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4ABFC" w14:textId="77777777" w:rsidR="00254F41" w:rsidRDefault="00254F41" w:rsidP="00254F41">
      <w:pPr>
        <w:tabs>
          <w:tab w:val="left" w:pos="-90"/>
        </w:tabs>
      </w:pPr>
      <w:r>
        <w:t xml:space="preserve">                                                                                                   </w:t>
      </w:r>
    </w:p>
    <w:p w14:paraId="1426BE0A" w14:textId="77777777" w:rsidR="00254F41" w:rsidRPr="00BE0A87" w:rsidRDefault="00254F41" w:rsidP="00254F41">
      <w:pPr>
        <w:tabs>
          <w:tab w:val="left" w:pos="-90"/>
        </w:tabs>
        <w:ind w:left="-90"/>
        <w:rPr>
          <w:b/>
          <w:bCs/>
          <w:sz w:val="28"/>
          <w:szCs w:val="28"/>
        </w:rPr>
      </w:pPr>
      <w:r w:rsidRPr="00BE0A87">
        <w:rPr>
          <w:b/>
          <w:bCs/>
          <w:sz w:val="28"/>
          <w:szCs w:val="28"/>
        </w:rPr>
        <w:t xml:space="preserve">ROMÂNIA                                                                                                                             </w:t>
      </w:r>
    </w:p>
    <w:p w14:paraId="2D5530CB" w14:textId="77777777" w:rsidR="00254F41" w:rsidRPr="00BE0A87" w:rsidRDefault="00254F41" w:rsidP="00254F41">
      <w:pPr>
        <w:tabs>
          <w:tab w:val="left" w:pos="-90"/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018"/>
        </w:tabs>
        <w:ind w:left="-90"/>
        <w:rPr>
          <w:b/>
          <w:bCs/>
          <w:sz w:val="28"/>
          <w:szCs w:val="28"/>
        </w:rPr>
      </w:pPr>
      <w:r w:rsidRPr="00BE0A87">
        <w:rPr>
          <w:b/>
          <w:bCs/>
          <w:sz w:val="28"/>
          <w:szCs w:val="28"/>
        </w:rPr>
        <w:t>JUDEŢUL VRANCEA</w:t>
      </w:r>
      <w:r w:rsidRPr="00BE0A87">
        <w:rPr>
          <w:b/>
          <w:bCs/>
          <w:sz w:val="28"/>
          <w:szCs w:val="28"/>
        </w:rPr>
        <w:tab/>
      </w:r>
      <w:r w:rsidRPr="00BE0A87">
        <w:rPr>
          <w:b/>
          <w:bCs/>
          <w:sz w:val="28"/>
          <w:szCs w:val="28"/>
        </w:rPr>
        <w:tab/>
      </w:r>
      <w:r w:rsidRPr="00BE0A87">
        <w:rPr>
          <w:b/>
          <w:bCs/>
          <w:sz w:val="28"/>
          <w:szCs w:val="28"/>
        </w:rPr>
        <w:tab/>
      </w:r>
      <w:r w:rsidRPr="00BE0A87">
        <w:rPr>
          <w:b/>
          <w:bCs/>
          <w:sz w:val="28"/>
          <w:szCs w:val="28"/>
        </w:rPr>
        <w:tab/>
        <w:t xml:space="preserve">                </w:t>
      </w:r>
      <w:r>
        <w:rPr>
          <w:b/>
          <w:bCs/>
          <w:sz w:val="28"/>
          <w:szCs w:val="28"/>
        </w:rPr>
        <w:t xml:space="preserve">                 </w:t>
      </w:r>
      <w:r w:rsidRPr="00BE0A87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</w:t>
      </w:r>
      <w:r w:rsidRPr="00BE0A87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nexa</w:t>
      </w:r>
      <w:r w:rsidRPr="00BE0A87">
        <w:rPr>
          <w:b/>
          <w:bCs/>
          <w:sz w:val="28"/>
          <w:szCs w:val="28"/>
        </w:rPr>
        <w:t xml:space="preserve">  </w:t>
      </w:r>
    </w:p>
    <w:p w14:paraId="383DA733" w14:textId="77777777" w:rsidR="00254F41" w:rsidRPr="00BE0A87" w:rsidRDefault="00254F41" w:rsidP="00254F41">
      <w:pPr>
        <w:tabs>
          <w:tab w:val="left" w:pos="-90"/>
          <w:tab w:val="left" w:pos="7142"/>
        </w:tabs>
        <w:ind w:left="-90"/>
        <w:rPr>
          <w:b/>
          <w:bCs/>
          <w:sz w:val="28"/>
          <w:szCs w:val="28"/>
        </w:rPr>
      </w:pPr>
      <w:r w:rsidRPr="00BE0A87">
        <w:rPr>
          <w:b/>
          <w:bCs/>
          <w:sz w:val="28"/>
          <w:szCs w:val="28"/>
        </w:rPr>
        <w:t xml:space="preserve">CONSILIUL JUDEŢEAN                                         la Hotărârea nr. </w:t>
      </w:r>
      <w:r>
        <w:rPr>
          <w:b/>
          <w:bCs/>
          <w:sz w:val="28"/>
          <w:szCs w:val="28"/>
        </w:rPr>
        <w:t>201 din 31.08.2026</w:t>
      </w:r>
    </w:p>
    <w:p w14:paraId="304425FF" w14:textId="77777777" w:rsidR="00254F41" w:rsidRDefault="00254F41" w:rsidP="00254F41">
      <w:pPr>
        <w:tabs>
          <w:tab w:val="left" w:pos="-90"/>
        </w:tabs>
        <w:ind w:left="-90"/>
      </w:pPr>
    </w:p>
    <w:p w14:paraId="417272A4" w14:textId="77777777" w:rsidR="00254F41" w:rsidRDefault="00254F41" w:rsidP="00254F41">
      <w:pPr>
        <w:tabs>
          <w:tab w:val="left" w:pos="-90"/>
        </w:tabs>
        <w:ind w:left="-90"/>
        <w:jc w:val="center"/>
      </w:pPr>
      <w:r w:rsidRPr="0048576D">
        <w:rPr>
          <w:noProof/>
        </w:rPr>
        <w:drawing>
          <wp:inline distT="0" distB="0" distL="0" distR="0" wp14:anchorId="2D35AD2B" wp14:editId="7F410776">
            <wp:extent cx="5493385" cy="5685182"/>
            <wp:effectExtent l="0" t="0" r="0" b="0"/>
            <wp:docPr id="141833532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43" cy="569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4D099" w14:textId="77777777" w:rsidR="00254F41" w:rsidRPr="00BD590C" w:rsidRDefault="00254F41" w:rsidP="00254F41">
      <w:pPr>
        <w:tabs>
          <w:tab w:val="left" w:pos="-90"/>
        </w:tabs>
        <w:ind w:left="-90"/>
      </w:pPr>
      <w:r w:rsidRPr="00BD590C">
        <w:t>Pentru distanțele de peste 50 de kilometri, se suplimentează suma forfetară (lei/zi) aferentă distanței de 50 de kilometri cu suma forfetară (lei/zi) corespunzătoare kilometrilor în plus.</w:t>
      </w:r>
    </w:p>
    <w:p w14:paraId="73E3614F" w14:textId="77777777" w:rsidR="00254F41" w:rsidRDefault="00254F41" w:rsidP="00254F41">
      <w:pPr>
        <w:tabs>
          <w:tab w:val="left" w:pos="-90"/>
        </w:tabs>
        <w:rPr>
          <w:b/>
          <w:sz w:val="28"/>
        </w:rPr>
      </w:pPr>
    </w:p>
    <w:p w14:paraId="75190AD5" w14:textId="77777777" w:rsidR="00254F41" w:rsidRPr="001647F7" w:rsidRDefault="00254F41" w:rsidP="00254F41">
      <w:pPr>
        <w:tabs>
          <w:tab w:val="left" w:pos="-90"/>
        </w:tabs>
        <w:ind w:left="-90"/>
        <w:jc w:val="center"/>
        <w:rPr>
          <w:b/>
          <w:sz w:val="28"/>
        </w:rPr>
      </w:pPr>
      <w:r w:rsidRPr="001647F7">
        <w:rPr>
          <w:b/>
          <w:sz w:val="28"/>
        </w:rPr>
        <w:t>Președintele</w:t>
      </w:r>
    </w:p>
    <w:p w14:paraId="5CC18663" w14:textId="77777777" w:rsidR="00254F41" w:rsidRPr="001647F7" w:rsidRDefault="00254F41" w:rsidP="00254F41">
      <w:pPr>
        <w:tabs>
          <w:tab w:val="left" w:pos="-90"/>
        </w:tabs>
        <w:ind w:left="-90"/>
        <w:jc w:val="center"/>
        <w:rPr>
          <w:b/>
          <w:sz w:val="28"/>
        </w:rPr>
      </w:pPr>
      <w:r w:rsidRPr="001647F7">
        <w:rPr>
          <w:b/>
          <w:sz w:val="28"/>
        </w:rPr>
        <w:t>Consiliului Județean Vrancea</w:t>
      </w:r>
    </w:p>
    <w:p w14:paraId="074D6B4B" w14:textId="77777777" w:rsidR="00254F41" w:rsidRDefault="00254F41" w:rsidP="00254F41">
      <w:pPr>
        <w:tabs>
          <w:tab w:val="left" w:pos="-90"/>
        </w:tabs>
        <w:ind w:left="-90"/>
        <w:jc w:val="center"/>
        <w:rPr>
          <w:b/>
          <w:bCs/>
          <w:sz w:val="28"/>
          <w:szCs w:val="28"/>
        </w:rPr>
      </w:pPr>
      <w:r w:rsidRPr="001647F7">
        <w:rPr>
          <w:b/>
          <w:sz w:val="28"/>
        </w:rPr>
        <w:t>Nicușor H</w:t>
      </w:r>
      <w:r>
        <w:rPr>
          <w:b/>
          <w:sz w:val="28"/>
        </w:rPr>
        <w:t>ALICI</w:t>
      </w:r>
    </w:p>
    <w:p w14:paraId="4019E23B" w14:textId="77777777" w:rsidR="00254F41" w:rsidRDefault="00254F41" w:rsidP="00254F41">
      <w:pPr>
        <w:tabs>
          <w:tab w:val="left" w:pos="-90"/>
        </w:tabs>
        <w:jc w:val="both"/>
        <w:rPr>
          <w:b/>
          <w:bCs/>
          <w:sz w:val="28"/>
          <w:szCs w:val="28"/>
        </w:rPr>
      </w:pPr>
    </w:p>
    <w:p w14:paraId="3C08BDF0" w14:textId="77777777" w:rsidR="00254F41" w:rsidRPr="00B346CD" w:rsidRDefault="00254F41" w:rsidP="00254F41">
      <w:pPr>
        <w:tabs>
          <w:tab w:val="left" w:pos="-90"/>
        </w:tabs>
        <w:jc w:val="both"/>
        <w:rPr>
          <w:b/>
          <w:bCs/>
          <w:sz w:val="28"/>
          <w:szCs w:val="28"/>
        </w:rPr>
      </w:pPr>
    </w:p>
    <w:p w14:paraId="366B651F" w14:textId="77777777" w:rsidR="00254F41" w:rsidRPr="00B346CD" w:rsidRDefault="00254F41" w:rsidP="00254F41">
      <w:pPr>
        <w:tabs>
          <w:tab w:val="left" w:pos="-90"/>
        </w:tabs>
        <w:ind w:left="-90"/>
        <w:rPr>
          <w:b/>
          <w:bCs/>
          <w:sz w:val="28"/>
          <w:szCs w:val="28"/>
        </w:rPr>
      </w:pPr>
      <w:r w:rsidRPr="00B346CD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Contrasemnează, </w:t>
      </w:r>
    </w:p>
    <w:p w14:paraId="5113344C" w14:textId="77777777" w:rsidR="00254F41" w:rsidRPr="00B346CD" w:rsidRDefault="00254F41" w:rsidP="00254F41">
      <w:pPr>
        <w:tabs>
          <w:tab w:val="left" w:pos="-90"/>
        </w:tabs>
        <w:ind w:left="-90"/>
        <w:jc w:val="center"/>
        <w:rPr>
          <w:b/>
          <w:bCs/>
          <w:sz w:val="28"/>
          <w:szCs w:val="28"/>
        </w:rPr>
      </w:pPr>
      <w:r w:rsidRPr="00B346CD">
        <w:rPr>
          <w:b/>
          <w:bCs/>
          <w:sz w:val="28"/>
          <w:szCs w:val="28"/>
        </w:rPr>
        <w:t xml:space="preserve">                                                                                          Secretar general al județului</w:t>
      </w:r>
    </w:p>
    <w:p w14:paraId="68CA1FDF" w14:textId="77777777" w:rsidR="00254F41" w:rsidRPr="00C33F98" w:rsidRDefault="00254F41" w:rsidP="00254F41">
      <w:pPr>
        <w:tabs>
          <w:tab w:val="left" w:pos="-90"/>
        </w:tabs>
        <w:ind w:left="-90"/>
      </w:pPr>
      <w:r w:rsidRPr="00B346CD">
        <w:rPr>
          <w:b/>
          <w:bCs/>
          <w:sz w:val="28"/>
          <w:szCs w:val="28"/>
        </w:rPr>
        <w:t xml:space="preserve">                                                                                                           Raluca Dan</w:t>
      </w:r>
    </w:p>
    <w:sectPr w:rsidR="00254F41" w:rsidRPr="00C33F98" w:rsidSect="00254F41">
      <w:pgSz w:w="12240" w:h="15840"/>
      <w:pgMar w:top="900" w:right="63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F41"/>
    <w:rsid w:val="00254F41"/>
    <w:rsid w:val="00506D23"/>
    <w:rsid w:val="008B78F6"/>
    <w:rsid w:val="00D8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08589"/>
  <w15:chartTrackingRefBased/>
  <w15:docId w15:val="{94FB8AD9-D389-4023-AD2E-089ED060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F41"/>
    <w:pPr>
      <w:spacing w:after="0" w:line="240" w:lineRule="auto"/>
    </w:pPr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254F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54F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54F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54F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54F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54F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54F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54F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54F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54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54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54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54F41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54F41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54F4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54F4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54F4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54F4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54F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254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54F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54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54F4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254F4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54F4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254F41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54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54F41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54F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Dușinschi Andreea-Diana</dc:creator>
  <cp:keywords/>
  <dc:description/>
  <cp:lastModifiedBy>Dușinschi Andreea-Diana</cp:lastModifiedBy>
  <cp:revision>1</cp:revision>
  <dcterms:created xsi:type="dcterms:W3CDTF">2026-09-01T11:00:00Z</dcterms:created>
  <dcterms:modified xsi:type="dcterms:W3CDTF">2026-09-01T11:00:00Z</dcterms:modified>
</cp:coreProperties>
</file>