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6ED8" w14:textId="77777777" w:rsidR="00FF79FC" w:rsidRPr="008859C3" w:rsidRDefault="00FF79FC" w:rsidP="00FF79FC">
      <w:pPr>
        <w:pStyle w:val="Corptext"/>
        <w:tabs>
          <w:tab w:val="left" w:pos="142"/>
          <w:tab w:val="left" w:pos="284"/>
        </w:tabs>
        <w:jc w:val="both"/>
        <w:rPr>
          <w:b/>
          <w:bCs/>
          <w:szCs w:val="28"/>
        </w:rPr>
      </w:pPr>
      <w:r w:rsidRPr="008859C3">
        <w:rPr>
          <w:b/>
          <w:bCs/>
          <w:szCs w:val="28"/>
        </w:rPr>
        <w:t>ROMÂNIA</w:t>
      </w:r>
    </w:p>
    <w:p w14:paraId="61275A97" w14:textId="77777777" w:rsidR="00FF79FC" w:rsidRPr="008859C3" w:rsidRDefault="00FF79FC" w:rsidP="00FF79FC">
      <w:pPr>
        <w:pStyle w:val="Corptext"/>
        <w:jc w:val="both"/>
        <w:rPr>
          <w:b/>
          <w:bCs/>
          <w:szCs w:val="28"/>
        </w:rPr>
      </w:pPr>
      <w:r w:rsidRPr="008859C3">
        <w:rPr>
          <w:b/>
          <w:bCs/>
          <w:szCs w:val="28"/>
        </w:rPr>
        <w:t>JUDEŢUL VRANCEA</w:t>
      </w:r>
    </w:p>
    <w:p w14:paraId="3DCB3217" w14:textId="77777777" w:rsidR="00FF79FC" w:rsidRDefault="00FF79FC" w:rsidP="00FF79FC">
      <w:pPr>
        <w:pStyle w:val="Corptext"/>
        <w:jc w:val="both"/>
        <w:rPr>
          <w:szCs w:val="28"/>
        </w:rPr>
      </w:pPr>
      <w:r w:rsidRPr="008859C3">
        <w:rPr>
          <w:b/>
          <w:bCs/>
          <w:szCs w:val="28"/>
        </w:rPr>
        <w:t xml:space="preserve">CONSILIUL JUDEŢEAN </w:t>
      </w:r>
      <w:r w:rsidRPr="008859C3">
        <w:rPr>
          <w:szCs w:val="28"/>
        </w:rPr>
        <w:t xml:space="preserve">                                                          </w:t>
      </w:r>
    </w:p>
    <w:p w14:paraId="374D7106" w14:textId="77777777" w:rsidR="00FF79FC" w:rsidRPr="008859C3" w:rsidRDefault="00FF79FC" w:rsidP="00FF79FC">
      <w:pPr>
        <w:pStyle w:val="Corptext2"/>
        <w:spacing w:line="276" w:lineRule="auto"/>
        <w:rPr>
          <w:szCs w:val="28"/>
        </w:rPr>
      </w:pPr>
      <w:r w:rsidRPr="008859C3">
        <w:rPr>
          <w:szCs w:val="28"/>
        </w:rPr>
        <w:t xml:space="preserve">                                                   </w:t>
      </w:r>
      <w:r w:rsidRPr="008859C3">
        <w:rPr>
          <w:sz w:val="24"/>
        </w:rPr>
        <w:t xml:space="preserve">                                                            </w:t>
      </w:r>
    </w:p>
    <w:p w14:paraId="30F5D6C3" w14:textId="77777777" w:rsidR="00FF79FC" w:rsidRDefault="00FF79FC" w:rsidP="00FF79F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Robust"/>
          <w:color w:val="333333"/>
          <w:sz w:val="28"/>
          <w:szCs w:val="28"/>
          <w:bdr w:val="none" w:sz="0" w:space="0" w:color="auto" w:frame="1"/>
        </w:rPr>
      </w:pPr>
      <w:r w:rsidRPr="008859C3">
        <w:rPr>
          <w:rStyle w:val="Robust"/>
          <w:color w:val="333333"/>
          <w:sz w:val="28"/>
          <w:szCs w:val="28"/>
          <w:bdr w:val="none" w:sz="0" w:space="0" w:color="auto" w:frame="1"/>
        </w:rPr>
        <w:t>A N U N Ț</w:t>
      </w:r>
    </w:p>
    <w:p w14:paraId="6C07EB3B" w14:textId="77777777" w:rsidR="00FF79FC" w:rsidRPr="00A50544" w:rsidRDefault="00FF79FC" w:rsidP="00A50544">
      <w:pPr>
        <w:jc w:val="both"/>
        <w:rPr>
          <w:rFonts w:ascii="Times New Roman" w:hAnsi="Times New Roman" w:cs="Times New Roman"/>
        </w:rPr>
      </w:pPr>
    </w:p>
    <w:p w14:paraId="31256805" w14:textId="62AFDF59" w:rsidR="00655792" w:rsidRDefault="00DC20B6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A50544">
        <w:rPr>
          <w:rFonts w:ascii="Times New Roman" w:hAnsi="Times New Roman" w:cs="Times New Roman"/>
          <w:sz w:val="28"/>
          <w:szCs w:val="28"/>
        </w:rPr>
        <w:t>În conformitate cu prevederile art. 478</w:t>
      </w:r>
      <w:r w:rsidR="00A50544">
        <w:rPr>
          <w:rFonts w:ascii="Times New Roman" w:hAnsi="Times New Roman" w:cs="Times New Roman"/>
          <w:sz w:val="28"/>
          <w:szCs w:val="28"/>
        </w:rPr>
        <w:t>,</w:t>
      </w:r>
      <w:r w:rsidRPr="00A50544">
        <w:rPr>
          <w:rFonts w:ascii="Times New Roman" w:hAnsi="Times New Roman" w:cs="Times New Roman"/>
          <w:sz w:val="28"/>
          <w:szCs w:val="28"/>
        </w:rPr>
        <w:t xml:space="preserve"> </w:t>
      </w:r>
      <w:r w:rsidR="00A50544">
        <w:rPr>
          <w:rFonts w:ascii="Times New Roman" w:hAnsi="Times New Roman" w:cs="Times New Roman"/>
          <w:sz w:val="28"/>
          <w:szCs w:val="28"/>
        </w:rPr>
        <w:t xml:space="preserve">art. </w:t>
      </w:r>
      <w:r w:rsidRPr="00A50544">
        <w:rPr>
          <w:rFonts w:ascii="Times New Roman" w:hAnsi="Times New Roman" w:cs="Times New Roman"/>
          <w:sz w:val="28"/>
          <w:szCs w:val="28"/>
        </w:rPr>
        <w:t>479 din Ordonanţa de urgenţă a Guvernului nr. 57/2019 privind Codul administrativ, cu modificările şi completările ulterioare şi ale art. 156 din Anexa 10 a Ordonanţ</w:t>
      </w:r>
      <w:r w:rsidR="003835C0">
        <w:rPr>
          <w:rFonts w:ascii="Times New Roman" w:hAnsi="Times New Roman" w:cs="Times New Roman"/>
          <w:sz w:val="28"/>
          <w:szCs w:val="28"/>
        </w:rPr>
        <w:t>ei</w:t>
      </w:r>
      <w:r w:rsidRPr="00A50544">
        <w:rPr>
          <w:rFonts w:ascii="Times New Roman" w:hAnsi="Times New Roman" w:cs="Times New Roman"/>
          <w:sz w:val="28"/>
          <w:szCs w:val="28"/>
        </w:rPr>
        <w:t xml:space="preserve"> de urgență a Guvernului nr. 57/2019 privind Codul administrativ, cu modificările şi completările ulterioare</w:t>
      </w:r>
      <w:r w:rsidR="003835C0">
        <w:rPr>
          <w:rFonts w:ascii="Times New Roman" w:hAnsi="Times New Roman" w:cs="Times New Roman"/>
          <w:sz w:val="28"/>
          <w:szCs w:val="28"/>
        </w:rPr>
        <w:t>, Consiliul Județean Vrancea</w:t>
      </w:r>
      <w:r w:rsidR="00CC649B">
        <w:rPr>
          <w:rFonts w:ascii="Times New Roman" w:hAnsi="Times New Roman" w:cs="Times New Roman"/>
          <w:sz w:val="28"/>
          <w:szCs w:val="28"/>
        </w:rPr>
        <w:t xml:space="preserve"> 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organizează </w:t>
      </w:r>
      <w:r w:rsidR="00B36F50">
        <w:rPr>
          <w:rFonts w:ascii="Times New Roman" w:hAnsi="Times New Roman" w:cs="Times New Roman"/>
          <w:sz w:val="28"/>
          <w:szCs w:val="28"/>
        </w:rPr>
        <w:t>la sediul instituției din Focșani,</w:t>
      </w:r>
      <w:r w:rsidR="00B36F50" w:rsidRPr="00B36F50">
        <w:rPr>
          <w:rFonts w:ascii="Times New Roman" w:hAnsi="Times New Roman" w:cs="Times New Roman"/>
          <w:sz w:val="28"/>
          <w:szCs w:val="28"/>
        </w:rPr>
        <w:t xml:space="preserve"> </w:t>
      </w:r>
      <w:r w:rsidR="00B36F50">
        <w:rPr>
          <w:rFonts w:ascii="Times New Roman" w:hAnsi="Times New Roman" w:cs="Times New Roman"/>
          <w:sz w:val="28"/>
          <w:szCs w:val="28"/>
        </w:rPr>
        <w:t xml:space="preserve">str. Cuza-Vodă, nr. 56,  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în data de </w:t>
      </w:r>
      <w:r w:rsidR="00857FF3">
        <w:rPr>
          <w:rFonts w:ascii="Times New Roman" w:hAnsi="Times New Roman" w:cs="Times New Roman"/>
          <w:sz w:val="28"/>
          <w:szCs w:val="28"/>
        </w:rPr>
        <w:t>7</w:t>
      </w:r>
      <w:r w:rsidR="00253370">
        <w:rPr>
          <w:rFonts w:ascii="Times New Roman" w:hAnsi="Times New Roman" w:cs="Times New Roman"/>
          <w:sz w:val="28"/>
          <w:szCs w:val="28"/>
        </w:rPr>
        <w:t xml:space="preserve"> septembrie </w:t>
      </w:r>
      <w:r w:rsidR="00CC649B" w:rsidRPr="00CC649B">
        <w:rPr>
          <w:rFonts w:ascii="Times New Roman" w:hAnsi="Times New Roman" w:cs="Times New Roman"/>
          <w:sz w:val="28"/>
          <w:szCs w:val="28"/>
        </w:rPr>
        <w:t>202</w:t>
      </w:r>
      <w:r w:rsidR="00253370">
        <w:rPr>
          <w:rFonts w:ascii="Times New Roman" w:hAnsi="Times New Roman" w:cs="Times New Roman"/>
          <w:sz w:val="28"/>
          <w:szCs w:val="28"/>
        </w:rPr>
        <w:t>6</w:t>
      </w:r>
      <w:r w:rsidR="00857FF3">
        <w:rPr>
          <w:rFonts w:ascii="Times New Roman" w:hAnsi="Times New Roman" w:cs="Times New Roman"/>
          <w:sz w:val="28"/>
          <w:szCs w:val="28"/>
        </w:rPr>
        <w:t>, ora 13:00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 (proba scrisă), examen/concurs de promovare în gradul profesional imediat superior celui deținut  a unor funcționari publici de execuție din cadrul aparatului de specialitate al Consiliul Județean Vrancea, după cum urmează:</w:t>
      </w:r>
    </w:p>
    <w:tbl>
      <w:tblPr>
        <w:tblW w:w="9067" w:type="dxa"/>
        <w:tblInd w:w="-5" w:type="dxa"/>
        <w:tblLook w:val="04A0" w:firstRow="1" w:lastRow="0" w:firstColumn="1" w:lastColumn="0" w:noHBand="0" w:noVBand="1"/>
      </w:tblPr>
      <w:tblGrid>
        <w:gridCol w:w="999"/>
        <w:gridCol w:w="1304"/>
        <w:gridCol w:w="885"/>
        <w:gridCol w:w="1549"/>
        <w:gridCol w:w="2067"/>
        <w:gridCol w:w="2263"/>
      </w:tblGrid>
      <w:tr w:rsidR="00F64CBA" w14:paraId="20541607" w14:textId="77777777" w:rsidTr="00F64CBA">
        <w:trPr>
          <w:trHeight w:val="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ECE1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Nr.crt.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6A59" w14:textId="405D59BE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Funcția publică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C6C6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Clasa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903F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Grad profesional deținut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6D2C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Grad profesional după promovare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F1DF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Structura funcțională</w:t>
            </w:r>
          </w:p>
          <w:p w14:paraId="3EE2DD64" w14:textId="77777777" w:rsidR="00F64CBA" w:rsidRPr="000E009C" w:rsidRDefault="00F64CBA" w:rsidP="002C34E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la data publicării anunțului</w:t>
            </w:r>
          </w:p>
        </w:tc>
      </w:tr>
      <w:tr w:rsidR="00F64CBA" w14:paraId="2ADE1615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18C" w14:textId="053D2FFD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5C9B" w14:textId="21E85CE6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6A7F" w14:textId="45E7B32D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348D9" w14:textId="56C3DDE7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AE4F" w14:textId="2859323B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E1BF" w14:textId="7D737DA7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Arhitect-Șef</w:t>
            </w:r>
          </w:p>
        </w:tc>
      </w:tr>
      <w:tr w:rsidR="00F64CBA" w14:paraId="2D19ED97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CC2" w14:textId="1766C31F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5358" w14:textId="3A0A0EDE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1C47" w14:textId="2EE93D7B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6AA4F" w14:textId="63EEDF1E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asistent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05C5D" w14:textId="20D04F13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1017" w14:textId="6B7D0B55" w:rsidR="00F64CBA" w:rsidRPr="00F64CBA" w:rsidRDefault="00F64CBA" w:rsidP="009F634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Arhitect-Șef</w:t>
            </w:r>
          </w:p>
        </w:tc>
      </w:tr>
      <w:tr w:rsidR="00F64CBA" w14:paraId="71883029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C15" w14:textId="5C58374E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6C38" w14:textId="28F1FC9A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6AF9" w14:textId="49B52CBB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EA900" w14:textId="4681D002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36FA" w14:textId="7D15C0E7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CEAA" w14:textId="0BE38C85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Serviciul Utilități Publice</w:t>
            </w:r>
          </w:p>
          <w:p w14:paraId="6AD7BD5B" w14:textId="702153EE" w:rsidR="00F64CBA" w:rsidRPr="00F64CBA" w:rsidRDefault="00F64CBA" w:rsidP="007345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Compartiment Autoritatea Județeană De  Transport</w:t>
            </w:r>
          </w:p>
        </w:tc>
      </w:tr>
      <w:tr w:rsidR="00F64CBA" w14:paraId="5CAA8CEA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C74A" w14:textId="3F4E8A45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3667" w14:textId="39850E9C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DE310" w14:textId="37DEC8DB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A7E5" w14:textId="78CC38F2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AFD2" w14:textId="4DB18F61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C488" w14:textId="0230A8F6" w:rsidR="00F64CBA" w:rsidRPr="00F64CBA" w:rsidRDefault="00F64CBA" w:rsidP="0071172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Serviciul Digitalizare și Guvernanță Digitală Compartiment Comunicare Și Mass-Media</w:t>
            </w:r>
          </w:p>
        </w:tc>
      </w:tr>
      <w:tr w:rsidR="00F64CBA" w14:paraId="2660DE3D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D791" w14:textId="0B1476C6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79CB" w14:textId="3290DDB5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959" w14:textId="5B5B426D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43BE8" w14:textId="57104276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asistent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27CB" w14:textId="25D2942B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81F7" w14:textId="3EC7863F" w:rsidR="00F64CBA" w:rsidRPr="00F64CBA" w:rsidRDefault="00F64CBA" w:rsidP="000C541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Serviciul Digitalizare și Guvernanță Digitală Compartiment Comunicare Și Mass-Media</w:t>
            </w:r>
          </w:p>
        </w:tc>
      </w:tr>
      <w:tr w:rsidR="00F64CBA" w14:paraId="4C49F4A6" w14:textId="77777777" w:rsidTr="00F64C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9971" w14:textId="1DDD5888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A23" w14:textId="5B36C188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3F63" w14:textId="5EAB67E7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7AE87" w14:textId="70BDFF87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F4AA8" w14:textId="4400CC7D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F22A" w14:textId="68DEF97A" w:rsidR="00F64CBA" w:rsidRPr="00F64CBA" w:rsidRDefault="00F64CBA" w:rsidP="00BC752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F64CBA">
              <w:rPr>
                <w:rFonts w:ascii="Times New Roman" w:hAnsi="Times New Roman" w:cs="Times New Roman"/>
                <w:b/>
                <w:bCs/>
                <w:color w:val="333333"/>
              </w:rPr>
              <w:t>Serviciul Turism, Promovare  Și Identitate Județeană</w:t>
            </w:r>
          </w:p>
        </w:tc>
      </w:tr>
    </w:tbl>
    <w:p w14:paraId="675B9E2B" w14:textId="77777777" w:rsidR="00253370" w:rsidRDefault="00253370" w:rsidP="00A505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90350" w14:textId="77777777" w:rsidR="00341156" w:rsidRPr="00341156" w:rsidRDefault="00341156" w:rsidP="0034115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b/>
          <w:bCs/>
          <w:sz w:val="28"/>
          <w:szCs w:val="28"/>
          <w:u w:val="single"/>
        </w:rPr>
        <w:t>Condiţiile  de participare la examen:</w:t>
      </w:r>
    </w:p>
    <w:p w14:paraId="6B50F910" w14:textId="77777777" w:rsidR="00341156" w:rsidRPr="00341156" w:rsidRDefault="00341156" w:rsidP="0034115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>Candidaţii trebuie să îndeplinească condiţiile generale prevăzute de art. 479 alin. (1) cu excepţia literei b) din Ordonanţa de urgenţă a Guvernului nr. 57/2019 privind Codul administrativ, cu modificările şi completările ulterioare, respectiv:</w:t>
      </w:r>
    </w:p>
    <w:p w14:paraId="1C6FD553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>-să aibă cel puţin 3 ani vechime în gradul profesional al funcţiei publice din care promovează;</w:t>
      </w:r>
    </w:p>
    <w:p w14:paraId="09578408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>-să fi obţinut cel puţin calificativul „bine” la evaluarea performanţelor individuale în ultimii 2 ani de activitate;</w:t>
      </w:r>
    </w:p>
    <w:p w14:paraId="7D70E731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>-să nu aibă o sancţiune disciplinară neradiată în condiţiile Ordonanţei de urgenţă a Guvernului nr.57/2019 privind Codul administrativ, cu modificările şi completările ulterioare.</w:t>
      </w:r>
    </w:p>
    <w:p w14:paraId="7C547211" w14:textId="5BB29008" w:rsidR="00804E35" w:rsidRDefault="00A23B44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FA1E20">
        <w:rPr>
          <w:rFonts w:ascii="Times New Roman" w:hAnsi="Times New Roman" w:cs="Times New Roman"/>
          <w:b/>
          <w:bCs/>
          <w:sz w:val="28"/>
          <w:szCs w:val="28"/>
        </w:rPr>
        <w:t>Dosarele de înscriere la concurs</w:t>
      </w:r>
      <w:r w:rsidRPr="00A23B44">
        <w:rPr>
          <w:rFonts w:ascii="Times New Roman" w:hAnsi="Times New Roman" w:cs="Times New Roman"/>
          <w:sz w:val="28"/>
          <w:szCs w:val="28"/>
        </w:rPr>
        <w:t xml:space="preserve"> se depun la sediul </w:t>
      </w:r>
      <w:r w:rsidR="00FA1E20">
        <w:rPr>
          <w:rFonts w:ascii="Times New Roman" w:hAnsi="Times New Roman" w:cs="Times New Roman"/>
          <w:sz w:val="28"/>
          <w:szCs w:val="28"/>
        </w:rPr>
        <w:t>Consiliului Județean Vrancea</w:t>
      </w:r>
      <w:r w:rsidRPr="00A23B44">
        <w:rPr>
          <w:rFonts w:ascii="Times New Roman" w:hAnsi="Times New Roman" w:cs="Times New Roman"/>
          <w:sz w:val="28"/>
          <w:szCs w:val="28"/>
        </w:rPr>
        <w:t xml:space="preserve">, în termen de 20 zile de la data publicării anunţului, respectiv în perioada </w:t>
      </w:r>
      <w:r w:rsidR="00424887" w:rsidRPr="00424887">
        <w:rPr>
          <w:rFonts w:ascii="Times New Roman" w:hAnsi="Times New Roman" w:cs="Times New Roman"/>
          <w:b/>
          <w:bCs/>
          <w:sz w:val="28"/>
          <w:szCs w:val="28"/>
        </w:rPr>
        <w:t>05.08.2026 – 24.08.2026</w:t>
      </w:r>
      <w:r w:rsidRPr="00424887">
        <w:rPr>
          <w:rFonts w:ascii="Times New Roman" w:hAnsi="Times New Roman" w:cs="Times New Roman"/>
          <w:b/>
          <w:bCs/>
          <w:sz w:val="28"/>
          <w:szCs w:val="28"/>
        </w:rPr>
        <w:t>, inclusiv</w:t>
      </w:r>
      <w:r w:rsidRPr="00A23B44">
        <w:rPr>
          <w:rFonts w:ascii="Times New Roman" w:hAnsi="Times New Roman" w:cs="Times New Roman"/>
          <w:sz w:val="28"/>
          <w:szCs w:val="28"/>
        </w:rPr>
        <w:t xml:space="preserve">, şi conţin în mod obligatoriu următoarele documente: </w:t>
      </w:r>
    </w:p>
    <w:p w14:paraId="6AA81A62" w14:textId="07D7B756" w:rsidR="00804E35" w:rsidRDefault="00CA75D5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) copie de pe carnetul de muncă sau adeverința eliberată de compartimentul de resurse umane în vederea atestării vechimii în gradul profesional din care se promovează; </w:t>
      </w:r>
    </w:p>
    <w:p w14:paraId="05745598" w14:textId="4C6760BA" w:rsidR="00097AC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) copii de pe rapoartele de evaluare a </w:t>
      </w:r>
      <w:r w:rsidR="00424887" w:rsidRPr="00A23B44">
        <w:rPr>
          <w:rFonts w:ascii="Times New Roman" w:hAnsi="Times New Roman" w:cs="Times New Roman"/>
          <w:sz w:val="28"/>
          <w:szCs w:val="28"/>
        </w:rPr>
        <w:t>performanțelor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 profesionale individuale din ultimii 2 ani de activitate; </w:t>
      </w:r>
    </w:p>
    <w:p w14:paraId="477B2281" w14:textId="317612E1" w:rsidR="00097AC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097AC0">
        <w:rPr>
          <w:rFonts w:ascii="Times New Roman" w:hAnsi="Times New Roman" w:cs="Times New Roman"/>
          <w:sz w:val="28"/>
          <w:szCs w:val="28"/>
        </w:rPr>
        <w:t xml:space="preserve">) 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adeverinţa eliberată de compartimentul de resurse umane în vederea atestării situației disciplinare a funcţionarului public, în care se menţionează expres dacă acestuia i-a fost aplicată o sancţiune disciplinară, care să nu fi fost radiată; </w:t>
      </w:r>
    </w:p>
    <w:p w14:paraId="531633FF" w14:textId="3798D163" w:rsidR="00677D3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d) </w:t>
      </w:r>
      <w:r w:rsidRPr="00677D30">
        <w:rPr>
          <w:rFonts w:ascii="Times New Roman" w:hAnsi="Times New Roman" w:cs="Times New Roman"/>
          <w:sz w:val="28"/>
          <w:szCs w:val="28"/>
        </w:rPr>
        <w:t>formularul de înscriere prevăzut la art. 137 lit. b) din Anexa nr. 10 din OUG nr. 57/2019, cu modificările şi completările ulterioare prin raportare la art. VII din OUG nr. 121/2023</w:t>
      </w:r>
    </w:p>
    <w:p w14:paraId="1448743A" w14:textId="042A2AAF" w:rsidR="00341156" w:rsidRDefault="00A23B44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A23B44">
        <w:rPr>
          <w:rFonts w:ascii="Times New Roman" w:hAnsi="Times New Roman" w:cs="Times New Roman"/>
          <w:sz w:val="28"/>
          <w:szCs w:val="28"/>
        </w:rPr>
        <w:t>Copiile de pe actele de mai sus se prezintă în copii legalizate sau însoțite de documentele originale, care se certifică pentru conformitate cu originalul de către secretarul comisiei de concurs.</w:t>
      </w:r>
    </w:p>
    <w:p w14:paraId="258A200B" w14:textId="77777777" w:rsidR="00E102D3" w:rsidRPr="00CC55B8" w:rsidRDefault="00E102D3" w:rsidP="00E102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5B8">
        <w:rPr>
          <w:rFonts w:ascii="Times New Roman" w:hAnsi="Times New Roman" w:cs="Times New Roman"/>
          <w:b/>
          <w:bCs/>
          <w:sz w:val="28"/>
          <w:szCs w:val="28"/>
        </w:rPr>
        <w:t>CALENDARUL DE DESFĂȘURARE A CONCURSULUI:</w:t>
      </w:r>
    </w:p>
    <w:p w14:paraId="3EFC0CA7" w14:textId="6A793B8B" w:rsidR="00E102D3" w:rsidRPr="00E102D3" w:rsidRDefault="00E102D3" w:rsidP="00E102D3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 xml:space="preserve">1. perioadă depunere dosare: </w:t>
      </w:r>
      <w:r w:rsidR="00CB0325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A777F2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august </w:t>
      </w:r>
      <w:r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– </w:t>
      </w:r>
      <w:r w:rsidR="00A777F2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>24 august</w:t>
      </w:r>
      <w:r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E102D3">
        <w:rPr>
          <w:rFonts w:ascii="Times New Roman" w:hAnsi="Times New Roman" w:cs="Times New Roman"/>
          <w:sz w:val="28"/>
          <w:szCs w:val="28"/>
        </w:rPr>
        <w:t>;</w:t>
      </w:r>
    </w:p>
    <w:p w14:paraId="158AA5E4" w14:textId="114B7714" w:rsidR="00E102D3" w:rsidRPr="00E102D3" w:rsidRDefault="00E102D3" w:rsidP="00E102D3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 xml:space="preserve">2. proba scrisă, în data </w:t>
      </w:r>
      <w:r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 </w:t>
      </w:r>
      <w:r w:rsidR="00797F2A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="00781FDC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>septembrie</w:t>
      </w:r>
      <w:r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2026, ora </w:t>
      </w:r>
      <w:r w:rsidR="00857FF3"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>13:</w:t>
      </w:r>
      <w:r w:rsidRPr="00424887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E102D3">
        <w:rPr>
          <w:rFonts w:ascii="Times New Roman" w:hAnsi="Times New Roman" w:cs="Times New Roman"/>
          <w:sz w:val="28"/>
          <w:szCs w:val="28"/>
        </w:rPr>
        <w:t xml:space="preserve">, la sediul </w:t>
      </w:r>
      <w:r w:rsidR="008332DC">
        <w:rPr>
          <w:rFonts w:ascii="Times New Roman" w:hAnsi="Times New Roman" w:cs="Times New Roman"/>
          <w:sz w:val="28"/>
          <w:szCs w:val="28"/>
        </w:rPr>
        <w:t>Consiliului Județean Vrancea</w:t>
      </w:r>
    </w:p>
    <w:p w14:paraId="3F93751B" w14:textId="4F9A114D" w:rsidR="007E67C0" w:rsidRDefault="00E102D3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>3. proba interviu,</w:t>
      </w:r>
      <w:r w:rsidR="00C575ED" w:rsidRPr="00C575ED">
        <w:rPr>
          <w:rFonts w:ascii="Times New Roman" w:hAnsi="Times New Roman" w:cs="Times New Roman"/>
          <w:sz w:val="28"/>
          <w:szCs w:val="28"/>
        </w:rPr>
        <w:t xml:space="preserve"> </w:t>
      </w:r>
      <w:r w:rsidRPr="00E102D3">
        <w:rPr>
          <w:rFonts w:ascii="Times New Roman" w:hAnsi="Times New Roman" w:cs="Times New Roman"/>
          <w:sz w:val="28"/>
          <w:szCs w:val="28"/>
        </w:rPr>
        <w:t>în termen de maximum 8 zile lucrătoare de la data susținerii probei scrise, la sediul</w:t>
      </w:r>
      <w:r w:rsidR="008332DC">
        <w:rPr>
          <w:rFonts w:ascii="Times New Roman" w:hAnsi="Times New Roman" w:cs="Times New Roman"/>
          <w:sz w:val="28"/>
          <w:szCs w:val="28"/>
        </w:rPr>
        <w:t xml:space="preserve"> </w:t>
      </w:r>
      <w:r w:rsidRPr="00E102D3">
        <w:rPr>
          <w:rFonts w:ascii="Times New Roman" w:hAnsi="Times New Roman" w:cs="Times New Roman"/>
          <w:sz w:val="28"/>
          <w:szCs w:val="28"/>
        </w:rPr>
        <w:t>instituției, doar acei candidați care au obținut la proba scrisă minimum 50 puncte.</w:t>
      </w:r>
    </w:p>
    <w:p w14:paraId="50BC1FBE" w14:textId="65DE90C2" w:rsidR="009841AB" w:rsidRDefault="000C596D" w:rsidP="007E67C0">
      <w:pPr>
        <w:jc w:val="both"/>
        <w:rPr>
          <w:rFonts w:ascii="Times New Roman" w:hAnsi="Times New Roman" w:cs="Times New Roman"/>
          <w:sz w:val="28"/>
          <w:szCs w:val="28"/>
        </w:rPr>
      </w:pPr>
      <w:r w:rsidRPr="000C596D">
        <w:rPr>
          <w:rFonts w:ascii="Times New Roman" w:hAnsi="Times New Roman" w:cs="Times New Roman"/>
          <w:sz w:val="28"/>
          <w:szCs w:val="28"/>
        </w:rPr>
        <w:t>Tematica și bibliografia pentru fiecare post sunt după cum urmează</w:t>
      </w:r>
      <w:r w:rsidR="004018D9">
        <w:rPr>
          <w:rFonts w:ascii="Times New Roman" w:hAnsi="Times New Roman" w:cs="Times New Roman"/>
          <w:sz w:val="28"/>
          <w:szCs w:val="28"/>
        </w:rPr>
        <w:t>:</w:t>
      </w:r>
    </w:p>
    <w:p w14:paraId="13640D2E" w14:textId="39A5D5C6" w:rsidR="0004254D" w:rsidRDefault="00F64CBA" w:rsidP="000A11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1136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0A1136">
        <w:rPr>
          <w:rFonts w:ascii="Times New Roman" w:hAnsi="Times New Roman" w:cs="Times New Roman"/>
          <w:sz w:val="28"/>
          <w:szCs w:val="28"/>
        </w:rPr>
        <w:t xml:space="preserve"> </w:t>
      </w:r>
      <w:r w:rsidR="000A1136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0A1136">
        <w:rPr>
          <w:rFonts w:ascii="Times New Roman" w:hAnsi="Times New Roman" w:cs="Times New Roman"/>
          <w:sz w:val="28"/>
          <w:szCs w:val="28"/>
        </w:rPr>
        <w:t>inspector</w:t>
      </w:r>
      <w:r w:rsidR="000A1136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0A1136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B05E7A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0A1136">
        <w:rPr>
          <w:rFonts w:ascii="Times New Roman" w:hAnsi="Times New Roman" w:cs="Times New Roman"/>
          <w:sz w:val="28"/>
          <w:szCs w:val="28"/>
        </w:rPr>
        <w:t xml:space="preserve"> </w:t>
      </w:r>
      <w:r w:rsidR="000A1136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0A1136">
        <w:rPr>
          <w:rFonts w:ascii="Times New Roman" w:hAnsi="Times New Roman" w:cs="Times New Roman"/>
          <w:sz w:val="28"/>
          <w:szCs w:val="28"/>
        </w:rPr>
        <w:t xml:space="preserve"> </w:t>
      </w:r>
      <w:r w:rsidR="000A1136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0A1136">
        <w:rPr>
          <w:rFonts w:ascii="Times New Roman" w:hAnsi="Times New Roman" w:cs="Times New Roman"/>
          <w:sz w:val="28"/>
          <w:szCs w:val="28"/>
        </w:rPr>
        <w:t>inspector</w:t>
      </w:r>
      <w:r w:rsidR="000A1136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B05E7A">
        <w:rPr>
          <w:rFonts w:ascii="Times New Roman" w:hAnsi="Times New Roman" w:cs="Times New Roman"/>
          <w:sz w:val="28"/>
          <w:szCs w:val="28"/>
        </w:rPr>
        <w:t xml:space="preserve"> superior</w:t>
      </w:r>
      <w:r w:rsidR="000A1136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B05E7A">
        <w:rPr>
          <w:rFonts w:ascii="Times New Roman" w:hAnsi="Times New Roman" w:cs="Times New Roman"/>
          <w:sz w:val="28"/>
          <w:szCs w:val="28"/>
        </w:rPr>
        <w:t xml:space="preserve">Structura </w:t>
      </w:r>
      <w:r w:rsidR="00B05E7A" w:rsidRPr="00B05E7A">
        <w:rPr>
          <w:rFonts w:ascii="Times New Roman" w:hAnsi="Times New Roman" w:cs="Times New Roman"/>
          <w:sz w:val="28"/>
          <w:szCs w:val="28"/>
        </w:rPr>
        <w:t>Arhitect-Șef</w:t>
      </w:r>
      <w:r w:rsidR="000A1136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B05E7A" w:rsidRPr="007971FB" w14:paraId="3A353986" w14:textId="77777777" w:rsidTr="00286269">
        <w:trPr>
          <w:trHeight w:val="103"/>
        </w:trPr>
        <w:tc>
          <w:tcPr>
            <w:tcW w:w="4920" w:type="dxa"/>
          </w:tcPr>
          <w:p w14:paraId="1BA0E79F" w14:textId="232B0B2E" w:rsidR="00B05E7A" w:rsidRPr="007971FB" w:rsidRDefault="00B05E7A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06E27F2B" w14:textId="275280FC" w:rsidR="00B05E7A" w:rsidRPr="007971FB" w:rsidRDefault="00B05E7A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B05E7A" w:rsidRPr="007971FB" w14:paraId="70A9CCB6" w14:textId="77777777" w:rsidTr="00286269">
        <w:trPr>
          <w:trHeight w:val="615"/>
        </w:trPr>
        <w:tc>
          <w:tcPr>
            <w:tcW w:w="4920" w:type="dxa"/>
          </w:tcPr>
          <w:p w14:paraId="26ECA1E9" w14:textId="77777777" w:rsidR="00B05E7A" w:rsidRPr="007971FB" w:rsidRDefault="00B05E7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5F0C29BB" w14:textId="77777777" w:rsidR="00B05E7A" w:rsidRPr="007971FB" w:rsidRDefault="00B05E7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05E7A" w:rsidRPr="007971FB" w14:paraId="0003F8F7" w14:textId="77777777" w:rsidTr="00286269">
        <w:trPr>
          <w:trHeight w:val="998"/>
        </w:trPr>
        <w:tc>
          <w:tcPr>
            <w:tcW w:w="4920" w:type="dxa"/>
          </w:tcPr>
          <w:p w14:paraId="3D1F63E5" w14:textId="77777777" w:rsidR="00B05E7A" w:rsidRPr="007971FB" w:rsidRDefault="00B05E7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784812BE" w14:textId="77777777" w:rsidR="00B05E7A" w:rsidRPr="007971FB" w:rsidRDefault="00B05E7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05E7A" w:rsidRPr="007971FB" w14:paraId="724A918F" w14:textId="77777777" w:rsidTr="00286269">
        <w:trPr>
          <w:trHeight w:val="615"/>
        </w:trPr>
        <w:tc>
          <w:tcPr>
            <w:tcW w:w="4920" w:type="dxa"/>
          </w:tcPr>
          <w:p w14:paraId="3372CB9C" w14:textId="77777777" w:rsidR="00B05E7A" w:rsidRPr="007971FB" w:rsidRDefault="00B05E7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55F9FC22" w14:textId="77777777" w:rsidR="00B05E7A" w:rsidRPr="007971FB" w:rsidRDefault="00B05E7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05E7A" w:rsidRPr="007971FB" w14:paraId="700C81C4" w14:textId="77777777" w:rsidTr="00286269">
        <w:trPr>
          <w:trHeight w:val="487"/>
        </w:trPr>
        <w:tc>
          <w:tcPr>
            <w:tcW w:w="4920" w:type="dxa"/>
          </w:tcPr>
          <w:p w14:paraId="31BEFE01" w14:textId="77777777" w:rsidR="00B05E7A" w:rsidRPr="007971FB" w:rsidRDefault="00B05E7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07234B4D" w14:textId="77777777" w:rsidR="00B05E7A" w:rsidRPr="007971FB" w:rsidRDefault="00B05E7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05E7A" w:rsidRPr="007971FB" w14:paraId="289BA01D" w14:textId="77777777" w:rsidTr="00286269">
        <w:trPr>
          <w:trHeight w:val="487"/>
        </w:trPr>
        <w:tc>
          <w:tcPr>
            <w:tcW w:w="4920" w:type="dxa"/>
          </w:tcPr>
          <w:p w14:paraId="0F7AE404" w14:textId="77777777" w:rsidR="004E676B" w:rsidRPr="004E676B" w:rsidRDefault="004E676B" w:rsidP="004F43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Legea nr. 50/1991 privind autorizarea executării lucrărilor de construcții,</w:t>
            </w:r>
          </w:p>
          <w:p w14:paraId="2ADB3045" w14:textId="788A2499" w:rsidR="00B05E7A" w:rsidRPr="00B840AC" w:rsidRDefault="004E676B" w:rsidP="004F43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76B">
              <w:rPr>
                <w:rFonts w:ascii="Times New Roman" w:hAnsi="Times New Roman" w:cs="Times New Roman"/>
                <w:sz w:val="28"/>
                <w:szCs w:val="28"/>
              </w:rPr>
              <w:t>republicată, cu modificările și completările ulterioare</w:t>
            </w:r>
          </w:p>
        </w:tc>
        <w:tc>
          <w:tcPr>
            <w:tcW w:w="4920" w:type="dxa"/>
          </w:tcPr>
          <w:p w14:paraId="35D7887B" w14:textId="308BDADF" w:rsidR="00B05E7A" w:rsidRDefault="004F432B" w:rsidP="004F43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32B">
              <w:rPr>
                <w:rFonts w:ascii="Times New Roman" w:hAnsi="Times New Roman" w:cs="Times New Roman"/>
                <w:sz w:val="28"/>
                <w:szCs w:val="28"/>
              </w:rPr>
              <w:t>Reglementări</w:t>
            </w:r>
            <w:r w:rsidR="0037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32B">
              <w:rPr>
                <w:rFonts w:ascii="Times New Roman" w:hAnsi="Times New Roman" w:cs="Times New Roman"/>
                <w:sz w:val="28"/>
                <w:szCs w:val="28"/>
              </w:rPr>
              <w:t>privind autorizarea executării lucrărilor de construcții – procedura de emitere a</w:t>
            </w:r>
            <w:r w:rsidR="0037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32B">
              <w:rPr>
                <w:rFonts w:ascii="Times New Roman" w:hAnsi="Times New Roman" w:cs="Times New Roman"/>
                <w:sz w:val="28"/>
                <w:szCs w:val="28"/>
              </w:rPr>
              <w:t>certificatului de urbanism și a autorizației de construire</w:t>
            </w:r>
          </w:p>
        </w:tc>
      </w:tr>
      <w:tr w:rsidR="004F432B" w:rsidRPr="007971FB" w14:paraId="5CEFAED8" w14:textId="77777777" w:rsidTr="00286269">
        <w:trPr>
          <w:trHeight w:val="487"/>
        </w:trPr>
        <w:tc>
          <w:tcPr>
            <w:tcW w:w="4920" w:type="dxa"/>
          </w:tcPr>
          <w:p w14:paraId="24FD93E1" w14:textId="77777777" w:rsidR="0094446D" w:rsidRPr="0094446D" w:rsidRDefault="0094446D" w:rsidP="009444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6D">
              <w:rPr>
                <w:rFonts w:ascii="Times New Roman" w:hAnsi="Times New Roman" w:cs="Times New Roman"/>
                <w:sz w:val="28"/>
                <w:szCs w:val="28"/>
              </w:rPr>
              <w:t>Legea nr. 350/2001 privind amenajarea teritoriului și urbanismul, republicată,</w:t>
            </w:r>
          </w:p>
          <w:p w14:paraId="18EE5D1B" w14:textId="2F1EF668" w:rsidR="004F432B" w:rsidRPr="004E676B" w:rsidRDefault="0094446D" w:rsidP="009444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6D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0B768597" w14:textId="286854BE" w:rsidR="004F432B" w:rsidRPr="004F432B" w:rsidRDefault="00DF41A7" w:rsidP="00DF41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F41A7">
              <w:rPr>
                <w:rFonts w:ascii="Times New Roman" w:hAnsi="Times New Roman" w:cs="Times New Roman"/>
                <w:sz w:val="28"/>
                <w:szCs w:val="28"/>
              </w:rPr>
              <w:t>tribuțiile autorităților,</w:t>
            </w:r>
            <w:r w:rsidR="0037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1A7">
              <w:rPr>
                <w:rFonts w:ascii="Times New Roman" w:hAnsi="Times New Roman" w:cs="Times New Roman"/>
                <w:sz w:val="28"/>
                <w:szCs w:val="28"/>
              </w:rPr>
              <w:t>tipurile de documentații de urbanism PUG, PUZ, PUD</w:t>
            </w:r>
          </w:p>
        </w:tc>
      </w:tr>
      <w:tr w:rsidR="00DF41A7" w:rsidRPr="007971FB" w14:paraId="5A9CE338" w14:textId="77777777" w:rsidTr="00286269">
        <w:trPr>
          <w:trHeight w:val="487"/>
        </w:trPr>
        <w:tc>
          <w:tcPr>
            <w:tcW w:w="4920" w:type="dxa"/>
          </w:tcPr>
          <w:p w14:paraId="0BF54CE6" w14:textId="77777777" w:rsidR="00F850CC" w:rsidRPr="00F850CC" w:rsidRDefault="00F850CC" w:rsidP="00F85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C">
              <w:rPr>
                <w:rFonts w:ascii="Times New Roman" w:hAnsi="Times New Roman" w:cs="Times New Roman"/>
                <w:sz w:val="28"/>
                <w:szCs w:val="28"/>
              </w:rPr>
              <w:t>Ordinul nr. 839/2009, pentru aprobarea Normelor metodologice de aplicare a</w:t>
            </w:r>
          </w:p>
          <w:p w14:paraId="5C93CA40" w14:textId="77777777" w:rsidR="00F850CC" w:rsidRPr="00F850CC" w:rsidRDefault="00F850CC" w:rsidP="00F85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C">
              <w:rPr>
                <w:rFonts w:ascii="Times New Roman" w:hAnsi="Times New Roman" w:cs="Times New Roman"/>
                <w:sz w:val="28"/>
                <w:szCs w:val="28"/>
              </w:rPr>
              <w:t>Legii nr. 50/1991 privind autorizarea executării lucrărilor de construcții, cu</w:t>
            </w:r>
          </w:p>
          <w:p w14:paraId="2DD57976" w14:textId="2CC2EA05" w:rsidR="00DF41A7" w:rsidRPr="0094446D" w:rsidRDefault="00F850CC" w:rsidP="00F850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C">
              <w:rPr>
                <w:rFonts w:ascii="Times New Roman" w:hAnsi="Times New Roman" w:cs="Times New Roman"/>
                <w:sz w:val="28"/>
                <w:szCs w:val="28"/>
              </w:rPr>
              <w:t>modificările și completările ulterioare</w:t>
            </w:r>
          </w:p>
        </w:tc>
        <w:tc>
          <w:tcPr>
            <w:tcW w:w="4920" w:type="dxa"/>
          </w:tcPr>
          <w:p w14:paraId="71A1789C" w14:textId="06BDD44C" w:rsidR="00DF41A7" w:rsidRDefault="00071C9A" w:rsidP="00071C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C9A">
              <w:rPr>
                <w:rFonts w:ascii="Times New Roman" w:hAnsi="Times New Roman" w:cs="Times New Roman"/>
                <w:sz w:val="28"/>
                <w:szCs w:val="28"/>
              </w:rPr>
              <w:t>Autorizația de Construire /Desființare (AC/AD);</w:t>
            </w:r>
            <w:r w:rsidR="0037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C9A">
              <w:rPr>
                <w:rFonts w:ascii="Times New Roman" w:hAnsi="Times New Roman" w:cs="Times New Roman"/>
                <w:sz w:val="28"/>
                <w:szCs w:val="28"/>
              </w:rPr>
              <w:t>Verificarea conținutului documentaţiei depuse, Circuitul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C9A">
              <w:rPr>
                <w:rFonts w:ascii="Times New Roman" w:hAnsi="Times New Roman" w:cs="Times New Roman"/>
                <w:sz w:val="28"/>
                <w:szCs w:val="28"/>
              </w:rPr>
              <w:t>intern de semnare; Modul de calcul al taxelor de autorizare și regularizarea lor 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C9A">
              <w:rPr>
                <w:rFonts w:ascii="Times New Roman" w:hAnsi="Times New Roman" w:cs="Times New Roman"/>
                <w:sz w:val="28"/>
                <w:szCs w:val="28"/>
              </w:rPr>
              <w:t>recepție</w:t>
            </w:r>
          </w:p>
        </w:tc>
      </w:tr>
    </w:tbl>
    <w:p w14:paraId="243CBBFC" w14:textId="77777777" w:rsidR="00375C33" w:rsidRDefault="00375C33" w:rsidP="005673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D2BB72" w14:textId="673A14F1" w:rsidR="0004254D" w:rsidRDefault="00F64CBA" w:rsidP="00567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73CF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5673CF">
        <w:rPr>
          <w:rFonts w:ascii="Times New Roman" w:hAnsi="Times New Roman" w:cs="Times New Roman"/>
          <w:sz w:val="28"/>
          <w:szCs w:val="28"/>
        </w:rPr>
        <w:t>inspector</w:t>
      </w:r>
      <w:r w:rsidR="005673CF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5673CF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5673CF">
        <w:rPr>
          <w:rFonts w:ascii="Times New Roman" w:hAnsi="Times New Roman" w:cs="Times New Roman"/>
          <w:sz w:val="28"/>
          <w:szCs w:val="28"/>
        </w:rPr>
        <w:t xml:space="preserve">asistent </w:t>
      </w:r>
      <w:r w:rsidR="005673CF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5673CF">
        <w:rPr>
          <w:rFonts w:ascii="Times New Roman" w:hAnsi="Times New Roman" w:cs="Times New Roman"/>
          <w:sz w:val="28"/>
          <w:szCs w:val="28"/>
        </w:rPr>
        <w:t>inspector</w:t>
      </w:r>
      <w:r w:rsidR="005673CF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5673CF">
        <w:rPr>
          <w:rFonts w:ascii="Times New Roman" w:hAnsi="Times New Roman" w:cs="Times New Roman"/>
          <w:sz w:val="28"/>
          <w:szCs w:val="28"/>
        </w:rPr>
        <w:t xml:space="preserve">Structura </w:t>
      </w:r>
      <w:r w:rsidR="005673CF" w:rsidRPr="00B05E7A">
        <w:rPr>
          <w:rFonts w:ascii="Times New Roman" w:hAnsi="Times New Roman" w:cs="Times New Roman"/>
          <w:sz w:val="28"/>
          <w:szCs w:val="28"/>
        </w:rPr>
        <w:t>Arhitect-Șef</w:t>
      </w:r>
      <w:r w:rsidR="005673CF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5673CF" w:rsidRPr="007971FB" w14:paraId="7317CC94" w14:textId="77777777" w:rsidTr="00286269">
        <w:trPr>
          <w:trHeight w:val="103"/>
        </w:trPr>
        <w:tc>
          <w:tcPr>
            <w:tcW w:w="4920" w:type="dxa"/>
          </w:tcPr>
          <w:p w14:paraId="78D8FC2C" w14:textId="70230542" w:rsidR="005673CF" w:rsidRPr="007971FB" w:rsidRDefault="005673CF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374F2A55" w14:textId="5E84CA51" w:rsidR="005673CF" w:rsidRPr="007971FB" w:rsidRDefault="005673CF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5673CF" w:rsidRPr="007971FB" w14:paraId="6051766B" w14:textId="77777777" w:rsidTr="00286269">
        <w:trPr>
          <w:trHeight w:val="615"/>
        </w:trPr>
        <w:tc>
          <w:tcPr>
            <w:tcW w:w="4920" w:type="dxa"/>
          </w:tcPr>
          <w:p w14:paraId="73103177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4F468B0E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20FF6966" w14:textId="77777777" w:rsidTr="00286269">
        <w:trPr>
          <w:trHeight w:val="998"/>
        </w:trPr>
        <w:tc>
          <w:tcPr>
            <w:tcW w:w="4920" w:type="dxa"/>
          </w:tcPr>
          <w:p w14:paraId="3038DB03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1036CA66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2555C1A9" w14:textId="77777777" w:rsidTr="00286269">
        <w:trPr>
          <w:trHeight w:val="615"/>
        </w:trPr>
        <w:tc>
          <w:tcPr>
            <w:tcW w:w="4920" w:type="dxa"/>
          </w:tcPr>
          <w:p w14:paraId="017B2654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6C7A27CD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599CB6FA" w14:textId="77777777" w:rsidTr="00286269">
        <w:trPr>
          <w:trHeight w:val="487"/>
        </w:trPr>
        <w:tc>
          <w:tcPr>
            <w:tcW w:w="4920" w:type="dxa"/>
          </w:tcPr>
          <w:p w14:paraId="65F33BD8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3F4BCA4D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4E319097" w14:textId="77777777" w:rsidTr="00286269">
        <w:trPr>
          <w:trHeight w:val="487"/>
        </w:trPr>
        <w:tc>
          <w:tcPr>
            <w:tcW w:w="4920" w:type="dxa"/>
          </w:tcPr>
          <w:p w14:paraId="5E3321BF" w14:textId="77777777" w:rsidR="001A0E15" w:rsidRPr="001A0E15" w:rsidRDefault="001A0E15" w:rsidP="00D055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E15">
              <w:rPr>
                <w:rFonts w:ascii="Times New Roman" w:hAnsi="Times New Roman" w:cs="Times New Roman"/>
                <w:sz w:val="28"/>
                <w:szCs w:val="28"/>
              </w:rPr>
              <w:t>Legea nr. 50/1991 privind autorizarea executării lucrărilor de construcții,</w:t>
            </w:r>
          </w:p>
          <w:p w14:paraId="6C2467D7" w14:textId="58007989" w:rsidR="005673CF" w:rsidRPr="001A0E15" w:rsidRDefault="001A0E15" w:rsidP="00D055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E15">
              <w:rPr>
                <w:rFonts w:ascii="Times New Roman" w:hAnsi="Times New Roman" w:cs="Times New Roman"/>
                <w:sz w:val="28"/>
                <w:szCs w:val="28"/>
              </w:rPr>
              <w:t xml:space="preserve">republicată, cu modificările și completările ulterioare – Reglementări </w:t>
            </w:r>
            <w:r w:rsidRPr="001A0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privind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E15">
              <w:rPr>
                <w:rFonts w:ascii="Times New Roman" w:hAnsi="Times New Roman" w:cs="Times New Roman"/>
                <w:sz w:val="28"/>
                <w:szCs w:val="28"/>
              </w:rPr>
              <w:t>autorizarea executării lucrărilor de construcții</w:t>
            </w:r>
          </w:p>
        </w:tc>
        <w:tc>
          <w:tcPr>
            <w:tcW w:w="4920" w:type="dxa"/>
          </w:tcPr>
          <w:p w14:paraId="4BB086D6" w14:textId="5782D79E" w:rsidR="005673CF" w:rsidRDefault="00D05519" w:rsidP="00D0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</w:t>
            </w:r>
            <w:r w:rsidRPr="00D05519">
              <w:rPr>
                <w:rFonts w:ascii="Times New Roman" w:hAnsi="Times New Roman" w:cs="Times New Roman"/>
                <w:sz w:val="28"/>
                <w:szCs w:val="28"/>
              </w:rPr>
              <w:t>rocedura de emitere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519">
              <w:rPr>
                <w:rFonts w:ascii="Times New Roman" w:hAnsi="Times New Roman" w:cs="Times New Roman"/>
                <w:sz w:val="28"/>
                <w:szCs w:val="28"/>
              </w:rPr>
              <w:t>certificatului de urbanism (Scopul Certificatului de urbanism, Avize și acorduri,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519">
              <w:rPr>
                <w:rFonts w:ascii="Times New Roman" w:hAnsi="Times New Roman" w:cs="Times New Roman"/>
                <w:sz w:val="28"/>
                <w:szCs w:val="28"/>
              </w:rPr>
              <w:t>Valabilitate) și a autorizației de construire</w:t>
            </w:r>
          </w:p>
        </w:tc>
      </w:tr>
      <w:tr w:rsidR="00D05519" w:rsidRPr="007971FB" w14:paraId="081C900B" w14:textId="77777777" w:rsidTr="00286269">
        <w:trPr>
          <w:trHeight w:val="487"/>
        </w:trPr>
        <w:tc>
          <w:tcPr>
            <w:tcW w:w="4920" w:type="dxa"/>
          </w:tcPr>
          <w:p w14:paraId="32B736EF" w14:textId="77777777" w:rsidR="00F03693" w:rsidRPr="00F03693" w:rsidRDefault="00F03693" w:rsidP="00F036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Ordinul nr. 839/2009, pentru aprobarea Normelor metodologice de aplicare a</w:t>
            </w:r>
          </w:p>
          <w:p w14:paraId="39C3382E" w14:textId="77777777" w:rsidR="00F03693" w:rsidRPr="00F03693" w:rsidRDefault="00F03693" w:rsidP="00F036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Legii nr. 50/1991 privind autorizarea executării lucrărilor de construcții, cu</w:t>
            </w:r>
          </w:p>
          <w:p w14:paraId="6862DF3C" w14:textId="114F0FE2" w:rsidR="00D05519" w:rsidRPr="001A0E15" w:rsidRDefault="00F03693" w:rsidP="00F036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modificările și completările ulterioare</w:t>
            </w:r>
          </w:p>
        </w:tc>
        <w:tc>
          <w:tcPr>
            <w:tcW w:w="4920" w:type="dxa"/>
          </w:tcPr>
          <w:p w14:paraId="341AEDAB" w14:textId="7A56C086" w:rsidR="00D05519" w:rsidRDefault="00F03693" w:rsidP="00F03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Autorizația de Construire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Desființare (AC/AD) – Documentele autorizării; Verificarea conținutului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693">
              <w:rPr>
                <w:rFonts w:ascii="Times New Roman" w:hAnsi="Times New Roman" w:cs="Times New Roman"/>
                <w:sz w:val="28"/>
                <w:szCs w:val="28"/>
              </w:rPr>
              <w:t>documentaţiei</w:t>
            </w:r>
          </w:p>
        </w:tc>
      </w:tr>
      <w:tr w:rsidR="00F03693" w:rsidRPr="007971FB" w14:paraId="760811D3" w14:textId="77777777" w:rsidTr="00286269">
        <w:trPr>
          <w:trHeight w:val="487"/>
        </w:trPr>
        <w:tc>
          <w:tcPr>
            <w:tcW w:w="4920" w:type="dxa"/>
          </w:tcPr>
          <w:p w14:paraId="4A24FEF9" w14:textId="267985D8" w:rsidR="00F03693" w:rsidRPr="00F03693" w:rsidRDefault="00A82F3C" w:rsidP="00F036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F3C">
              <w:rPr>
                <w:rFonts w:ascii="Times New Roman" w:hAnsi="Times New Roman" w:cs="Times New Roman"/>
                <w:sz w:val="28"/>
                <w:szCs w:val="28"/>
              </w:rPr>
              <w:t>Hotărârea 525/1996 pentru aprobarea Regulamentului general de urbanism</w:t>
            </w:r>
          </w:p>
        </w:tc>
        <w:tc>
          <w:tcPr>
            <w:tcW w:w="4920" w:type="dxa"/>
          </w:tcPr>
          <w:p w14:paraId="08566908" w14:textId="0AB81AF9" w:rsidR="00F03693" w:rsidRPr="00F03693" w:rsidRDefault="00213CC6" w:rsidP="00213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CC6">
              <w:rPr>
                <w:rFonts w:ascii="Times New Roman" w:hAnsi="Times New Roman" w:cs="Times New Roman"/>
                <w:sz w:val="28"/>
                <w:szCs w:val="28"/>
              </w:rPr>
              <w:t>Reguli cu privire la asigurarea acceselor obligatorii; Reguli cu privire 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CC6">
              <w:rPr>
                <w:rFonts w:ascii="Times New Roman" w:hAnsi="Times New Roman" w:cs="Times New Roman"/>
                <w:sz w:val="28"/>
                <w:szCs w:val="28"/>
              </w:rPr>
              <w:t>forma şi dimensiunile terenului şi ale construcţiilor</w:t>
            </w:r>
          </w:p>
        </w:tc>
      </w:tr>
    </w:tbl>
    <w:p w14:paraId="11C0DF8E" w14:textId="77777777" w:rsidR="00F03693" w:rsidRDefault="00F03693" w:rsidP="005673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F63E7" w14:textId="7E134668" w:rsidR="0004254D" w:rsidRDefault="00C24F35" w:rsidP="00567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73CF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5673CF">
        <w:rPr>
          <w:rFonts w:ascii="Times New Roman" w:hAnsi="Times New Roman" w:cs="Times New Roman"/>
          <w:sz w:val="28"/>
          <w:szCs w:val="28"/>
        </w:rPr>
        <w:t>inspector</w:t>
      </w:r>
      <w:r w:rsidR="005673CF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5673CF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5673CF">
        <w:rPr>
          <w:rFonts w:ascii="Times New Roman" w:hAnsi="Times New Roman" w:cs="Times New Roman"/>
          <w:sz w:val="28"/>
          <w:szCs w:val="28"/>
        </w:rPr>
        <w:t>inspector</w:t>
      </w:r>
      <w:r w:rsidR="005673CF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5673CF">
        <w:rPr>
          <w:rFonts w:ascii="Times New Roman" w:hAnsi="Times New Roman" w:cs="Times New Roman"/>
          <w:sz w:val="28"/>
          <w:szCs w:val="28"/>
        </w:rPr>
        <w:t xml:space="preserve"> superior</w:t>
      </w:r>
      <w:r w:rsidR="005673CF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5673CF" w:rsidRPr="005673CF">
        <w:rPr>
          <w:rFonts w:ascii="Times New Roman" w:hAnsi="Times New Roman" w:cs="Times New Roman"/>
          <w:sz w:val="28"/>
          <w:szCs w:val="28"/>
        </w:rPr>
        <w:t>Compartiment</w:t>
      </w:r>
      <w:r w:rsidR="005673CF">
        <w:rPr>
          <w:rFonts w:ascii="Times New Roman" w:hAnsi="Times New Roman" w:cs="Times New Roman"/>
          <w:sz w:val="28"/>
          <w:szCs w:val="28"/>
        </w:rPr>
        <w:t>ul</w:t>
      </w:r>
      <w:r w:rsidR="005673CF" w:rsidRPr="005673CF">
        <w:rPr>
          <w:rFonts w:ascii="Times New Roman" w:hAnsi="Times New Roman" w:cs="Times New Roman"/>
          <w:sz w:val="28"/>
          <w:szCs w:val="28"/>
        </w:rPr>
        <w:t xml:space="preserve"> Autoritatea Județeană De</w:t>
      </w:r>
      <w:r w:rsid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5673CF" w:rsidRPr="005673CF">
        <w:rPr>
          <w:rFonts w:ascii="Times New Roman" w:hAnsi="Times New Roman" w:cs="Times New Roman"/>
          <w:sz w:val="28"/>
          <w:szCs w:val="28"/>
        </w:rPr>
        <w:t xml:space="preserve">Transport </w:t>
      </w:r>
      <w:r w:rsidR="005673CF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5673CF" w:rsidRPr="005673CF">
        <w:rPr>
          <w:rFonts w:ascii="Times New Roman" w:hAnsi="Times New Roman" w:cs="Times New Roman"/>
          <w:sz w:val="28"/>
          <w:szCs w:val="28"/>
        </w:rPr>
        <w:t>Serviciul</w:t>
      </w:r>
      <w:r w:rsidR="005673CF">
        <w:rPr>
          <w:rFonts w:ascii="Times New Roman" w:hAnsi="Times New Roman" w:cs="Times New Roman"/>
          <w:sz w:val="28"/>
          <w:szCs w:val="28"/>
        </w:rPr>
        <w:t xml:space="preserve">ui </w:t>
      </w:r>
      <w:r w:rsidR="005673CF" w:rsidRPr="005673CF">
        <w:rPr>
          <w:rFonts w:ascii="Times New Roman" w:hAnsi="Times New Roman" w:cs="Times New Roman"/>
          <w:sz w:val="28"/>
          <w:szCs w:val="28"/>
        </w:rPr>
        <w:t>Utilități Publice</w:t>
      </w:r>
      <w:r w:rsidR="005673CF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5673CF" w:rsidRPr="007971FB" w14:paraId="200CD3A0" w14:textId="77777777" w:rsidTr="00286269">
        <w:trPr>
          <w:trHeight w:val="103"/>
        </w:trPr>
        <w:tc>
          <w:tcPr>
            <w:tcW w:w="4920" w:type="dxa"/>
          </w:tcPr>
          <w:p w14:paraId="537CF013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7B12ECA1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5673CF" w:rsidRPr="007971FB" w14:paraId="0235BE4F" w14:textId="77777777" w:rsidTr="00286269">
        <w:trPr>
          <w:trHeight w:val="615"/>
        </w:trPr>
        <w:tc>
          <w:tcPr>
            <w:tcW w:w="4920" w:type="dxa"/>
          </w:tcPr>
          <w:p w14:paraId="271F73C6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7CA933D0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469D998C" w14:textId="77777777" w:rsidTr="00286269">
        <w:trPr>
          <w:trHeight w:val="998"/>
        </w:trPr>
        <w:tc>
          <w:tcPr>
            <w:tcW w:w="4920" w:type="dxa"/>
          </w:tcPr>
          <w:p w14:paraId="62D28708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41932FCD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5B8AC654" w14:textId="77777777" w:rsidTr="00286269">
        <w:trPr>
          <w:trHeight w:val="615"/>
        </w:trPr>
        <w:tc>
          <w:tcPr>
            <w:tcW w:w="4920" w:type="dxa"/>
          </w:tcPr>
          <w:p w14:paraId="2718740A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702877D9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3CA5BED9" w14:textId="77777777" w:rsidTr="00286269">
        <w:trPr>
          <w:trHeight w:val="487"/>
        </w:trPr>
        <w:tc>
          <w:tcPr>
            <w:tcW w:w="4920" w:type="dxa"/>
          </w:tcPr>
          <w:p w14:paraId="75E76026" w14:textId="77777777" w:rsidR="005673CF" w:rsidRPr="007971FB" w:rsidRDefault="005673CF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86097A0" w14:textId="77777777" w:rsidR="005673CF" w:rsidRPr="007971FB" w:rsidRDefault="005673CF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5673CF" w:rsidRPr="007971FB" w14:paraId="7AE20968" w14:textId="77777777" w:rsidTr="00286269">
        <w:trPr>
          <w:trHeight w:val="487"/>
        </w:trPr>
        <w:tc>
          <w:tcPr>
            <w:tcW w:w="4920" w:type="dxa"/>
          </w:tcPr>
          <w:p w14:paraId="3D976FFC" w14:textId="394B20F7" w:rsidR="005673CF" w:rsidRPr="00B840AC" w:rsidRDefault="008E20BB" w:rsidP="008E2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0BB">
              <w:rPr>
                <w:rFonts w:ascii="Times New Roman" w:hAnsi="Times New Roman" w:cs="Times New Roman"/>
                <w:sz w:val="28"/>
                <w:szCs w:val="28"/>
              </w:rPr>
              <w:t>Legea nr. 92/2007 a serviciilor publice de transport persoane în unităţile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20BB">
              <w:rPr>
                <w:rFonts w:ascii="Times New Roman" w:hAnsi="Times New Roman" w:cs="Times New Roman"/>
                <w:sz w:val="28"/>
                <w:szCs w:val="28"/>
              </w:rPr>
              <w:t>administrativ-teritoriale</w:t>
            </w:r>
          </w:p>
        </w:tc>
        <w:tc>
          <w:tcPr>
            <w:tcW w:w="4920" w:type="dxa"/>
          </w:tcPr>
          <w:p w14:paraId="778F244A" w14:textId="77777777" w:rsidR="00966C60" w:rsidRPr="00966C60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t>- CAP. II, Sectiunea 1;</w:t>
            </w:r>
          </w:p>
          <w:p w14:paraId="4970282A" w14:textId="77777777" w:rsidR="00966C60" w:rsidRPr="00966C60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t>- CAP V;</w:t>
            </w:r>
          </w:p>
          <w:p w14:paraId="6EC1A1B5" w14:textId="77777777" w:rsidR="00966C60" w:rsidRPr="00966C60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t>- CAP VI;</w:t>
            </w:r>
          </w:p>
          <w:p w14:paraId="15657D6A" w14:textId="77777777" w:rsidR="00966C60" w:rsidRPr="00966C60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CAP VII, Sectiunea 1 si Sectiunea 3;</w:t>
            </w:r>
          </w:p>
          <w:p w14:paraId="71890B45" w14:textId="77777777" w:rsidR="00966C60" w:rsidRPr="00966C60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t>- CAP. VIII, Sectiunea 1</w:t>
            </w:r>
          </w:p>
          <w:p w14:paraId="75AFF8A0" w14:textId="31824603" w:rsidR="005673CF" w:rsidRDefault="00966C60" w:rsidP="0096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60">
              <w:rPr>
                <w:rFonts w:ascii="Times New Roman" w:hAnsi="Times New Roman" w:cs="Times New Roman"/>
                <w:sz w:val="28"/>
                <w:szCs w:val="28"/>
              </w:rPr>
              <w:t>- CAP. IX</w:t>
            </w:r>
          </w:p>
        </w:tc>
      </w:tr>
      <w:tr w:rsidR="00966C60" w:rsidRPr="007971FB" w14:paraId="1D0DB240" w14:textId="77777777" w:rsidTr="00286269">
        <w:trPr>
          <w:trHeight w:val="487"/>
        </w:trPr>
        <w:tc>
          <w:tcPr>
            <w:tcW w:w="4920" w:type="dxa"/>
          </w:tcPr>
          <w:p w14:paraId="62BD1FB9" w14:textId="08297BB6" w:rsidR="000F5E57" w:rsidRPr="000F5E57" w:rsidRDefault="000F5E57" w:rsidP="000F5E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Ordinul ANRSC nr. 272/2007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0F5E57">
              <w:rPr>
                <w:rFonts w:ascii="Times New Roman" w:hAnsi="Times New Roman" w:cs="Times New Roman"/>
                <w:sz w:val="28"/>
                <w:szCs w:val="28"/>
              </w:rPr>
              <w:t>entru aprobarea Normelor-cadru privind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E57">
              <w:rPr>
                <w:rFonts w:ascii="Times New Roman" w:hAnsi="Times New Roman" w:cs="Times New Roman"/>
                <w:sz w:val="28"/>
                <w:szCs w:val="28"/>
              </w:rPr>
              <w:t>stabilirea, ajustarea şi modificarea tarifelor pentru serviciile publice de</w:t>
            </w:r>
          </w:p>
          <w:p w14:paraId="48C5F6C6" w14:textId="09AD9CF6" w:rsidR="00966C60" w:rsidRPr="008E20BB" w:rsidRDefault="000F5E57" w:rsidP="000F5E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E57">
              <w:rPr>
                <w:rFonts w:ascii="Times New Roman" w:hAnsi="Times New Roman" w:cs="Times New Roman"/>
                <w:sz w:val="28"/>
                <w:szCs w:val="28"/>
              </w:rPr>
              <w:t>transport local şi judeţean de persoane</w:t>
            </w:r>
          </w:p>
        </w:tc>
        <w:tc>
          <w:tcPr>
            <w:tcW w:w="4920" w:type="dxa"/>
          </w:tcPr>
          <w:p w14:paraId="738CD0AA" w14:textId="77777777" w:rsidR="00353703" w:rsidRPr="00353703" w:rsidRDefault="00353703" w:rsidP="003537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7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53703">
              <w:rPr>
                <w:rFonts w:ascii="Times New Roman" w:hAnsi="Times New Roman" w:cs="Times New Roman"/>
                <w:sz w:val="28"/>
                <w:szCs w:val="28"/>
              </w:rPr>
              <w:t>CAP. IV (art. 11-13);</w:t>
            </w:r>
          </w:p>
          <w:p w14:paraId="6D98E172" w14:textId="7C2E04A3" w:rsidR="00966C60" w:rsidRPr="00966C60" w:rsidRDefault="00353703" w:rsidP="003537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7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53703">
              <w:rPr>
                <w:rFonts w:ascii="Times New Roman" w:hAnsi="Times New Roman" w:cs="Times New Roman"/>
                <w:sz w:val="28"/>
                <w:szCs w:val="28"/>
              </w:rPr>
              <w:t>CAP. V, Sectiunea 1 (art. 16-21), Sectiunea 5</w:t>
            </w:r>
          </w:p>
        </w:tc>
      </w:tr>
    </w:tbl>
    <w:p w14:paraId="63D8F3F5" w14:textId="77777777" w:rsidR="0004254D" w:rsidRDefault="0004254D" w:rsidP="00B649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A6739A" w14:textId="6337C3D7" w:rsidR="0004254D" w:rsidRDefault="00DA6A5D" w:rsidP="00B649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4941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B64941">
        <w:rPr>
          <w:rFonts w:ascii="Times New Roman" w:hAnsi="Times New Roman" w:cs="Times New Roman"/>
          <w:sz w:val="28"/>
          <w:szCs w:val="28"/>
        </w:rPr>
        <w:t xml:space="preserve"> </w:t>
      </w:r>
      <w:r w:rsidR="00B64941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B64941">
        <w:rPr>
          <w:rFonts w:ascii="Times New Roman" w:hAnsi="Times New Roman" w:cs="Times New Roman"/>
          <w:sz w:val="28"/>
          <w:szCs w:val="28"/>
        </w:rPr>
        <w:t>inspector</w:t>
      </w:r>
      <w:r w:rsidR="00B64941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B64941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B64941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B64941">
        <w:rPr>
          <w:rFonts w:ascii="Times New Roman" w:hAnsi="Times New Roman" w:cs="Times New Roman"/>
          <w:sz w:val="28"/>
          <w:szCs w:val="28"/>
        </w:rPr>
        <w:t xml:space="preserve"> </w:t>
      </w:r>
      <w:r w:rsidR="00B64941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B64941">
        <w:rPr>
          <w:rFonts w:ascii="Times New Roman" w:hAnsi="Times New Roman" w:cs="Times New Roman"/>
          <w:sz w:val="28"/>
          <w:szCs w:val="28"/>
        </w:rPr>
        <w:t xml:space="preserve"> </w:t>
      </w:r>
      <w:r w:rsidR="00B64941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B64941">
        <w:rPr>
          <w:rFonts w:ascii="Times New Roman" w:hAnsi="Times New Roman" w:cs="Times New Roman"/>
          <w:sz w:val="28"/>
          <w:szCs w:val="28"/>
        </w:rPr>
        <w:t>inspector</w:t>
      </w:r>
      <w:r w:rsidR="00B64941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B64941">
        <w:rPr>
          <w:rFonts w:ascii="Times New Roman" w:hAnsi="Times New Roman" w:cs="Times New Roman"/>
          <w:sz w:val="28"/>
          <w:szCs w:val="28"/>
        </w:rPr>
        <w:t xml:space="preserve"> superior</w:t>
      </w:r>
      <w:r w:rsidR="00B64941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B64941" w:rsidRPr="005673CF">
        <w:rPr>
          <w:rFonts w:ascii="Times New Roman" w:hAnsi="Times New Roman" w:cs="Times New Roman"/>
          <w:sz w:val="28"/>
          <w:szCs w:val="28"/>
        </w:rPr>
        <w:t>Compartiment</w:t>
      </w:r>
      <w:r w:rsidR="00B64941">
        <w:rPr>
          <w:rFonts w:ascii="Times New Roman" w:hAnsi="Times New Roman" w:cs="Times New Roman"/>
          <w:sz w:val="28"/>
          <w:szCs w:val="28"/>
        </w:rPr>
        <w:t>ul</w:t>
      </w:r>
      <w:r w:rsidR="00B64941" w:rsidRP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25113D" w:rsidRPr="0025113D">
        <w:rPr>
          <w:rFonts w:ascii="Times New Roman" w:hAnsi="Times New Roman" w:cs="Times New Roman"/>
          <w:sz w:val="28"/>
          <w:szCs w:val="28"/>
        </w:rPr>
        <w:t xml:space="preserve">Comunicare Și Mass-Media </w:t>
      </w:r>
      <w:r w:rsidR="00B64941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B64941" w:rsidRPr="00B64941">
        <w:rPr>
          <w:rFonts w:ascii="Times New Roman" w:hAnsi="Times New Roman" w:cs="Times New Roman"/>
          <w:sz w:val="28"/>
          <w:szCs w:val="28"/>
        </w:rPr>
        <w:t>Serviciul</w:t>
      </w:r>
      <w:r w:rsidR="0025113D">
        <w:rPr>
          <w:rFonts w:ascii="Times New Roman" w:hAnsi="Times New Roman" w:cs="Times New Roman"/>
          <w:sz w:val="28"/>
          <w:szCs w:val="28"/>
        </w:rPr>
        <w:t>ui</w:t>
      </w:r>
      <w:r w:rsidR="00B64941" w:rsidRPr="00B64941">
        <w:rPr>
          <w:rFonts w:ascii="Times New Roman" w:hAnsi="Times New Roman" w:cs="Times New Roman"/>
          <w:sz w:val="28"/>
          <w:szCs w:val="28"/>
        </w:rPr>
        <w:t xml:space="preserve"> Digitalizare și Guvernanță Digitală</w:t>
      </w:r>
      <w:r w:rsidR="00B64941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B64941" w:rsidRPr="007971FB" w14:paraId="2D8800E1" w14:textId="77777777" w:rsidTr="00286269">
        <w:trPr>
          <w:trHeight w:val="103"/>
        </w:trPr>
        <w:tc>
          <w:tcPr>
            <w:tcW w:w="4920" w:type="dxa"/>
          </w:tcPr>
          <w:p w14:paraId="2A5C2314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2BBA84DE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B64941" w:rsidRPr="007971FB" w14:paraId="1A40A065" w14:textId="77777777" w:rsidTr="00286269">
        <w:trPr>
          <w:trHeight w:val="615"/>
        </w:trPr>
        <w:tc>
          <w:tcPr>
            <w:tcW w:w="4920" w:type="dxa"/>
          </w:tcPr>
          <w:p w14:paraId="55969579" w14:textId="77777777" w:rsidR="00B64941" w:rsidRPr="007971FB" w:rsidRDefault="00B64941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0CF125B7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64941" w:rsidRPr="007971FB" w14:paraId="68070227" w14:textId="77777777" w:rsidTr="00286269">
        <w:trPr>
          <w:trHeight w:val="998"/>
        </w:trPr>
        <w:tc>
          <w:tcPr>
            <w:tcW w:w="4920" w:type="dxa"/>
          </w:tcPr>
          <w:p w14:paraId="3C55FE09" w14:textId="77777777" w:rsidR="00B64941" w:rsidRPr="007971FB" w:rsidRDefault="00B64941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49FF73B7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64941" w:rsidRPr="007971FB" w14:paraId="47E3DFFD" w14:textId="77777777" w:rsidTr="00286269">
        <w:trPr>
          <w:trHeight w:val="615"/>
        </w:trPr>
        <w:tc>
          <w:tcPr>
            <w:tcW w:w="4920" w:type="dxa"/>
          </w:tcPr>
          <w:p w14:paraId="6FEA87BA" w14:textId="77777777" w:rsidR="00B64941" w:rsidRPr="007971FB" w:rsidRDefault="00B64941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1365EA8D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64941" w:rsidRPr="007971FB" w14:paraId="2FDC1E3E" w14:textId="77777777" w:rsidTr="00286269">
        <w:trPr>
          <w:trHeight w:val="487"/>
        </w:trPr>
        <w:tc>
          <w:tcPr>
            <w:tcW w:w="4920" w:type="dxa"/>
          </w:tcPr>
          <w:p w14:paraId="0C14D2AB" w14:textId="77777777" w:rsidR="00B64941" w:rsidRPr="007971FB" w:rsidRDefault="00B64941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15E290DD" w14:textId="77777777" w:rsidR="00B64941" w:rsidRPr="007971FB" w:rsidRDefault="00B64941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64941" w:rsidRPr="007971FB" w14:paraId="1C9082E2" w14:textId="77777777" w:rsidTr="00286269">
        <w:trPr>
          <w:trHeight w:val="487"/>
        </w:trPr>
        <w:tc>
          <w:tcPr>
            <w:tcW w:w="4920" w:type="dxa"/>
          </w:tcPr>
          <w:p w14:paraId="40A845A3" w14:textId="77777777" w:rsidR="00292314" w:rsidRPr="00292314" w:rsidRDefault="00292314" w:rsidP="002923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14">
              <w:rPr>
                <w:rFonts w:ascii="Times New Roman" w:hAnsi="Times New Roman" w:cs="Times New Roman"/>
                <w:sz w:val="28"/>
                <w:szCs w:val="28"/>
              </w:rPr>
              <w:t>Legea nr. 544/2001 privind liberul acces la informațiile de interes public, cu</w:t>
            </w:r>
          </w:p>
          <w:p w14:paraId="2A80ED97" w14:textId="12845F7A" w:rsidR="00B64941" w:rsidRPr="00B840AC" w:rsidRDefault="00292314" w:rsidP="002923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14">
              <w:rPr>
                <w:rFonts w:ascii="Times New Roman" w:hAnsi="Times New Roman" w:cs="Times New Roman"/>
                <w:sz w:val="28"/>
                <w:szCs w:val="28"/>
              </w:rPr>
              <w:t>modificările și completările ulterioare</w:t>
            </w:r>
          </w:p>
        </w:tc>
        <w:tc>
          <w:tcPr>
            <w:tcW w:w="4920" w:type="dxa"/>
          </w:tcPr>
          <w:p w14:paraId="6094715C" w14:textId="77777777" w:rsidR="007B18F6" w:rsidRPr="007B18F6" w:rsidRDefault="007B18F6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Dispoziții generale - art. 1-2;</w:t>
            </w:r>
          </w:p>
          <w:p w14:paraId="39CDB8E1" w14:textId="77777777" w:rsidR="007B18F6" w:rsidRPr="007B18F6" w:rsidRDefault="007B18F6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Organizarea și asigurarea accesului la informațiile de interes public - art. 3-14;</w:t>
            </w:r>
          </w:p>
          <w:p w14:paraId="243A5D24" w14:textId="77777777" w:rsidR="007B18F6" w:rsidRPr="007B18F6" w:rsidRDefault="007B18F6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Dispoziţii speciale privind accesul mijloacelor de informare în masă la informaţiile de</w:t>
            </w:r>
          </w:p>
          <w:p w14:paraId="6E13F9E7" w14:textId="77777777" w:rsidR="007B18F6" w:rsidRPr="007B18F6" w:rsidRDefault="007B18F6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interes public - art. 15 - 20;</w:t>
            </w:r>
          </w:p>
          <w:p w14:paraId="2F27951F" w14:textId="0F670C3B" w:rsidR="00B64941" w:rsidRDefault="007B18F6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Sancțiuni - art. 21- art. 22;</w:t>
            </w:r>
          </w:p>
        </w:tc>
      </w:tr>
      <w:tr w:rsidR="007B18F6" w:rsidRPr="007971FB" w14:paraId="2F74AEAE" w14:textId="77777777" w:rsidTr="00286269">
        <w:trPr>
          <w:trHeight w:val="487"/>
        </w:trPr>
        <w:tc>
          <w:tcPr>
            <w:tcW w:w="4920" w:type="dxa"/>
          </w:tcPr>
          <w:p w14:paraId="1662EA95" w14:textId="77777777" w:rsidR="006B5945" w:rsidRPr="006B5945" w:rsidRDefault="006B5945" w:rsidP="006B59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Regulamentul de Organizare și Funcționare al aparatului de specialitate al</w:t>
            </w:r>
          </w:p>
          <w:p w14:paraId="5AD48C8C" w14:textId="24B453B2" w:rsidR="007B18F6" w:rsidRPr="00292314" w:rsidRDefault="006B5945" w:rsidP="006B59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45">
              <w:rPr>
                <w:rFonts w:ascii="Times New Roman" w:hAnsi="Times New Roman" w:cs="Times New Roman"/>
                <w:sz w:val="28"/>
                <w:szCs w:val="28"/>
              </w:rPr>
              <w:t>Consiliului Județean Vrancea, aprobat prin Hotărârea Consiliului Județean Vrancea nr.112/25.05.2026</w:t>
            </w:r>
          </w:p>
        </w:tc>
        <w:tc>
          <w:tcPr>
            <w:tcW w:w="4920" w:type="dxa"/>
          </w:tcPr>
          <w:p w14:paraId="2720C6BB" w14:textId="5A51B759" w:rsidR="007B18F6" w:rsidRPr="00632C09" w:rsidRDefault="00632C09" w:rsidP="007B18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C09">
              <w:rPr>
                <w:rFonts w:ascii="Times New Roman" w:hAnsi="Times New Roman" w:cs="Times New Roman"/>
                <w:sz w:val="28"/>
                <w:szCs w:val="28"/>
              </w:rPr>
              <w:t>Atribuțiile Compartimentului Comunicare și Mass-Media - art. 12</w:t>
            </w:r>
          </w:p>
        </w:tc>
      </w:tr>
      <w:tr w:rsidR="00632C09" w:rsidRPr="007971FB" w14:paraId="2F66CDD6" w14:textId="77777777" w:rsidTr="00286269">
        <w:trPr>
          <w:trHeight w:val="487"/>
        </w:trPr>
        <w:tc>
          <w:tcPr>
            <w:tcW w:w="4920" w:type="dxa"/>
          </w:tcPr>
          <w:p w14:paraId="3572FDF9" w14:textId="77777777" w:rsidR="00344624" w:rsidRPr="00344624" w:rsidRDefault="00344624" w:rsidP="003446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24">
              <w:rPr>
                <w:rFonts w:ascii="Times New Roman" w:hAnsi="Times New Roman" w:cs="Times New Roman"/>
                <w:sz w:val="28"/>
                <w:szCs w:val="28"/>
              </w:rPr>
              <w:t>Regulamentul de Ordine Interioară pentru aparatul de specialitate al Consiliului</w:t>
            </w:r>
          </w:p>
          <w:p w14:paraId="44FFE9C4" w14:textId="1785FB66" w:rsidR="00632C09" w:rsidRPr="006B5945" w:rsidRDefault="00344624" w:rsidP="003446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24">
              <w:rPr>
                <w:rFonts w:ascii="Times New Roman" w:hAnsi="Times New Roman" w:cs="Times New Roman"/>
                <w:sz w:val="28"/>
                <w:szCs w:val="28"/>
              </w:rPr>
              <w:t>Județean Vrancea, aprobat prin Dispoziția nr. 168/14.07.2025</w:t>
            </w:r>
          </w:p>
        </w:tc>
        <w:tc>
          <w:tcPr>
            <w:tcW w:w="4920" w:type="dxa"/>
          </w:tcPr>
          <w:p w14:paraId="28B7D4AE" w14:textId="3716700D" w:rsidR="00632C09" w:rsidRPr="00632C09" w:rsidRDefault="00344624" w:rsidP="00344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10DF03A7" w14:textId="77777777" w:rsidR="00353703" w:rsidRDefault="00353703" w:rsidP="007939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9DF696" w14:textId="593124B5" w:rsidR="00793980" w:rsidRDefault="00B44661" w:rsidP="00793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3980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793980">
        <w:rPr>
          <w:rFonts w:ascii="Times New Roman" w:hAnsi="Times New Roman" w:cs="Times New Roman"/>
          <w:sz w:val="28"/>
          <w:szCs w:val="28"/>
        </w:rPr>
        <w:t xml:space="preserve"> </w:t>
      </w:r>
      <w:r w:rsidR="00793980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793980">
        <w:rPr>
          <w:rFonts w:ascii="Times New Roman" w:hAnsi="Times New Roman" w:cs="Times New Roman"/>
          <w:sz w:val="28"/>
          <w:szCs w:val="28"/>
        </w:rPr>
        <w:t>inspector</w:t>
      </w:r>
      <w:r w:rsidR="00793980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793980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793980">
        <w:rPr>
          <w:rFonts w:ascii="Times New Roman" w:hAnsi="Times New Roman" w:cs="Times New Roman"/>
          <w:sz w:val="28"/>
          <w:szCs w:val="28"/>
        </w:rPr>
        <w:t xml:space="preserve">asistent </w:t>
      </w:r>
      <w:r w:rsidR="00793980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793980">
        <w:rPr>
          <w:rFonts w:ascii="Times New Roman" w:hAnsi="Times New Roman" w:cs="Times New Roman"/>
          <w:sz w:val="28"/>
          <w:szCs w:val="28"/>
        </w:rPr>
        <w:t xml:space="preserve"> </w:t>
      </w:r>
      <w:r w:rsidR="00793980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793980">
        <w:rPr>
          <w:rFonts w:ascii="Times New Roman" w:hAnsi="Times New Roman" w:cs="Times New Roman"/>
          <w:sz w:val="28"/>
          <w:szCs w:val="28"/>
        </w:rPr>
        <w:t>inspector</w:t>
      </w:r>
      <w:r w:rsidR="00793980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793980">
        <w:rPr>
          <w:rFonts w:ascii="Times New Roman" w:hAnsi="Times New Roman" w:cs="Times New Roman"/>
          <w:sz w:val="28"/>
          <w:szCs w:val="28"/>
        </w:rPr>
        <w:t xml:space="preserve"> </w:t>
      </w:r>
      <w:r w:rsidR="00793980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793980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793980" w:rsidRPr="005673CF">
        <w:rPr>
          <w:rFonts w:ascii="Times New Roman" w:hAnsi="Times New Roman" w:cs="Times New Roman"/>
          <w:sz w:val="28"/>
          <w:szCs w:val="28"/>
        </w:rPr>
        <w:t>Compartiment</w:t>
      </w:r>
      <w:r w:rsidR="00793980">
        <w:rPr>
          <w:rFonts w:ascii="Times New Roman" w:hAnsi="Times New Roman" w:cs="Times New Roman"/>
          <w:sz w:val="28"/>
          <w:szCs w:val="28"/>
        </w:rPr>
        <w:t>ul</w:t>
      </w:r>
      <w:r w:rsidR="00793980" w:rsidRP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793980" w:rsidRPr="0025113D">
        <w:rPr>
          <w:rFonts w:ascii="Times New Roman" w:hAnsi="Times New Roman" w:cs="Times New Roman"/>
          <w:sz w:val="28"/>
          <w:szCs w:val="28"/>
        </w:rPr>
        <w:t xml:space="preserve">Comunicare Și Mass-Media </w:t>
      </w:r>
      <w:r w:rsidR="00793980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793980" w:rsidRPr="00B64941">
        <w:rPr>
          <w:rFonts w:ascii="Times New Roman" w:hAnsi="Times New Roman" w:cs="Times New Roman"/>
          <w:sz w:val="28"/>
          <w:szCs w:val="28"/>
        </w:rPr>
        <w:t>Serviciul</w:t>
      </w:r>
      <w:r w:rsidR="00793980">
        <w:rPr>
          <w:rFonts w:ascii="Times New Roman" w:hAnsi="Times New Roman" w:cs="Times New Roman"/>
          <w:sz w:val="28"/>
          <w:szCs w:val="28"/>
        </w:rPr>
        <w:t>ui</w:t>
      </w:r>
      <w:r w:rsidR="00793980" w:rsidRPr="00B64941">
        <w:rPr>
          <w:rFonts w:ascii="Times New Roman" w:hAnsi="Times New Roman" w:cs="Times New Roman"/>
          <w:sz w:val="28"/>
          <w:szCs w:val="28"/>
        </w:rPr>
        <w:t xml:space="preserve"> Digitalizare și Guvernanță Digitală</w:t>
      </w:r>
      <w:r w:rsidR="00793980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793980" w:rsidRPr="007971FB" w14:paraId="50EBF237" w14:textId="77777777" w:rsidTr="00286269">
        <w:trPr>
          <w:trHeight w:val="103"/>
        </w:trPr>
        <w:tc>
          <w:tcPr>
            <w:tcW w:w="4920" w:type="dxa"/>
          </w:tcPr>
          <w:p w14:paraId="7F099063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2CF51323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793980" w:rsidRPr="007971FB" w14:paraId="496A6548" w14:textId="77777777" w:rsidTr="00286269">
        <w:trPr>
          <w:trHeight w:val="615"/>
        </w:trPr>
        <w:tc>
          <w:tcPr>
            <w:tcW w:w="4920" w:type="dxa"/>
          </w:tcPr>
          <w:p w14:paraId="06B81348" w14:textId="77777777" w:rsidR="00793980" w:rsidRPr="007971FB" w:rsidRDefault="00793980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5EC868D4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93980" w:rsidRPr="007971FB" w14:paraId="2ADAC19F" w14:textId="77777777" w:rsidTr="00286269">
        <w:trPr>
          <w:trHeight w:val="998"/>
        </w:trPr>
        <w:tc>
          <w:tcPr>
            <w:tcW w:w="4920" w:type="dxa"/>
          </w:tcPr>
          <w:p w14:paraId="11BC53F3" w14:textId="77777777" w:rsidR="00793980" w:rsidRPr="007971FB" w:rsidRDefault="00793980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00ED4E20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93980" w:rsidRPr="007971FB" w14:paraId="27957C8A" w14:textId="77777777" w:rsidTr="00286269">
        <w:trPr>
          <w:trHeight w:val="615"/>
        </w:trPr>
        <w:tc>
          <w:tcPr>
            <w:tcW w:w="4920" w:type="dxa"/>
          </w:tcPr>
          <w:p w14:paraId="2542B9BF" w14:textId="77777777" w:rsidR="00793980" w:rsidRPr="007971FB" w:rsidRDefault="00793980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0BDC9038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93980" w:rsidRPr="007971FB" w14:paraId="0F36F2C5" w14:textId="77777777" w:rsidTr="00286269">
        <w:trPr>
          <w:trHeight w:val="487"/>
        </w:trPr>
        <w:tc>
          <w:tcPr>
            <w:tcW w:w="4920" w:type="dxa"/>
          </w:tcPr>
          <w:p w14:paraId="2CD78134" w14:textId="77777777" w:rsidR="00793980" w:rsidRPr="007971FB" w:rsidRDefault="00793980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62847986" w14:textId="77777777" w:rsidR="00793980" w:rsidRPr="007971FB" w:rsidRDefault="00793980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04254D" w:rsidRPr="007971FB" w14:paraId="5CEB8B68" w14:textId="77777777" w:rsidTr="00286269">
        <w:trPr>
          <w:trHeight w:val="487"/>
        </w:trPr>
        <w:tc>
          <w:tcPr>
            <w:tcW w:w="4920" w:type="dxa"/>
          </w:tcPr>
          <w:p w14:paraId="1CF9209E" w14:textId="77777777" w:rsidR="0004254D" w:rsidRPr="00292314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Legea nr. 544/2001 privind liberul acces la informațiile de interes public, cu</w:t>
            </w:r>
          </w:p>
          <w:p w14:paraId="4A0C2CB5" w14:textId="1C652212" w:rsidR="0004254D" w:rsidRPr="00B840AC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14">
              <w:rPr>
                <w:rFonts w:ascii="Times New Roman" w:hAnsi="Times New Roman" w:cs="Times New Roman"/>
                <w:sz w:val="28"/>
                <w:szCs w:val="28"/>
              </w:rPr>
              <w:t>modificările și completările ulterioare</w:t>
            </w:r>
          </w:p>
        </w:tc>
        <w:tc>
          <w:tcPr>
            <w:tcW w:w="4920" w:type="dxa"/>
          </w:tcPr>
          <w:p w14:paraId="6ED8C9C1" w14:textId="77777777" w:rsidR="0004254D" w:rsidRPr="007B18F6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Dispoziții generale - art. 1-2;</w:t>
            </w:r>
          </w:p>
          <w:p w14:paraId="0DC0DA51" w14:textId="77777777" w:rsidR="0004254D" w:rsidRPr="007B18F6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Organizarea și asigurarea accesului la informațiile de interes public - art. 3-14;</w:t>
            </w:r>
          </w:p>
          <w:p w14:paraId="3A8409CD" w14:textId="77777777" w:rsidR="0004254D" w:rsidRPr="007B18F6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Dispoziţii speciale privind accesul mijloacelor de informare în masă la informaţiile de</w:t>
            </w:r>
          </w:p>
          <w:p w14:paraId="7678D609" w14:textId="77777777" w:rsidR="0004254D" w:rsidRPr="007B18F6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interes public - art. 15 - 20;</w:t>
            </w:r>
          </w:p>
          <w:p w14:paraId="501BFDFC" w14:textId="14B80BF0" w:rsidR="0004254D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B18F6">
              <w:rPr>
                <w:rFonts w:ascii="Times New Roman" w:hAnsi="Times New Roman" w:cs="Times New Roman"/>
                <w:sz w:val="28"/>
                <w:szCs w:val="28"/>
              </w:rPr>
              <w:t>Sancțiuni - art. 21- art. 22;</w:t>
            </w:r>
          </w:p>
        </w:tc>
      </w:tr>
      <w:tr w:rsidR="0004254D" w:rsidRPr="007971FB" w14:paraId="1F5B3BCF" w14:textId="77777777" w:rsidTr="00286269">
        <w:trPr>
          <w:trHeight w:val="487"/>
        </w:trPr>
        <w:tc>
          <w:tcPr>
            <w:tcW w:w="4920" w:type="dxa"/>
          </w:tcPr>
          <w:p w14:paraId="73AEA29E" w14:textId="77777777" w:rsidR="0004254D" w:rsidRPr="006B5945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45">
              <w:rPr>
                <w:rFonts w:ascii="Times New Roman" w:hAnsi="Times New Roman" w:cs="Times New Roman"/>
                <w:sz w:val="28"/>
                <w:szCs w:val="28"/>
              </w:rPr>
              <w:t>Regulamentul de Organizare și Funcționare al aparatului de specialitate al</w:t>
            </w:r>
          </w:p>
          <w:p w14:paraId="6C18AA69" w14:textId="0DA17C97" w:rsidR="0004254D" w:rsidRPr="00B840AC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45">
              <w:rPr>
                <w:rFonts w:ascii="Times New Roman" w:hAnsi="Times New Roman" w:cs="Times New Roman"/>
                <w:sz w:val="28"/>
                <w:szCs w:val="28"/>
              </w:rPr>
              <w:t>Consiliului Județean Vrancea, aprobat prin Hotărârea Consiliului Județean Vrancea nr.112/25.05.2026</w:t>
            </w:r>
          </w:p>
        </w:tc>
        <w:tc>
          <w:tcPr>
            <w:tcW w:w="4920" w:type="dxa"/>
          </w:tcPr>
          <w:p w14:paraId="094E63E7" w14:textId="073563A2" w:rsidR="0004254D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C09">
              <w:rPr>
                <w:rFonts w:ascii="Times New Roman" w:hAnsi="Times New Roman" w:cs="Times New Roman"/>
                <w:sz w:val="28"/>
                <w:szCs w:val="28"/>
              </w:rPr>
              <w:t>Atribuțiile Compartimentului Comunicare și Mass-Media - art. 12</w:t>
            </w:r>
          </w:p>
        </w:tc>
      </w:tr>
      <w:tr w:rsidR="0004254D" w:rsidRPr="007971FB" w14:paraId="55ECAFB7" w14:textId="77777777" w:rsidTr="00286269">
        <w:trPr>
          <w:trHeight w:val="487"/>
        </w:trPr>
        <w:tc>
          <w:tcPr>
            <w:tcW w:w="4920" w:type="dxa"/>
          </w:tcPr>
          <w:p w14:paraId="263BE8DD" w14:textId="77777777" w:rsidR="0004254D" w:rsidRPr="00344624" w:rsidRDefault="0004254D" w:rsidP="00042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24">
              <w:rPr>
                <w:rFonts w:ascii="Times New Roman" w:hAnsi="Times New Roman" w:cs="Times New Roman"/>
                <w:sz w:val="28"/>
                <w:szCs w:val="28"/>
              </w:rPr>
              <w:t>Regulamentul de Ordine Interioară pentru aparatul de specialitate al Consiliului</w:t>
            </w:r>
          </w:p>
          <w:p w14:paraId="3BA2F267" w14:textId="636123CD" w:rsidR="0004254D" w:rsidRPr="00B840AC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24">
              <w:rPr>
                <w:rFonts w:ascii="Times New Roman" w:hAnsi="Times New Roman" w:cs="Times New Roman"/>
                <w:sz w:val="28"/>
                <w:szCs w:val="28"/>
              </w:rPr>
              <w:t>Județean Vrancea, aprobat prin Dispoziția nr. 168/14.07.2025</w:t>
            </w:r>
          </w:p>
        </w:tc>
        <w:tc>
          <w:tcPr>
            <w:tcW w:w="4920" w:type="dxa"/>
          </w:tcPr>
          <w:p w14:paraId="753A3ABF" w14:textId="20A74E2F" w:rsidR="0004254D" w:rsidRDefault="0004254D" w:rsidP="00042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43712845" w14:textId="77777777" w:rsidR="00F82C4E" w:rsidRDefault="00F82C4E" w:rsidP="00CB7A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E8514" w14:textId="7064553A" w:rsidR="009C083A" w:rsidRDefault="00B44661" w:rsidP="009C08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083A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9C083A">
        <w:rPr>
          <w:rFonts w:ascii="Times New Roman" w:hAnsi="Times New Roman" w:cs="Times New Roman"/>
          <w:sz w:val="28"/>
          <w:szCs w:val="28"/>
        </w:rPr>
        <w:t xml:space="preserve"> </w:t>
      </w:r>
      <w:r w:rsidR="009C083A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9C083A">
        <w:rPr>
          <w:rFonts w:ascii="Times New Roman" w:hAnsi="Times New Roman" w:cs="Times New Roman"/>
          <w:sz w:val="28"/>
          <w:szCs w:val="28"/>
        </w:rPr>
        <w:t>inspector</w:t>
      </w:r>
      <w:r w:rsidR="009C083A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9C083A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9C083A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9C083A">
        <w:rPr>
          <w:rFonts w:ascii="Times New Roman" w:hAnsi="Times New Roman" w:cs="Times New Roman"/>
          <w:sz w:val="28"/>
          <w:szCs w:val="28"/>
        </w:rPr>
        <w:t xml:space="preserve"> </w:t>
      </w:r>
      <w:r w:rsidR="009C083A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9C083A">
        <w:rPr>
          <w:rFonts w:ascii="Times New Roman" w:hAnsi="Times New Roman" w:cs="Times New Roman"/>
          <w:sz w:val="28"/>
          <w:szCs w:val="28"/>
        </w:rPr>
        <w:t xml:space="preserve"> </w:t>
      </w:r>
      <w:r w:rsidR="009C083A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9C083A">
        <w:rPr>
          <w:rFonts w:ascii="Times New Roman" w:hAnsi="Times New Roman" w:cs="Times New Roman"/>
          <w:sz w:val="28"/>
          <w:szCs w:val="28"/>
        </w:rPr>
        <w:t>inspector</w:t>
      </w:r>
      <w:r w:rsidR="009C083A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9C083A">
        <w:rPr>
          <w:rFonts w:ascii="Times New Roman" w:hAnsi="Times New Roman" w:cs="Times New Roman"/>
          <w:sz w:val="28"/>
          <w:szCs w:val="28"/>
        </w:rPr>
        <w:t xml:space="preserve"> </w:t>
      </w:r>
      <w:r w:rsidR="009C083A">
        <w:rPr>
          <w:rFonts w:ascii="Times New Roman" w:hAnsi="Times New Roman" w:cs="Times New Roman"/>
          <w:color w:val="333333"/>
          <w:sz w:val="28"/>
          <w:szCs w:val="28"/>
        </w:rPr>
        <w:t>superior</w:t>
      </w:r>
      <w:r w:rsidR="009C083A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2D0466" w:rsidRPr="002D0466">
        <w:rPr>
          <w:rFonts w:ascii="Times New Roman" w:hAnsi="Times New Roman" w:cs="Times New Roman"/>
          <w:sz w:val="28"/>
          <w:szCs w:val="28"/>
        </w:rPr>
        <w:t>Serviciul Turism, Promovare  Și Identitate Județeană</w:t>
      </w:r>
      <w:r w:rsidR="009C083A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9C083A" w:rsidRPr="007971FB" w14:paraId="478602F5" w14:textId="77777777" w:rsidTr="00286269">
        <w:trPr>
          <w:trHeight w:val="103"/>
        </w:trPr>
        <w:tc>
          <w:tcPr>
            <w:tcW w:w="4920" w:type="dxa"/>
          </w:tcPr>
          <w:p w14:paraId="36242097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23030FE8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9C083A" w:rsidRPr="007971FB" w14:paraId="1A6192E3" w14:textId="77777777" w:rsidTr="00286269">
        <w:trPr>
          <w:trHeight w:val="615"/>
        </w:trPr>
        <w:tc>
          <w:tcPr>
            <w:tcW w:w="4920" w:type="dxa"/>
          </w:tcPr>
          <w:p w14:paraId="7B2C5C5F" w14:textId="77777777" w:rsidR="009C083A" w:rsidRPr="007971FB" w:rsidRDefault="009C083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6FE0B3E0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C083A" w:rsidRPr="007971FB" w14:paraId="3EE370F9" w14:textId="77777777" w:rsidTr="00286269">
        <w:trPr>
          <w:trHeight w:val="998"/>
        </w:trPr>
        <w:tc>
          <w:tcPr>
            <w:tcW w:w="4920" w:type="dxa"/>
          </w:tcPr>
          <w:p w14:paraId="2C4CC158" w14:textId="77777777" w:rsidR="009C083A" w:rsidRPr="007971FB" w:rsidRDefault="009C083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17A20D43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C083A" w:rsidRPr="007971FB" w14:paraId="7E7465DD" w14:textId="77777777" w:rsidTr="00286269">
        <w:trPr>
          <w:trHeight w:val="615"/>
        </w:trPr>
        <w:tc>
          <w:tcPr>
            <w:tcW w:w="4920" w:type="dxa"/>
          </w:tcPr>
          <w:p w14:paraId="3671CBB0" w14:textId="77777777" w:rsidR="009C083A" w:rsidRPr="007971FB" w:rsidRDefault="009C083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Ordonanta 137/2000 privind prevenirea şi sancţionarea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69FE080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C083A" w:rsidRPr="007971FB" w14:paraId="66D8C67A" w14:textId="77777777" w:rsidTr="00286269">
        <w:trPr>
          <w:trHeight w:val="487"/>
        </w:trPr>
        <w:tc>
          <w:tcPr>
            <w:tcW w:w="4920" w:type="dxa"/>
          </w:tcPr>
          <w:p w14:paraId="5274C78B" w14:textId="77777777" w:rsidR="009C083A" w:rsidRPr="007971FB" w:rsidRDefault="009C083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Legea 202/2002 privind egalitatea de şanse şi de tratament între femei şi bărbaţi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65180DDD" w14:textId="77777777" w:rsidR="009C083A" w:rsidRPr="007971FB" w:rsidRDefault="009C083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integral</w:t>
            </w:r>
          </w:p>
        </w:tc>
      </w:tr>
      <w:tr w:rsidR="009C083A" w:rsidRPr="007971FB" w14:paraId="4C1EFB03" w14:textId="77777777" w:rsidTr="00286269">
        <w:trPr>
          <w:trHeight w:val="487"/>
        </w:trPr>
        <w:tc>
          <w:tcPr>
            <w:tcW w:w="4920" w:type="dxa"/>
          </w:tcPr>
          <w:p w14:paraId="25432571" w14:textId="1EAC9969" w:rsidR="009C083A" w:rsidRPr="00B840AC" w:rsidRDefault="00625F78" w:rsidP="00625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F78">
              <w:rPr>
                <w:rFonts w:ascii="Times New Roman" w:hAnsi="Times New Roman" w:cs="Times New Roman"/>
                <w:sz w:val="28"/>
                <w:szCs w:val="28"/>
              </w:rPr>
              <w:t>ORDONANȚĂ DE URGENȚĂ nr. 10 din 19 februarie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F78">
              <w:rPr>
                <w:rFonts w:ascii="Times New Roman" w:hAnsi="Times New Roman" w:cs="Times New Roman"/>
                <w:sz w:val="28"/>
                <w:szCs w:val="28"/>
              </w:rPr>
              <w:t>pentru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F78">
              <w:rPr>
                <w:rFonts w:ascii="Times New Roman" w:hAnsi="Times New Roman" w:cs="Times New Roman"/>
                <w:sz w:val="28"/>
                <w:szCs w:val="28"/>
              </w:rPr>
              <w:t>stabilirea unor măsuri privind finanțarea investițiilor în turism și modificarea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F78">
              <w:rPr>
                <w:rFonts w:ascii="Times New Roman" w:hAnsi="Times New Roman" w:cs="Times New Roman"/>
                <w:sz w:val="28"/>
                <w:szCs w:val="28"/>
              </w:rPr>
              <w:t>unor acte normative</w:t>
            </w:r>
          </w:p>
        </w:tc>
        <w:tc>
          <w:tcPr>
            <w:tcW w:w="4920" w:type="dxa"/>
          </w:tcPr>
          <w:p w14:paraId="1C0021D7" w14:textId="03639564" w:rsidR="009C083A" w:rsidRDefault="00663419" w:rsidP="00663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A4CD5" w:rsidRPr="007971FB" w14:paraId="3A38A426" w14:textId="77777777" w:rsidTr="00286269">
        <w:trPr>
          <w:trHeight w:val="487"/>
        </w:trPr>
        <w:tc>
          <w:tcPr>
            <w:tcW w:w="4920" w:type="dxa"/>
          </w:tcPr>
          <w:p w14:paraId="2F6BBE45" w14:textId="77777777" w:rsidR="00CA4CD5" w:rsidRPr="00A56874" w:rsidRDefault="00CA4CD5" w:rsidP="00CA4C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874">
              <w:rPr>
                <w:rFonts w:ascii="Times New Roman" w:hAnsi="Times New Roman" w:cs="Times New Roman"/>
                <w:sz w:val="28"/>
                <w:szCs w:val="28"/>
              </w:rPr>
              <w:t>Ordonanţa nr. 58/1998 privind organizarea şi desfăşurarea activităţii de</w:t>
            </w:r>
          </w:p>
          <w:p w14:paraId="31A64334" w14:textId="536F18EF" w:rsidR="00CA4CD5" w:rsidRPr="00625F78" w:rsidRDefault="00CA4CD5" w:rsidP="00CA4C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874">
              <w:rPr>
                <w:rFonts w:ascii="Times New Roman" w:hAnsi="Times New Roman" w:cs="Times New Roman"/>
                <w:sz w:val="28"/>
                <w:szCs w:val="28"/>
              </w:rPr>
              <w:t>turism în România</w:t>
            </w:r>
          </w:p>
        </w:tc>
        <w:tc>
          <w:tcPr>
            <w:tcW w:w="4920" w:type="dxa"/>
          </w:tcPr>
          <w:p w14:paraId="526CFD27" w14:textId="4FD9C052" w:rsidR="00CA4CD5" w:rsidRDefault="00CA4CD5" w:rsidP="00CA4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E4"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A4CD5" w:rsidRPr="007971FB" w14:paraId="31329795" w14:textId="77777777" w:rsidTr="00286269">
        <w:trPr>
          <w:trHeight w:val="487"/>
        </w:trPr>
        <w:tc>
          <w:tcPr>
            <w:tcW w:w="4920" w:type="dxa"/>
          </w:tcPr>
          <w:p w14:paraId="6642AA43" w14:textId="17C4D824" w:rsidR="00CA4CD5" w:rsidRPr="00A56874" w:rsidRDefault="00CA4CD5" w:rsidP="00CA4C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CD5">
              <w:rPr>
                <w:rFonts w:ascii="Times New Roman" w:hAnsi="Times New Roman" w:cs="Times New Roman"/>
                <w:sz w:val="28"/>
                <w:szCs w:val="28"/>
              </w:rPr>
              <w:t>ORDONANȚĂ DE URGENȚĂ nr. 133 din 17 decembrie 2021privind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CD5">
              <w:rPr>
                <w:rFonts w:ascii="Times New Roman" w:hAnsi="Times New Roman" w:cs="Times New Roman"/>
                <w:sz w:val="28"/>
                <w:szCs w:val="28"/>
              </w:rPr>
              <w:t>gestionarea financiară a fondurilor europene pentru perioada de programare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CD5">
              <w:rPr>
                <w:rFonts w:ascii="Times New Roman" w:hAnsi="Times New Roman" w:cs="Times New Roman"/>
                <w:sz w:val="28"/>
                <w:szCs w:val="28"/>
              </w:rPr>
              <w:t>2021-2027 alocate României din Fondul european de dezvoltare regională,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CD5">
              <w:rPr>
                <w:rFonts w:ascii="Times New Roman" w:hAnsi="Times New Roman" w:cs="Times New Roman"/>
                <w:sz w:val="28"/>
                <w:szCs w:val="28"/>
              </w:rPr>
              <w:t>Fondul de coeziune, Fondul social european Plus, Fondul pentru o tranziție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CD5">
              <w:rPr>
                <w:rFonts w:ascii="Times New Roman" w:hAnsi="Times New Roman" w:cs="Times New Roman"/>
                <w:sz w:val="28"/>
                <w:szCs w:val="28"/>
              </w:rPr>
              <w:t>justă</w:t>
            </w:r>
          </w:p>
        </w:tc>
        <w:tc>
          <w:tcPr>
            <w:tcW w:w="4920" w:type="dxa"/>
          </w:tcPr>
          <w:p w14:paraId="268AAD99" w14:textId="6FB3E8F2" w:rsidR="00CA4CD5" w:rsidRDefault="00CA4CD5" w:rsidP="00CA4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3E4"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18AB3153" w14:textId="77777777" w:rsidR="00904385" w:rsidRDefault="00904385" w:rsidP="0085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7F7793" w14:textId="2BDB9D1D" w:rsidR="00856D10" w:rsidRDefault="00856D10" w:rsidP="00856D10">
      <w:pPr>
        <w:jc w:val="both"/>
        <w:rPr>
          <w:rFonts w:ascii="Times New Roman" w:hAnsi="Times New Roman" w:cs="Times New Roman"/>
          <w:sz w:val="28"/>
          <w:szCs w:val="28"/>
        </w:rPr>
      </w:pPr>
      <w:r w:rsidRPr="00856D10">
        <w:rPr>
          <w:rFonts w:ascii="Times New Roman" w:hAnsi="Times New Roman" w:cs="Times New Roman"/>
          <w:sz w:val="28"/>
          <w:szCs w:val="28"/>
        </w:rPr>
        <w:t xml:space="preserve">Relații suplimentare se pot </w:t>
      </w:r>
      <w:r w:rsidR="00CA4CD5" w:rsidRPr="00856D10">
        <w:rPr>
          <w:rFonts w:ascii="Times New Roman" w:hAnsi="Times New Roman" w:cs="Times New Roman"/>
          <w:sz w:val="28"/>
          <w:szCs w:val="28"/>
        </w:rPr>
        <w:t>obține</w:t>
      </w:r>
      <w:r w:rsidRPr="00856D10">
        <w:rPr>
          <w:rFonts w:ascii="Times New Roman" w:hAnsi="Times New Roman" w:cs="Times New Roman"/>
          <w:sz w:val="28"/>
          <w:szCs w:val="28"/>
        </w:rPr>
        <w:t xml:space="preserve"> la sediul Consiliului Județean Vrancea, </w:t>
      </w:r>
      <w:r w:rsidR="00DA6FCF">
        <w:rPr>
          <w:rFonts w:ascii="Times New Roman" w:hAnsi="Times New Roman" w:cs="Times New Roman"/>
          <w:sz w:val="28"/>
          <w:szCs w:val="28"/>
        </w:rPr>
        <w:t>str.</w:t>
      </w:r>
      <w:r w:rsidR="00CA4CD5">
        <w:rPr>
          <w:rFonts w:ascii="Times New Roman" w:hAnsi="Times New Roman" w:cs="Times New Roman"/>
          <w:sz w:val="28"/>
          <w:szCs w:val="28"/>
        </w:rPr>
        <w:t xml:space="preserve"> </w:t>
      </w:r>
      <w:r w:rsidR="00DA6FCF">
        <w:rPr>
          <w:rFonts w:ascii="Times New Roman" w:hAnsi="Times New Roman" w:cs="Times New Roman"/>
          <w:sz w:val="28"/>
          <w:szCs w:val="28"/>
        </w:rPr>
        <w:t>Cuza-Vodă, nr. 56</w:t>
      </w:r>
      <w:r w:rsidRPr="00856D10">
        <w:rPr>
          <w:rFonts w:ascii="Times New Roman" w:hAnsi="Times New Roman" w:cs="Times New Roman"/>
          <w:sz w:val="28"/>
          <w:szCs w:val="28"/>
        </w:rPr>
        <w:t>, la</w:t>
      </w:r>
      <w:r w:rsidR="00904385">
        <w:rPr>
          <w:rFonts w:ascii="Times New Roman" w:hAnsi="Times New Roman" w:cs="Times New Roman"/>
          <w:sz w:val="28"/>
          <w:szCs w:val="28"/>
        </w:rPr>
        <w:t xml:space="preserve"> secretariatul comisiei de concurs</w:t>
      </w:r>
      <w:r w:rsidR="003945B8">
        <w:rPr>
          <w:rFonts w:ascii="Times New Roman" w:hAnsi="Times New Roman" w:cs="Times New Roman"/>
          <w:sz w:val="28"/>
          <w:szCs w:val="28"/>
        </w:rPr>
        <w:t xml:space="preserve"> – Vlad Camelia, consilier, gradul profesional superior la </w:t>
      </w:r>
      <w:r w:rsidRPr="00856D10">
        <w:rPr>
          <w:rFonts w:ascii="Times New Roman" w:hAnsi="Times New Roman" w:cs="Times New Roman"/>
          <w:sz w:val="28"/>
          <w:szCs w:val="28"/>
        </w:rPr>
        <w:t xml:space="preserve">Serviciul </w:t>
      </w:r>
      <w:r w:rsidR="00DA6FCF">
        <w:rPr>
          <w:rFonts w:ascii="Times New Roman" w:hAnsi="Times New Roman" w:cs="Times New Roman"/>
          <w:sz w:val="28"/>
          <w:szCs w:val="28"/>
        </w:rPr>
        <w:t>Managementul Instituțional și Resurse Umane</w:t>
      </w:r>
      <w:r w:rsidRPr="00856D10">
        <w:rPr>
          <w:rFonts w:ascii="Times New Roman" w:hAnsi="Times New Roman" w:cs="Times New Roman"/>
          <w:sz w:val="28"/>
          <w:szCs w:val="28"/>
        </w:rPr>
        <w:t>, telefon:</w:t>
      </w:r>
      <w:r w:rsidR="00850EAD">
        <w:rPr>
          <w:rFonts w:ascii="Times New Roman" w:hAnsi="Times New Roman" w:cs="Times New Roman"/>
          <w:sz w:val="28"/>
          <w:szCs w:val="28"/>
        </w:rPr>
        <w:t>037</w:t>
      </w:r>
      <w:r w:rsidR="00660262">
        <w:rPr>
          <w:rFonts w:ascii="Times New Roman" w:hAnsi="Times New Roman" w:cs="Times New Roman"/>
          <w:sz w:val="28"/>
          <w:szCs w:val="28"/>
        </w:rPr>
        <w:t>2</w:t>
      </w:r>
      <w:r w:rsidR="00E82D6D">
        <w:rPr>
          <w:rFonts w:ascii="Times New Roman" w:hAnsi="Times New Roman" w:cs="Times New Roman"/>
          <w:sz w:val="28"/>
          <w:szCs w:val="28"/>
        </w:rPr>
        <w:t>/</w:t>
      </w:r>
      <w:r w:rsidR="00660262">
        <w:rPr>
          <w:rFonts w:ascii="Times New Roman" w:hAnsi="Times New Roman" w:cs="Times New Roman"/>
          <w:sz w:val="28"/>
          <w:szCs w:val="28"/>
        </w:rPr>
        <w:t>474</w:t>
      </w:r>
      <w:r w:rsidR="00424887">
        <w:rPr>
          <w:rFonts w:ascii="Times New Roman" w:hAnsi="Times New Roman" w:cs="Times New Roman"/>
          <w:sz w:val="28"/>
          <w:szCs w:val="28"/>
        </w:rPr>
        <w:t>703</w:t>
      </w:r>
      <w:r w:rsidRPr="00856D10">
        <w:rPr>
          <w:rFonts w:ascii="Times New Roman" w:hAnsi="Times New Roman" w:cs="Times New Roman"/>
          <w:sz w:val="28"/>
          <w:szCs w:val="28"/>
        </w:rPr>
        <w:t xml:space="preserve"> (luni-joi între orele 08:00-16:30 și vinerea între orele 08:00-14:00).</w:t>
      </w:r>
    </w:p>
    <w:p w14:paraId="20E95A5B" w14:textId="77777777" w:rsidR="005668E2" w:rsidRDefault="005668E2" w:rsidP="0085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45A63" w14:textId="77777777" w:rsidR="005668E2" w:rsidRDefault="005668E2" w:rsidP="00566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F60B84" w14:textId="0FE52D05" w:rsidR="005668E2" w:rsidRPr="00856D10" w:rsidRDefault="00424887" w:rsidP="005668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Afișat astăzi, </w:t>
      </w:r>
      <w:r w:rsidR="00D81248">
        <w:rPr>
          <w:rFonts w:ascii="Times New Roman" w:hAnsi="Times New Roman" w:cs="Times New Roman"/>
          <w:b/>
          <w:bCs/>
          <w:sz w:val="28"/>
          <w:szCs w:val="28"/>
        </w:rPr>
        <w:t>05.08.2026</w:t>
      </w:r>
    </w:p>
    <w:sectPr w:rsidR="005668E2" w:rsidRPr="00856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99"/>
    <w:rsid w:val="00010325"/>
    <w:rsid w:val="00022C77"/>
    <w:rsid w:val="000242DF"/>
    <w:rsid w:val="0002476B"/>
    <w:rsid w:val="0004254D"/>
    <w:rsid w:val="000708E7"/>
    <w:rsid w:val="00071C9A"/>
    <w:rsid w:val="00073B8A"/>
    <w:rsid w:val="00097AC0"/>
    <w:rsid w:val="000A1136"/>
    <w:rsid w:val="000A2B65"/>
    <w:rsid w:val="000C5412"/>
    <w:rsid w:val="000C596D"/>
    <w:rsid w:val="000D0A8F"/>
    <w:rsid w:val="000D2604"/>
    <w:rsid w:val="000E009C"/>
    <w:rsid w:val="000F5E57"/>
    <w:rsid w:val="0014096C"/>
    <w:rsid w:val="00151EF3"/>
    <w:rsid w:val="00184F49"/>
    <w:rsid w:val="001A0E15"/>
    <w:rsid w:val="001A1F91"/>
    <w:rsid w:val="001B511C"/>
    <w:rsid w:val="001E0073"/>
    <w:rsid w:val="001E415C"/>
    <w:rsid w:val="00213CC6"/>
    <w:rsid w:val="00226913"/>
    <w:rsid w:val="0025113D"/>
    <w:rsid w:val="00253370"/>
    <w:rsid w:val="0025536C"/>
    <w:rsid w:val="00286269"/>
    <w:rsid w:val="00292314"/>
    <w:rsid w:val="002A3AC8"/>
    <w:rsid w:val="002D0466"/>
    <w:rsid w:val="00310575"/>
    <w:rsid w:val="00326EC7"/>
    <w:rsid w:val="00341156"/>
    <w:rsid w:val="00344624"/>
    <w:rsid w:val="00353703"/>
    <w:rsid w:val="00366463"/>
    <w:rsid w:val="00375C33"/>
    <w:rsid w:val="003835C0"/>
    <w:rsid w:val="003945B8"/>
    <w:rsid w:val="003978FF"/>
    <w:rsid w:val="003E1959"/>
    <w:rsid w:val="004018D9"/>
    <w:rsid w:val="00405DA7"/>
    <w:rsid w:val="00424887"/>
    <w:rsid w:val="00464AC2"/>
    <w:rsid w:val="00493A04"/>
    <w:rsid w:val="004E2A4D"/>
    <w:rsid w:val="004E3B83"/>
    <w:rsid w:val="004E676B"/>
    <w:rsid w:val="004F432B"/>
    <w:rsid w:val="00536E98"/>
    <w:rsid w:val="00562CDB"/>
    <w:rsid w:val="005668E2"/>
    <w:rsid w:val="005673CF"/>
    <w:rsid w:val="005679AB"/>
    <w:rsid w:val="00580E53"/>
    <w:rsid w:val="00591B5B"/>
    <w:rsid w:val="005B4B9C"/>
    <w:rsid w:val="005E497A"/>
    <w:rsid w:val="005E7AE5"/>
    <w:rsid w:val="00611053"/>
    <w:rsid w:val="00625F78"/>
    <w:rsid w:val="00632C09"/>
    <w:rsid w:val="00645576"/>
    <w:rsid w:val="00655792"/>
    <w:rsid w:val="00660262"/>
    <w:rsid w:val="00663419"/>
    <w:rsid w:val="00671626"/>
    <w:rsid w:val="00677D30"/>
    <w:rsid w:val="00680EB0"/>
    <w:rsid w:val="00681099"/>
    <w:rsid w:val="006B5945"/>
    <w:rsid w:val="006E69F2"/>
    <w:rsid w:val="00711723"/>
    <w:rsid w:val="00726214"/>
    <w:rsid w:val="007345B7"/>
    <w:rsid w:val="00781FDC"/>
    <w:rsid w:val="007833DB"/>
    <w:rsid w:val="00784DD6"/>
    <w:rsid w:val="00793980"/>
    <w:rsid w:val="007971FB"/>
    <w:rsid w:val="00797F2A"/>
    <w:rsid w:val="007B18F6"/>
    <w:rsid w:val="007D4A51"/>
    <w:rsid w:val="007E3D1E"/>
    <w:rsid w:val="007E67C0"/>
    <w:rsid w:val="00804E35"/>
    <w:rsid w:val="008332DC"/>
    <w:rsid w:val="00833403"/>
    <w:rsid w:val="00850EAD"/>
    <w:rsid w:val="00856D10"/>
    <w:rsid w:val="00857FF3"/>
    <w:rsid w:val="0087571D"/>
    <w:rsid w:val="008A61E8"/>
    <w:rsid w:val="008B0387"/>
    <w:rsid w:val="008B4843"/>
    <w:rsid w:val="008E20BB"/>
    <w:rsid w:val="00903E8A"/>
    <w:rsid w:val="00904385"/>
    <w:rsid w:val="00930F0E"/>
    <w:rsid w:val="0094361F"/>
    <w:rsid w:val="0094446D"/>
    <w:rsid w:val="00966C60"/>
    <w:rsid w:val="009841AB"/>
    <w:rsid w:val="009C083A"/>
    <w:rsid w:val="009C18FB"/>
    <w:rsid w:val="009C60C8"/>
    <w:rsid w:val="009F0677"/>
    <w:rsid w:val="009F6344"/>
    <w:rsid w:val="00A23B44"/>
    <w:rsid w:val="00A50544"/>
    <w:rsid w:val="00A56874"/>
    <w:rsid w:val="00A66CA5"/>
    <w:rsid w:val="00A76F40"/>
    <w:rsid w:val="00A777F2"/>
    <w:rsid w:val="00A82F3C"/>
    <w:rsid w:val="00A96827"/>
    <w:rsid w:val="00AC378F"/>
    <w:rsid w:val="00AE4006"/>
    <w:rsid w:val="00B05E7A"/>
    <w:rsid w:val="00B161F2"/>
    <w:rsid w:val="00B24EEA"/>
    <w:rsid w:val="00B36F50"/>
    <w:rsid w:val="00B40ED9"/>
    <w:rsid w:val="00B44661"/>
    <w:rsid w:val="00B62D43"/>
    <w:rsid w:val="00B64941"/>
    <w:rsid w:val="00B81CA9"/>
    <w:rsid w:val="00B840AC"/>
    <w:rsid w:val="00BA5BE8"/>
    <w:rsid w:val="00BC752B"/>
    <w:rsid w:val="00BD7623"/>
    <w:rsid w:val="00BE5EF9"/>
    <w:rsid w:val="00C22EA6"/>
    <w:rsid w:val="00C24F35"/>
    <w:rsid w:val="00C3286A"/>
    <w:rsid w:val="00C40D40"/>
    <w:rsid w:val="00C575ED"/>
    <w:rsid w:val="00CA2886"/>
    <w:rsid w:val="00CA4CD5"/>
    <w:rsid w:val="00CA75D5"/>
    <w:rsid w:val="00CB0325"/>
    <w:rsid w:val="00CB0522"/>
    <w:rsid w:val="00CB7A9A"/>
    <w:rsid w:val="00CC55B8"/>
    <w:rsid w:val="00CC649B"/>
    <w:rsid w:val="00CD05D2"/>
    <w:rsid w:val="00CE1BF3"/>
    <w:rsid w:val="00CF53FB"/>
    <w:rsid w:val="00D05519"/>
    <w:rsid w:val="00D07B52"/>
    <w:rsid w:val="00D81248"/>
    <w:rsid w:val="00DA0372"/>
    <w:rsid w:val="00DA6A5D"/>
    <w:rsid w:val="00DA6FCF"/>
    <w:rsid w:val="00DC20B6"/>
    <w:rsid w:val="00DD2672"/>
    <w:rsid w:val="00DF41A7"/>
    <w:rsid w:val="00E004D7"/>
    <w:rsid w:val="00E04F8F"/>
    <w:rsid w:val="00E05EEE"/>
    <w:rsid w:val="00E102D3"/>
    <w:rsid w:val="00E56667"/>
    <w:rsid w:val="00E82D6D"/>
    <w:rsid w:val="00E9351B"/>
    <w:rsid w:val="00E95D3C"/>
    <w:rsid w:val="00EB03BE"/>
    <w:rsid w:val="00EF027D"/>
    <w:rsid w:val="00F03693"/>
    <w:rsid w:val="00F64CBA"/>
    <w:rsid w:val="00F82C4E"/>
    <w:rsid w:val="00F850CC"/>
    <w:rsid w:val="00FA1E20"/>
    <w:rsid w:val="00FD1048"/>
    <w:rsid w:val="00FE5786"/>
    <w:rsid w:val="00FE590B"/>
    <w:rsid w:val="00FF5AB6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BB8D"/>
  <w15:chartTrackingRefBased/>
  <w15:docId w15:val="{BE94C6CE-0006-4E43-8E8A-54FB4789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81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1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1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1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1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1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1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1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1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1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1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1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109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109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109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109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109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109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1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1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1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1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1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109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109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109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1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109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1099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rsid w:val="00FF79F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FF79FC"/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FF79F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FF79FC"/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paragraph" w:styleId="NormalWeb">
    <w:name w:val="Normal (Web)"/>
    <w:basedOn w:val="Normal"/>
    <w:uiPriority w:val="99"/>
    <w:unhideWhenUsed/>
    <w:rsid w:val="00FF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Robust">
    <w:name w:val="Strong"/>
    <w:uiPriority w:val="22"/>
    <w:qFormat/>
    <w:rsid w:val="00FF79FC"/>
    <w:rPr>
      <w:b/>
      <w:bCs/>
    </w:rPr>
  </w:style>
  <w:style w:type="paragraph" w:styleId="Frspaiere">
    <w:name w:val="No Spacing"/>
    <w:uiPriority w:val="1"/>
    <w:qFormat/>
    <w:rsid w:val="001A0E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9</Pages>
  <Words>1960</Words>
  <Characters>11370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Enoiu Larisa</dc:creator>
  <cp:keywords/>
  <dc:description/>
  <cp:lastModifiedBy>Enoiu Larisa</cp:lastModifiedBy>
  <cp:revision>177</cp:revision>
  <cp:lastPrinted>2026-07-28T11:39:00Z</cp:lastPrinted>
  <dcterms:created xsi:type="dcterms:W3CDTF">2026-07-28T08:21:00Z</dcterms:created>
  <dcterms:modified xsi:type="dcterms:W3CDTF">2026-08-04T13:37:00Z</dcterms:modified>
</cp:coreProperties>
</file>