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4E36" w14:textId="77777777" w:rsidR="00262455" w:rsidRDefault="00262455" w:rsidP="00262455">
      <w:pPr>
        <w:rPr>
          <w:b/>
          <w:bCs/>
          <w:sz w:val="28"/>
          <w:szCs w:val="28"/>
          <w:lang w:val="ro-RO" w:eastAsia="ro-RO"/>
        </w:rPr>
      </w:pPr>
    </w:p>
    <w:p w14:paraId="2E566A13" w14:textId="77777777" w:rsidR="00262455" w:rsidRPr="004F0C10" w:rsidRDefault="00262455" w:rsidP="00262455">
      <w:pPr>
        <w:rPr>
          <w:b/>
          <w:bCs/>
          <w:sz w:val="28"/>
          <w:szCs w:val="28"/>
          <w:lang w:val="ro-RO" w:eastAsia="ro-RO"/>
        </w:rPr>
      </w:pPr>
      <w:r w:rsidRPr="004F0C10">
        <w:rPr>
          <w:b/>
          <w:bCs/>
          <w:sz w:val="28"/>
          <w:szCs w:val="28"/>
          <w:lang w:val="ro-RO" w:eastAsia="ro-RO"/>
        </w:rPr>
        <w:t>ROMÂNIA</w:t>
      </w:r>
    </w:p>
    <w:p w14:paraId="44302981" w14:textId="77777777" w:rsidR="00262455" w:rsidRPr="004F0C10" w:rsidRDefault="00262455" w:rsidP="00262455">
      <w:pPr>
        <w:rPr>
          <w:b/>
          <w:bCs/>
          <w:sz w:val="28"/>
          <w:szCs w:val="28"/>
          <w:lang w:val="ro-RO" w:eastAsia="ro-RO"/>
        </w:rPr>
      </w:pPr>
      <w:r w:rsidRPr="004F0C10">
        <w:rPr>
          <w:b/>
          <w:bCs/>
          <w:sz w:val="28"/>
          <w:szCs w:val="28"/>
          <w:lang w:val="ro-RO" w:eastAsia="ro-RO"/>
        </w:rPr>
        <w:t>JUDEŢUL VRANCEA</w:t>
      </w:r>
    </w:p>
    <w:p w14:paraId="06B50219" w14:textId="77777777" w:rsidR="00262455" w:rsidRDefault="00262455" w:rsidP="00262455">
      <w:pPr>
        <w:spacing w:line="360" w:lineRule="auto"/>
        <w:rPr>
          <w:b/>
          <w:bCs/>
          <w:sz w:val="28"/>
          <w:szCs w:val="28"/>
          <w:lang w:val="ro-RO" w:eastAsia="ro-RO"/>
        </w:rPr>
      </w:pPr>
      <w:r w:rsidRPr="004F0C10">
        <w:rPr>
          <w:b/>
          <w:bCs/>
          <w:sz w:val="28"/>
          <w:szCs w:val="28"/>
          <w:lang w:val="ro-RO" w:eastAsia="ro-RO"/>
        </w:rPr>
        <w:t>CONSILIUL JUDEŢEAN</w:t>
      </w:r>
    </w:p>
    <w:p w14:paraId="691E3074" w14:textId="77777777" w:rsidR="00262455" w:rsidRPr="00EE31CF" w:rsidRDefault="00262455" w:rsidP="00262455">
      <w:pPr>
        <w:spacing w:line="360" w:lineRule="auto"/>
        <w:rPr>
          <w:b/>
          <w:bCs/>
          <w:sz w:val="28"/>
          <w:szCs w:val="28"/>
          <w:lang w:val="ro-RO" w:eastAsia="ro-RO"/>
        </w:rPr>
      </w:pPr>
    </w:p>
    <w:p w14:paraId="4635B4E5" w14:textId="77777777" w:rsidR="00262455" w:rsidRPr="00A42ACE" w:rsidRDefault="00262455" w:rsidP="00262455">
      <w:pPr>
        <w:tabs>
          <w:tab w:val="left" w:pos="6120"/>
        </w:tabs>
        <w:jc w:val="both"/>
        <w:rPr>
          <w:b/>
          <w:sz w:val="28"/>
          <w:szCs w:val="28"/>
          <w:lang w:val="en-GB"/>
        </w:rPr>
      </w:pPr>
      <w:r w:rsidRPr="00261DD2">
        <w:rPr>
          <w:b/>
          <w:sz w:val="28"/>
        </w:rPr>
        <w:t xml:space="preserve">Rezultatul </w:t>
      </w:r>
      <w:r w:rsidRPr="00261DD2">
        <w:rPr>
          <w:b/>
          <w:sz w:val="28"/>
          <w:szCs w:val="28"/>
        </w:rPr>
        <w:t>selecției dosar</w:t>
      </w:r>
      <w:r>
        <w:rPr>
          <w:b/>
          <w:sz w:val="28"/>
          <w:szCs w:val="28"/>
        </w:rPr>
        <w:t>elor</w:t>
      </w:r>
      <w:r w:rsidRPr="00261DD2">
        <w:rPr>
          <w:b/>
          <w:sz w:val="28"/>
          <w:szCs w:val="28"/>
        </w:rPr>
        <w:t xml:space="preserve"> de înscriere la </w:t>
      </w:r>
      <w:r w:rsidRPr="00062BD3">
        <w:rPr>
          <w:b/>
          <w:sz w:val="28"/>
          <w:szCs w:val="28"/>
        </w:rPr>
        <w:t xml:space="preserve">examenul de promovare într-o funcţie pentru care este prevăzut un nivel de studii superior </w:t>
      </w:r>
      <w:r>
        <w:rPr>
          <w:b/>
          <w:sz w:val="28"/>
          <w:szCs w:val="28"/>
        </w:rPr>
        <w:t xml:space="preserve">a </w:t>
      </w:r>
      <w:r w:rsidRPr="00062BD3">
        <w:rPr>
          <w:b/>
          <w:sz w:val="28"/>
          <w:szCs w:val="28"/>
        </w:rPr>
        <w:t xml:space="preserve">unui salariat care ocupă funcția contractuală de </w:t>
      </w:r>
      <w:r w:rsidRPr="00483591">
        <w:rPr>
          <w:b/>
          <w:sz w:val="28"/>
          <w:szCs w:val="28"/>
        </w:rPr>
        <w:t>administrator treapta I la Serviciul Administrare Patrimoniu</w:t>
      </w:r>
      <w:r w:rsidRPr="00A42ACE">
        <w:rPr>
          <w:b/>
          <w:sz w:val="28"/>
          <w:szCs w:val="28"/>
          <w:lang w:val="en-GB"/>
        </w:rPr>
        <w:t>, organizat în data de 19.08.2026 (proba scrisă), ora 1</w:t>
      </w:r>
      <w:r>
        <w:rPr>
          <w:b/>
          <w:sz w:val="28"/>
          <w:szCs w:val="28"/>
          <w:lang w:val="en-GB"/>
        </w:rPr>
        <w:t>0</w:t>
      </w:r>
      <w:r w:rsidRPr="00A42ACE">
        <w:rPr>
          <w:b/>
          <w:sz w:val="28"/>
          <w:szCs w:val="28"/>
          <w:lang w:val="en-GB"/>
        </w:rPr>
        <w:t>:</w:t>
      </w:r>
      <w:r>
        <w:rPr>
          <w:b/>
          <w:sz w:val="28"/>
          <w:szCs w:val="28"/>
          <w:lang w:val="en-GB"/>
        </w:rPr>
        <w:t>0</w:t>
      </w:r>
      <w:r w:rsidRPr="00A42ACE">
        <w:rPr>
          <w:b/>
          <w:sz w:val="28"/>
          <w:szCs w:val="28"/>
          <w:lang w:val="en-GB"/>
        </w:rPr>
        <w:t xml:space="preserve">0.         </w:t>
      </w:r>
    </w:p>
    <w:p w14:paraId="15699E78" w14:textId="77777777" w:rsidR="00262455" w:rsidRPr="000D1C98" w:rsidRDefault="00262455" w:rsidP="00262455">
      <w:pPr>
        <w:tabs>
          <w:tab w:val="left" w:pos="6120"/>
        </w:tabs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439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1985"/>
        <w:gridCol w:w="2409"/>
        <w:gridCol w:w="4140"/>
      </w:tblGrid>
      <w:tr w:rsidR="00262455" w:rsidRPr="00905767" w14:paraId="61598738" w14:textId="77777777" w:rsidTr="00D95583">
        <w:tc>
          <w:tcPr>
            <w:tcW w:w="959" w:type="dxa"/>
          </w:tcPr>
          <w:p w14:paraId="0FF11CF1" w14:textId="77777777" w:rsidR="00262455" w:rsidRPr="00905767" w:rsidRDefault="00262455" w:rsidP="0004284B">
            <w:pPr>
              <w:rPr>
                <w:sz w:val="28"/>
                <w:szCs w:val="24"/>
                <w:lang w:val="ro-RO" w:eastAsia="ro-RO"/>
              </w:rPr>
            </w:pPr>
            <w:r w:rsidRPr="00905767">
              <w:rPr>
                <w:sz w:val="28"/>
                <w:szCs w:val="24"/>
                <w:lang w:val="ro-RO" w:eastAsia="ro-RO"/>
              </w:rPr>
              <w:t>Nr.crt.</w:t>
            </w:r>
          </w:p>
        </w:tc>
        <w:tc>
          <w:tcPr>
            <w:tcW w:w="1985" w:type="dxa"/>
            <w:vAlign w:val="center"/>
          </w:tcPr>
          <w:p w14:paraId="0E7B9A3F" w14:textId="77777777" w:rsidR="00262455" w:rsidRPr="00905767" w:rsidRDefault="00262455" w:rsidP="0004284B">
            <w:pPr>
              <w:rPr>
                <w:sz w:val="28"/>
                <w:szCs w:val="24"/>
                <w:lang w:val="ro-RO" w:eastAsia="ro-RO"/>
              </w:rPr>
            </w:pPr>
            <w:r w:rsidRPr="00905767">
              <w:rPr>
                <w:sz w:val="28"/>
                <w:szCs w:val="24"/>
                <w:lang w:val="ro-RO" w:eastAsia="ro-RO"/>
              </w:rPr>
              <w:t>Num</w:t>
            </w:r>
            <w:r>
              <w:rPr>
                <w:sz w:val="28"/>
                <w:szCs w:val="24"/>
                <w:lang w:val="ro-RO" w:eastAsia="ro-RO"/>
              </w:rPr>
              <w:t>ăr dosar de înscriere la concurs aferent fiecărui candidat</w:t>
            </w:r>
          </w:p>
        </w:tc>
        <w:tc>
          <w:tcPr>
            <w:tcW w:w="2409" w:type="dxa"/>
            <w:vAlign w:val="center"/>
          </w:tcPr>
          <w:p w14:paraId="36D91623" w14:textId="77777777" w:rsidR="00262455" w:rsidRPr="00905767" w:rsidRDefault="00262455" w:rsidP="0004284B">
            <w:pPr>
              <w:jc w:val="center"/>
              <w:rPr>
                <w:sz w:val="28"/>
                <w:szCs w:val="24"/>
                <w:lang w:val="ro-RO" w:eastAsia="ro-RO"/>
              </w:rPr>
            </w:pPr>
            <w:r w:rsidRPr="00905767">
              <w:rPr>
                <w:sz w:val="28"/>
                <w:szCs w:val="24"/>
                <w:lang w:val="ro-RO" w:eastAsia="ro-RO"/>
              </w:rPr>
              <w:t>Rezultatul selecţiei</w:t>
            </w:r>
            <w:r>
              <w:rPr>
                <w:sz w:val="28"/>
                <w:szCs w:val="24"/>
                <w:lang w:val="ro-RO" w:eastAsia="ro-RO"/>
              </w:rPr>
              <w:t xml:space="preserve"> dosarelor de concurs</w:t>
            </w:r>
          </w:p>
        </w:tc>
        <w:tc>
          <w:tcPr>
            <w:tcW w:w="4140" w:type="dxa"/>
            <w:vAlign w:val="center"/>
          </w:tcPr>
          <w:p w14:paraId="41331FD8" w14:textId="77777777" w:rsidR="00262455" w:rsidRPr="00905767" w:rsidRDefault="00262455" w:rsidP="0004284B">
            <w:pPr>
              <w:jc w:val="center"/>
              <w:rPr>
                <w:sz w:val="28"/>
                <w:szCs w:val="24"/>
                <w:lang w:val="ro-RO" w:eastAsia="ro-RO"/>
              </w:rPr>
            </w:pPr>
            <w:r>
              <w:rPr>
                <w:sz w:val="28"/>
                <w:szCs w:val="24"/>
                <w:lang w:val="ro-RO" w:eastAsia="ro-RO"/>
              </w:rPr>
              <w:t>Motivul respingerii dosarului</w:t>
            </w:r>
          </w:p>
        </w:tc>
      </w:tr>
      <w:tr w:rsidR="00262455" w:rsidRPr="00905767" w14:paraId="57AE9B85" w14:textId="77777777" w:rsidTr="00D95583">
        <w:trPr>
          <w:trHeight w:val="340"/>
        </w:trPr>
        <w:tc>
          <w:tcPr>
            <w:tcW w:w="959" w:type="dxa"/>
          </w:tcPr>
          <w:p w14:paraId="42A562CF" w14:textId="77777777" w:rsidR="00262455" w:rsidRPr="00905767" w:rsidRDefault="00262455" w:rsidP="0004284B">
            <w:pPr>
              <w:jc w:val="center"/>
              <w:rPr>
                <w:sz w:val="28"/>
                <w:szCs w:val="24"/>
                <w:lang w:val="ro-RO" w:eastAsia="ro-RO"/>
              </w:rPr>
            </w:pPr>
            <w:r w:rsidRPr="00905767">
              <w:rPr>
                <w:sz w:val="28"/>
                <w:szCs w:val="24"/>
                <w:lang w:val="ro-RO" w:eastAsia="ro-RO"/>
              </w:rPr>
              <w:t>1.</w:t>
            </w:r>
          </w:p>
        </w:tc>
        <w:tc>
          <w:tcPr>
            <w:tcW w:w="1985" w:type="dxa"/>
          </w:tcPr>
          <w:p w14:paraId="07C52C63" w14:textId="77777777" w:rsidR="00262455" w:rsidRPr="00FB71F8" w:rsidRDefault="00262455" w:rsidP="0004284B">
            <w:pPr>
              <w:tabs>
                <w:tab w:val="left" w:pos="1134"/>
              </w:tabs>
              <w:spacing w:after="120"/>
              <w:jc w:val="center"/>
              <w:rPr>
                <w:sz w:val="28"/>
                <w:szCs w:val="16"/>
                <w:lang w:val="ro-RO" w:eastAsia="ro-RO"/>
              </w:rPr>
            </w:pPr>
            <w:r>
              <w:rPr>
                <w:sz w:val="28"/>
                <w:szCs w:val="16"/>
                <w:lang w:val="ro-RO" w:eastAsia="ro-RO"/>
              </w:rPr>
              <w:t>201/23132</w:t>
            </w:r>
          </w:p>
        </w:tc>
        <w:tc>
          <w:tcPr>
            <w:tcW w:w="2409" w:type="dxa"/>
          </w:tcPr>
          <w:p w14:paraId="324486DE" w14:textId="36ACFDC1" w:rsidR="00262455" w:rsidRPr="00905767" w:rsidRDefault="00D95583" w:rsidP="0004284B">
            <w:pPr>
              <w:keepNext/>
              <w:jc w:val="center"/>
              <w:outlineLvl w:val="6"/>
              <w:rPr>
                <w:sz w:val="28"/>
                <w:szCs w:val="24"/>
                <w:lang w:val="ro-RO" w:eastAsia="ro-RO"/>
              </w:rPr>
            </w:pPr>
            <w:r>
              <w:rPr>
                <w:sz w:val="28"/>
                <w:szCs w:val="24"/>
                <w:lang w:val="ro-RO" w:eastAsia="ro-RO"/>
              </w:rPr>
              <w:t>ADMIS</w:t>
            </w:r>
          </w:p>
        </w:tc>
        <w:tc>
          <w:tcPr>
            <w:tcW w:w="4140" w:type="dxa"/>
          </w:tcPr>
          <w:p w14:paraId="09F6AF45" w14:textId="77777777" w:rsidR="00262455" w:rsidRPr="00905767" w:rsidRDefault="00262455" w:rsidP="0004284B">
            <w:pPr>
              <w:keepNext/>
              <w:jc w:val="center"/>
              <w:outlineLvl w:val="6"/>
              <w:rPr>
                <w:sz w:val="28"/>
                <w:szCs w:val="24"/>
                <w:lang w:val="ro-RO" w:eastAsia="ro-RO"/>
              </w:rPr>
            </w:pPr>
            <w:r>
              <w:rPr>
                <w:sz w:val="28"/>
                <w:szCs w:val="24"/>
                <w:lang w:val="ro-RO" w:eastAsia="ro-RO"/>
              </w:rPr>
              <w:t>-</w:t>
            </w:r>
          </w:p>
        </w:tc>
      </w:tr>
    </w:tbl>
    <w:p w14:paraId="609112A8" w14:textId="77777777" w:rsidR="00262455" w:rsidRDefault="00262455" w:rsidP="00262455">
      <w:pPr>
        <w:jc w:val="both"/>
        <w:rPr>
          <w:rFonts w:eastAsia="Calibri"/>
          <w:sz w:val="28"/>
          <w:szCs w:val="28"/>
          <w:lang w:val="it-IT"/>
        </w:rPr>
      </w:pPr>
    </w:p>
    <w:p w14:paraId="3885B2F7" w14:textId="77777777" w:rsidR="00262455" w:rsidRDefault="00262455" w:rsidP="00262455">
      <w:pPr>
        <w:jc w:val="both"/>
        <w:rPr>
          <w:rFonts w:eastAsia="Calibri"/>
          <w:sz w:val="28"/>
          <w:szCs w:val="28"/>
          <w:lang w:val="it-IT"/>
        </w:rPr>
      </w:pPr>
    </w:p>
    <w:p w14:paraId="06212445" w14:textId="77777777" w:rsidR="00262455" w:rsidRDefault="00262455" w:rsidP="00262455">
      <w:pPr>
        <w:jc w:val="both"/>
        <w:rPr>
          <w:rFonts w:eastAsia="Calibri"/>
          <w:sz w:val="28"/>
          <w:szCs w:val="28"/>
          <w:lang w:val="it-IT"/>
        </w:rPr>
      </w:pPr>
    </w:p>
    <w:p w14:paraId="02A3C004" w14:textId="77777777" w:rsidR="00262455" w:rsidRDefault="00262455" w:rsidP="00262455">
      <w:pPr>
        <w:jc w:val="both"/>
        <w:rPr>
          <w:rFonts w:eastAsia="Calibri"/>
          <w:sz w:val="28"/>
          <w:szCs w:val="28"/>
          <w:lang w:val="it-IT"/>
        </w:rPr>
      </w:pPr>
    </w:p>
    <w:p w14:paraId="7C2F71D6" w14:textId="1343434F" w:rsidR="00262455" w:rsidRPr="00054BFA" w:rsidRDefault="00262455" w:rsidP="0026245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it-IT"/>
        </w:rPr>
        <w:t xml:space="preserve">● </w:t>
      </w:r>
      <w:r w:rsidRPr="00054BFA">
        <w:rPr>
          <w:sz w:val="28"/>
          <w:szCs w:val="28"/>
        </w:rPr>
        <w:t xml:space="preserve">Candidații declarați “Admis” vor </w:t>
      </w:r>
      <w:r w:rsidR="00D95583" w:rsidRPr="00054BFA">
        <w:rPr>
          <w:sz w:val="28"/>
          <w:szCs w:val="28"/>
        </w:rPr>
        <w:t>susţine</w:t>
      </w:r>
      <w:r w:rsidRPr="00054BFA">
        <w:rPr>
          <w:sz w:val="28"/>
          <w:szCs w:val="28"/>
        </w:rPr>
        <w:t xml:space="preserve"> proba scrisă în data de </w:t>
      </w:r>
      <w:r w:rsidRPr="00DB1B89">
        <w:rPr>
          <w:sz w:val="28"/>
          <w:szCs w:val="28"/>
        </w:rPr>
        <w:t>19.08.2026</w:t>
      </w:r>
      <w:r w:rsidRPr="00054BFA">
        <w:rPr>
          <w:sz w:val="28"/>
          <w:szCs w:val="28"/>
        </w:rPr>
        <w:t xml:space="preserve">, ora </w:t>
      </w:r>
      <w:r w:rsidRPr="005F4C3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F4C30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5F4C30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054BFA">
        <w:rPr>
          <w:sz w:val="28"/>
          <w:szCs w:val="28"/>
        </w:rPr>
        <w:t>, la sediul Consiliului Județean Vrancea.</w:t>
      </w:r>
    </w:p>
    <w:p w14:paraId="432F2337" w14:textId="77777777" w:rsidR="00262455" w:rsidRPr="00EE31CF" w:rsidRDefault="00262455" w:rsidP="00262455">
      <w:pPr>
        <w:jc w:val="both"/>
        <w:rPr>
          <w:rFonts w:eastAsia="Calibri"/>
          <w:sz w:val="28"/>
          <w:szCs w:val="28"/>
          <w:lang w:val="it-IT"/>
        </w:rPr>
      </w:pPr>
      <w:r>
        <w:rPr>
          <w:sz w:val="28"/>
          <w:szCs w:val="28"/>
        </w:rPr>
        <w:t>●</w:t>
      </w:r>
      <w:r w:rsidRPr="00EE31CF">
        <w:rPr>
          <w:rFonts w:eastAsia="Calibri"/>
          <w:sz w:val="28"/>
          <w:szCs w:val="28"/>
          <w:lang w:val="it-IT"/>
        </w:rPr>
        <w:t xml:space="preserve"> Afişat astăzi, </w:t>
      </w:r>
      <w:r>
        <w:rPr>
          <w:rFonts w:eastAsia="Calibri"/>
          <w:sz w:val="28"/>
          <w:szCs w:val="28"/>
          <w:lang w:val="it-IT"/>
        </w:rPr>
        <w:t>14</w:t>
      </w:r>
      <w:r w:rsidRPr="00EE31CF">
        <w:rPr>
          <w:rFonts w:eastAsia="Calibri"/>
          <w:sz w:val="28"/>
          <w:szCs w:val="28"/>
          <w:lang w:val="it-IT"/>
        </w:rPr>
        <w:t>.</w:t>
      </w:r>
      <w:r>
        <w:rPr>
          <w:rFonts w:eastAsia="Calibri"/>
          <w:sz w:val="28"/>
          <w:szCs w:val="28"/>
          <w:lang w:val="it-IT"/>
        </w:rPr>
        <w:t>08</w:t>
      </w:r>
      <w:r w:rsidRPr="00EE31CF">
        <w:rPr>
          <w:rFonts w:eastAsia="Calibri"/>
          <w:sz w:val="28"/>
          <w:szCs w:val="28"/>
          <w:lang w:val="it-IT"/>
        </w:rPr>
        <w:t>.202</w:t>
      </w:r>
      <w:r>
        <w:rPr>
          <w:rFonts w:eastAsia="Calibri"/>
          <w:sz w:val="28"/>
          <w:szCs w:val="28"/>
          <w:lang w:val="it-IT"/>
        </w:rPr>
        <w:t>6</w:t>
      </w:r>
      <w:r w:rsidRPr="00EE31CF">
        <w:rPr>
          <w:rFonts w:eastAsia="Calibri"/>
          <w:sz w:val="28"/>
          <w:szCs w:val="28"/>
          <w:lang w:val="it-IT"/>
        </w:rPr>
        <w:t xml:space="preserve">, ora </w:t>
      </w:r>
      <w:r w:rsidRPr="007E2CED">
        <w:rPr>
          <w:rFonts w:eastAsia="Calibri"/>
          <w:sz w:val="28"/>
          <w:szCs w:val="28"/>
          <w:lang w:val="it-IT"/>
        </w:rPr>
        <w:t>1</w:t>
      </w:r>
      <w:r>
        <w:rPr>
          <w:rFonts w:eastAsia="Calibri"/>
          <w:sz w:val="28"/>
          <w:szCs w:val="28"/>
          <w:lang w:val="it-IT"/>
        </w:rPr>
        <w:t>4</w:t>
      </w:r>
      <w:r w:rsidRPr="007E2CED">
        <w:rPr>
          <w:rFonts w:eastAsia="Calibri"/>
          <w:sz w:val="28"/>
          <w:szCs w:val="28"/>
          <w:lang w:val="it-IT"/>
        </w:rPr>
        <w:t>.00</w:t>
      </w:r>
      <w:r w:rsidRPr="00EE31CF">
        <w:rPr>
          <w:rFonts w:eastAsia="Calibri"/>
          <w:sz w:val="28"/>
          <w:szCs w:val="28"/>
          <w:lang w:val="it-IT"/>
        </w:rPr>
        <w:t xml:space="preserve"> la sediul și pe pagina de internet a Consiliului Județean Vrancea.</w:t>
      </w:r>
    </w:p>
    <w:p w14:paraId="0266D438" w14:textId="77777777" w:rsidR="00262455" w:rsidRDefault="00262455" w:rsidP="00262455">
      <w:pPr>
        <w:rPr>
          <w:sz w:val="24"/>
          <w:szCs w:val="24"/>
        </w:rPr>
      </w:pPr>
    </w:p>
    <w:p w14:paraId="3DE816A6" w14:textId="77777777" w:rsidR="00262455" w:rsidRDefault="00262455" w:rsidP="00262455">
      <w:pPr>
        <w:rPr>
          <w:sz w:val="24"/>
          <w:szCs w:val="24"/>
        </w:rPr>
      </w:pPr>
    </w:p>
    <w:p w14:paraId="3D5BB3AF" w14:textId="77777777" w:rsidR="00262455" w:rsidRDefault="00262455" w:rsidP="00262455"/>
    <w:p w14:paraId="3C1E31B0" w14:textId="77777777" w:rsidR="00C9524C" w:rsidRDefault="00C9524C"/>
    <w:sectPr w:rsidR="00C95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B415C"/>
    <w:multiLevelType w:val="hybridMultilevel"/>
    <w:tmpl w:val="921E1AEC"/>
    <w:lvl w:ilvl="0" w:tplc="B604688E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115010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E9"/>
    <w:rsid w:val="000A1D0F"/>
    <w:rsid w:val="001A4819"/>
    <w:rsid w:val="001D45B3"/>
    <w:rsid w:val="00262455"/>
    <w:rsid w:val="002F768D"/>
    <w:rsid w:val="003D6A61"/>
    <w:rsid w:val="004A1E5C"/>
    <w:rsid w:val="004F1528"/>
    <w:rsid w:val="0055038C"/>
    <w:rsid w:val="00571ECE"/>
    <w:rsid w:val="006456E9"/>
    <w:rsid w:val="006A402C"/>
    <w:rsid w:val="00770074"/>
    <w:rsid w:val="0077780D"/>
    <w:rsid w:val="008D13C9"/>
    <w:rsid w:val="008D6C40"/>
    <w:rsid w:val="0097482E"/>
    <w:rsid w:val="00995FD2"/>
    <w:rsid w:val="00AE6B63"/>
    <w:rsid w:val="00BD4B60"/>
    <w:rsid w:val="00C82CFB"/>
    <w:rsid w:val="00C82D23"/>
    <w:rsid w:val="00C9524C"/>
    <w:rsid w:val="00CB7448"/>
    <w:rsid w:val="00CD0298"/>
    <w:rsid w:val="00D8311F"/>
    <w:rsid w:val="00D95583"/>
    <w:rsid w:val="00DB2E70"/>
    <w:rsid w:val="00E25D23"/>
    <w:rsid w:val="00E90BE1"/>
    <w:rsid w:val="00FE10C8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87C37"/>
  <w15:chartTrackingRefBased/>
  <w15:docId w15:val="{8C89E847-8A03-45AF-8E39-1CD48D85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645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45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45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45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45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45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45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45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456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456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456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56E9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456E9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456E9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456E9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456E9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456E9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456E9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645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456E9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45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456E9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645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456E9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6456E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456E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45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456E9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6456E9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rsid w:val="00262455"/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26245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Copaci Rodica</dc:creator>
  <cp:keywords/>
  <dc:description/>
  <cp:lastModifiedBy>Copaci Rodica</cp:lastModifiedBy>
  <cp:revision>5</cp:revision>
  <cp:lastPrinted>2026-08-13T12:31:00Z</cp:lastPrinted>
  <dcterms:created xsi:type="dcterms:W3CDTF">2026-08-13T12:24:00Z</dcterms:created>
  <dcterms:modified xsi:type="dcterms:W3CDTF">2026-08-14T08:25:00Z</dcterms:modified>
</cp:coreProperties>
</file>