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1ED8" w14:textId="77777777" w:rsidR="00EA3B19" w:rsidRPr="00C767B6" w:rsidRDefault="00EA3B19" w:rsidP="0058056B">
      <w:pPr>
        <w:jc w:val="center"/>
        <w:rPr>
          <w:b/>
          <w:bCs/>
          <w:sz w:val="28"/>
          <w:szCs w:val="28"/>
          <w:lang w:val="it-IT"/>
        </w:rPr>
      </w:pPr>
    </w:p>
    <w:p w14:paraId="74D22F3D" w14:textId="75173546" w:rsidR="00EA3B19" w:rsidRPr="00C767B6" w:rsidRDefault="002049B7" w:rsidP="002049B7">
      <w:pPr>
        <w:jc w:val="both"/>
        <w:rPr>
          <w:b/>
          <w:bCs/>
          <w:sz w:val="28"/>
          <w:szCs w:val="28"/>
          <w:lang w:val="pt-BR"/>
        </w:rPr>
      </w:pPr>
      <w:r w:rsidRPr="00C767B6">
        <w:rPr>
          <w:b/>
          <w:bCs/>
          <w:sz w:val="28"/>
          <w:szCs w:val="28"/>
          <w:lang w:val="pt-BR"/>
        </w:rPr>
        <w:t>ROMÂNIA</w:t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</w:p>
    <w:p w14:paraId="3E6B3125" w14:textId="2E1341C1" w:rsidR="002049B7" w:rsidRPr="00C767B6" w:rsidRDefault="002049B7" w:rsidP="002049B7">
      <w:pPr>
        <w:jc w:val="both"/>
        <w:rPr>
          <w:b/>
          <w:bCs/>
          <w:sz w:val="28"/>
          <w:szCs w:val="28"/>
          <w:lang w:val="pt-BR"/>
        </w:rPr>
      </w:pPr>
      <w:r w:rsidRPr="00C767B6">
        <w:rPr>
          <w:b/>
          <w:bCs/>
          <w:sz w:val="28"/>
          <w:szCs w:val="28"/>
          <w:lang w:val="pt-BR"/>
        </w:rPr>
        <w:t xml:space="preserve">JUDEȚUL VRANCEA </w:t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Pr="00C767B6">
        <w:rPr>
          <w:b/>
          <w:bCs/>
          <w:sz w:val="28"/>
          <w:szCs w:val="28"/>
          <w:lang w:val="pt-BR"/>
        </w:rPr>
        <w:tab/>
      </w:r>
      <w:r w:rsidR="00C767B6" w:rsidRPr="00C767B6">
        <w:rPr>
          <w:b/>
          <w:bCs/>
          <w:sz w:val="28"/>
          <w:szCs w:val="28"/>
          <w:lang w:val="pt-BR"/>
        </w:rPr>
        <w:t xml:space="preserve">                                                           </w:t>
      </w:r>
      <w:r w:rsidRPr="00C767B6">
        <w:rPr>
          <w:b/>
          <w:bCs/>
          <w:sz w:val="28"/>
          <w:szCs w:val="28"/>
          <w:lang w:val="pt-BR"/>
        </w:rPr>
        <w:t xml:space="preserve">Anexa </w:t>
      </w:r>
      <w:r w:rsidR="000F2DD7" w:rsidRPr="00C767B6">
        <w:rPr>
          <w:b/>
          <w:bCs/>
          <w:sz w:val="28"/>
          <w:szCs w:val="28"/>
          <w:lang w:val="pt-BR"/>
        </w:rPr>
        <w:t>nr.</w:t>
      </w:r>
      <w:r w:rsidRPr="00C767B6">
        <w:rPr>
          <w:b/>
          <w:bCs/>
          <w:sz w:val="28"/>
          <w:szCs w:val="28"/>
          <w:lang w:val="pt-BR"/>
        </w:rPr>
        <w:t xml:space="preserve"> 1</w:t>
      </w:r>
    </w:p>
    <w:p w14:paraId="31492731" w14:textId="603A170C" w:rsidR="002049B7" w:rsidRPr="00C767B6" w:rsidRDefault="002049B7" w:rsidP="002049B7">
      <w:pPr>
        <w:jc w:val="both"/>
        <w:rPr>
          <w:b/>
          <w:bCs/>
          <w:sz w:val="28"/>
          <w:szCs w:val="28"/>
          <w:lang w:val="it-IT"/>
        </w:rPr>
      </w:pPr>
      <w:r w:rsidRPr="00C767B6">
        <w:rPr>
          <w:b/>
          <w:bCs/>
          <w:sz w:val="28"/>
          <w:szCs w:val="28"/>
          <w:lang w:val="it-IT"/>
        </w:rPr>
        <w:t xml:space="preserve">CONSILIUL JUDEȚEAN                                                           </w:t>
      </w:r>
      <w:r w:rsidR="00C767B6" w:rsidRPr="00C767B6">
        <w:rPr>
          <w:b/>
          <w:bCs/>
          <w:sz w:val="28"/>
          <w:szCs w:val="28"/>
          <w:lang w:val="it-IT"/>
        </w:rPr>
        <w:t xml:space="preserve">                                                                    </w:t>
      </w:r>
      <w:r w:rsidRPr="00C767B6">
        <w:rPr>
          <w:b/>
          <w:bCs/>
          <w:sz w:val="28"/>
          <w:szCs w:val="28"/>
          <w:lang w:val="it-IT"/>
        </w:rPr>
        <w:t xml:space="preserve"> la Hotărârea nr.</w:t>
      </w:r>
      <w:r w:rsidR="004A066C" w:rsidRPr="00C767B6">
        <w:rPr>
          <w:b/>
          <w:bCs/>
          <w:sz w:val="28"/>
          <w:szCs w:val="28"/>
          <w:lang w:val="it-IT"/>
        </w:rPr>
        <w:t>192</w:t>
      </w:r>
      <w:r w:rsidR="00C767B6" w:rsidRPr="00C767B6">
        <w:rPr>
          <w:b/>
          <w:bCs/>
          <w:sz w:val="28"/>
          <w:szCs w:val="28"/>
          <w:lang w:val="it-IT"/>
        </w:rPr>
        <w:t>/13.08</w:t>
      </w:r>
      <w:r w:rsidR="006019C9" w:rsidRPr="00C767B6">
        <w:rPr>
          <w:b/>
          <w:bCs/>
          <w:sz w:val="28"/>
          <w:szCs w:val="28"/>
          <w:lang w:val="it-IT"/>
        </w:rPr>
        <w:t>.</w:t>
      </w:r>
      <w:r w:rsidRPr="00C767B6">
        <w:rPr>
          <w:b/>
          <w:bCs/>
          <w:sz w:val="28"/>
          <w:szCs w:val="28"/>
          <w:lang w:val="it-IT"/>
        </w:rPr>
        <w:t>2026</w:t>
      </w:r>
    </w:p>
    <w:p w14:paraId="5E7158F7" w14:textId="77777777" w:rsidR="00EA3B19" w:rsidRPr="00C767B6" w:rsidRDefault="00EA3B19" w:rsidP="002049B7">
      <w:pPr>
        <w:jc w:val="both"/>
        <w:rPr>
          <w:sz w:val="28"/>
          <w:szCs w:val="28"/>
          <w:lang w:val="it-IT"/>
        </w:rPr>
      </w:pPr>
    </w:p>
    <w:tbl>
      <w:tblPr>
        <w:tblW w:w="10990" w:type="dxa"/>
        <w:jc w:val="center"/>
        <w:tblLook w:val="04A0" w:firstRow="1" w:lastRow="0" w:firstColumn="1" w:lastColumn="0" w:noHBand="0" w:noVBand="1"/>
      </w:tblPr>
      <w:tblGrid>
        <w:gridCol w:w="438"/>
        <w:gridCol w:w="618"/>
        <w:gridCol w:w="203"/>
        <w:gridCol w:w="1757"/>
        <w:gridCol w:w="1320"/>
        <w:gridCol w:w="1320"/>
        <w:gridCol w:w="1320"/>
        <w:gridCol w:w="70"/>
        <w:gridCol w:w="778"/>
        <w:gridCol w:w="1048"/>
        <w:gridCol w:w="463"/>
        <w:gridCol w:w="1013"/>
        <w:gridCol w:w="421"/>
        <w:gridCol w:w="1405"/>
        <w:gridCol w:w="458"/>
        <w:gridCol w:w="1508"/>
        <w:gridCol w:w="331"/>
      </w:tblGrid>
      <w:tr w:rsidR="002049B7" w:rsidRPr="00C767B6" w14:paraId="651D18FF" w14:textId="77777777" w:rsidTr="00E2396F">
        <w:trPr>
          <w:gridBefore w:val="1"/>
          <w:wBefore w:w="426" w:type="dxa"/>
          <w:trHeight w:val="260"/>
          <w:jc w:val="center"/>
        </w:trPr>
        <w:tc>
          <w:tcPr>
            <w:tcW w:w="1056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F796" w14:textId="77777777" w:rsidR="002049B7" w:rsidRPr="00C767B6" w:rsidRDefault="002049B7" w:rsidP="00BB2B79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C767B6">
              <w:rPr>
                <w:b/>
                <w:bCs/>
                <w:sz w:val="28"/>
                <w:szCs w:val="28"/>
                <w:lang w:val="en-US" w:eastAsia="en-US"/>
              </w:rPr>
              <w:t>DEVIZ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en-US" w:eastAsia="en-US"/>
              </w:rPr>
              <w:t xml:space="preserve"> GENERAL -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en-US" w:eastAsia="en-US"/>
              </w:rPr>
              <w:t>ACTUALIZAT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en-US" w:eastAsia="en-US"/>
              </w:rPr>
              <w:t xml:space="preserve"> 2026</w:t>
            </w:r>
          </w:p>
        </w:tc>
      </w:tr>
      <w:tr w:rsidR="002049B7" w:rsidRPr="00C767B6" w14:paraId="58DDB382" w14:textId="77777777" w:rsidTr="00E2396F">
        <w:trPr>
          <w:gridBefore w:val="1"/>
          <w:wBefore w:w="426" w:type="dxa"/>
          <w:trHeight w:val="250"/>
          <w:jc w:val="center"/>
        </w:trPr>
        <w:tc>
          <w:tcPr>
            <w:tcW w:w="1056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D0DF" w14:textId="77777777" w:rsidR="002049B7" w:rsidRPr="00C767B6" w:rsidRDefault="002049B7" w:rsidP="00BB2B79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C767B6">
              <w:rPr>
                <w:sz w:val="28"/>
                <w:szCs w:val="28"/>
                <w:lang w:val="it-IT" w:eastAsia="en-US"/>
              </w:rPr>
              <w:t xml:space="preserve">privind cheltuielile necesare realizării obiectivului de investiţie </w:t>
            </w:r>
          </w:p>
        </w:tc>
      </w:tr>
      <w:tr w:rsidR="002049B7" w:rsidRPr="00C767B6" w14:paraId="42658CB1" w14:textId="77777777" w:rsidTr="00E2396F">
        <w:trPr>
          <w:gridBefore w:val="1"/>
          <w:wBefore w:w="426" w:type="dxa"/>
          <w:trHeight w:val="322"/>
          <w:jc w:val="center"/>
        </w:trPr>
        <w:tc>
          <w:tcPr>
            <w:tcW w:w="10564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C5A6B" w14:textId="77777777" w:rsidR="002049B7" w:rsidRPr="00C767B6" w:rsidRDefault="002049B7" w:rsidP="00BB2B79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Modernizare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infrastructură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rutieră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de drum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județean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204 E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dintre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localitățile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Mirceștii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Noi -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Ciușlea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Străjescu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Doaga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- DN 24,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Județul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eastAsia="en-US"/>
              </w:rPr>
              <w:t>Vrancea</w:t>
            </w:r>
            <w:proofErr w:type="spellEnd"/>
            <w:r w:rsidRPr="00C767B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049B7" w:rsidRPr="00C767B6" w14:paraId="60BC6B78" w14:textId="77777777" w:rsidTr="00E2396F">
        <w:trPr>
          <w:gridBefore w:val="1"/>
          <w:wBefore w:w="426" w:type="dxa"/>
          <w:trHeight w:val="322"/>
          <w:jc w:val="center"/>
        </w:trPr>
        <w:tc>
          <w:tcPr>
            <w:tcW w:w="1056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349A0" w14:textId="77777777" w:rsidR="002049B7" w:rsidRPr="00C767B6" w:rsidRDefault="002049B7" w:rsidP="00BB2B7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049B7" w:rsidRPr="00C767B6" w14:paraId="5568367E" w14:textId="77777777" w:rsidTr="00E2396F">
        <w:trPr>
          <w:gridBefore w:val="1"/>
          <w:wBefore w:w="426" w:type="dxa"/>
          <w:trHeight w:val="250"/>
          <w:jc w:val="center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CD76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ECCC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5281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1D92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2382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1847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44C4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FF67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D0FC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20B9" w14:textId="77777777" w:rsidR="002049B7" w:rsidRPr="00C767B6" w:rsidRDefault="002049B7" w:rsidP="00BB2B79">
            <w:pPr>
              <w:rPr>
                <w:sz w:val="28"/>
                <w:szCs w:val="28"/>
                <w:lang w:eastAsia="en-US"/>
              </w:rPr>
            </w:pPr>
          </w:p>
        </w:tc>
      </w:tr>
      <w:tr w:rsidR="00E2396F" w:rsidRPr="00C767B6" w14:paraId="21B2C7FB" w14:textId="77777777" w:rsidTr="00E2396F">
        <w:tblPrEx>
          <w:jc w:val="left"/>
        </w:tblPrEx>
        <w:trPr>
          <w:gridAfter w:val="1"/>
          <w:wAfter w:w="331" w:type="dxa"/>
          <w:trHeight w:val="322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0B15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43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9E824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Denumirea capitolelor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subcapitolelor de cheltuieli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B79CF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Valoare (fără TVA)</w:t>
            </w:r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CADAD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TVA</w:t>
            </w:r>
            <w:r w:rsidRPr="00C767B6">
              <w:rPr>
                <w:b/>
                <w:bCs/>
                <w:sz w:val="28"/>
                <w:szCs w:val="28"/>
                <w:lang w:val="ro-RO"/>
              </w:rPr>
              <w:br/>
              <w:t>19%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F9786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TVA</w:t>
            </w:r>
            <w:r w:rsidRPr="00C767B6">
              <w:rPr>
                <w:b/>
                <w:bCs/>
                <w:sz w:val="28"/>
                <w:szCs w:val="28"/>
                <w:lang w:val="ro-RO"/>
              </w:rPr>
              <w:br/>
              <w:t>21%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4A2B5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Valoare (inclusiv TVA)</w:t>
            </w:r>
          </w:p>
        </w:tc>
      </w:tr>
      <w:tr w:rsidR="00E2396F" w:rsidRPr="00C767B6" w14:paraId="7E69BDF1" w14:textId="77777777" w:rsidTr="00E2396F">
        <w:tblPrEx>
          <w:jc w:val="left"/>
        </w:tblPrEx>
        <w:trPr>
          <w:gridAfter w:val="1"/>
          <w:wAfter w:w="331" w:type="dxa"/>
          <w:trHeight w:val="322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B3EF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CA2A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D8E2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2CF9A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2F639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DA26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5A2058E4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B419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EC2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D861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lei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B6A9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lei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5ECA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lei 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63B7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lei </w:t>
            </w:r>
          </w:p>
        </w:tc>
      </w:tr>
      <w:tr w:rsidR="00E2396F" w:rsidRPr="00C767B6" w14:paraId="630A16D5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14DF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D07405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C8D1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F46F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1F7E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DE18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5</w:t>
            </w:r>
          </w:p>
        </w:tc>
      </w:tr>
      <w:tr w:rsidR="00E2396F" w:rsidRPr="00C767B6" w14:paraId="076FC90F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ADA99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240E4AB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CAPITOLUL 1:</w:t>
            </w:r>
          </w:p>
        </w:tc>
        <w:tc>
          <w:tcPr>
            <w:tcW w:w="1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9139BB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1.047.453,85</w:t>
            </w:r>
          </w:p>
        </w:tc>
        <w:tc>
          <w:tcPr>
            <w:tcW w:w="10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608AF5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6BFB28A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219.965,31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3315AA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1.267.419,16</w:t>
            </w:r>
          </w:p>
        </w:tc>
      </w:tr>
      <w:tr w:rsidR="00E2396F" w:rsidRPr="00317CF8" w14:paraId="6BE11016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80F8BF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CD3AF58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pentru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obţinerea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amenajarea terenului 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BBC0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AD76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533F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6763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6A519D34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150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1,1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885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proofErr w:type="spellStart"/>
            <w:r w:rsidRPr="00C767B6">
              <w:rPr>
                <w:sz w:val="28"/>
                <w:szCs w:val="28"/>
                <w:lang w:val="ro-RO"/>
              </w:rPr>
              <w:t>Obţinerea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terenului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C48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2F0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FE4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7A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7C823CBC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8D33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1,2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EFF1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Amenajarea terenului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D50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5DA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05D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CC5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0184DADC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E04D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1,3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A1F2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Amenajări pentru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protecţia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mediului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aducerea la starea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iniţială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8EB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362.944,00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E49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F30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76.218,24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98B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439.162,24</w:t>
            </w:r>
          </w:p>
        </w:tc>
      </w:tr>
      <w:tr w:rsidR="00E2396F" w:rsidRPr="00C767B6" w14:paraId="49F09F41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ED35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1,4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E871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Cheltuieli pentru relocarea/protecția utilităților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025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684.509,85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259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E51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143.747,07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E8B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828.256,92</w:t>
            </w:r>
          </w:p>
        </w:tc>
      </w:tr>
      <w:tr w:rsidR="00E2396F" w:rsidRPr="00C767B6" w14:paraId="308290E9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A544F" w14:textId="77777777" w:rsidR="00E2396F" w:rsidRPr="00C767B6" w:rsidRDefault="00E2396F" w:rsidP="004E5DDA">
            <w:pPr>
              <w:rPr>
                <w:color w:val="70AD47"/>
                <w:sz w:val="28"/>
                <w:szCs w:val="28"/>
                <w:lang w:val="ro-RO"/>
              </w:rPr>
            </w:pPr>
            <w:r w:rsidRPr="00C767B6">
              <w:rPr>
                <w:color w:val="70AD47"/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21306B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1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4AEB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1.047.453,85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EF3D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D724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219.965,31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7412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1.267.419,16</w:t>
            </w:r>
          </w:p>
        </w:tc>
      </w:tr>
      <w:tr w:rsidR="00E2396F" w:rsidRPr="00C767B6" w14:paraId="3CDEE0BC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E013B" w14:textId="77777777" w:rsidR="00E2396F" w:rsidRPr="00C767B6" w:rsidRDefault="00E2396F" w:rsidP="004E5DDA">
            <w:pPr>
              <w:jc w:val="center"/>
              <w:rPr>
                <w:color w:val="70AD47"/>
                <w:sz w:val="28"/>
                <w:szCs w:val="28"/>
                <w:lang w:val="ro-RO"/>
              </w:rPr>
            </w:pPr>
            <w:r w:rsidRPr="00C767B6">
              <w:rPr>
                <w:color w:val="70AD47"/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A81EBF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CAPITULUL 2:</w:t>
            </w:r>
          </w:p>
        </w:tc>
        <w:tc>
          <w:tcPr>
            <w:tcW w:w="1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45E055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1.292.525,05</w:t>
            </w:r>
          </w:p>
        </w:tc>
        <w:tc>
          <w:tcPr>
            <w:tcW w:w="10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BBFDE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08B61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271.430,26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3ED0D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1.563.955,31</w:t>
            </w:r>
          </w:p>
        </w:tc>
      </w:tr>
      <w:tr w:rsidR="00E2396F" w:rsidRPr="00C767B6" w14:paraId="7C7D31D1" w14:textId="77777777" w:rsidTr="00E2396F">
        <w:tblPrEx>
          <w:jc w:val="left"/>
        </w:tblPrEx>
        <w:trPr>
          <w:gridAfter w:val="1"/>
          <w:wAfter w:w="331" w:type="dxa"/>
          <w:trHeight w:val="450"/>
        </w:trPr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06636" w14:textId="77777777" w:rsidR="00E2396F" w:rsidRPr="00C767B6" w:rsidRDefault="00E2396F" w:rsidP="004E5DDA">
            <w:pPr>
              <w:rPr>
                <w:color w:val="70AD47"/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63DFE43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pentru asigurarea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utilităţilor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necesare obiectivului de investiții 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FF3F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E27C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9DA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7A50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4F03761C" w14:textId="77777777" w:rsidTr="00E2396F">
        <w:tblPrEx>
          <w:jc w:val="left"/>
        </w:tblPrEx>
        <w:trPr>
          <w:gridAfter w:val="1"/>
          <w:wAfter w:w="331" w:type="dxa"/>
          <w:trHeight w:val="492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0833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06E4F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Cheltuieli pentru asigurarea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utilităţilor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necesare obiectivului - Racord electric stații de încărcare vehicule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elctrice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4A81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1.292.525,05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22B1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BE0E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271.430,26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0E08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1.563.955,31</w:t>
            </w:r>
          </w:p>
        </w:tc>
      </w:tr>
      <w:tr w:rsidR="00E2396F" w:rsidRPr="00C767B6" w14:paraId="4F6B6EF5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F7CC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ED2EF8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2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9C1C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1.292.525,05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CAF8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5C0C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271.430,26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E491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1.563.955,31</w:t>
            </w:r>
          </w:p>
        </w:tc>
      </w:tr>
      <w:tr w:rsidR="00E2396F" w:rsidRPr="00C767B6" w14:paraId="204493A0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9680" w14:textId="77777777" w:rsidR="00E2396F" w:rsidRPr="00C767B6" w:rsidRDefault="00E2396F" w:rsidP="004E5DDA">
            <w:pPr>
              <w:jc w:val="center"/>
              <w:rPr>
                <w:color w:val="70AD47"/>
                <w:sz w:val="28"/>
                <w:szCs w:val="28"/>
                <w:lang w:val="ro-RO"/>
              </w:rPr>
            </w:pPr>
            <w:r w:rsidRPr="00C767B6">
              <w:rPr>
                <w:color w:val="70AD47"/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776A31D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CAPITOLUL 3: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D5C579E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1.880.030,40</w:t>
            </w:r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9A1833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216.018,11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9F212A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149.329,53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C80A6C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2.245.378,04</w:t>
            </w:r>
          </w:p>
        </w:tc>
      </w:tr>
      <w:tr w:rsidR="00E2396F" w:rsidRPr="00317CF8" w14:paraId="67B94C70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120F" w14:textId="77777777" w:rsidR="00E2396F" w:rsidRPr="00C767B6" w:rsidRDefault="00E2396F" w:rsidP="004E5DDA">
            <w:pPr>
              <w:rPr>
                <w:color w:val="70AD47"/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A78BB76" w14:textId="77777777" w:rsidR="00C767B6" w:rsidRDefault="00C767B6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  <w:p w14:paraId="0C216E05" w14:textId="2F93217E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pentru proiectare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asistenţă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tehnică </w:t>
            </w: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5B81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62B5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983D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37DF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20202B5F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4A24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1EAB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Studii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6CED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39.900,00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7BAB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7.581,00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121C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7E7B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47.481,00</w:t>
            </w:r>
          </w:p>
        </w:tc>
      </w:tr>
      <w:tr w:rsidR="00E2396F" w:rsidRPr="00C767B6" w14:paraId="7C9FC7F0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AA9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3.1.1.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9821FE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Studii de teren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D24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30.200,00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F92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5.738,00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6E0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4EC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35.938,00</w:t>
            </w:r>
          </w:p>
        </w:tc>
      </w:tr>
      <w:tr w:rsidR="00E2396F" w:rsidRPr="00C767B6" w14:paraId="4A17A300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4E9B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3.1.2.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25313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Raport privind impactul asupra mediului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AD4F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8C6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7FE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241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118FBC75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1663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3.1.3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89036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Alte studii specifice - Studiu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DNSH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1C9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9.700,00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B6C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1.843,00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D0A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86D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11.543,00</w:t>
            </w:r>
          </w:p>
        </w:tc>
      </w:tr>
      <w:tr w:rsidR="00E2396F" w:rsidRPr="00C767B6" w14:paraId="2F3BF931" w14:textId="77777777" w:rsidTr="00E2396F">
        <w:tblPrEx>
          <w:jc w:val="left"/>
        </w:tblPrEx>
        <w:trPr>
          <w:gridAfter w:val="1"/>
          <w:wAfter w:w="331" w:type="dxa"/>
          <w:trHeight w:val="469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84C2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ADF6B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Documentații-suport și cheltuieli pentru obținerea de avize, </w:t>
            </w:r>
            <w:proofErr w:type="spellStart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acoruri</w:t>
            </w:r>
            <w:proofErr w:type="spellEnd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autorizaţii</w:t>
            </w:r>
            <w:proofErr w:type="spellEnd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D6A7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37.920,00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82C8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7.204,80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22BF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EF66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45.124,80</w:t>
            </w:r>
          </w:p>
        </w:tc>
      </w:tr>
      <w:tr w:rsidR="00E2396F" w:rsidRPr="00C767B6" w14:paraId="40EEBCCF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9E2D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7E1DE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Expertiză tehnică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B9FF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74.590,00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35E5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13.792,10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45E4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420,00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2267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88.802,10</w:t>
            </w:r>
          </w:p>
        </w:tc>
      </w:tr>
      <w:tr w:rsidR="00E2396F" w:rsidRPr="00C767B6" w14:paraId="041296CE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208D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3.3.1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C38268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Expertiză tehnică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D10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72.590,00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067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13.792,10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9012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F84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86.382,10</w:t>
            </w:r>
          </w:p>
        </w:tc>
      </w:tr>
      <w:tr w:rsidR="00E2396F" w:rsidRPr="00C767B6" w14:paraId="4A7B0217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115C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3.3.2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6DCEC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Actualizare Expertiză tehnică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362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2.000,00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6FFF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972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420,00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77D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2.420,00</w:t>
            </w:r>
          </w:p>
        </w:tc>
      </w:tr>
      <w:tr w:rsidR="00E2396F" w:rsidRPr="00C767B6" w14:paraId="60E4EBC2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12C8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3,4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9681C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Certificarea performanței energetice și auditul energetic al clădirilor, auditul de siguranță rutieră 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D1EB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CC61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A54A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F20F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66832EB2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682A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3,5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E24F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Proiectare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BC60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969.720,40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9A3F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184.246,88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47E3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C9F8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1.153.967,28</w:t>
            </w:r>
          </w:p>
        </w:tc>
      </w:tr>
      <w:tr w:rsidR="00E2396F" w:rsidRPr="00C767B6" w14:paraId="67B2466A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4964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435C4C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Temă de proiectare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705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150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5CD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8F82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348D19E6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48B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A595A0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Studiu de prefezabilitate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077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799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288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324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7896076D" w14:textId="77777777" w:rsidTr="00E2396F">
        <w:tblPrEx>
          <w:jc w:val="left"/>
        </w:tblPrEx>
        <w:trPr>
          <w:gridAfter w:val="1"/>
          <w:wAfter w:w="331" w:type="dxa"/>
          <w:trHeight w:val="45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5E4E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3.5.3.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599055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Studiu de fezabilitate/documentație de avizare a lucrărilor de intervenții și deviz general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D6F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218.000,00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4DA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41.420,00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AE4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B29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259.420,00</w:t>
            </w:r>
          </w:p>
        </w:tc>
      </w:tr>
      <w:tr w:rsidR="00E2396F" w:rsidRPr="00C767B6" w14:paraId="2249E233" w14:textId="77777777" w:rsidTr="00E2396F">
        <w:tblPrEx>
          <w:jc w:val="left"/>
        </w:tblPrEx>
        <w:trPr>
          <w:gridAfter w:val="1"/>
          <w:wAfter w:w="331" w:type="dxa"/>
          <w:trHeight w:val="259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CB12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3.5.3.1.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264FB9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proofErr w:type="spellStart"/>
            <w:r w:rsidRPr="00C767B6">
              <w:rPr>
                <w:sz w:val="28"/>
                <w:szCs w:val="28"/>
                <w:lang w:val="ro-RO"/>
              </w:rPr>
              <w:t>D.A.L.I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526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126.000,00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56B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23.940,00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A84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AB7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149.940,00</w:t>
            </w:r>
          </w:p>
        </w:tc>
      </w:tr>
      <w:tr w:rsidR="00E2396F" w:rsidRPr="00C767B6" w14:paraId="25E838F4" w14:textId="77777777" w:rsidTr="00E2396F">
        <w:tblPrEx>
          <w:jc w:val="left"/>
        </w:tblPrEx>
        <w:trPr>
          <w:gridAfter w:val="1"/>
          <w:wAfter w:w="331" w:type="dxa"/>
          <w:trHeight w:val="27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7155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3.5.3.2.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43833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proofErr w:type="spellStart"/>
            <w:r w:rsidRPr="00C767B6">
              <w:rPr>
                <w:sz w:val="28"/>
                <w:szCs w:val="28"/>
                <w:lang w:val="ro-RO"/>
              </w:rPr>
              <w:t>D.A.L.I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>. Actualizat 2023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13A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92.000,00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6BC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17.480,00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363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E1C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109.480,00</w:t>
            </w:r>
          </w:p>
        </w:tc>
      </w:tr>
      <w:tr w:rsidR="00E2396F" w:rsidRPr="00C767B6" w14:paraId="2912F5A4" w14:textId="77777777" w:rsidTr="00E2396F">
        <w:tblPrEx>
          <w:jc w:val="left"/>
        </w:tblPrEx>
        <w:trPr>
          <w:gridAfter w:val="1"/>
          <w:wAfter w:w="331" w:type="dxa"/>
          <w:trHeight w:val="492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C22E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3.5.4.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6F3ADF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Documentații tehnice necesare în vederea obținerii avizelor/acordurilor/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autorizțiilor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66E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77.637,00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DF3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14.751,03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34A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494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92.388,03</w:t>
            </w:r>
          </w:p>
        </w:tc>
      </w:tr>
      <w:tr w:rsidR="00E2396F" w:rsidRPr="00C767B6" w14:paraId="0A9168C2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62CD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3.5.5.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E94498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Verificarea tehnică de calitate a proiectului tehnic și a detaliilor de execuție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20D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32.700,00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C4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6.213,00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1AD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F9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38.913,00</w:t>
            </w:r>
          </w:p>
        </w:tc>
      </w:tr>
      <w:tr w:rsidR="00E2396F" w:rsidRPr="00C767B6" w14:paraId="3EB0A563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8E1B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3.5.6.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945B0D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Proiect tehnic și detalii de execuție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F93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609.055,00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41C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115.720,45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0DA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15B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724.775,45</w:t>
            </w:r>
          </w:p>
        </w:tc>
      </w:tr>
      <w:tr w:rsidR="00E2396F" w:rsidRPr="00C767B6" w14:paraId="74D57838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8F46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3.5.7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162EC5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Proiect tehnic și detalii de execuție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protectie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conducta gaz Racord Doaga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1A3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32.328,40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002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6.142,40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9C8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F39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38.470,80</w:t>
            </w:r>
          </w:p>
        </w:tc>
      </w:tr>
      <w:tr w:rsidR="00E2396F" w:rsidRPr="00C767B6" w14:paraId="4AB89DE8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E04C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3,6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A96F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Organizarea procedurilor de achiziție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01C2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41D3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0709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8D69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4FDD7B72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9FEE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3,7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9A2E5A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Consultanță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F1B6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298.807,00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A3BE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3.193,33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7496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52.500,00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59B0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354.500,33</w:t>
            </w:r>
          </w:p>
        </w:tc>
      </w:tr>
      <w:tr w:rsidR="00E2396F" w:rsidRPr="00C767B6" w14:paraId="6980DDF0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9B54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lastRenderedPageBreak/>
              <w:t>3.7.1.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DA5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Managementul de proiect pentru obiectivul de investiții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A94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250.000,00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C2D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434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52.500,00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520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302.500,00</w:t>
            </w:r>
          </w:p>
        </w:tc>
      </w:tr>
      <w:tr w:rsidR="00E2396F" w:rsidRPr="00C767B6" w14:paraId="602794B1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22A6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3.7.2.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E158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Auditul financiar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B8C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32.000,00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3D0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1ED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3FB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32.000,00</w:t>
            </w:r>
          </w:p>
        </w:tc>
      </w:tr>
      <w:tr w:rsidR="00E2396F" w:rsidRPr="00C767B6" w14:paraId="4BF22624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2722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3.7.3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6A4593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Consultanta Cerere de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Finantare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0CC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16.807,00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987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3.193,33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D2B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B87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20.000,33</w:t>
            </w:r>
          </w:p>
        </w:tc>
      </w:tr>
      <w:tr w:rsidR="00E2396F" w:rsidRPr="00C767B6" w14:paraId="036DDBA3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1CA7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3,8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8E09E2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Asistență tehnică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0D6E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459.093,00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DEC5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130B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96.409,53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60EB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555.502,53</w:t>
            </w:r>
          </w:p>
        </w:tc>
      </w:tr>
      <w:tr w:rsidR="00E2396F" w:rsidRPr="00C767B6" w14:paraId="4D088106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9B89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3.8.1.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4EADC3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Asistență tehnică din partea proiectantului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E741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70.243,00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AB84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A703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14.751,03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29E8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84.994,03</w:t>
            </w:r>
          </w:p>
        </w:tc>
      </w:tr>
      <w:tr w:rsidR="00E2396F" w:rsidRPr="00C767B6" w14:paraId="1CE2961B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918E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3.8.1.1.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BECE46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Pe perioada de execuție a lucrărilor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C3D8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54.455,00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45A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CB5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11.435,55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01F2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65.890,55</w:t>
            </w:r>
          </w:p>
        </w:tc>
      </w:tr>
      <w:tr w:rsidR="00E2396F" w:rsidRPr="00C767B6" w14:paraId="75BAF2F4" w14:textId="77777777" w:rsidTr="00E2396F">
        <w:tblPrEx>
          <w:jc w:val="left"/>
        </w:tblPrEx>
        <w:trPr>
          <w:gridAfter w:val="1"/>
          <w:wAfter w:w="331" w:type="dxa"/>
          <w:trHeight w:val="51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4C1F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3.8.1.2.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61196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Pentru participarea proiectantului la fazele incluse în programul de control al lucrărilor de execuție, avizat de către Inspectoratul de Stat în Construcții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D768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15.788,00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7E2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495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3.315,48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0D1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19.103,48</w:t>
            </w:r>
          </w:p>
        </w:tc>
      </w:tr>
      <w:tr w:rsidR="00E2396F" w:rsidRPr="00C767B6" w14:paraId="11B833F8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7A2C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3.8.2.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E6A37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7F32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388.850,00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63C6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8F21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81.658,50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B157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470.508,50</w:t>
            </w:r>
          </w:p>
        </w:tc>
      </w:tr>
      <w:tr w:rsidR="00E2396F" w:rsidRPr="00C767B6" w14:paraId="446CE7ED" w14:textId="77777777" w:rsidTr="00E2396F">
        <w:tblPrEx>
          <w:jc w:val="left"/>
        </w:tblPrEx>
        <w:trPr>
          <w:gridAfter w:val="1"/>
          <w:wAfter w:w="331" w:type="dxa"/>
          <w:trHeight w:val="492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7101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3.8.3.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32313E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Coordonator în materie de securitate și sănătate - conform Hotărârii Guvernului nr. 300/2006, cu modificările și completările ulterioare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F75B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441C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CF4C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6A62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622A3903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A3D06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D3E56D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3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3CB1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1.880.030,40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580C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216.018,11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A70A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149.329,53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0CF1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2.245.378,04</w:t>
            </w:r>
          </w:p>
        </w:tc>
      </w:tr>
      <w:tr w:rsidR="00E2396F" w:rsidRPr="00C767B6" w14:paraId="77971BAC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2287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36B40E1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CAPITOLUL 4:</w:t>
            </w:r>
          </w:p>
        </w:tc>
        <w:tc>
          <w:tcPr>
            <w:tcW w:w="1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A4B52E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73.191.985,51</w:t>
            </w:r>
          </w:p>
        </w:tc>
        <w:tc>
          <w:tcPr>
            <w:tcW w:w="10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DC77D74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249984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15.370.316,96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2236A4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88.562.302,47</w:t>
            </w:r>
          </w:p>
        </w:tc>
      </w:tr>
      <w:tr w:rsidR="00E2396F" w:rsidRPr="00C767B6" w14:paraId="0DAAD0C7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9D7A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45F453C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pentru </w:t>
            </w:r>
            <w:proofErr w:type="spellStart"/>
            <w:r w:rsidRPr="00C767B6">
              <w:rPr>
                <w:b/>
                <w:bCs/>
                <w:sz w:val="28"/>
                <w:szCs w:val="28"/>
                <w:lang w:val="ro-RO"/>
              </w:rPr>
              <w:t>investiţia</w:t>
            </w:r>
            <w:proofErr w:type="spellEnd"/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 de bază 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E8A2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86E3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8BDB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1EC9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44D83347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07E8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302A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proofErr w:type="spellStart"/>
            <w:r w:rsidRPr="00C767B6">
              <w:rPr>
                <w:sz w:val="28"/>
                <w:szCs w:val="28"/>
                <w:lang w:val="ro-RO"/>
              </w:rPr>
              <w:t>Construcţii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instalaţii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8FD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73.019.518,13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7ACF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1E2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15.334.098,81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BEE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88.353.616,94</w:t>
            </w:r>
          </w:p>
        </w:tc>
      </w:tr>
      <w:tr w:rsidR="00E2396F" w:rsidRPr="00C767B6" w14:paraId="4EA3EEC1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0DB3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5CE0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Montaj utilaje, echipamente tehnologice și funcționale 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D6D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12.267,38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CB4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109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2.576,15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D6A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14.843,53</w:t>
            </w:r>
          </w:p>
        </w:tc>
      </w:tr>
      <w:tr w:rsidR="00E2396F" w:rsidRPr="00C767B6" w14:paraId="5F9AF94D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4865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4.2.1.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E4FBD9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Montaj utilaje/echipamente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6D4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12.267,38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200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307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2.576,15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239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14.843,53</w:t>
            </w:r>
          </w:p>
        </w:tc>
      </w:tr>
      <w:tr w:rsidR="00E2396F" w:rsidRPr="00C767B6" w14:paraId="3D1169F9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F2D0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E85B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Utilaje, echipamente tehnologice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funcţionale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care necesită montaj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E03F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160.200,00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AE0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ED8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33.642,00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1E4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193.842,00</w:t>
            </w:r>
          </w:p>
        </w:tc>
      </w:tr>
      <w:tr w:rsidR="00E2396F" w:rsidRPr="00C767B6" w14:paraId="542AA3FD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3E70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4.3.1.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372562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Listă echipamente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DA2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160.200,00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AA7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55B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33.642,00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606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193.842,00</w:t>
            </w:r>
          </w:p>
        </w:tc>
      </w:tr>
      <w:tr w:rsidR="00E2396F" w:rsidRPr="00C767B6" w14:paraId="2D064C45" w14:textId="77777777" w:rsidTr="00E2396F">
        <w:tblPrEx>
          <w:jc w:val="left"/>
        </w:tblPrEx>
        <w:trPr>
          <w:gridAfter w:val="1"/>
          <w:wAfter w:w="331" w:type="dxa"/>
          <w:trHeight w:val="51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06E4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4,4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1479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Utilaje, echipamente tehnologice și funcționale care nu necesită montaj și echipamente de transport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2FE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F93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078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6C0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3A47E0ED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B2FA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4,5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1EB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Dotări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98D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15F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DA6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9A2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7E7718CA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A94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4,6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58E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Active necorporale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B4A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B91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919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8A6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58CE43F9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E921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78A0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4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393D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73.191.985,51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ABF6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BBD6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15.370.316,96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AE73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88.562.302,47</w:t>
            </w:r>
          </w:p>
        </w:tc>
      </w:tr>
      <w:tr w:rsidR="00E2396F" w:rsidRPr="00C767B6" w14:paraId="0AE064C9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8B42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75611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CAPITOLUL 5: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1A3115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7.977.170,32</w:t>
            </w:r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D9AD00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3.431,70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CE9F95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1.496.709,64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CCF504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9.477.311,67</w:t>
            </w:r>
          </w:p>
        </w:tc>
      </w:tr>
      <w:tr w:rsidR="00E2396F" w:rsidRPr="00C767B6" w14:paraId="79100979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2DB0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F09B65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Alte cheltuieli </w:t>
            </w: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3F18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478C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98CE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F399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6B4AF2B5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5F70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5,1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4EE3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Organizare de </w:t>
            </w:r>
            <w:proofErr w:type="spellStart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şantier</w:t>
            </w:r>
            <w:proofErr w:type="spellEnd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3667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97.127,67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E263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C90E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20.396,81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F6CD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117.524,48</w:t>
            </w:r>
          </w:p>
        </w:tc>
      </w:tr>
      <w:tr w:rsidR="00E2396F" w:rsidRPr="00C767B6" w14:paraId="3200B766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FA99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5.1.1.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8857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Lucrări de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construcţii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și instalații aferente organizării de șantier 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336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97.127,67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6F9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2C7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20.396,81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33B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117.524,48</w:t>
            </w:r>
          </w:p>
        </w:tc>
      </w:tr>
      <w:tr w:rsidR="00E2396F" w:rsidRPr="00C767B6" w14:paraId="18D8F0CD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88072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5.1.2.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47EB0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Cheltuieli conexe organizării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şantierului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07A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196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B9B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77A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555586E6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A59D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5,2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05A45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Comisioane, cote, taxe, costul creditului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C190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849.981,57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8980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3.431,70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EBAF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7FE6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853.413,27</w:t>
            </w:r>
          </w:p>
        </w:tc>
      </w:tr>
      <w:tr w:rsidR="00E2396F" w:rsidRPr="00C767B6" w14:paraId="047DBCB4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186B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5.2.1.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6AC2C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Comisioanele și dobânzile aferente creditului băncii finanțatoare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CBA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C44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706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C4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4494D32C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E801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5.2.2.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1D6B6A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Cotă aferentă ISC pentru controlul calității lucrărilor de construcții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C7C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378.145,46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0A51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83E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949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378.145,46</w:t>
            </w:r>
          </w:p>
        </w:tc>
      </w:tr>
      <w:tr w:rsidR="00E2396F" w:rsidRPr="00C767B6" w14:paraId="25F53FA2" w14:textId="77777777" w:rsidTr="00E2396F">
        <w:tblPrEx>
          <w:jc w:val="left"/>
        </w:tblPrEx>
        <w:trPr>
          <w:gridAfter w:val="1"/>
          <w:wAfter w:w="331" w:type="dxa"/>
          <w:trHeight w:val="499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1DEC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5.2.3.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669F87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Cotă aferentă ISC pentru controlul statului în amenajarea teritoriului, urbanism și pentru autorizarea lucrărilor de construcții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F21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75.629,09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DD95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8CEB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13E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75.629,09</w:t>
            </w:r>
          </w:p>
        </w:tc>
      </w:tr>
      <w:tr w:rsidR="00E2396F" w:rsidRPr="00C767B6" w14:paraId="5EC51FBA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F9BA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5.2.4.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F7202C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Cotă aferentă Casei Sociale a Constructorilor - CSC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1C6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378.145,46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EB1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A52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997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378.145,46</w:t>
            </w:r>
          </w:p>
        </w:tc>
      </w:tr>
      <w:tr w:rsidR="00E2396F" w:rsidRPr="00C767B6" w14:paraId="090FF175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16F0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5.2.5.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C30A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Taxe pentru acorduri, avize conforme și autorizația de construire/desființare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25E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18.061,56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15D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3.431,70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9E4C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896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21.493,26</w:t>
            </w:r>
          </w:p>
        </w:tc>
      </w:tr>
      <w:tr w:rsidR="00E2396F" w:rsidRPr="00C767B6" w14:paraId="12FE361B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D737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5,3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833E49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Cheltuieli diverse </w:t>
            </w:r>
            <w:proofErr w:type="spellStart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 neprevăzute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402D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7.007.561,08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C708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38BA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1.471.587,83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0199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8.479.148,91</w:t>
            </w:r>
          </w:p>
        </w:tc>
      </w:tr>
      <w:tr w:rsidR="00E2396F" w:rsidRPr="00C767B6" w14:paraId="058EA847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7676" w14:textId="77777777" w:rsidR="00E2396F" w:rsidRPr="00C767B6" w:rsidRDefault="00E2396F" w:rsidP="004E5DDA">
            <w:pPr>
              <w:jc w:val="center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5,4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35FBD" w14:textId="77777777" w:rsidR="00E2396F" w:rsidRPr="00C767B6" w:rsidRDefault="00E2396F" w:rsidP="004E5DDA">
            <w:pPr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 xml:space="preserve">Cheltuieli pentru informare și publicitate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AB74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22.500,00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A27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8248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4.725,00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BE27" w14:textId="77777777" w:rsidR="00E2396F" w:rsidRPr="00C767B6" w:rsidRDefault="00E2396F" w:rsidP="004E5DDA">
            <w:pPr>
              <w:jc w:val="right"/>
              <w:rPr>
                <w:b/>
                <w:bCs/>
                <w:color w:val="2F75B5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2F75B5"/>
                <w:sz w:val="28"/>
                <w:szCs w:val="28"/>
                <w:lang w:val="ro-RO"/>
              </w:rPr>
              <w:t>27.225,00</w:t>
            </w:r>
          </w:p>
        </w:tc>
      </w:tr>
      <w:tr w:rsidR="00E2396F" w:rsidRPr="00C767B6" w14:paraId="0E711405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DA518E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7A367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TOTAL CAPITOL 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990E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7.977.170,32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AAFE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3.431,70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A453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1.496.709,64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B3A8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9.477.311,67</w:t>
            </w:r>
          </w:p>
        </w:tc>
      </w:tr>
      <w:tr w:rsidR="00E2396F" w:rsidRPr="00C767B6" w14:paraId="2D6A5D07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B68C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C7CCB36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CAPITOLUL 6:</w:t>
            </w:r>
          </w:p>
        </w:tc>
        <w:tc>
          <w:tcPr>
            <w:tcW w:w="1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8CB2DB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B6460A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A9B63C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C11C61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</w:tr>
      <w:tr w:rsidR="00E2396F" w:rsidRPr="00317CF8" w14:paraId="56EDDD6A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9A53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E50589E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pentru probe tehnologice și teste 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5F8B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2F8A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505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DA05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27618FB9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FF0D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6,1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83DD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Pregătirea personalului de exploatare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B617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4D1F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8403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5AB4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45378181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6813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6,2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7FC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Probe tehnologice </w:t>
            </w:r>
            <w:proofErr w:type="spellStart"/>
            <w:r w:rsidRPr="00C767B6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C767B6">
              <w:rPr>
                <w:sz w:val="28"/>
                <w:szCs w:val="28"/>
                <w:lang w:val="ro-RO"/>
              </w:rPr>
              <w:t xml:space="preserve"> teste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3408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E8BA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0EE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539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6AC4DC19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1909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7D730B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6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41BD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DA36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087B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3FBC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</w:tr>
      <w:tr w:rsidR="00E2396F" w:rsidRPr="00C767B6" w14:paraId="07E19D46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3C8BE4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6CF7761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CAPITOLUL 7 </w:t>
            </w:r>
          </w:p>
        </w:tc>
        <w:tc>
          <w:tcPr>
            <w:tcW w:w="1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239E00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9.104.053,98</w:t>
            </w:r>
          </w:p>
        </w:tc>
        <w:tc>
          <w:tcPr>
            <w:tcW w:w="10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715712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2604AF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1.911.851,34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8EA1C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11.015.905,32</w:t>
            </w:r>
          </w:p>
        </w:tc>
      </w:tr>
      <w:tr w:rsidR="00E2396F" w:rsidRPr="00317CF8" w14:paraId="7217CA28" w14:textId="77777777" w:rsidTr="00E2396F">
        <w:tblPrEx>
          <w:jc w:val="left"/>
        </w:tblPrEx>
        <w:trPr>
          <w:gridAfter w:val="1"/>
          <w:wAfter w:w="331" w:type="dxa"/>
          <w:trHeight w:val="462"/>
        </w:trPr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5B46A4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43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B1F4F8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Cheltuieli aferente marjei de buget și pentru constituirea rezervei de implementare pentru ajustarea de preț 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F9D71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7DF9A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9F1D4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F5EE1" w14:textId="77777777" w:rsidR="00E2396F" w:rsidRPr="00C767B6" w:rsidRDefault="00E2396F" w:rsidP="004E5DDA">
            <w:pPr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E2396F" w:rsidRPr="00C767B6" w14:paraId="4D84F35D" w14:textId="77777777" w:rsidTr="00317CF8">
        <w:tblPrEx>
          <w:jc w:val="left"/>
        </w:tblPrEx>
        <w:trPr>
          <w:gridAfter w:val="1"/>
          <w:wAfter w:w="331" w:type="dxa"/>
          <w:trHeight w:val="51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5A5E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7.1.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9E891D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Cheltuieli aferente marjei de buget 25% din (1.2+1.3+1.4+2+3.1+3.2+3.3+3.5+3.7+3.8+4+5.1.)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E38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3.679.826,89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31D2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0A39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772.763,65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0ABE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4.452.590,53</w:t>
            </w:r>
          </w:p>
        </w:tc>
      </w:tr>
      <w:tr w:rsidR="00E2396F" w:rsidRPr="00C767B6" w14:paraId="2C4AE319" w14:textId="77777777" w:rsidTr="00317CF8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168C" w14:textId="77777777" w:rsidR="00E2396F" w:rsidRPr="00C767B6" w:rsidRDefault="00E2396F" w:rsidP="004E5DDA">
            <w:pPr>
              <w:jc w:val="center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lastRenderedPageBreak/>
              <w:t>7.2.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B195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 xml:space="preserve">Cheltuieli pentru constituirea rezervei de implementare pentru ajustarea de preț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67DD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5.424.227,09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5A36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83B0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1.139.087,69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C802" w14:textId="77777777" w:rsidR="00E2396F" w:rsidRPr="00C767B6" w:rsidRDefault="00E2396F" w:rsidP="004E5DDA">
            <w:pPr>
              <w:jc w:val="right"/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6.563.314,78</w:t>
            </w:r>
          </w:p>
        </w:tc>
      </w:tr>
      <w:tr w:rsidR="00E2396F" w:rsidRPr="00C767B6" w14:paraId="6A18F33B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FEE9" w14:textId="77777777" w:rsidR="00E2396F" w:rsidRPr="00C767B6" w:rsidRDefault="00E2396F" w:rsidP="004E5DDA">
            <w:pPr>
              <w:rPr>
                <w:sz w:val="28"/>
                <w:szCs w:val="28"/>
                <w:lang w:val="ro-RO"/>
              </w:rPr>
            </w:pPr>
            <w:r w:rsidRPr="00C767B6">
              <w:rPr>
                <w:sz w:val="28"/>
                <w:szCs w:val="28"/>
                <w:lang w:val="ro-RO"/>
              </w:rPr>
              <w:t> 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9E1FC3" w14:textId="77777777" w:rsidR="00E2396F" w:rsidRPr="00C767B6" w:rsidRDefault="00E2396F" w:rsidP="004E5DDA">
            <w:pPr>
              <w:jc w:val="center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 xml:space="preserve">TOTAL CAPITOL 7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63FE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9.104.053,98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CD2F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499D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110.159,05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AEBA" w14:textId="77777777" w:rsidR="00E2396F" w:rsidRPr="00C767B6" w:rsidRDefault="00E2396F" w:rsidP="004E5DDA">
            <w:pPr>
              <w:jc w:val="right"/>
              <w:rPr>
                <w:b/>
                <w:bCs/>
                <w:color w:val="00808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008080"/>
                <w:sz w:val="28"/>
                <w:szCs w:val="28"/>
                <w:lang w:val="ro-RO"/>
              </w:rPr>
              <w:t>11.015.905,32</w:t>
            </w:r>
          </w:p>
        </w:tc>
      </w:tr>
      <w:tr w:rsidR="00E2396F" w:rsidRPr="00C767B6" w14:paraId="30193DA8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5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1139" w14:textId="77777777" w:rsidR="00E2396F" w:rsidRPr="00C767B6" w:rsidRDefault="00E2396F" w:rsidP="004E5DDA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 xml:space="preserve">TOTAL GENERAL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9C0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94.493.219,11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E76E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219.449,80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187E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19.419.603,03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4FB9" w14:textId="77777777" w:rsidR="00E2396F" w:rsidRPr="00C767B6" w:rsidRDefault="00E2396F" w:rsidP="004E5DDA">
            <w:pPr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sz w:val="28"/>
                <w:szCs w:val="28"/>
                <w:lang w:val="ro-RO"/>
              </w:rPr>
              <w:t>114.132.271,95</w:t>
            </w:r>
          </w:p>
        </w:tc>
      </w:tr>
      <w:tr w:rsidR="00E2396F" w:rsidRPr="00C767B6" w14:paraId="05CF066B" w14:textId="77777777" w:rsidTr="00E2396F">
        <w:tblPrEx>
          <w:jc w:val="left"/>
        </w:tblPrEx>
        <w:trPr>
          <w:gridAfter w:val="1"/>
          <w:wAfter w:w="331" w:type="dxa"/>
          <w:trHeight w:val="255"/>
        </w:trPr>
        <w:tc>
          <w:tcPr>
            <w:tcW w:w="5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1A84" w14:textId="77777777" w:rsidR="00E2396F" w:rsidRPr="00C767B6" w:rsidRDefault="00E2396F" w:rsidP="004E5DDA">
            <w:pPr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 xml:space="preserve">Din care </w:t>
            </w:r>
            <w:proofErr w:type="spellStart"/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>C+M</w:t>
            </w:r>
            <w:proofErr w:type="spellEnd"/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148C" w14:textId="77777777" w:rsidR="00E2396F" w:rsidRPr="00C767B6" w:rsidRDefault="00E2396F" w:rsidP="004E5DDA">
            <w:pPr>
              <w:jc w:val="right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>75.629.092,08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E320" w14:textId="77777777" w:rsidR="00E2396F" w:rsidRPr="00C767B6" w:rsidRDefault="00E2396F" w:rsidP="004E5DDA">
            <w:pPr>
              <w:jc w:val="right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192C" w14:textId="77777777" w:rsidR="00E2396F" w:rsidRPr="00C767B6" w:rsidRDefault="00E2396F" w:rsidP="004E5DDA">
            <w:pPr>
              <w:jc w:val="right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>15.882.109,34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6F98" w14:textId="77777777" w:rsidR="00E2396F" w:rsidRPr="00C767B6" w:rsidRDefault="00E2396F" w:rsidP="004E5DDA">
            <w:pPr>
              <w:jc w:val="right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767B6">
              <w:rPr>
                <w:b/>
                <w:bCs/>
                <w:color w:val="C00000"/>
                <w:sz w:val="28"/>
                <w:szCs w:val="28"/>
                <w:lang w:val="ro-RO"/>
              </w:rPr>
              <w:t>91.511.201,42</w:t>
            </w:r>
          </w:p>
        </w:tc>
      </w:tr>
    </w:tbl>
    <w:p w14:paraId="5A536B46" w14:textId="77777777" w:rsidR="002049B7" w:rsidRPr="00C767B6" w:rsidRDefault="002049B7" w:rsidP="00877F15">
      <w:pPr>
        <w:jc w:val="center"/>
        <w:rPr>
          <w:sz w:val="28"/>
          <w:szCs w:val="28"/>
        </w:rPr>
      </w:pPr>
    </w:p>
    <w:p w14:paraId="4D475058" w14:textId="4C832B7A" w:rsidR="006019C9" w:rsidRPr="00C767B6" w:rsidRDefault="002049B7" w:rsidP="006019C9">
      <w:pPr>
        <w:jc w:val="both"/>
        <w:rPr>
          <w:b/>
          <w:bCs/>
          <w:sz w:val="28"/>
          <w:szCs w:val="28"/>
        </w:rPr>
      </w:pPr>
      <w:r w:rsidRPr="00C767B6">
        <w:rPr>
          <w:b/>
          <w:bCs/>
          <w:sz w:val="28"/>
          <w:szCs w:val="28"/>
        </w:rPr>
        <w:tab/>
      </w:r>
    </w:p>
    <w:p w14:paraId="44122471" w14:textId="5F749B93" w:rsidR="00E649FA" w:rsidRPr="00C767B6" w:rsidRDefault="002049B7" w:rsidP="002049B7">
      <w:pPr>
        <w:jc w:val="both"/>
        <w:rPr>
          <w:b/>
          <w:bCs/>
          <w:sz w:val="28"/>
          <w:szCs w:val="28"/>
        </w:rPr>
      </w:pP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</w:p>
    <w:p w14:paraId="070CD267" w14:textId="77777777" w:rsidR="002049B7" w:rsidRPr="00C767B6" w:rsidRDefault="002049B7" w:rsidP="002049B7">
      <w:pPr>
        <w:jc w:val="center"/>
        <w:rPr>
          <w:b/>
          <w:bCs/>
          <w:sz w:val="28"/>
          <w:szCs w:val="28"/>
        </w:rPr>
      </w:pPr>
      <w:proofErr w:type="spellStart"/>
      <w:r w:rsidRPr="00C767B6">
        <w:rPr>
          <w:b/>
          <w:bCs/>
          <w:sz w:val="28"/>
          <w:szCs w:val="28"/>
        </w:rPr>
        <w:t>Președintele</w:t>
      </w:r>
      <w:proofErr w:type="spellEnd"/>
      <w:r w:rsidRPr="00C767B6">
        <w:rPr>
          <w:b/>
          <w:bCs/>
          <w:sz w:val="28"/>
          <w:szCs w:val="28"/>
        </w:rPr>
        <w:t xml:space="preserve"> </w:t>
      </w:r>
    </w:p>
    <w:p w14:paraId="11F07A9C" w14:textId="77777777" w:rsidR="002049B7" w:rsidRPr="00C767B6" w:rsidRDefault="002049B7" w:rsidP="002049B7">
      <w:pPr>
        <w:jc w:val="center"/>
        <w:rPr>
          <w:b/>
          <w:bCs/>
          <w:sz w:val="28"/>
          <w:szCs w:val="28"/>
        </w:rPr>
      </w:pPr>
      <w:proofErr w:type="spellStart"/>
      <w:r w:rsidRPr="00C767B6">
        <w:rPr>
          <w:b/>
          <w:bCs/>
          <w:sz w:val="28"/>
          <w:szCs w:val="28"/>
        </w:rPr>
        <w:t>Consiliului</w:t>
      </w:r>
      <w:proofErr w:type="spellEnd"/>
      <w:r w:rsidRPr="00C767B6">
        <w:rPr>
          <w:b/>
          <w:bCs/>
          <w:sz w:val="28"/>
          <w:szCs w:val="28"/>
        </w:rPr>
        <w:t xml:space="preserve"> </w:t>
      </w:r>
      <w:proofErr w:type="spellStart"/>
      <w:r w:rsidRPr="00C767B6">
        <w:rPr>
          <w:b/>
          <w:bCs/>
          <w:sz w:val="28"/>
          <w:szCs w:val="28"/>
        </w:rPr>
        <w:t>Județean</w:t>
      </w:r>
      <w:proofErr w:type="spellEnd"/>
      <w:r w:rsidRPr="00C767B6">
        <w:rPr>
          <w:b/>
          <w:bCs/>
          <w:sz w:val="28"/>
          <w:szCs w:val="28"/>
        </w:rPr>
        <w:t xml:space="preserve"> </w:t>
      </w:r>
      <w:proofErr w:type="spellStart"/>
      <w:r w:rsidRPr="00C767B6">
        <w:rPr>
          <w:b/>
          <w:bCs/>
          <w:sz w:val="28"/>
          <w:szCs w:val="28"/>
        </w:rPr>
        <w:t>Vrancea</w:t>
      </w:r>
      <w:proofErr w:type="spellEnd"/>
      <w:r w:rsidRPr="00C767B6">
        <w:rPr>
          <w:b/>
          <w:bCs/>
          <w:sz w:val="28"/>
          <w:szCs w:val="28"/>
        </w:rPr>
        <w:t xml:space="preserve"> </w:t>
      </w:r>
    </w:p>
    <w:p w14:paraId="519C6732" w14:textId="77777777" w:rsidR="002049B7" w:rsidRPr="00C767B6" w:rsidRDefault="002049B7" w:rsidP="002049B7">
      <w:pPr>
        <w:jc w:val="center"/>
        <w:rPr>
          <w:b/>
          <w:bCs/>
          <w:sz w:val="28"/>
          <w:szCs w:val="28"/>
        </w:rPr>
      </w:pPr>
      <w:r w:rsidRPr="00C767B6">
        <w:rPr>
          <w:b/>
          <w:bCs/>
          <w:sz w:val="28"/>
          <w:szCs w:val="28"/>
        </w:rPr>
        <w:t xml:space="preserve">Nicușor </w:t>
      </w:r>
      <w:proofErr w:type="spellStart"/>
      <w:r w:rsidRPr="00C767B6">
        <w:rPr>
          <w:b/>
          <w:bCs/>
          <w:sz w:val="28"/>
          <w:szCs w:val="28"/>
        </w:rPr>
        <w:t>HALICI</w:t>
      </w:r>
      <w:proofErr w:type="spellEnd"/>
      <w:r w:rsidRPr="00C767B6">
        <w:rPr>
          <w:b/>
          <w:bCs/>
          <w:sz w:val="28"/>
          <w:szCs w:val="28"/>
        </w:rPr>
        <w:t xml:space="preserve"> </w:t>
      </w:r>
    </w:p>
    <w:p w14:paraId="782FCFAA" w14:textId="77777777" w:rsidR="002049B7" w:rsidRPr="00C767B6" w:rsidRDefault="002049B7" w:rsidP="002049B7">
      <w:pPr>
        <w:jc w:val="center"/>
        <w:rPr>
          <w:b/>
          <w:bCs/>
          <w:sz w:val="28"/>
          <w:szCs w:val="28"/>
        </w:rPr>
      </w:pPr>
    </w:p>
    <w:p w14:paraId="5D3E992D" w14:textId="77777777" w:rsidR="00E649FA" w:rsidRPr="00C767B6" w:rsidRDefault="00E649FA" w:rsidP="002049B7">
      <w:pPr>
        <w:jc w:val="center"/>
        <w:rPr>
          <w:b/>
          <w:bCs/>
          <w:sz w:val="28"/>
          <w:szCs w:val="28"/>
        </w:rPr>
      </w:pPr>
    </w:p>
    <w:p w14:paraId="45874D42" w14:textId="6E980BED" w:rsidR="002049B7" w:rsidRPr="00C767B6" w:rsidRDefault="002049B7" w:rsidP="002049B7">
      <w:pPr>
        <w:jc w:val="both"/>
        <w:rPr>
          <w:b/>
          <w:bCs/>
          <w:sz w:val="28"/>
          <w:szCs w:val="28"/>
        </w:rPr>
      </w:pP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="001E5704" w:rsidRPr="00C767B6">
        <w:rPr>
          <w:b/>
          <w:bCs/>
          <w:sz w:val="28"/>
          <w:szCs w:val="28"/>
        </w:rPr>
        <w:t xml:space="preserve">                      </w:t>
      </w:r>
      <w:r w:rsidR="000F2DD7" w:rsidRPr="00C767B6">
        <w:rPr>
          <w:b/>
          <w:bCs/>
          <w:sz w:val="28"/>
          <w:szCs w:val="28"/>
        </w:rPr>
        <w:t xml:space="preserve">         </w:t>
      </w:r>
      <w:r w:rsidR="001E5704" w:rsidRPr="00C767B6">
        <w:rPr>
          <w:b/>
          <w:bCs/>
          <w:sz w:val="28"/>
          <w:szCs w:val="28"/>
        </w:rPr>
        <w:t xml:space="preserve"> </w:t>
      </w:r>
      <w:r w:rsidR="00C767B6">
        <w:rPr>
          <w:b/>
          <w:bCs/>
          <w:sz w:val="28"/>
          <w:szCs w:val="28"/>
        </w:rPr>
        <w:t xml:space="preserve">                                  </w:t>
      </w:r>
      <w:proofErr w:type="spellStart"/>
      <w:r w:rsidR="00C767B6">
        <w:rPr>
          <w:b/>
          <w:bCs/>
          <w:sz w:val="28"/>
          <w:szCs w:val="28"/>
        </w:rPr>
        <w:t>Contrasemnează</w:t>
      </w:r>
      <w:proofErr w:type="spellEnd"/>
      <w:r w:rsidRPr="00C767B6">
        <w:rPr>
          <w:b/>
          <w:bCs/>
          <w:sz w:val="28"/>
          <w:szCs w:val="28"/>
        </w:rPr>
        <w:t xml:space="preserve">, </w:t>
      </w:r>
    </w:p>
    <w:p w14:paraId="72ABA4C1" w14:textId="061F3D4E" w:rsidR="002049B7" w:rsidRPr="00C767B6" w:rsidRDefault="002049B7" w:rsidP="002049B7">
      <w:pPr>
        <w:jc w:val="both"/>
        <w:rPr>
          <w:b/>
          <w:bCs/>
          <w:sz w:val="28"/>
          <w:szCs w:val="28"/>
          <w:lang w:val="it-IT"/>
        </w:rPr>
      </w:pP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Pr="00C767B6">
        <w:rPr>
          <w:b/>
          <w:bCs/>
          <w:sz w:val="28"/>
          <w:szCs w:val="28"/>
        </w:rPr>
        <w:tab/>
      </w:r>
      <w:r w:rsidR="00C767B6">
        <w:rPr>
          <w:b/>
          <w:bCs/>
          <w:sz w:val="28"/>
          <w:szCs w:val="28"/>
        </w:rPr>
        <w:t xml:space="preserve">                                           </w:t>
      </w:r>
      <w:r w:rsidRPr="00C767B6">
        <w:rPr>
          <w:b/>
          <w:bCs/>
          <w:sz w:val="28"/>
          <w:szCs w:val="28"/>
          <w:lang w:val="it-IT"/>
        </w:rPr>
        <w:t xml:space="preserve">Secretar general al județului </w:t>
      </w:r>
    </w:p>
    <w:p w14:paraId="3DDC80C4" w14:textId="78DE4021" w:rsidR="002049B7" w:rsidRPr="00C767B6" w:rsidRDefault="002049B7" w:rsidP="002049B7">
      <w:pPr>
        <w:jc w:val="both"/>
        <w:rPr>
          <w:b/>
          <w:bCs/>
          <w:sz w:val="28"/>
          <w:szCs w:val="28"/>
          <w:lang w:val="it-IT"/>
        </w:rPr>
      </w:pP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Pr="00C767B6">
        <w:rPr>
          <w:b/>
          <w:bCs/>
          <w:sz w:val="28"/>
          <w:szCs w:val="28"/>
          <w:lang w:val="it-IT"/>
        </w:rPr>
        <w:tab/>
      </w:r>
      <w:r w:rsidR="00E649FA" w:rsidRPr="00C767B6">
        <w:rPr>
          <w:b/>
          <w:bCs/>
          <w:sz w:val="28"/>
          <w:szCs w:val="28"/>
          <w:lang w:val="it-IT"/>
        </w:rPr>
        <w:t xml:space="preserve">         </w:t>
      </w:r>
      <w:r w:rsidR="00C767B6">
        <w:rPr>
          <w:b/>
          <w:bCs/>
          <w:sz w:val="28"/>
          <w:szCs w:val="28"/>
          <w:lang w:val="it-IT"/>
        </w:rPr>
        <w:t xml:space="preserve">                                                </w:t>
      </w:r>
      <w:r w:rsidR="00E649FA" w:rsidRPr="00C767B6">
        <w:rPr>
          <w:b/>
          <w:bCs/>
          <w:sz w:val="28"/>
          <w:szCs w:val="28"/>
          <w:lang w:val="it-IT"/>
        </w:rPr>
        <w:t xml:space="preserve">    </w:t>
      </w:r>
      <w:r w:rsidRPr="00C767B6">
        <w:rPr>
          <w:b/>
          <w:bCs/>
          <w:sz w:val="28"/>
          <w:szCs w:val="28"/>
          <w:lang w:val="it-IT"/>
        </w:rPr>
        <w:t xml:space="preserve">Raluca Dan </w:t>
      </w:r>
    </w:p>
    <w:sectPr w:rsidR="002049B7" w:rsidRPr="00C767B6" w:rsidSect="00C767B6">
      <w:pgSz w:w="16838" w:h="11906" w:orient="landscape" w:code="9"/>
      <w:pgMar w:top="1008" w:right="432" w:bottom="432" w:left="43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7418" w14:textId="77777777" w:rsidR="00804A4C" w:rsidRDefault="00804A4C">
      <w:r>
        <w:separator/>
      </w:r>
    </w:p>
  </w:endnote>
  <w:endnote w:type="continuationSeparator" w:id="0">
    <w:p w14:paraId="3DDCB691" w14:textId="77777777" w:rsidR="00804A4C" w:rsidRDefault="0080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4577" w14:textId="77777777" w:rsidR="00804A4C" w:rsidRDefault="00804A4C">
      <w:r>
        <w:separator/>
      </w:r>
    </w:p>
  </w:footnote>
  <w:footnote w:type="continuationSeparator" w:id="0">
    <w:p w14:paraId="63197C14" w14:textId="77777777" w:rsidR="00804A4C" w:rsidRDefault="00804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52050"/>
    <w:multiLevelType w:val="hybridMultilevel"/>
    <w:tmpl w:val="FAE4A78C"/>
    <w:lvl w:ilvl="0" w:tplc="7B502A6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6C93236"/>
    <w:multiLevelType w:val="hybridMultilevel"/>
    <w:tmpl w:val="8694576E"/>
    <w:lvl w:ilvl="0" w:tplc="FFFFFFFF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34"/>
        <w:szCs w:val="34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" w15:restartNumberingAfterBreak="0">
    <w:nsid w:val="628A236A"/>
    <w:multiLevelType w:val="hybridMultilevel"/>
    <w:tmpl w:val="4860EA82"/>
    <w:lvl w:ilvl="0" w:tplc="0418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464666602">
    <w:abstractNumId w:val="1"/>
  </w:num>
  <w:num w:numId="2" w16cid:durableId="1158880346">
    <w:abstractNumId w:val="2"/>
  </w:num>
  <w:num w:numId="3" w16cid:durableId="153677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AB"/>
    <w:rsid w:val="0000417D"/>
    <w:rsid w:val="00004662"/>
    <w:rsid w:val="00036267"/>
    <w:rsid w:val="00063C32"/>
    <w:rsid w:val="00074A92"/>
    <w:rsid w:val="00082265"/>
    <w:rsid w:val="000B2C1E"/>
    <w:rsid w:val="000B6109"/>
    <w:rsid w:val="000E7511"/>
    <w:rsid w:val="000F0E37"/>
    <w:rsid w:val="000F2CDE"/>
    <w:rsid w:val="000F2DD7"/>
    <w:rsid w:val="0010010D"/>
    <w:rsid w:val="0012606E"/>
    <w:rsid w:val="0013518D"/>
    <w:rsid w:val="00150830"/>
    <w:rsid w:val="00154CD8"/>
    <w:rsid w:val="001974C7"/>
    <w:rsid w:val="001A0287"/>
    <w:rsid w:val="001C1B7F"/>
    <w:rsid w:val="001E5704"/>
    <w:rsid w:val="0020098F"/>
    <w:rsid w:val="002027A3"/>
    <w:rsid w:val="002049B7"/>
    <w:rsid w:val="00246A8C"/>
    <w:rsid w:val="00247CFC"/>
    <w:rsid w:val="002708F0"/>
    <w:rsid w:val="00270D8F"/>
    <w:rsid w:val="00275922"/>
    <w:rsid w:val="002955BC"/>
    <w:rsid w:val="002A2D6D"/>
    <w:rsid w:val="002A6903"/>
    <w:rsid w:val="002A720B"/>
    <w:rsid w:val="002B0ABE"/>
    <w:rsid w:val="002C27D7"/>
    <w:rsid w:val="002D11FC"/>
    <w:rsid w:val="00312F9F"/>
    <w:rsid w:val="00315AD5"/>
    <w:rsid w:val="00317CF8"/>
    <w:rsid w:val="003407B8"/>
    <w:rsid w:val="00392FBC"/>
    <w:rsid w:val="003C0DF2"/>
    <w:rsid w:val="003F3856"/>
    <w:rsid w:val="00443547"/>
    <w:rsid w:val="00463388"/>
    <w:rsid w:val="004876DF"/>
    <w:rsid w:val="004A066C"/>
    <w:rsid w:val="004A4EC5"/>
    <w:rsid w:val="004B2C13"/>
    <w:rsid w:val="004C1E41"/>
    <w:rsid w:val="004C735F"/>
    <w:rsid w:val="004E2744"/>
    <w:rsid w:val="004E2E37"/>
    <w:rsid w:val="004F0BB3"/>
    <w:rsid w:val="00536B8F"/>
    <w:rsid w:val="0054299C"/>
    <w:rsid w:val="00545F23"/>
    <w:rsid w:val="00563AE7"/>
    <w:rsid w:val="00564AEE"/>
    <w:rsid w:val="005712FC"/>
    <w:rsid w:val="0058056B"/>
    <w:rsid w:val="00583B74"/>
    <w:rsid w:val="005A6AF9"/>
    <w:rsid w:val="005A6F45"/>
    <w:rsid w:val="005B31ED"/>
    <w:rsid w:val="0060037C"/>
    <w:rsid w:val="006019C9"/>
    <w:rsid w:val="00602759"/>
    <w:rsid w:val="00610D09"/>
    <w:rsid w:val="00632E6C"/>
    <w:rsid w:val="00634C77"/>
    <w:rsid w:val="00645327"/>
    <w:rsid w:val="006506F7"/>
    <w:rsid w:val="00655076"/>
    <w:rsid w:val="00693CC0"/>
    <w:rsid w:val="0069765E"/>
    <w:rsid w:val="006C39F5"/>
    <w:rsid w:val="006C464D"/>
    <w:rsid w:val="006C6F4E"/>
    <w:rsid w:val="006E089A"/>
    <w:rsid w:val="00703832"/>
    <w:rsid w:val="00747C0D"/>
    <w:rsid w:val="00764D39"/>
    <w:rsid w:val="007B372A"/>
    <w:rsid w:val="007E6A65"/>
    <w:rsid w:val="007F1F8E"/>
    <w:rsid w:val="00803A39"/>
    <w:rsid w:val="00804A4C"/>
    <w:rsid w:val="00835B62"/>
    <w:rsid w:val="008451C3"/>
    <w:rsid w:val="00852DE2"/>
    <w:rsid w:val="00864F8D"/>
    <w:rsid w:val="00877F15"/>
    <w:rsid w:val="00880EBB"/>
    <w:rsid w:val="00890D91"/>
    <w:rsid w:val="00897E68"/>
    <w:rsid w:val="008A6FE4"/>
    <w:rsid w:val="008C17F8"/>
    <w:rsid w:val="008D3FF8"/>
    <w:rsid w:val="008E093B"/>
    <w:rsid w:val="008E6D51"/>
    <w:rsid w:val="008F0411"/>
    <w:rsid w:val="008F1E3F"/>
    <w:rsid w:val="008F423F"/>
    <w:rsid w:val="00900034"/>
    <w:rsid w:val="00911488"/>
    <w:rsid w:val="009800D3"/>
    <w:rsid w:val="00982A31"/>
    <w:rsid w:val="00994A53"/>
    <w:rsid w:val="009A375B"/>
    <w:rsid w:val="009D0C21"/>
    <w:rsid w:val="009D1079"/>
    <w:rsid w:val="009E677D"/>
    <w:rsid w:val="009F1774"/>
    <w:rsid w:val="009F39B8"/>
    <w:rsid w:val="00A104A9"/>
    <w:rsid w:val="00A165FB"/>
    <w:rsid w:val="00A47B79"/>
    <w:rsid w:val="00A558DC"/>
    <w:rsid w:val="00A733F6"/>
    <w:rsid w:val="00A87CF4"/>
    <w:rsid w:val="00AA01F7"/>
    <w:rsid w:val="00AA1465"/>
    <w:rsid w:val="00AA7418"/>
    <w:rsid w:val="00AB716F"/>
    <w:rsid w:val="00AD5D75"/>
    <w:rsid w:val="00AE3220"/>
    <w:rsid w:val="00B26F06"/>
    <w:rsid w:val="00B33B5A"/>
    <w:rsid w:val="00B409E8"/>
    <w:rsid w:val="00B47B5A"/>
    <w:rsid w:val="00B56026"/>
    <w:rsid w:val="00B72BC0"/>
    <w:rsid w:val="00B90097"/>
    <w:rsid w:val="00BB2B79"/>
    <w:rsid w:val="00BC4667"/>
    <w:rsid w:val="00BC7CA8"/>
    <w:rsid w:val="00BE2A9A"/>
    <w:rsid w:val="00C03FE8"/>
    <w:rsid w:val="00C13104"/>
    <w:rsid w:val="00C15313"/>
    <w:rsid w:val="00C241AB"/>
    <w:rsid w:val="00C269D9"/>
    <w:rsid w:val="00C40542"/>
    <w:rsid w:val="00C42A5D"/>
    <w:rsid w:val="00C46F0E"/>
    <w:rsid w:val="00C72633"/>
    <w:rsid w:val="00C75CFB"/>
    <w:rsid w:val="00C767B6"/>
    <w:rsid w:val="00CB1B86"/>
    <w:rsid w:val="00CB2DAF"/>
    <w:rsid w:val="00CB5C31"/>
    <w:rsid w:val="00CC4A97"/>
    <w:rsid w:val="00D00501"/>
    <w:rsid w:val="00D1731F"/>
    <w:rsid w:val="00D2282D"/>
    <w:rsid w:val="00D406F7"/>
    <w:rsid w:val="00D60746"/>
    <w:rsid w:val="00D712DD"/>
    <w:rsid w:val="00DC31B8"/>
    <w:rsid w:val="00E21954"/>
    <w:rsid w:val="00E2396F"/>
    <w:rsid w:val="00E3203A"/>
    <w:rsid w:val="00E649FA"/>
    <w:rsid w:val="00E66C86"/>
    <w:rsid w:val="00E709C4"/>
    <w:rsid w:val="00E90F26"/>
    <w:rsid w:val="00EA0A19"/>
    <w:rsid w:val="00EA3B19"/>
    <w:rsid w:val="00EE0CD5"/>
    <w:rsid w:val="00EE2CD8"/>
    <w:rsid w:val="00EF42B3"/>
    <w:rsid w:val="00F04BC0"/>
    <w:rsid w:val="00F142DE"/>
    <w:rsid w:val="00F24711"/>
    <w:rsid w:val="00F3327F"/>
    <w:rsid w:val="00F35BB6"/>
    <w:rsid w:val="00F57AB6"/>
    <w:rsid w:val="00F66248"/>
    <w:rsid w:val="00F9102C"/>
    <w:rsid w:val="00F942F6"/>
    <w:rsid w:val="00FB252F"/>
    <w:rsid w:val="00FD7C31"/>
    <w:rsid w:val="00FE6E00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62A76"/>
  <w15:chartTrackingRefBased/>
  <w15:docId w15:val="{DCC570CB-D135-422E-9F3C-7AC44FEB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1AB"/>
    <w:rPr>
      <w:lang w:val="en-AU"/>
    </w:rPr>
  </w:style>
  <w:style w:type="paragraph" w:styleId="Titlu1">
    <w:name w:val="heading 1"/>
    <w:basedOn w:val="Normal"/>
    <w:next w:val="Normal"/>
    <w:qFormat/>
    <w:rsid w:val="00C241AB"/>
    <w:pPr>
      <w:keepNext/>
      <w:jc w:val="center"/>
      <w:outlineLvl w:val="0"/>
    </w:pPr>
    <w:rPr>
      <w:b/>
      <w:sz w:val="52"/>
      <w:lang w:val="ro-RO"/>
    </w:rPr>
  </w:style>
  <w:style w:type="paragraph" w:styleId="Titlu3">
    <w:name w:val="heading 3"/>
    <w:basedOn w:val="Normal"/>
    <w:next w:val="Normal"/>
    <w:qFormat/>
    <w:rsid w:val="00C241AB"/>
    <w:pPr>
      <w:keepNext/>
      <w:jc w:val="both"/>
      <w:outlineLvl w:val="2"/>
    </w:pPr>
    <w:rPr>
      <w:b/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C24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rsid w:val="007F1F8E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7F1F8E"/>
    <w:pPr>
      <w:tabs>
        <w:tab w:val="center" w:pos="4536"/>
        <w:tab w:val="right" w:pos="9072"/>
      </w:tabs>
    </w:pPr>
  </w:style>
  <w:style w:type="paragraph" w:customStyle="1" w:styleId="1Char">
    <w:name w:val="1 Char"/>
    <w:basedOn w:val="Normal"/>
    <w:rsid w:val="00AD5D75"/>
    <w:rPr>
      <w:sz w:val="24"/>
      <w:szCs w:val="24"/>
      <w:lang w:val="pl-PL" w:eastAsia="pl-PL"/>
    </w:rPr>
  </w:style>
  <w:style w:type="paragraph" w:styleId="Corptext3">
    <w:name w:val="Body Text 3"/>
    <w:basedOn w:val="Normal"/>
    <w:rsid w:val="00AD5D75"/>
    <w:pPr>
      <w:jc w:val="both"/>
    </w:pPr>
    <w:rPr>
      <w:sz w:val="28"/>
      <w:lang w:val="ro-RO"/>
    </w:rPr>
  </w:style>
  <w:style w:type="paragraph" w:styleId="TextnBalon">
    <w:name w:val="Balloon Text"/>
    <w:basedOn w:val="Normal"/>
    <w:link w:val="TextnBalonCaracter"/>
    <w:rsid w:val="00B72BC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B72BC0"/>
    <w:rPr>
      <w:rFonts w:ascii="Segoe UI" w:hAnsi="Segoe UI" w:cs="Segoe UI"/>
      <w:sz w:val="18"/>
      <w:szCs w:val="18"/>
      <w:lang w:val="en-AU" w:eastAsia="ro-RO"/>
    </w:rPr>
  </w:style>
  <w:style w:type="paragraph" w:styleId="Titlu">
    <w:name w:val="Title"/>
    <w:basedOn w:val="Normal"/>
    <w:link w:val="TitluCaracter"/>
    <w:qFormat/>
    <w:rsid w:val="00B409E8"/>
    <w:pPr>
      <w:jc w:val="center"/>
    </w:pPr>
    <w:rPr>
      <w:b/>
      <w:color w:val="000000"/>
      <w:sz w:val="28"/>
      <w:lang w:val="en-US"/>
    </w:rPr>
  </w:style>
  <w:style w:type="character" w:customStyle="1" w:styleId="TitluCaracter">
    <w:name w:val="Titlu Caracter"/>
    <w:link w:val="Titlu"/>
    <w:rsid w:val="00B409E8"/>
    <w:rPr>
      <w:b/>
      <w:color w:val="000000"/>
      <w:sz w:val="2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A6F6C-E34A-4464-96E5-C62B31F8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1118</Words>
  <Characters>6486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PROIECT GROUP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Cirneleaga Ionut</dc:creator>
  <cp:keywords/>
  <dc:description/>
  <cp:lastModifiedBy>Tulbure Mihaela</cp:lastModifiedBy>
  <cp:revision>8</cp:revision>
  <cp:lastPrinted>2022-04-04T08:51:00Z</cp:lastPrinted>
  <dcterms:created xsi:type="dcterms:W3CDTF">2026-07-31T06:21:00Z</dcterms:created>
  <dcterms:modified xsi:type="dcterms:W3CDTF">2026-08-13T07:39:00Z</dcterms:modified>
</cp:coreProperties>
</file>