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B69B7" w14:textId="77777777" w:rsidR="008C133C" w:rsidRPr="008C133C" w:rsidRDefault="008C133C" w:rsidP="008C133C">
      <w:pPr>
        <w:pStyle w:val="Heading1"/>
        <w:ind w:left="-5"/>
        <w:contextualSpacing/>
        <w:rPr>
          <w:rFonts w:ascii="Times New Roman" w:hAnsi="Times New Roman" w:cs="Times New Roman"/>
          <w:szCs w:val="28"/>
        </w:rPr>
      </w:pPr>
      <w:r w:rsidRPr="008C133C">
        <w:rPr>
          <w:rFonts w:ascii="Times New Roman" w:hAnsi="Times New Roman" w:cs="Times New Roman"/>
          <w:szCs w:val="28"/>
        </w:rPr>
        <w:t>ROMÂNIA</w:t>
      </w:r>
      <w:r w:rsidRPr="008C133C">
        <w:rPr>
          <w:rFonts w:ascii="Times New Roman" w:hAnsi="Times New Roman" w:cs="Times New Roman"/>
          <w:szCs w:val="28"/>
        </w:rPr>
        <w:tab/>
      </w:r>
      <w:r w:rsidRPr="008C133C">
        <w:rPr>
          <w:rFonts w:ascii="Times New Roman" w:hAnsi="Times New Roman" w:cs="Times New Roman"/>
          <w:szCs w:val="28"/>
        </w:rPr>
        <w:tab/>
      </w:r>
      <w:r w:rsidRPr="008C133C">
        <w:rPr>
          <w:rFonts w:ascii="Times New Roman" w:hAnsi="Times New Roman" w:cs="Times New Roman"/>
          <w:szCs w:val="28"/>
        </w:rPr>
        <w:tab/>
      </w:r>
      <w:r w:rsidRPr="008C133C">
        <w:rPr>
          <w:rFonts w:ascii="Times New Roman" w:hAnsi="Times New Roman" w:cs="Times New Roman"/>
          <w:szCs w:val="28"/>
        </w:rPr>
        <w:tab/>
      </w:r>
      <w:r w:rsidRPr="008C133C">
        <w:rPr>
          <w:rFonts w:ascii="Times New Roman" w:hAnsi="Times New Roman" w:cs="Times New Roman"/>
          <w:szCs w:val="28"/>
        </w:rPr>
        <w:tab/>
      </w:r>
      <w:r w:rsidRPr="008C133C">
        <w:rPr>
          <w:rFonts w:ascii="Times New Roman" w:hAnsi="Times New Roman" w:cs="Times New Roman"/>
          <w:szCs w:val="28"/>
        </w:rPr>
        <w:tab/>
      </w:r>
      <w:r w:rsidRPr="008C133C">
        <w:rPr>
          <w:rFonts w:ascii="Times New Roman" w:hAnsi="Times New Roman" w:cs="Times New Roman"/>
          <w:szCs w:val="28"/>
        </w:rPr>
        <w:tab/>
      </w:r>
      <w:r w:rsidRPr="008C133C">
        <w:rPr>
          <w:rFonts w:ascii="Times New Roman" w:hAnsi="Times New Roman" w:cs="Times New Roman"/>
          <w:szCs w:val="28"/>
        </w:rPr>
        <w:tab/>
      </w:r>
      <w:r w:rsidRPr="008C133C">
        <w:rPr>
          <w:rFonts w:ascii="Times New Roman" w:hAnsi="Times New Roman" w:cs="Times New Roman"/>
          <w:szCs w:val="28"/>
        </w:rPr>
        <w:tab/>
      </w:r>
      <w:r w:rsidRPr="008C133C">
        <w:rPr>
          <w:rFonts w:ascii="Times New Roman" w:hAnsi="Times New Roman" w:cs="Times New Roman"/>
          <w:szCs w:val="28"/>
        </w:rPr>
        <w:tab/>
        <w:t>Proiect</w:t>
      </w:r>
    </w:p>
    <w:p w14:paraId="5C336C24" w14:textId="77777777" w:rsidR="008C133C" w:rsidRPr="008C133C" w:rsidRDefault="008C133C" w:rsidP="008C133C">
      <w:pPr>
        <w:pStyle w:val="Heading1"/>
        <w:ind w:left="-5"/>
        <w:contextualSpacing/>
        <w:rPr>
          <w:rFonts w:ascii="Times New Roman" w:hAnsi="Times New Roman" w:cs="Times New Roman"/>
          <w:szCs w:val="28"/>
        </w:rPr>
      </w:pPr>
      <w:r w:rsidRPr="008C133C">
        <w:rPr>
          <w:rFonts w:ascii="Times New Roman" w:hAnsi="Times New Roman" w:cs="Times New Roman"/>
          <w:szCs w:val="28"/>
        </w:rPr>
        <w:t>JUDEŢUL VRANCEA</w:t>
      </w:r>
    </w:p>
    <w:p w14:paraId="3BC8990A" w14:textId="09169E42" w:rsidR="008C133C" w:rsidRPr="008C133C" w:rsidRDefault="008C133C" w:rsidP="008C133C">
      <w:pPr>
        <w:pStyle w:val="Heading1"/>
        <w:ind w:left="-5"/>
        <w:contextualSpacing/>
        <w:rPr>
          <w:rFonts w:ascii="Times New Roman" w:hAnsi="Times New Roman" w:cs="Times New Roman"/>
          <w:szCs w:val="28"/>
        </w:rPr>
      </w:pPr>
      <w:r w:rsidRPr="008C133C">
        <w:rPr>
          <w:rFonts w:ascii="Times New Roman" w:hAnsi="Times New Roman" w:cs="Times New Roman"/>
          <w:szCs w:val="28"/>
        </w:rPr>
        <w:t>CONSILIUL JUDE</w:t>
      </w:r>
      <w:r w:rsidR="00991E7C">
        <w:rPr>
          <w:rFonts w:ascii="Times New Roman" w:hAnsi="Times New Roman" w:cs="Times New Roman"/>
          <w:szCs w:val="28"/>
        </w:rPr>
        <w:t>Ț</w:t>
      </w:r>
      <w:r w:rsidRPr="008C133C">
        <w:rPr>
          <w:rFonts w:ascii="Times New Roman" w:hAnsi="Times New Roman" w:cs="Times New Roman"/>
          <w:szCs w:val="28"/>
        </w:rPr>
        <w:t>EAN</w:t>
      </w:r>
    </w:p>
    <w:p w14:paraId="19A3E70E" w14:textId="77777777" w:rsidR="008C133C" w:rsidRPr="008C133C" w:rsidRDefault="008C133C" w:rsidP="008C133C">
      <w:pPr>
        <w:pStyle w:val="Heading1"/>
        <w:ind w:left="-5"/>
        <w:contextualSpacing/>
        <w:rPr>
          <w:rFonts w:ascii="Times New Roman" w:hAnsi="Times New Roman" w:cs="Times New Roman"/>
          <w:szCs w:val="28"/>
        </w:rPr>
      </w:pPr>
      <w:r w:rsidRPr="008C133C">
        <w:rPr>
          <w:rFonts w:ascii="Times New Roman" w:hAnsi="Times New Roman" w:cs="Times New Roman"/>
          <w:szCs w:val="28"/>
        </w:rPr>
        <w:tab/>
      </w:r>
      <w:r w:rsidRPr="008C133C">
        <w:rPr>
          <w:rFonts w:ascii="Times New Roman" w:hAnsi="Times New Roman" w:cs="Times New Roman"/>
          <w:szCs w:val="28"/>
        </w:rPr>
        <w:tab/>
      </w:r>
      <w:r w:rsidRPr="008C133C">
        <w:rPr>
          <w:rFonts w:ascii="Times New Roman" w:hAnsi="Times New Roman" w:cs="Times New Roman"/>
          <w:szCs w:val="28"/>
        </w:rPr>
        <w:tab/>
      </w:r>
      <w:r w:rsidRPr="008C133C">
        <w:rPr>
          <w:rFonts w:ascii="Times New Roman" w:hAnsi="Times New Roman" w:cs="Times New Roman"/>
          <w:szCs w:val="28"/>
        </w:rPr>
        <w:tab/>
      </w:r>
      <w:r w:rsidRPr="008C133C">
        <w:rPr>
          <w:rFonts w:ascii="Times New Roman" w:hAnsi="Times New Roman" w:cs="Times New Roman"/>
          <w:szCs w:val="28"/>
        </w:rPr>
        <w:tab/>
      </w:r>
    </w:p>
    <w:p w14:paraId="6BB8D2D2" w14:textId="77777777" w:rsidR="008C133C" w:rsidRDefault="008C133C" w:rsidP="008C133C">
      <w:pPr>
        <w:spacing w:after="0" w:line="240" w:lineRule="auto"/>
        <w:ind w:left="2901" w:right="2889"/>
        <w:contextualSpacing/>
        <w:jc w:val="center"/>
        <w:rPr>
          <w:rFonts w:ascii="Times New Roman" w:hAnsi="Times New Roman" w:cs="Times New Roman"/>
          <w:b/>
          <w:szCs w:val="28"/>
        </w:rPr>
      </w:pPr>
      <w:r w:rsidRPr="0078153D">
        <w:rPr>
          <w:rFonts w:ascii="Times New Roman" w:hAnsi="Times New Roman" w:cs="Times New Roman"/>
          <w:b/>
          <w:szCs w:val="28"/>
        </w:rPr>
        <w:t xml:space="preserve">HOTĂRÂREA Nr. </w:t>
      </w:r>
      <w:r w:rsidRPr="0078153D">
        <w:rPr>
          <w:rFonts w:ascii="Times New Roman" w:hAnsi="Times New Roman" w:cs="Times New Roman"/>
          <w:b/>
          <w:szCs w:val="28"/>
          <w:u w:val="single" w:color="000000"/>
        </w:rPr>
        <w:t>_____</w:t>
      </w:r>
      <w:r w:rsidRPr="0078153D">
        <w:rPr>
          <w:rFonts w:ascii="Times New Roman" w:hAnsi="Times New Roman" w:cs="Times New Roman"/>
          <w:b/>
          <w:szCs w:val="28"/>
        </w:rPr>
        <w:t>___ din ___________ 2026</w:t>
      </w:r>
    </w:p>
    <w:p w14:paraId="578964F4" w14:textId="77777777" w:rsidR="008C133C" w:rsidRPr="008C133C" w:rsidRDefault="008C133C" w:rsidP="008C133C">
      <w:pPr>
        <w:pStyle w:val="Heading1"/>
        <w:ind w:left="-5"/>
        <w:contextualSpacing/>
        <w:jc w:val="both"/>
        <w:rPr>
          <w:rFonts w:ascii="Times New Roman" w:hAnsi="Times New Roman" w:cs="Times New Roman"/>
          <w:b w:val="0"/>
          <w:bCs/>
          <w:szCs w:val="28"/>
        </w:rPr>
      </w:pPr>
    </w:p>
    <w:p w14:paraId="783796B7" w14:textId="519B34FB" w:rsidR="000749B9" w:rsidRDefault="000749B9" w:rsidP="007E7CC2">
      <w:pPr>
        <w:spacing w:after="0" w:line="240" w:lineRule="auto"/>
        <w:ind w:left="0" w:right="3" w:hanging="15"/>
        <w:contextualSpacing/>
        <w:rPr>
          <w:rFonts w:ascii="Times New Roman" w:hAnsi="Times New Roman" w:cs="Times New Roman"/>
          <w:szCs w:val="28"/>
        </w:rPr>
      </w:pPr>
      <w:r w:rsidRPr="0078153D">
        <w:rPr>
          <w:rFonts w:ascii="Times New Roman" w:hAnsi="Times New Roman" w:cs="Times New Roman"/>
          <w:b/>
          <w:szCs w:val="28"/>
        </w:rPr>
        <w:t xml:space="preserve">privind: </w:t>
      </w:r>
      <w:r w:rsidRPr="0078153D">
        <w:rPr>
          <w:rFonts w:ascii="Times New Roman" w:hAnsi="Times New Roman" w:cs="Times New Roman"/>
          <w:szCs w:val="28"/>
        </w:rPr>
        <w:t>avizarea documentației de atribuire a Contractului de delegare a gestiunii activității de colectare și transport a deșeurilor municipale din Zona 2 județul Vrancea și aprobarea mandatării cu mandat special a Asociației de Dezvoltare Intercomunitară ,,Vrancea Curată” să exercite, în numele și pe seama</w:t>
      </w:r>
      <w:r>
        <w:rPr>
          <w:rFonts w:ascii="Times New Roman" w:hAnsi="Times New Roman" w:cs="Times New Roman"/>
          <w:szCs w:val="28"/>
        </w:rPr>
        <w:t xml:space="preserve"> </w:t>
      </w:r>
      <w:r w:rsidRPr="0078153D">
        <w:rPr>
          <w:rFonts w:ascii="Times New Roman" w:hAnsi="Times New Roman" w:cs="Times New Roman"/>
          <w:szCs w:val="28"/>
        </w:rPr>
        <w:t>Unității</w:t>
      </w:r>
      <w:r w:rsidR="007E7CC2">
        <w:rPr>
          <w:rFonts w:ascii="Times New Roman" w:hAnsi="Times New Roman" w:cs="Times New Roman"/>
          <w:szCs w:val="28"/>
        </w:rPr>
        <w:t xml:space="preserve"> </w:t>
      </w:r>
      <w:r w:rsidRPr="0078153D">
        <w:rPr>
          <w:rFonts w:ascii="Times New Roman" w:hAnsi="Times New Roman" w:cs="Times New Roman"/>
          <w:szCs w:val="28"/>
        </w:rPr>
        <w:t>Administrativ-Teritoriale</w:t>
      </w:r>
      <w:r>
        <w:rPr>
          <w:rFonts w:ascii="Times New Roman" w:hAnsi="Times New Roman" w:cs="Times New Roman"/>
          <w:szCs w:val="28"/>
        </w:rPr>
        <w:t xml:space="preserve"> </w:t>
      </w:r>
      <w:r w:rsidR="007E7CC2">
        <w:rPr>
          <w:rFonts w:ascii="Times New Roman" w:hAnsi="Times New Roman" w:cs="Times New Roman"/>
          <w:szCs w:val="28"/>
        </w:rPr>
        <w:t>Județul</w:t>
      </w:r>
      <w:r w:rsidR="00604C54">
        <w:rPr>
          <w:rFonts w:ascii="Times New Roman" w:hAnsi="Times New Roman" w:cs="Times New Roman"/>
          <w:szCs w:val="28"/>
        </w:rPr>
        <w:t xml:space="preserve"> </w:t>
      </w:r>
      <w:r>
        <w:rPr>
          <w:rFonts w:ascii="Times New Roman" w:hAnsi="Times New Roman" w:cs="Times New Roman"/>
          <w:szCs w:val="28"/>
        </w:rPr>
        <w:t>Vrancea</w:t>
      </w:r>
      <w:r w:rsidR="00604C54">
        <w:rPr>
          <w:rFonts w:ascii="Times New Roman" w:hAnsi="Times New Roman" w:cs="Times New Roman"/>
          <w:szCs w:val="28"/>
        </w:rPr>
        <w:t xml:space="preserve"> </w:t>
      </w:r>
      <w:r w:rsidRPr="0078153D">
        <w:rPr>
          <w:rFonts w:ascii="Times New Roman" w:hAnsi="Times New Roman" w:cs="Times New Roman"/>
          <w:szCs w:val="28"/>
        </w:rPr>
        <w:t>delegarea gestiunii serviciului privind colectarea deșeurilor municipale și transportul acestora la punctele/stațiile de transfer la nivelul Zonei 2</w:t>
      </w:r>
      <w:r w:rsidR="007E7CC2">
        <w:rPr>
          <w:rFonts w:ascii="Times New Roman" w:hAnsi="Times New Roman" w:cs="Times New Roman"/>
          <w:szCs w:val="28"/>
        </w:rPr>
        <w:t xml:space="preserve"> </w:t>
      </w:r>
      <w:r w:rsidRPr="0078153D">
        <w:rPr>
          <w:rFonts w:ascii="Times New Roman" w:hAnsi="Times New Roman" w:cs="Times New Roman"/>
          <w:szCs w:val="28"/>
        </w:rPr>
        <w:t>județul Vrancea, pentru proiectul ,,Sistem de Management Integrat al Deșeurilor în județul Vrancea”</w:t>
      </w:r>
    </w:p>
    <w:p w14:paraId="166E52C6" w14:textId="77777777" w:rsidR="008C133C" w:rsidRPr="008C133C" w:rsidRDefault="008C133C" w:rsidP="008C133C">
      <w:pPr>
        <w:pStyle w:val="Heading1"/>
        <w:ind w:left="-5"/>
        <w:contextualSpacing/>
        <w:jc w:val="both"/>
        <w:rPr>
          <w:rFonts w:ascii="Times New Roman" w:hAnsi="Times New Roman" w:cs="Times New Roman"/>
          <w:b w:val="0"/>
          <w:bCs/>
          <w:szCs w:val="28"/>
        </w:rPr>
      </w:pPr>
    </w:p>
    <w:p w14:paraId="027DF88A" w14:textId="011211A4" w:rsidR="008C133C" w:rsidRPr="008C133C" w:rsidRDefault="008C133C" w:rsidP="00E202DC">
      <w:pPr>
        <w:pStyle w:val="Heading1"/>
        <w:ind w:left="-5"/>
        <w:contextualSpacing/>
        <w:jc w:val="both"/>
        <w:rPr>
          <w:rFonts w:ascii="Times New Roman" w:hAnsi="Times New Roman" w:cs="Times New Roman"/>
          <w:szCs w:val="28"/>
        </w:rPr>
      </w:pPr>
      <w:r w:rsidRPr="008C133C">
        <w:rPr>
          <w:rFonts w:ascii="Times New Roman" w:hAnsi="Times New Roman" w:cs="Times New Roman"/>
          <w:szCs w:val="28"/>
        </w:rPr>
        <w:t xml:space="preserve">Consiliul </w:t>
      </w:r>
      <w:r w:rsidR="000C3DD3" w:rsidRPr="008C133C">
        <w:rPr>
          <w:rFonts w:ascii="Times New Roman" w:hAnsi="Times New Roman" w:cs="Times New Roman"/>
          <w:szCs w:val="28"/>
        </w:rPr>
        <w:t>Județean</w:t>
      </w:r>
      <w:r w:rsidRPr="008C133C">
        <w:rPr>
          <w:rFonts w:ascii="Times New Roman" w:hAnsi="Times New Roman" w:cs="Times New Roman"/>
          <w:szCs w:val="28"/>
        </w:rPr>
        <w:t xml:space="preserve"> Vrancea,</w:t>
      </w:r>
    </w:p>
    <w:p w14:paraId="35B48AB1" w14:textId="3FF3041F" w:rsidR="008C133C" w:rsidRPr="00A232B6" w:rsidRDefault="008C133C" w:rsidP="00A232B6">
      <w:pPr>
        <w:pStyle w:val="ListParagraph"/>
        <w:numPr>
          <w:ilvl w:val="0"/>
          <w:numId w:val="4"/>
        </w:numPr>
        <w:spacing w:after="0" w:line="240" w:lineRule="auto"/>
        <w:ind w:left="0" w:right="3" w:hanging="15"/>
        <w:rPr>
          <w:rFonts w:ascii="Times New Roman" w:hAnsi="Times New Roman" w:cs="Times New Roman"/>
          <w:szCs w:val="28"/>
        </w:rPr>
      </w:pPr>
      <w:r w:rsidRPr="000749B9">
        <w:rPr>
          <w:rFonts w:ascii="Times New Roman" w:hAnsi="Times New Roman" w:cs="Times New Roman"/>
          <w:b/>
          <w:bCs/>
          <w:szCs w:val="28"/>
        </w:rPr>
        <w:t xml:space="preserve">având în vedere </w:t>
      </w:r>
      <w:r w:rsidRPr="000749B9">
        <w:rPr>
          <w:rFonts w:ascii="Times New Roman" w:hAnsi="Times New Roman" w:cs="Times New Roman"/>
          <w:szCs w:val="28"/>
        </w:rPr>
        <w:t xml:space="preserve">Referatul nr. </w:t>
      </w:r>
      <w:r w:rsidR="007A5C76">
        <w:rPr>
          <w:rFonts w:ascii="Times New Roman" w:hAnsi="Times New Roman" w:cs="Times New Roman"/>
          <w:szCs w:val="28"/>
        </w:rPr>
        <w:t xml:space="preserve">  201/19886 din 14.07.2026 </w:t>
      </w:r>
      <w:r w:rsidRPr="000749B9">
        <w:rPr>
          <w:rFonts w:ascii="Times New Roman" w:hAnsi="Times New Roman" w:cs="Times New Roman"/>
          <w:szCs w:val="28"/>
        </w:rPr>
        <w:t xml:space="preserve">al </w:t>
      </w:r>
      <w:r w:rsidR="00347922">
        <w:rPr>
          <w:rFonts w:ascii="Times New Roman" w:hAnsi="Times New Roman" w:cs="Times New Roman"/>
          <w:szCs w:val="28"/>
        </w:rPr>
        <w:t>Serviciului Utilități Publice</w:t>
      </w:r>
      <w:r w:rsidRPr="000749B9">
        <w:rPr>
          <w:rFonts w:ascii="Times New Roman" w:hAnsi="Times New Roman" w:cs="Times New Roman"/>
          <w:szCs w:val="28"/>
        </w:rPr>
        <w:t xml:space="preserve"> privind</w:t>
      </w:r>
      <w:r w:rsidR="000749B9" w:rsidRPr="000749B9">
        <w:rPr>
          <w:rFonts w:ascii="Times New Roman" w:hAnsi="Times New Roman" w:cs="Times New Roman"/>
          <w:b/>
          <w:szCs w:val="28"/>
        </w:rPr>
        <w:t xml:space="preserve"> </w:t>
      </w:r>
      <w:r w:rsidR="000749B9" w:rsidRPr="000749B9">
        <w:rPr>
          <w:rFonts w:ascii="Times New Roman" w:hAnsi="Times New Roman" w:cs="Times New Roman"/>
          <w:szCs w:val="28"/>
        </w:rPr>
        <w:t>avizarea documentației de atribuire a Contractului de delegare a gestiunii activității de colectare și transport a deșeurilor municipale din Zona 2</w:t>
      </w:r>
      <w:r w:rsidR="00C973C5">
        <w:rPr>
          <w:rFonts w:ascii="Times New Roman" w:hAnsi="Times New Roman" w:cs="Times New Roman"/>
          <w:szCs w:val="28"/>
        </w:rPr>
        <w:t xml:space="preserve"> </w:t>
      </w:r>
      <w:r w:rsidR="000749B9" w:rsidRPr="000749B9">
        <w:rPr>
          <w:rFonts w:ascii="Times New Roman" w:hAnsi="Times New Roman" w:cs="Times New Roman"/>
          <w:szCs w:val="28"/>
        </w:rPr>
        <w:t xml:space="preserve"> județul Vrancea și aprobarea mandatării cu mandat special a Asociației de Dezvoltare Intercomunitară ,,Vrancea Curată” să exercite, în numele și pe seama</w:t>
      </w:r>
      <w:r w:rsidR="000749B9" w:rsidRPr="000749B9">
        <w:rPr>
          <w:rFonts w:ascii="Times New Roman" w:hAnsi="Times New Roman" w:cs="Times New Roman"/>
          <w:szCs w:val="28"/>
        </w:rPr>
        <w:tab/>
        <w:t xml:space="preserve"> Unității</w:t>
      </w:r>
      <w:r w:rsidR="00C973C5">
        <w:rPr>
          <w:rFonts w:ascii="Times New Roman" w:hAnsi="Times New Roman" w:cs="Times New Roman"/>
          <w:szCs w:val="28"/>
        </w:rPr>
        <w:t xml:space="preserve"> </w:t>
      </w:r>
      <w:r w:rsidR="000749B9" w:rsidRPr="000749B9">
        <w:rPr>
          <w:rFonts w:ascii="Times New Roman" w:hAnsi="Times New Roman" w:cs="Times New Roman"/>
          <w:szCs w:val="28"/>
        </w:rPr>
        <w:t xml:space="preserve">Administrativ-Teritoriale </w:t>
      </w:r>
      <w:r w:rsidR="00C973C5" w:rsidRPr="000749B9">
        <w:rPr>
          <w:rFonts w:ascii="Times New Roman" w:hAnsi="Times New Roman" w:cs="Times New Roman"/>
          <w:szCs w:val="28"/>
        </w:rPr>
        <w:t>Județul</w:t>
      </w:r>
      <w:r w:rsidR="000749B9" w:rsidRPr="000749B9">
        <w:rPr>
          <w:rFonts w:ascii="Times New Roman" w:hAnsi="Times New Roman" w:cs="Times New Roman"/>
          <w:szCs w:val="28"/>
        </w:rPr>
        <w:t xml:space="preserve">  Vrancea  delegarea gestiunii serviciului privind colectarea deșeurilor municipale și transportul acestora la punctele/stațiile de transfer la nivelul Zonei 2 </w:t>
      </w:r>
      <w:r w:rsidR="000749B9" w:rsidRPr="00A232B6">
        <w:rPr>
          <w:rFonts w:ascii="Times New Roman" w:hAnsi="Times New Roman" w:cs="Times New Roman"/>
          <w:szCs w:val="28"/>
        </w:rPr>
        <w:t>județul Vrancea, pentru proiectul ,,Sistem de Management Integrat al Deșeurilor în județul Vrancea”</w:t>
      </w:r>
    </w:p>
    <w:p w14:paraId="6A3989DC" w14:textId="33566BA1" w:rsidR="008C133C" w:rsidRPr="008C133C" w:rsidRDefault="008C133C" w:rsidP="00D16DBB">
      <w:pPr>
        <w:pStyle w:val="Heading1"/>
        <w:numPr>
          <w:ilvl w:val="0"/>
          <w:numId w:val="3"/>
        </w:numPr>
        <w:tabs>
          <w:tab w:val="clear" w:pos="720"/>
        </w:tabs>
        <w:spacing w:after="0" w:line="240" w:lineRule="auto"/>
        <w:ind w:left="0" w:firstLine="360"/>
        <w:contextualSpacing/>
        <w:jc w:val="both"/>
        <w:rPr>
          <w:rFonts w:ascii="Times New Roman" w:hAnsi="Times New Roman" w:cs="Times New Roman"/>
          <w:b w:val="0"/>
          <w:bCs/>
          <w:szCs w:val="28"/>
        </w:rPr>
      </w:pPr>
      <w:r w:rsidRPr="008C133C">
        <w:rPr>
          <w:rFonts w:ascii="Times New Roman" w:hAnsi="Times New Roman" w:cs="Times New Roman"/>
          <w:szCs w:val="28"/>
        </w:rPr>
        <w:t>văzând</w:t>
      </w:r>
      <w:r w:rsidRPr="008C133C">
        <w:rPr>
          <w:rFonts w:ascii="Times New Roman" w:hAnsi="Times New Roman" w:cs="Times New Roman"/>
          <w:b w:val="0"/>
          <w:bCs/>
          <w:szCs w:val="28"/>
        </w:rPr>
        <w:t xml:space="preserve"> adresa Asociației </w:t>
      </w:r>
      <w:bookmarkStart w:id="0" w:name="_Hlk74224999"/>
      <w:r w:rsidRPr="008C133C">
        <w:rPr>
          <w:rFonts w:ascii="Times New Roman" w:hAnsi="Times New Roman" w:cs="Times New Roman"/>
          <w:b w:val="0"/>
          <w:bCs/>
          <w:szCs w:val="28"/>
        </w:rPr>
        <w:t xml:space="preserve">de Dezvoltare Intercomunitară ,,Vrancea Curată’’ </w:t>
      </w:r>
      <w:bookmarkEnd w:id="0"/>
      <w:r w:rsidRPr="008C133C">
        <w:rPr>
          <w:rFonts w:ascii="Times New Roman" w:hAnsi="Times New Roman" w:cs="Times New Roman"/>
          <w:b w:val="0"/>
          <w:bCs/>
          <w:szCs w:val="28"/>
        </w:rPr>
        <w:t>nr.201/2711/05.02.2026</w:t>
      </w:r>
      <w:r w:rsidRPr="008C133C">
        <w:rPr>
          <w:rFonts w:ascii="Times New Roman" w:hAnsi="Times New Roman" w:cs="Times New Roman"/>
          <w:b w:val="0"/>
          <w:bCs/>
          <w:szCs w:val="28"/>
          <w:lang w:val="en-GB"/>
        </w:rPr>
        <w:t>;</w:t>
      </w:r>
    </w:p>
    <w:p w14:paraId="2D2DD881" w14:textId="7D4BDAA5" w:rsidR="00AA10A1" w:rsidRPr="005A77CC" w:rsidRDefault="008C133C" w:rsidP="005A77CC">
      <w:pPr>
        <w:pStyle w:val="Heading1"/>
        <w:numPr>
          <w:ilvl w:val="0"/>
          <w:numId w:val="3"/>
        </w:numPr>
        <w:tabs>
          <w:tab w:val="clear" w:pos="720"/>
        </w:tabs>
        <w:spacing w:after="0" w:line="240" w:lineRule="auto"/>
        <w:ind w:left="0" w:firstLine="360"/>
        <w:contextualSpacing/>
        <w:jc w:val="both"/>
        <w:rPr>
          <w:rFonts w:ascii="Times New Roman" w:hAnsi="Times New Roman" w:cs="Times New Roman"/>
          <w:b w:val="0"/>
          <w:bCs/>
          <w:szCs w:val="28"/>
        </w:rPr>
      </w:pPr>
      <w:r w:rsidRPr="008C133C">
        <w:rPr>
          <w:rFonts w:ascii="Times New Roman" w:hAnsi="Times New Roman" w:cs="Times New Roman"/>
          <w:szCs w:val="28"/>
        </w:rPr>
        <w:t xml:space="preserve">luând </w:t>
      </w:r>
      <w:r w:rsidR="005A77CC">
        <w:rPr>
          <w:rFonts w:ascii="Times New Roman" w:hAnsi="Times New Roman" w:cs="Times New Roman"/>
          <w:szCs w:val="28"/>
        </w:rPr>
        <w:t>act de</w:t>
      </w:r>
      <w:r w:rsidRPr="008C133C">
        <w:rPr>
          <w:rFonts w:ascii="Times New Roman" w:hAnsi="Times New Roman" w:cs="Times New Roman"/>
          <w:b w:val="0"/>
          <w:bCs/>
          <w:szCs w:val="28"/>
        </w:rPr>
        <w:t xml:space="preserve"> adresa Ministerului Investițiilor și Proiectelor Europene nr.137881/26.11.2025 înregistrată la Consiliul Județean Vrancea sub nr.201/16448/04.12.2025;</w:t>
      </w:r>
    </w:p>
    <w:p w14:paraId="40396672" w14:textId="77777777" w:rsidR="009505E7" w:rsidRPr="0078153D" w:rsidRDefault="00077C02" w:rsidP="0078153D">
      <w:pPr>
        <w:numPr>
          <w:ilvl w:val="0"/>
          <w:numId w:val="1"/>
        </w:numPr>
        <w:spacing w:after="0" w:line="240" w:lineRule="auto"/>
        <w:ind w:right="3"/>
        <w:contextualSpacing/>
        <w:rPr>
          <w:rFonts w:ascii="Times New Roman" w:hAnsi="Times New Roman" w:cs="Times New Roman"/>
          <w:szCs w:val="28"/>
        </w:rPr>
      </w:pPr>
      <w:r w:rsidRPr="0078153D">
        <w:rPr>
          <w:rFonts w:ascii="Times New Roman" w:hAnsi="Times New Roman" w:cs="Times New Roman"/>
          <w:b/>
          <w:szCs w:val="28"/>
        </w:rPr>
        <w:t>luând în considerare</w:t>
      </w:r>
      <w:r w:rsidRPr="0078153D">
        <w:rPr>
          <w:rFonts w:ascii="Times New Roman" w:hAnsi="Times New Roman" w:cs="Times New Roman"/>
          <w:szCs w:val="28"/>
        </w:rPr>
        <w:t xml:space="preserve"> prevederile art. 8 alin. (3) lit. d), d^1), i), art. 9 alin. (2), lit. (a), art. 10 alin. (4) si alin. (5), art. 22 alin. (3) și alin.  (4), art. 29 alin. (1), (7), (10) și art. 30 alin. (5) din Legea nr. 51/2006 a serviciilor comunitare de utilități publice;</w:t>
      </w:r>
    </w:p>
    <w:p w14:paraId="751BFB9A" w14:textId="4C565671" w:rsidR="009505E7" w:rsidRPr="0078153D" w:rsidRDefault="00077C02" w:rsidP="0078153D">
      <w:pPr>
        <w:numPr>
          <w:ilvl w:val="0"/>
          <w:numId w:val="1"/>
        </w:numPr>
        <w:spacing w:after="0" w:line="240" w:lineRule="auto"/>
        <w:ind w:right="3"/>
        <w:contextualSpacing/>
        <w:rPr>
          <w:rFonts w:ascii="Times New Roman" w:hAnsi="Times New Roman" w:cs="Times New Roman"/>
          <w:szCs w:val="28"/>
        </w:rPr>
      </w:pPr>
      <w:r w:rsidRPr="0078153D">
        <w:rPr>
          <w:rFonts w:ascii="Times New Roman" w:hAnsi="Times New Roman" w:cs="Times New Roman"/>
          <w:b/>
          <w:szCs w:val="28"/>
        </w:rPr>
        <w:t>ținând cont de</w:t>
      </w:r>
      <w:r w:rsidRPr="0078153D">
        <w:rPr>
          <w:rFonts w:ascii="Times New Roman" w:hAnsi="Times New Roman" w:cs="Times New Roman"/>
          <w:szCs w:val="28"/>
        </w:rPr>
        <w:t xml:space="preserve"> prevederile art. 12 alin. 2) si alin. 3), art. 14</w:t>
      </w:r>
      <w:r w:rsidR="00717BB3">
        <w:rPr>
          <w:rFonts w:ascii="Times New Roman" w:hAnsi="Times New Roman" w:cs="Times New Roman"/>
          <w:szCs w:val="28"/>
        </w:rPr>
        <w:t xml:space="preserve"> alin. (1)</w:t>
      </w:r>
      <w:r w:rsidRPr="0078153D">
        <w:rPr>
          <w:rFonts w:ascii="Times New Roman" w:hAnsi="Times New Roman" w:cs="Times New Roman"/>
          <w:szCs w:val="28"/>
        </w:rPr>
        <w:t xml:space="preserve"> din Legea nr. 101/2006 a serviciului de salubrizare a </w:t>
      </w:r>
      <w:r w:rsidR="00E40F63" w:rsidRPr="0078153D">
        <w:rPr>
          <w:rFonts w:ascii="Times New Roman" w:hAnsi="Times New Roman" w:cs="Times New Roman"/>
          <w:szCs w:val="28"/>
        </w:rPr>
        <w:t>localităților</w:t>
      </w:r>
      <w:r w:rsidRPr="0078153D">
        <w:rPr>
          <w:rFonts w:ascii="Times New Roman" w:hAnsi="Times New Roman" w:cs="Times New Roman"/>
          <w:szCs w:val="28"/>
        </w:rPr>
        <w:t>, republicată, cu modificările și completările ulterioare;</w:t>
      </w:r>
    </w:p>
    <w:p w14:paraId="4D903B21" w14:textId="77776093" w:rsidR="009505E7" w:rsidRPr="0078153D" w:rsidRDefault="00077C02" w:rsidP="0078153D">
      <w:pPr>
        <w:numPr>
          <w:ilvl w:val="0"/>
          <w:numId w:val="1"/>
        </w:numPr>
        <w:spacing w:after="0" w:line="240" w:lineRule="auto"/>
        <w:ind w:right="3"/>
        <w:contextualSpacing/>
        <w:rPr>
          <w:rFonts w:ascii="Times New Roman" w:hAnsi="Times New Roman" w:cs="Times New Roman"/>
          <w:szCs w:val="28"/>
        </w:rPr>
      </w:pPr>
      <w:r w:rsidRPr="0078153D">
        <w:rPr>
          <w:rFonts w:ascii="Times New Roman" w:hAnsi="Times New Roman" w:cs="Times New Roman"/>
          <w:b/>
          <w:szCs w:val="28"/>
        </w:rPr>
        <w:t>luând act de</w:t>
      </w:r>
      <w:r w:rsidRPr="0078153D">
        <w:rPr>
          <w:rFonts w:ascii="Times New Roman" w:hAnsi="Times New Roman" w:cs="Times New Roman"/>
          <w:szCs w:val="28"/>
        </w:rPr>
        <w:t xml:space="preserve"> prevederile art. 9 alin. (3) si alin. (4), art. 10 alin. (3) si art. 11 alin. (1) lit. ,,c’’ și alin. (2) din Contractul de Asociere al Asociației de Dezvoltare Intercomunitară ,,</w:t>
      </w:r>
      <w:r w:rsidR="008E5009">
        <w:rPr>
          <w:rFonts w:ascii="Times New Roman" w:hAnsi="Times New Roman" w:cs="Times New Roman"/>
          <w:szCs w:val="28"/>
        </w:rPr>
        <w:t>Vrancea Curată</w:t>
      </w:r>
      <w:r w:rsidRPr="0078153D">
        <w:rPr>
          <w:rFonts w:ascii="Times New Roman" w:hAnsi="Times New Roman" w:cs="Times New Roman"/>
          <w:szCs w:val="28"/>
        </w:rPr>
        <w:t>”;</w:t>
      </w:r>
    </w:p>
    <w:p w14:paraId="31394851" w14:textId="1CDB132E" w:rsidR="009505E7" w:rsidRPr="0078153D" w:rsidRDefault="00077C02" w:rsidP="0078153D">
      <w:pPr>
        <w:numPr>
          <w:ilvl w:val="0"/>
          <w:numId w:val="1"/>
        </w:numPr>
        <w:spacing w:after="0" w:line="240" w:lineRule="auto"/>
        <w:ind w:right="3"/>
        <w:contextualSpacing/>
        <w:rPr>
          <w:rFonts w:ascii="Times New Roman" w:hAnsi="Times New Roman" w:cs="Times New Roman"/>
          <w:szCs w:val="28"/>
        </w:rPr>
      </w:pPr>
      <w:r w:rsidRPr="0078153D">
        <w:rPr>
          <w:rFonts w:ascii="Times New Roman" w:hAnsi="Times New Roman" w:cs="Times New Roman"/>
          <w:b/>
          <w:szCs w:val="28"/>
        </w:rPr>
        <w:lastRenderedPageBreak/>
        <w:t>față de</w:t>
      </w:r>
      <w:r w:rsidRPr="0078153D">
        <w:rPr>
          <w:rFonts w:ascii="Times New Roman" w:hAnsi="Times New Roman" w:cs="Times New Roman"/>
          <w:szCs w:val="28"/>
        </w:rPr>
        <w:t xml:space="preserve"> dispozițiile art. 5 alin. 1 lit. (f) și alin. (2) lit. (c) si lit. (d), art. 17 alin. (3) lit. (g), art. 22 alin. (1) din Statutul Asociației de Dezvoltare Intercomunitară ,,</w:t>
      </w:r>
      <w:r w:rsidR="00994B5A">
        <w:rPr>
          <w:rFonts w:ascii="Times New Roman" w:hAnsi="Times New Roman" w:cs="Times New Roman"/>
          <w:szCs w:val="28"/>
        </w:rPr>
        <w:t>Vrancea Curată</w:t>
      </w:r>
      <w:r w:rsidRPr="0078153D">
        <w:rPr>
          <w:rFonts w:ascii="Times New Roman" w:hAnsi="Times New Roman" w:cs="Times New Roman"/>
          <w:szCs w:val="28"/>
        </w:rPr>
        <w:t>”;</w:t>
      </w:r>
    </w:p>
    <w:p w14:paraId="7D981168" w14:textId="77777777" w:rsidR="009505E7" w:rsidRPr="0078153D" w:rsidRDefault="00077C02" w:rsidP="0078153D">
      <w:pPr>
        <w:numPr>
          <w:ilvl w:val="0"/>
          <w:numId w:val="1"/>
        </w:numPr>
        <w:spacing w:after="0" w:line="240" w:lineRule="auto"/>
        <w:ind w:right="3"/>
        <w:contextualSpacing/>
        <w:rPr>
          <w:rFonts w:ascii="Times New Roman" w:hAnsi="Times New Roman" w:cs="Times New Roman"/>
          <w:szCs w:val="28"/>
        </w:rPr>
      </w:pPr>
      <w:r w:rsidRPr="0078153D">
        <w:rPr>
          <w:rFonts w:ascii="Times New Roman" w:hAnsi="Times New Roman" w:cs="Times New Roman"/>
          <w:b/>
          <w:szCs w:val="28"/>
        </w:rPr>
        <w:t>luând în considerare</w:t>
      </w:r>
      <w:r w:rsidRPr="0078153D">
        <w:rPr>
          <w:rFonts w:ascii="Times New Roman" w:hAnsi="Times New Roman" w:cs="Times New Roman"/>
          <w:szCs w:val="28"/>
        </w:rPr>
        <w:t xml:space="preserve"> prevederile H.G. nr. 855/2008 pentru aprobarea actului constitutiv-cadru și a statutului cadru ale asociațiilor de dezvoltare intercomunitară cu obiect de activitate serviciile de utilități publice, cu modificările și completările ulterioare;  </w:t>
      </w:r>
    </w:p>
    <w:p w14:paraId="6E0C05C2" w14:textId="33F12429" w:rsidR="009455B1" w:rsidRPr="009455B1" w:rsidRDefault="009455B1" w:rsidP="009455B1">
      <w:pPr>
        <w:pStyle w:val="ListParagraph"/>
        <w:tabs>
          <w:tab w:val="left" w:pos="900"/>
        </w:tabs>
        <w:spacing w:after="0" w:line="240" w:lineRule="auto"/>
        <w:ind w:left="11" w:right="6" w:firstLine="0"/>
        <w:rPr>
          <w:rFonts w:ascii="Times New Roman" w:hAnsi="Times New Roman" w:cs="Times New Roman"/>
          <w:szCs w:val="28"/>
          <w:lang w:val="en-US"/>
        </w:rPr>
      </w:pPr>
      <w:r w:rsidRPr="009455B1">
        <w:rPr>
          <w:rFonts w:ascii="Times New Roman" w:hAnsi="Times New Roman" w:cs="Times New Roman"/>
          <w:szCs w:val="28"/>
        </w:rPr>
        <w:t xml:space="preserve">- </w:t>
      </w:r>
      <w:r w:rsidR="00BE2588">
        <w:rPr>
          <w:rFonts w:ascii="Times New Roman" w:hAnsi="Times New Roman" w:cs="Times New Roman"/>
          <w:szCs w:val="28"/>
        </w:rPr>
        <w:t xml:space="preserve">       </w:t>
      </w:r>
      <w:r w:rsidR="00BE2588" w:rsidRPr="00BE2588">
        <w:rPr>
          <w:rFonts w:ascii="Times New Roman" w:hAnsi="Times New Roman" w:cs="Times New Roman"/>
          <w:b/>
          <w:bCs/>
          <w:szCs w:val="28"/>
        </w:rPr>
        <w:t>î</w:t>
      </w:r>
      <w:r w:rsidRPr="009455B1">
        <w:rPr>
          <w:rFonts w:ascii="Times New Roman" w:hAnsi="Times New Roman" w:cs="Times New Roman"/>
          <w:b/>
          <w:bCs/>
          <w:szCs w:val="28"/>
        </w:rPr>
        <w:t>n baza</w:t>
      </w:r>
      <w:r w:rsidRPr="009455B1">
        <w:rPr>
          <w:rFonts w:ascii="Times New Roman" w:hAnsi="Times New Roman" w:cs="Times New Roman"/>
          <w:szCs w:val="28"/>
        </w:rPr>
        <w:t xml:space="preserve"> art. 173 alin. (1), lit. ,,d’’ si alin. (5) lit. ,,i’’ si ,,m’’ din OUG nr. 57/2019 privind Codul administrativ;</w:t>
      </w:r>
    </w:p>
    <w:p w14:paraId="5E45E22E" w14:textId="7D9B3C2B" w:rsidR="009455B1" w:rsidRPr="009455B1" w:rsidRDefault="009455B1" w:rsidP="009455B1">
      <w:pPr>
        <w:pStyle w:val="ListParagraph"/>
        <w:tabs>
          <w:tab w:val="left" w:pos="900"/>
        </w:tabs>
        <w:spacing w:after="0" w:line="240" w:lineRule="auto"/>
        <w:ind w:left="11" w:right="6" w:firstLine="0"/>
        <w:rPr>
          <w:rFonts w:ascii="Times New Roman" w:hAnsi="Times New Roman" w:cs="Times New Roman"/>
          <w:szCs w:val="28"/>
          <w:lang w:val="en-US"/>
        </w:rPr>
      </w:pPr>
      <w:r w:rsidRPr="009455B1">
        <w:rPr>
          <w:rFonts w:ascii="Times New Roman" w:hAnsi="Times New Roman" w:cs="Times New Roman"/>
          <w:szCs w:val="28"/>
        </w:rPr>
        <w:t xml:space="preserve">- </w:t>
      </w:r>
      <w:r w:rsidR="00BE2588">
        <w:rPr>
          <w:rFonts w:ascii="Times New Roman" w:hAnsi="Times New Roman" w:cs="Times New Roman"/>
          <w:szCs w:val="28"/>
        </w:rPr>
        <w:t xml:space="preserve">   </w:t>
      </w:r>
      <w:r w:rsidR="00BE2588" w:rsidRPr="00BE2588">
        <w:rPr>
          <w:rFonts w:ascii="Times New Roman" w:hAnsi="Times New Roman" w:cs="Times New Roman"/>
          <w:b/>
          <w:bCs/>
          <w:szCs w:val="28"/>
        </w:rPr>
        <w:t>î</w:t>
      </w:r>
      <w:r w:rsidRPr="00BE2588">
        <w:rPr>
          <w:rFonts w:ascii="Times New Roman" w:hAnsi="Times New Roman" w:cs="Times New Roman"/>
          <w:b/>
          <w:bCs/>
          <w:szCs w:val="28"/>
        </w:rPr>
        <w:t>n</w:t>
      </w:r>
      <w:r w:rsidRPr="009455B1">
        <w:rPr>
          <w:rFonts w:ascii="Times New Roman" w:hAnsi="Times New Roman" w:cs="Times New Roman"/>
          <w:b/>
          <w:szCs w:val="28"/>
        </w:rPr>
        <w:t xml:space="preserve"> temeiul</w:t>
      </w:r>
      <w:r w:rsidRPr="009455B1">
        <w:rPr>
          <w:rFonts w:ascii="Times New Roman" w:hAnsi="Times New Roman" w:cs="Times New Roman"/>
          <w:szCs w:val="28"/>
        </w:rPr>
        <w:t xml:space="preserve"> art. 196 alin. (1) lit. ,,a’’ din OUG nr. 57/2019 privind Codul administrativ,</w:t>
      </w:r>
    </w:p>
    <w:p w14:paraId="0F2087F2" w14:textId="77777777" w:rsidR="009455B1" w:rsidRDefault="009455B1" w:rsidP="009455B1">
      <w:pPr>
        <w:spacing w:after="0" w:line="240" w:lineRule="auto"/>
        <w:ind w:right="2895"/>
        <w:contextualSpacing/>
        <w:rPr>
          <w:rFonts w:ascii="Times New Roman" w:hAnsi="Times New Roman" w:cs="Times New Roman"/>
          <w:b/>
          <w:szCs w:val="28"/>
        </w:rPr>
      </w:pPr>
    </w:p>
    <w:p w14:paraId="2452F011" w14:textId="2E3700A5" w:rsidR="009505E7" w:rsidRDefault="00077C02" w:rsidP="0078153D">
      <w:pPr>
        <w:spacing w:after="0" w:line="240" w:lineRule="auto"/>
        <w:ind w:left="2901" w:right="2895"/>
        <w:contextualSpacing/>
        <w:jc w:val="center"/>
        <w:rPr>
          <w:rFonts w:ascii="Times New Roman" w:hAnsi="Times New Roman" w:cs="Times New Roman"/>
          <w:b/>
          <w:szCs w:val="28"/>
        </w:rPr>
      </w:pPr>
      <w:r w:rsidRPr="0078153D">
        <w:rPr>
          <w:rFonts w:ascii="Times New Roman" w:hAnsi="Times New Roman" w:cs="Times New Roman"/>
          <w:b/>
          <w:szCs w:val="28"/>
        </w:rPr>
        <w:t>HOTĂRĂŞTE:</w:t>
      </w:r>
    </w:p>
    <w:p w14:paraId="258D20FD" w14:textId="77777777" w:rsidR="00F24765" w:rsidRPr="0078153D" w:rsidRDefault="00F24765" w:rsidP="0078153D">
      <w:pPr>
        <w:spacing w:after="0" w:line="240" w:lineRule="auto"/>
        <w:ind w:left="2901" w:right="2895"/>
        <w:contextualSpacing/>
        <w:jc w:val="center"/>
        <w:rPr>
          <w:rFonts w:ascii="Times New Roman" w:hAnsi="Times New Roman" w:cs="Times New Roman"/>
          <w:szCs w:val="28"/>
        </w:rPr>
      </w:pPr>
    </w:p>
    <w:p w14:paraId="1CD09053" w14:textId="75081738" w:rsidR="009505E7" w:rsidRPr="0078153D" w:rsidRDefault="00077C02" w:rsidP="0078153D">
      <w:pPr>
        <w:spacing w:after="0" w:line="240" w:lineRule="auto"/>
        <w:ind w:left="-5" w:right="3"/>
        <w:contextualSpacing/>
        <w:rPr>
          <w:rFonts w:ascii="Times New Roman" w:hAnsi="Times New Roman" w:cs="Times New Roman"/>
          <w:szCs w:val="28"/>
        </w:rPr>
      </w:pPr>
      <w:r w:rsidRPr="0078153D">
        <w:rPr>
          <w:rFonts w:ascii="Times New Roman" w:hAnsi="Times New Roman" w:cs="Times New Roman"/>
          <w:b/>
          <w:szCs w:val="28"/>
        </w:rPr>
        <w:t xml:space="preserve">Art. 1.  </w:t>
      </w:r>
      <w:r w:rsidRPr="0078153D">
        <w:rPr>
          <w:rFonts w:ascii="Times New Roman" w:hAnsi="Times New Roman" w:cs="Times New Roman"/>
          <w:szCs w:val="28"/>
        </w:rPr>
        <w:t xml:space="preserve">Se </w:t>
      </w:r>
      <w:r w:rsidR="005D65D5">
        <w:rPr>
          <w:rFonts w:ascii="Times New Roman" w:hAnsi="Times New Roman" w:cs="Times New Roman"/>
          <w:szCs w:val="28"/>
        </w:rPr>
        <w:t>avizeaz</w:t>
      </w:r>
      <w:r w:rsidR="00244E53">
        <w:rPr>
          <w:rFonts w:ascii="Times New Roman" w:hAnsi="Times New Roman" w:cs="Times New Roman"/>
          <w:szCs w:val="28"/>
        </w:rPr>
        <w:t>ă</w:t>
      </w:r>
      <w:r w:rsidRPr="0078153D">
        <w:rPr>
          <w:rFonts w:ascii="Times New Roman" w:hAnsi="Times New Roman" w:cs="Times New Roman"/>
          <w:szCs w:val="28"/>
        </w:rPr>
        <w:t xml:space="preserve"> Studiul de oportunitate și fundamentare prevăzut în Anexa nr. 1 la prezenta hotărâre.</w:t>
      </w:r>
    </w:p>
    <w:p w14:paraId="083D72F5" w14:textId="228D4132" w:rsidR="009505E7" w:rsidRPr="0078153D" w:rsidRDefault="00077C02" w:rsidP="0078153D">
      <w:pPr>
        <w:spacing w:after="0" w:line="240" w:lineRule="auto"/>
        <w:ind w:left="-5" w:right="3"/>
        <w:contextualSpacing/>
        <w:rPr>
          <w:rFonts w:ascii="Times New Roman" w:hAnsi="Times New Roman" w:cs="Times New Roman"/>
          <w:szCs w:val="28"/>
        </w:rPr>
      </w:pPr>
      <w:r w:rsidRPr="0078153D">
        <w:rPr>
          <w:rFonts w:ascii="Times New Roman" w:hAnsi="Times New Roman" w:cs="Times New Roman"/>
          <w:b/>
          <w:szCs w:val="28"/>
        </w:rPr>
        <w:t>Art.2.</w:t>
      </w:r>
      <w:r w:rsidRPr="0078153D">
        <w:rPr>
          <w:rFonts w:ascii="Times New Roman" w:hAnsi="Times New Roman" w:cs="Times New Roman"/>
          <w:szCs w:val="28"/>
        </w:rPr>
        <w:t xml:space="preserve"> Se aprobă modalitatea de gestiune pentru activitățile de colectare și transport a deșeurilor municipale din Zona 2 din județul Vrancea și de operare a centrelor de aport voluntar aferente</w:t>
      </w:r>
      <w:r w:rsidR="00E52E11">
        <w:rPr>
          <w:rFonts w:ascii="Times New Roman" w:hAnsi="Times New Roman" w:cs="Times New Roman"/>
          <w:szCs w:val="28"/>
        </w:rPr>
        <w:t>,</w:t>
      </w:r>
      <w:r w:rsidRPr="0078153D">
        <w:rPr>
          <w:rFonts w:ascii="Times New Roman" w:hAnsi="Times New Roman" w:cs="Times New Roman"/>
          <w:szCs w:val="28"/>
        </w:rPr>
        <w:t xml:space="preserve"> sub forma gestiunii delegate.</w:t>
      </w:r>
    </w:p>
    <w:p w14:paraId="242321F3" w14:textId="60D0D518" w:rsidR="00760EF2" w:rsidRDefault="00077C02" w:rsidP="0078153D">
      <w:pPr>
        <w:spacing w:after="0" w:line="240" w:lineRule="auto"/>
        <w:ind w:left="-5" w:right="3"/>
        <w:contextualSpacing/>
        <w:rPr>
          <w:rFonts w:ascii="Times New Roman" w:hAnsi="Times New Roman" w:cs="Times New Roman"/>
          <w:szCs w:val="28"/>
        </w:rPr>
      </w:pPr>
      <w:r w:rsidRPr="0078153D">
        <w:rPr>
          <w:rFonts w:ascii="Times New Roman" w:hAnsi="Times New Roman" w:cs="Times New Roman"/>
          <w:b/>
          <w:szCs w:val="28"/>
        </w:rPr>
        <w:t>Art. 3.</w:t>
      </w:r>
      <w:r w:rsidRPr="0078153D">
        <w:rPr>
          <w:rFonts w:ascii="Times New Roman" w:hAnsi="Times New Roman" w:cs="Times New Roman"/>
          <w:szCs w:val="28"/>
        </w:rPr>
        <w:t xml:space="preserve"> Se avizează documentația de atribuire a contractului de delegare a gestiunii </w:t>
      </w:r>
      <w:r w:rsidR="00D57A7B" w:rsidRPr="0078153D">
        <w:rPr>
          <w:rFonts w:ascii="Times New Roman" w:hAnsi="Times New Roman" w:cs="Times New Roman"/>
          <w:szCs w:val="28"/>
        </w:rPr>
        <w:t>activităților</w:t>
      </w:r>
      <w:r w:rsidRPr="0078153D">
        <w:rPr>
          <w:rFonts w:ascii="Times New Roman" w:hAnsi="Times New Roman" w:cs="Times New Roman"/>
          <w:szCs w:val="28"/>
        </w:rPr>
        <w:t xml:space="preserve"> de colectare și transport a deșeurilor municipale din </w:t>
      </w:r>
      <w:r w:rsidR="00DE5507">
        <w:rPr>
          <w:rFonts w:ascii="Times New Roman" w:hAnsi="Times New Roman" w:cs="Times New Roman"/>
          <w:szCs w:val="28"/>
        </w:rPr>
        <w:t>Zona 2</w:t>
      </w:r>
      <w:r w:rsidR="00757705" w:rsidRPr="0078153D">
        <w:rPr>
          <w:rFonts w:ascii="Times New Roman" w:hAnsi="Times New Roman" w:cs="Times New Roman"/>
          <w:szCs w:val="28"/>
        </w:rPr>
        <w:t xml:space="preserve"> </w:t>
      </w:r>
      <w:r w:rsidR="000E240F">
        <w:rPr>
          <w:rFonts w:ascii="Times New Roman" w:hAnsi="Times New Roman" w:cs="Times New Roman"/>
          <w:szCs w:val="28"/>
        </w:rPr>
        <w:t>de colectare</w:t>
      </w:r>
      <w:r w:rsidR="009E0571">
        <w:rPr>
          <w:rFonts w:ascii="Times New Roman" w:hAnsi="Times New Roman" w:cs="Times New Roman"/>
          <w:szCs w:val="28"/>
        </w:rPr>
        <w:t xml:space="preserve"> a</w:t>
      </w:r>
      <w:r w:rsidRPr="0078153D">
        <w:rPr>
          <w:rFonts w:ascii="Times New Roman" w:hAnsi="Times New Roman" w:cs="Times New Roman"/>
          <w:szCs w:val="28"/>
        </w:rPr>
        <w:t xml:space="preserve"> </w:t>
      </w:r>
      <w:r w:rsidR="00D57A7B" w:rsidRPr="0078153D">
        <w:rPr>
          <w:rFonts w:ascii="Times New Roman" w:hAnsi="Times New Roman" w:cs="Times New Roman"/>
          <w:szCs w:val="28"/>
        </w:rPr>
        <w:t>jud</w:t>
      </w:r>
      <w:r w:rsidR="00D57A7B">
        <w:rPr>
          <w:rFonts w:ascii="Times New Roman" w:hAnsi="Times New Roman" w:cs="Times New Roman"/>
          <w:szCs w:val="28"/>
        </w:rPr>
        <w:t>ețul</w:t>
      </w:r>
      <w:r w:rsidR="009E0571">
        <w:rPr>
          <w:rFonts w:ascii="Times New Roman" w:hAnsi="Times New Roman" w:cs="Times New Roman"/>
          <w:szCs w:val="28"/>
        </w:rPr>
        <w:t>ui</w:t>
      </w:r>
      <w:r w:rsidRPr="0078153D">
        <w:rPr>
          <w:rFonts w:ascii="Times New Roman" w:hAnsi="Times New Roman" w:cs="Times New Roman"/>
          <w:szCs w:val="28"/>
        </w:rPr>
        <w:t xml:space="preserve"> Vrancea și de operare a centrelor de aport voluntar aferente, prevăzută în Anexa nr. 2 aferent Zonei 2, </w:t>
      </w:r>
      <w:r w:rsidR="00760EF2">
        <w:rPr>
          <w:rFonts w:ascii="Times New Roman" w:hAnsi="Times New Roman" w:cs="Times New Roman"/>
          <w:szCs w:val="28"/>
        </w:rPr>
        <w:t>compus</w:t>
      </w:r>
      <w:r w:rsidR="004D2B0B">
        <w:rPr>
          <w:rFonts w:ascii="Times New Roman" w:hAnsi="Times New Roman" w:cs="Times New Roman"/>
          <w:szCs w:val="28"/>
        </w:rPr>
        <w:t>ă</w:t>
      </w:r>
      <w:r w:rsidR="00760EF2">
        <w:rPr>
          <w:rFonts w:ascii="Times New Roman" w:hAnsi="Times New Roman" w:cs="Times New Roman"/>
          <w:szCs w:val="28"/>
        </w:rPr>
        <w:t xml:space="preserve"> din: </w:t>
      </w:r>
    </w:p>
    <w:p w14:paraId="07AF8220" w14:textId="54DD5B2A" w:rsidR="00176159" w:rsidRPr="004D13AD" w:rsidRDefault="004D13AD" w:rsidP="004D13AD">
      <w:pPr>
        <w:pStyle w:val="ListParagraph"/>
        <w:numPr>
          <w:ilvl w:val="0"/>
          <w:numId w:val="5"/>
        </w:numPr>
        <w:spacing w:after="0" w:line="240" w:lineRule="auto"/>
        <w:ind w:left="284" w:right="3" w:hanging="142"/>
        <w:rPr>
          <w:rFonts w:ascii="Times New Roman" w:hAnsi="Times New Roman" w:cs="Times New Roman"/>
          <w:szCs w:val="28"/>
        </w:rPr>
      </w:pPr>
      <w:r w:rsidRPr="004D13AD">
        <w:rPr>
          <w:rFonts w:ascii="Times New Roman" w:hAnsi="Times New Roman" w:cs="Times New Roman"/>
          <w:szCs w:val="28"/>
        </w:rPr>
        <w:t>strategia de contractare</w:t>
      </w:r>
      <w:r>
        <w:rPr>
          <w:rFonts w:ascii="Times New Roman" w:hAnsi="Times New Roman" w:cs="Times New Roman"/>
          <w:szCs w:val="28"/>
        </w:rPr>
        <w:t>,</w:t>
      </w:r>
    </w:p>
    <w:p w14:paraId="22109E4F" w14:textId="02C95B09" w:rsidR="00CA660E" w:rsidRPr="00296C63" w:rsidRDefault="00CA660E" w:rsidP="00296C63">
      <w:pPr>
        <w:pStyle w:val="ListParagraph"/>
        <w:numPr>
          <w:ilvl w:val="0"/>
          <w:numId w:val="5"/>
        </w:numPr>
        <w:spacing w:after="0" w:line="240" w:lineRule="auto"/>
        <w:ind w:left="284" w:right="0" w:hanging="142"/>
        <w:rPr>
          <w:rFonts w:ascii="Times New Roman" w:hAnsi="Times New Roman" w:cs="Times New Roman"/>
          <w:szCs w:val="28"/>
        </w:rPr>
      </w:pPr>
      <w:r w:rsidRPr="00296C63">
        <w:rPr>
          <w:rFonts w:ascii="Times New Roman" w:hAnsi="Times New Roman" w:cs="Times New Roman"/>
          <w:szCs w:val="28"/>
        </w:rPr>
        <w:t>modelul contractului de delegare a gestiunii serviciului</w:t>
      </w:r>
      <w:r w:rsidR="004D13AD">
        <w:rPr>
          <w:rFonts w:ascii="Times New Roman" w:hAnsi="Times New Roman" w:cs="Times New Roman"/>
          <w:szCs w:val="28"/>
        </w:rPr>
        <w:t>,</w:t>
      </w:r>
    </w:p>
    <w:p w14:paraId="729605C0" w14:textId="31A94352" w:rsidR="00CA660E" w:rsidRPr="00CA660E" w:rsidRDefault="00CA660E" w:rsidP="00296C63">
      <w:pPr>
        <w:numPr>
          <w:ilvl w:val="0"/>
          <w:numId w:val="5"/>
        </w:numPr>
        <w:spacing w:after="0" w:line="240" w:lineRule="auto"/>
        <w:ind w:left="284" w:right="0" w:hanging="142"/>
        <w:rPr>
          <w:rFonts w:ascii="Times New Roman" w:hAnsi="Times New Roman" w:cs="Times New Roman"/>
          <w:szCs w:val="28"/>
        </w:rPr>
      </w:pPr>
      <w:r w:rsidRPr="00CA660E">
        <w:rPr>
          <w:rFonts w:ascii="Times New Roman" w:hAnsi="Times New Roman" w:cs="Times New Roman"/>
          <w:szCs w:val="28"/>
        </w:rPr>
        <w:t>caietul de sarcini pentru delegarea gestiunii serviciului</w:t>
      </w:r>
      <w:r w:rsidR="004D2B0B">
        <w:rPr>
          <w:rFonts w:ascii="Times New Roman" w:hAnsi="Times New Roman" w:cs="Times New Roman"/>
          <w:szCs w:val="28"/>
        </w:rPr>
        <w:t xml:space="preserve"> cu anexe</w:t>
      </w:r>
      <w:r w:rsidRPr="00CA660E">
        <w:rPr>
          <w:rFonts w:ascii="Times New Roman" w:hAnsi="Times New Roman" w:cs="Times New Roman"/>
          <w:szCs w:val="28"/>
        </w:rPr>
        <w:t>,</w:t>
      </w:r>
    </w:p>
    <w:p w14:paraId="00679AC7" w14:textId="1E0958DB" w:rsidR="00CA660E" w:rsidRPr="00CA660E" w:rsidRDefault="00CA660E" w:rsidP="00296C63">
      <w:pPr>
        <w:numPr>
          <w:ilvl w:val="0"/>
          <w:numId w:val="5"/>
        </w:numPr>
        <w:spacing w:after="0" w:line="240" w:lineRule="auto"/>
        <w:ind w:left="284" w:right="0" w:hanging="142"/>
        <w:rPr>
          <w:rFonts w:ascii="Times New Roman" w:hAnsi="Times New Roman" w:cs="Times New Roman"/>
          <w:szCs w:val="28"/>
        </w:rPr>
      </w:pPr>
      <w:r w:rsidRPr="00CA660E">
        <w:rPr>
          <w:rFonts w:ascii="Times New Roman" w:hAnsi="Times New Roman" w:cs="Times New Roman"/>
          <w:szCs w:val="28"/>
        </w:rPr>
        <w:t xml:space="preserve">regulamentul serviciului de salubrizare la nivelul </w:t>
      </w:r>
      <w:r w:rsidR="004D2B0B" w:rsidRPr="00CA660E">
        <w:rPr>
          <w:rFonts w:ascii="Times New Roman" w:hAnsi="Times New Roman" w:cs="Times New Roman"/>
          <w:szCs w:val="28"/>
        </w:rPr>
        <w:t>județului</w:t>
      </w:r>
      <w:r w:rsidRPr="00CA660E">
        <w:rPr>
          <w:rFonts w:ascii="Times New Roman" w:hAnsi="Times New Roman" w:cs="Times New Roman"/>
          <w:szCs w:val="28"/>
        </w:rPr>
        <w:t xml:space="preserve"> Vrancea</w:t>
      </w:r>
      <w:r w:rsidR="00271660">
        <w:rPr>
          <w:rFonts w:ascii="Times New Roman" w:hAnsi="Times New Roman" w:cs="Times New Roman"/>
          <w:szCs w:val="28"/>
        </w:rPr>
        <w:t>,</w:t>
      </w:r>
    </w:p>
    <w:p w14:paraId="386FDA53" w14:textId="59F3CE0F" w:rsidR="009505E7" w:rsidRPr="00131715" w:rsidRDefault="00CA660E" w:rsidP="00131715">
      <w:pPr>
        <w:numPr>
          <w:ilvl w:val="0"/>
          <w:numId w:val="5"/>
        </w:numPr>
        <w:spacing w:after="0" w:line="240" w:lineRule="auto"/>
        <w:ind w:left="284" w:right="0" w:hanging="142"/>
        <w:rPr>
          <w:rFonts w:ascii="Times New Roman" w:hAnsi="Times New Roman" w:cs="Times New Roman"/>
          <w:szCs w:val="28"/>
        </w:rPr>
      </w:pPr>
      <w:r w:rsidRPr="00CA660E">
        <w:rPr>
          <w:rFonts w:ascii="Times New Roman" w:hAnsi="Times New Roman" w:cs="Times New Roman"/>
          <w:szCs w:val="28"/>
        </w:rPr>
        <w:t>formulare</w:t>
      </w:r>
      <w:r w:rsidR="00271660">
        <w:rPr>
          <w:rFonts w:ascii="Times New Roman" w:hAnsi="Times New Roman" w:cs="Times New Roman"/>
          <w:szCs w:val="28"/>
        </w:rPr>
        <w:t>.</w:t>
      </w:r>
    </w:p>
    <w:p w14:paraId="36177A45" w14:textId="77777777" w:rsidR="009505E7" w:rsidRPr="0078153D" w:rsidRDefault="00077C02" w:rsidP="0078153D">
      <w:pPr>
        <w:spacing w:after="0" w:line="240" w:lineRule="auto"/>
        <w:ind w:left="-5" w:right="3"/>
        <w:contextualSpacing/>
        <w:rPr>
          <w:rFonts w:ascii="Times New Roman" w:hAnsi="Times New Roman" w:cs="Times New Roman"/>
          <w:szCs w:val="28"/>
        </w:rPr>
      </w:pPr>
      <w:r w:rsidRPr="0078153D">
        <w:rPr>
          <w:rFonts w:ascii="Times New Roman" w:hAnsi="Times New Roman" w:cs="Times New Roman"/>
          <w:b/>
          <w:szCs w:val="28"/>
        </w:rPr>
        <w:t>Art. 4.</w:t>
      </w:r>
      <w:r w:rsidRPr="0078153D">
        <w:rPr>
          <w:rFonts w:ascii="Times New Roman" w:hAnsi="Times New Roman" w:cs="Times New Roman"/>
          <w:szCs w:val="28"/>
        </w:rPr>
        <w:t xml:space="preserve"> Se mandatează Asociația de Dezvoltare Intercomunitară ,,Vrancea Curată” să aprobe documentele prevăzute la  Art.1 și Art. 3 în Adunarea Generală a Asociației.</w:t>
      </w:r>
    </w:p>
    <w:p w14:paraId="3DBA73EC" w14:textId="77777777" w:rsidR="009505E7" w:rsidRPr="0078153D" w:rsidRDefault="00077C02" w:rsidP="0078153D">
      <w:pPr>
        <w:spacing w:after="0" w:line="240" w:lineRule="auto"/>
        <w:ind w:left="-5" w:right="3"/>
        <w:contextualSpacing/>
        <w:rPr>
          <w:rFonts w:ascii="Times New Roman" w:hAnsi="Times New Roman" w:cs="Times New Roman"/>
          <w:szCs w:val="28"/>
        </w:rPr>
      </w:pPr>
      <w:r w:rsidRPr="0078153D">
        <w:rPr>
          <w:rFonts w:ascii="Times New Roman" w:hAnsi="Times New Roman" w:cs="Times New Roman"/>
          <w:b/>
          <w:szCs w:val="28"/>
        </w:rPr>
        <w:t>Art. 5</w:t>
      </w:r>
      <w:r w:rsidRPr="0078153D">
        <w:rPr>
          <w:rFonts w:ascii="Times New Roman" w:hAnsi="Times New Roman" w:cs="Times New Roman"/>
          <w:szCs w:val="28"/>
        </w:rPr>
        <w:t xml:space="preserve"> Se mandatează Asociația de Dezvoltare Intercomunitară ,,Vrancea Curată” pentru: </w:t>
      </w:r>
    </w:p>
    <w:p w14:paraId="0BFFE2E7" w14:textId="6BB026F3" w:rsidR="009505E7" w:rsidRPr="00777A90" w:rsidRDefault="00077C02" w:rsidP="00353106">
      <w:pPr>
        <w:numPr>
          <w:ilvl w:val="0"/>
          <w:numId w:val="2"/>
        </w:numPr>
        <w:spacing w:after="0" w:line="240" w:lineRule="auto"/>
        <w:ind w:left="0" w:right="-1" w:firstLine="360"/>
        <w:contextualSpacing/>
        <w:rPr>
          <w:rFonts w:ascii="Times New Roman" w:hAnsi="Times New Roman" w:cs="Times New Roman"/>
          <w:szCs w:val="28"/>
        </w:rPr>
      </w:pPr>
      <w:r w:rsidRPr="00777A90">
        <w:rPr>
          <w:rFonts w:ascii="Times New Roman" w:hAnsi="Times New Roman" w:cs="Times New Roman"/>
          <w:szCs w:val="28"/>
        </w:rPr>
        <w:t xml:space="preserve">derularea procedurii de achiziție publică în calitate de autoritate contractantă, în numele și pe seama Unității Administrativ-Teritoriale </w:t>
      </w:r>
      <w:r w:rsidR="00131478">
        <w:rPr>
          <w:rFonts w:ascii="Times New Roman" w:hAnsi="Times New Roman" w:cs="Times New Roman"/>
          <w:szCs w:val="28"/>
        </w:rPr>
        <w:t>Județul</w:t>
      </w:r>
      <w:r w:rsidR="0041154F">
        <w:rPr>
          <w:rFonts w:ascii="Times New Roman" w:hAnsi="Times New Roman" w:cs="Times New Roman"/>
          <w:szCs w:val="28"/>
        </w:rPr>
        <w:t xml:space="preserve"> Vrancea, </w:t>
      </w:r>
      <w:r w:rsidRPr="00777A90">
        <w:rPr>
          <w:rFonts w:ascii="Times New Roman" w:hAnsi="Times New Roman" w:cs="Times New Roman"/>
          <w:szCs w:val="28"/>
        </w:rPr>
        <w:t>în vederea atribuirii contractului de delegare pentru activitățile de colectare și transport a deșeurilor municipale din</w:t>
      </w:r>
      <w:r w:rsidR="00777A90">
        <w:rPr>
          <w:rFonts w:ascii="Times New Roman" w:hAnsi="Times New Roman" w:cs="Times New Roman"/>
          <w:szCs w:val="28"/>
        </w:rPr>
        <w:t xml:space="preserve"> </w:t>
      </w:r>
      <w:r w:rsidRPr="00777A90">
        <w:rPr>
          <w:rFonts w:ascii="Times New Roman" w:hAnsi="Times New Roman" w:cs="Times New Roman"/>
          <w:szCs w:val="28"/>
        </w:rPr>
        <w:t xml:space="preserve">Zona 2 din județul Vrancea și de operare a centrelor de aport voluntar aferente (publicarea documentației de atribuire/anunț de participare, elaborarea și transmiterea răspunsurilor la clarificările înaintate de posibilii ofertanți, efectuarea modificărilor necesare ale documentației, evaluarea ofertelor, întocmirea dosarului achiziției publice, desemnarea comisiei de evaluare, elaborarea rapoartelor din cadrul procedurilor de achiziție </w:t>
      </w:r>
      <w:r w:rsidR="009746AC" w:rsidRPr="00777A90">
        <w:rPr>
          <w:rFonts w:ascii="Times New Roman" w:hAnsi="Times New Roman" w:cs="Times New Roman"/>
          <w:szCs w:val="28"/>
        </w:rPr>
        <w:t>și</w:t>
      </w:r>
      <w:r w:rsidRPr="00777A90">
        <w:rPr>
          <w:rFonts w:ascii="Times New Roman" w:hAnsi="Times New Roman" w:cs="Times New Roman"/>
          <w:szCs w:val="28"/>
        </w:rPr>
        <w:t xml:space="preserve"> orice alte documente necesare derulării </w:t>
      </w:r>
      <w:r w:rsidR="009746AC" w:rsidRPr="00777A90">
        <w:rPr>
          <w:rFonts w:ascii="Times New Roman" w:hAnsi="Times New Roman" w:cs="Times New Roman"/>
          <w:szCs w:val="28"/>
        </w:rPr>
        <w:t>și</w:t>
      </w:r>
      <w:r w:rsidRPr="00777A90">
        <w:rPr>
          <w:rFonts w:ascii="Times New Roman" w:hAnsi="Times New Roman" w:cs="Times New Roman"/>
          <w:szCs w:val="28"/>
        </w:rPr>
        <w:t xml:space="preserve"> finalizării procedurii de achiziție); </w:t>
      </w:r>
    </w:p>
    <w:p w14:paraId="72B06193" w14:textId="77777777" w:rsidR="009505E7" w:rsidRPr="0078153D" w:rsidRDefault="00077C02" w:rsidP="00353106">
      <w:pPr>
        <w:numPr>
          <w:ilvl w:val="0"/>
          <w:numId w:val="2"/>
        </w:numPr>
        <w:spacing w:after="0" w:line="240" w:lineRule="auto"/>
        <w:ind w:left="0" w:right="3" w:firstLine="360"/>
        <w:contextualSpacing/>
        <w:rPr>
          <w:rFonts w:ascii="Times New Roman" w:hAnsi="Times New Roman" w:cs="Times New Roman"/>
          <w:szCs w:val="28"/>
        </w:rPr>
      </w:pPr>
      <w:r w:rsidRPr="0078153D">
        <w:rPr>
          <w:rFonts w:ascii="Times New Roman" w:hAnsi="Times New Roman" w:cs="Times New Roman"/>
          <w:szCs w:val="28"/>
        </w:rPr>
        <w:lastRenderedPageBreak/>
        <w:t>Modificarea și completarea documentațiilor de atribuire, generate de modificări legislative, solicitări ale diferitelor autorități de reglementare, finanțatoare sau judiciare, clarificări formulate de operatori economici sau ca urmare a măsurilor de remediere;</w:t>
      </w:r>
    </w:p>
    <w:p w14:paraId="4CF54092" w14:textId="58BAFCF5" w:rsidR="009505E7" w:rsidRPr="008F74DB" w:rsidRDefault="00077C02" w:rsidP="008F74DB">
      <w:pPr>
        <w:numPr>
          <w:ilvl w:val="0"/>
          <w:numId w:val="2"/>
        </w:numPr>
        <w:spacing w:after="0" w:line="240" w:lineRule="auto"/>
        <w:ind w:left="0" w:right="3" w:firstLine="370"/>
        <w:contextualSpacing/>
        <w:rPr>
          <w:rFonts w:ascii="Times New Roman" w:hAnsi="Times New Roman" w:cs="Times New Roman"/>
          <w:szCs w:val="28"/>
        </w:rPr>
      </w:pPr>
      <w:r w:rsidRPr="008F74DB">
        <w:rPr>
          <w:rFonts w:ascii="Times New Roman" w:hAnsi="Times New Roman" w:cs="Times New Roman"/>
          <w:szCs w:val="28"/>
        </w:rPr>
        <w:t xml:space="preserve">Semnarea Contractului de delegare, în numele </w:t>
      </w:r>
      <w:r w:rsidR="0093186B" w:rsidRPr="008F74DB">
        <w:rPr>
          <w:rFonts w:ascii="Times New Roman" w:hAnsi="Times New Roman" w:cs="Times New Roman"/>
          <w:szCs w:val="28"/>
        </w:rPr>
        <w:t>și</w:t>
      </w:r>
      <w:r w:rsidRPr="008F74DB">
        <w:rPr>
          <w:rFonts w:ascii="Times New Roman" w:hAnsi="Times New Roman" w:cs="Times New Roman"/>
          <w:szCs w:val="28"/>
        </w:rPr>
        <w:t xml:space="preserve"> pe seama UAT</w:t>
      </w:r>
      <w:r w:rsidR="0093186B">
        <w:rPr>
          <w:rFonts w:ascii="Times New Roman" w:hAnsi="Times New Roman" w:cs="Times New Roman"/>
          <w:szCs w:val="28"/>
        </w:rPr>
        <w:t xml:space="preserve"> Județul</w:t>
      </w:r>
      <w:r w:rsidR="008F74DB">
        <w:rPr>
          <w:rFonts w:ascii="Times New Roman" w:hAnsi="Times New Roman" w:cs="Times New Roman"/>
          <w:szCs w:val="28"/>
        </w:rPr>
        <w:t xml:space="preserve"> Vrancea</w:t>
      </w:r>
      <w:r w:rsidRPr="008F74DB">
        <w:rPr>
          <w:rFonts w:ascii="Times New Roman" w:hAnsi="Times New Roman" w:cs="Times New Roman"/>
          <w:szCs w:val="28"/>
        </w:rPr>
        <w:t xml:space="preserve"> de către Președintele Asociației. </w:t>
      </w:r>
    </w:p>
    <w:p w14:paraId="77BB11F4" w14:textId="38ED0978" w:rsidR="009505E7" w:rsidRPr="0078153D" w:rsidRDefault="00077C02" w:rsidP="0078153D">
      <w:pPr>
        <w:spacing w:after="0" w:line="240" w:lineRule="auto"/>
        <w:ind w:left="-5" w:right="3"/>
        <w:contextualSpacing/>
        <w:rPr>
          <w:rFonts w:ascii="Times New Roman" w:hAnsi="Times New Roman" w:cs="Times New Roman"/>
          <w:szCs w:val="28"/>
        </w:rPr>
      </w:pPr>
      <w:r w:rsidRPr="0078153D">
        <w:rPr>
          <w:rFonts w:ascii="Times New Roman" w:hAnsi="Times New Roman" w:cs="Times New Roman"/>
          <w:b/>
          <w:szCs w:val="28"/>
        </w:rPr>
        <w:t>Art. 6.</w:t>
      </w:r>
      <w:r w:rsidRPr="0078153D">
        <w:rPr>
          <w:rFonts w:ascii="Times New Roman" w:hAnsi="Times New Roman" w:cs="Times New Roman"/>
          <w:szCs w:val="28"/>
        </w:rPr>
        <w:t xml:space="preserve"> Se mandatează cu mandat special </w:t>
      </w:r>
      <w:r w:rsidR="0093186B" w:rsidRPr="0078153D">
        <w:rPr>
          <w:rFonts w:ascii="Times New Roman" w:hAnsi="Times New Roman" w:cs="Times New Roman"/>
          <w:szCs w:val="28"/>
        </w:rPr>
        <w:t>Asociația</w:t>
      </w:r>
      <w:r w:rsidRPr="0078153D">
        <w:rPr>
          <w:rFonts w:ascii="Times New Roman" w:hAnsi="Times New Roman" w:cs="Times New Roman"/>
          <w:szCs w:val="28"/>
        </w:rPr>
        <w:t xml:space="preserve"> de Dezvoltare Intercomunitară ,,Vrancea Curată” să desemneze membrii comisiei de evaluare, pentru procedurile de achiziție publică organizate în vederea atribuirii contractelor de delegare al căror obiect este colectarea deșeurilor municipale și transportul acestora la punctele/stațiile de transfer la nivelul Zona 2 județul Vrancea, prin decizie a Președintelui Asociației de Dezvoltare Intercomunitară ,,Vrancea Curată”. Membrii comisiei vor fi specialiști desemnați de UAT –urile membre, structuri asociative (ACOR) și/sau experți cooptați.</w:t>
      </w:r>
    </w:p>
    <w:p w14:paraId="5EACB394" w14:textId="6271D1D3" w:rsidR="009505E7" w:rsidRDefault="00077C02" w:rsidP="0078153D">
      <w:pPr>
        <w:spacing w:after="0" w:line="240" w:lineRule="auto"/>
        <w:ind w:left="-5" w:right="3"/>
        <w:contextualSpacing/>
        <w:rPr>
          <w:rFonts w:ascii="Times New Roman" w:hAnsi="Times New Roman" w:cs="Times New Roman"/>
          <w:szCs w:val="28"/>
        </w:rPr>
      </w:pPr>
      <w:r w:rsidRPr="0078153D">
        <w:rPr>
          <w:rFonts w:ascii="Times New Roman" w:hAnsi="Times New Roman" w:cs="Times New Roman"/>
          <w:b/>
          <w:szCs w:val="28"/>
        </w:rPr>
        <w:t>Art. 7.</w:t>
      </w:r>
      <w:r w:rsidRPr="0078153D">
        <w:rPr>
          <w:rFonts w:ascii="Times New Roman" w:hAnsi="Times New Roman" w:cs="Times New Roman"/>
          <w:szCs w:val="28"/>
        </w:rPr>
        <w:t xml:space="preserve"> Se împuternicește dl.</w:t>
      </w:r>
      <w:r w:rsidR="00144A7E">
        <w:rPr>
          <w:rFonts w:ascii="Times New Roman" w:hAnsi="Times New Roman" w:cs="Times New Roman"/>
          <w:szCs w:val="28"/>
        </w:rPr>
        <w:t xml:space="preserve"> </w:t>
      </w:r>
      <w:r w:rsidR="004C5CDE">
        <w:rPr>
          <w:rFonts w:ascii="Times New Roman" w:hAnsi="Times New Roman" w:cs="Times New Roman"/>
          <w:szCs w:val="28"/>
        </w:rPr>
        <w:t>Președinte</w:t>
      </w:r>
      <w:r w:rsidR="00144A7E">
        <w:rPr>
          <w:rFonts w:ascii="Times New Roman" w:hAnsi="Times New Roman" w:cs="Times New Roman"/>
          <w:szCs w:val="28"/>
        </w:rPr>
        <w:t xml:space="preserve"> </w:t>
      </w:r>
      <w:r w:rsidR="004C5CDE">
        <w:rPr>
          <w:rFonts w:ascii="Times New Roman" w:hAnsi="Times New Roman" w:cs="Times New Roman"/>
          <w:szCs w:val="28"/>
        </w:rPr>
        <w:t>Nicușor</w:t>
      </w:r>
      <w:r w:rsidR="00144A7E">
        <w:rPr>
          <w:rFonts w:ascii="Times New Roman" w:hAnsi="Times New Roman" w:cs="Times New Roman"/>
          <w:szCs w:val="28"/>
        </w:rPr>
        <w:t xml:space="preserve"> </w:t>
      </w:r>
      <w:proofErr w:type="spellStart"/>
      <w:r w:rsidR="00144A7E">
        <w:rPr>
          <w:rFonts w:ascii="Times New Roman" w:hAnsi="Times New Roman" w:cs="Times New Roman"/>
          <w:szCs w:val="28"/>
        </w:rPr>
        <w:t>Halici</w:t>
      </w:r>
      <w:proofErr w:type="spellEnd"/>
      <w:r w:rsidRPr="0078153D">
        <w:rPr>
          <w:rFonts w:ascii="Times New Roman" w:hAnsi="Times New Roman" w:cs="Times New Roman"/>
          <w:szCs w:val="28"/>
        </w:rPr>
        <w:t>, reprezentant al Unității Administrativ-Teritoriale</w:t>
      </w:r>
      <w:r w:rsidR="00144A7E">
        <w:rPr>
          <w:rFonts w:ascii="Times New Roman" w:hAnsi="Times New Roman" w:cs="Times New Roman"/>
          <w:szCs w:val="28"/>
        </w:rPr>
        <w:t xml:space="preserve"> </w:t>
      </w:r>
      <w:r w:rsidR="004C5CDE">
        <w:rPr>
          <w:rFonts w:ascii="Times New Roman" w:hAnsi="Times New Roman" w:cs="Times New Roman"/>
          <w:szCs w:val="28"/>
        </w:rPr>
        <w:t>Județul</w:t>
      </w:r>
      <w:r w:rsidR="00144A7E">
        <w:rPr>
          <w:rFonts w:ascii="Times New Roman" w:hAnsi="Times New Roman" w:cs="Times New Roman"/>
          <w:szCs w:val="28"/>
        </w:rPr>
        <w:t xml:space="preserve"> Vrancea</w:t>
      </w:r>
      <w:r w:rsidRPr="0078153D">
        <w:rPr>
          <w:rFonts w:ascii="Times New Roman" w:hAnsi="Times New Roman" w:cs="Times New Roman"/>
          <w:szCs w:val="28"/>
        </w:rPr>
        <w:t>, ca, în numele și pe seama Unității Administrativ</w:t>
      </w:r>
      <w:r w:rsidR="005B2650">
        <w:rPr>
          <w:rFonts w:ascii="Times New Roman" w:hAnsi="Times New Roman" w:cs="Times New Roman"/>
          <w:szCs w:val="28"/>
        </w:rPr>
        <w:t>-</w:t>
      </w:r>
      <w:r w:rsidRPr="0078153D">
        <w:rPr>
          <w:rFonts w:ascii="Times New Roman" w:hAnsi="Times New Roman" w:cs="Times New Roman"/>
          <w:szCs w:val="28"/>
        </w:rPr>
        <w:t xml:space="preserve">Teritoriale </w:t>
      </w:r>
      <w:r w:rsidR="00C04FD8">
        <w:rPr>
          <w:rFonts w:ascii="Times New Roman" w:hAnsi="Times New Roman" w:cs="Times New Roman"/>
          <w:szCs w:val="28"/>
        </w:rPr>
        <w:t>Județul</w:t>
      </w:r>
      <w:r w:rsidR="003579FD">
        <w:rPr>
          <w:rFonts w:ascii="Times New Roman" w:hAnsi="Times New Roman" w:cs="Times New Roman"/>
          <w:szCs w:val="28"/>
        </w:rPr>
        <w:t xml:space="preserve"> Vrancea</w:t>
      </w:r>
      <w:r w:rsidR="00341212">
        <w:rPr>
          <w:rFonts w:ascii="Times New Roman" w:hAnsi="Times New Roman" w:cs="Times New Roman"/>
          <w:szCs w:val="28"/>
        </w:rPr>
        <w:t>,</w:t>
      </w:r>
      <w:r w:rsidR="003579FD">
        <w:rPr>
          <w:rFonts w:ascii="Times New Roman" w:hAnsi="Times New Roman" w:cs="Times New Roman"/>
          <w:szCs w:val="28"/>
        </w:rPr>
        <w:t xml:space="preserve"> </w:t>
      </w:r>
      <w:r w:rsidRPr="0078153D">
        <w:rPr>
          <w:rFonts w:ascii="Times New Roman" w:hAnsi="Times New Roman" w:cs="Times New Roman"/>
          <w:szCs w:val="28"/>
        </w:rPr>
        <w:t xml:space="preserve">să aprobe și să voteze în Adunarea Generală a Asociației de Dezvoltare Intercomunitară ,,Vrancea Curată”, documentele prevăzute la </w:t>
      </w:r>
      <w:r w:rsidR="003579FD">
        <w:rPr>
          <w:rFonts w:ascii="Times New Roman" w:hAnsi="Times New Roman" w:cs="Times New Roman"/>
          <w:szCs w:val="28"/>
        </w:rPr>
        <w:t xml:space="preserve">art. 1 si </w:t>
      </w:r>
      <w:r w:rsidRPr="0078153D">
        <w:rPr>
          <w:rFonts w:ascii="Times New Roman" w:hAnsi="Times New Roman" w:cs="Times New Roman"/>
          <w:szCs w:val="28"/>
        </w:rPr>
        <w:t>art. 3 din prezenta hotărâre.</w:t>
      </w:r>
    </w:p>
    <w:p w14:paraId="6A21ACD6" w14:textId="1FA0B865" w:rsidR="00F66C4E" w:rsidRPr="0078153D" w:rsidRDefault="00F66C4E" w:rsidP="0078153D">
      <w:pPr>
        <w:spacing w:after="0" w:line="240" w:lineRule="auto"/>
        <w:ind w:left="-5" w:right="3"/>
        <w:contextualSpacing/>
        <w:rPr>
          <w:rFonts w:ascii="Times New Roman" w:hAnsi="Times New Roman" w:cs="Times New Roman"/>
          <w:szCs w:val="28"/>
        </w:rPr>
      </w:pPr>
      <w:r>
        <w:rPr>
          <w:rFonts w:ascii="Times New Roman" w:hAnsi="Times New Roman" w:cs="Times New Roman"/>
          <w:b/>
          <w:szCs w:val="28"/>
        </w:rPr>
        <w:t>Art</w:t>
      </w:r>
      <w:r w:rsidRPr="00E16D36">
        <w:rPr>
          <w:rFonts w:ascii="Times New Roman" w:hAnsi="Times New Roman" w:cs="Times New Roman"/>
          <w:b/>
          <w:szCs w:val="28"/>
        </w:rPr>
        <w:t xml:space="preserve">. </w:t>
      </w:r>
      <w:r w:rsidR="00E16D36">
        <w:rPr>
          <w:rFonts w:ascii="Times New Roman" w:hAnsi="Times New Roman" w:cs="Times New Roman"/>
          <w:b/>
          <w:szCs w:val="28"/>
        </w:rPr>
        <w:t>8</w:t>
      </w:r>
      <w:r w:rsidRPr="00E16D36">
        <w:rPr>
          <w:rFonts w:ascii="Times New Roman" w:hAnsi="Times New Roman" w:cs="Times New Roman"/>
          <w:b/>
          <w:szCs w:val="28"/>
        </w:rPr>
        <w:t>.</w:t>
      </w:r>
      <w:r>
        <w:rPr>
          <w:rFonts w:ascii="Times New Roman" w:hAnsi="Times New Roman" w:cs="Times New Roman"/>
          <w:szCs w:val="28"/>
        </w:rPr>
        <w:t xml:space="preserve"> </w:t>
      </w:r>
      <w:r w:rsidR="0034547E" w:rsidRPr="0034547E">
        <w:rPr>
          <w:rFonts w:ascii="Times New Roman" w:hAnsi="Times New Roman" w:cs="Times New Roman"/>
          <w:szCs w:val="28"/>
        </w:rPr>
        <w:t>La data intrării în vigoare a prezentei hotărâri, Hotărâ</w:t>
      </w:r>
      <w:r w:rsidR="002700B5">
        <w:rPr>
          <w:rFonts w:ascii="Times New Roman" w:hAnsi="Times New Roman" w:cs="Times New Roman"/>
          <w:szCs w:val="28"/>
        </w:rPr>
        <w:t>rea</w:t>
      </w:r>
      <w:r w:rsidR="0034547E" w:rsidRPr="0034547E">
        <w:rPr>
          <w:rFonts w:ascii="Times New Roman" w:hAnsi="Times New Roman" w:cs="Times New Roman"/>
          <w:szCs w:val="28"/>
        </w:rPr>
        <w:t xml:space="preserve"> Consiliului Județean Vrancea nr.</w:t>
      </w:r>
      <w:r w:rsidR="00011DA9">
        <w:rPr>
          <w:rFonts w:ascii="Times New Roman" w:hAnsi="Times New Roman" w:cs="Times New Roman"/>
          <w:szCs w:val="28"/>
        </w:rPr>
        <w:t>134</w:t>
      </w:r>
      <w:r w:rsidR="0034547E" w:rsidRPr="0034547E">
        <w:rPr>
          <w:rFonts w:ascii="Times New Roman" w:hAnsi="Times New Roman" w:cs="Times New Roman"/>
          <w:szCs w:val="28"/>
        </w:rPr>
        <w:t>/</w:t>
      </w:r>
      <w:r w:rsidR="00EF795D">
        <w:rPr>
          <w:rFonts w:ascii="Times New Roman" w:hAnsi="Times New Roman" w:cs="Times New Roman"/>
          <w:szCs w:val="28"/>
        </w:rPr>
        <w:t>16.07.2025</w:t>
      </w:r>
      <w:r w:rsidR="0034547E" w:rsidRPr="0034547E">
        <w:rPr>
          <w:rFonts w:ascii="Times New Roman" w:hAnsi="Times New Roman" w:cs="Times New Roman"/>
          <w:szCs w:val="28"/>
        </w:rPr>
        <w:t xml:space="preserve"> se modifică în mod corespunzător, iar orice prevedere contrară își încetează aplicabilitatea.</w:t>
      </w:r>
    </w:p>
    <w:p w14:paraId="267DE7D4" w14:textId="436D85D5" w:rsidR="00C2219B" w:rsidRPr="00C2219B" w:rsidRDefault="00077C02" w:rsidP="00C2219B">
      <w:pPr>
        <w:spacing w:after="0" w:line="240" w:lineRule="auto"/>
        <w:ind w:left="11" w:right="72" w:hanging="11"/>
        <w:contextualSpacing/>
        <w:rPr>
          <w:rFonts w:ascii="Times New Roman" w:hAnsi="Times New Roman" w:cs="Times New Roman"/>
          <w:bCs/>
          <w:szCs w:val="28"/>
        </w:rPr>
      </w:pPr>
      <w:r w:rsidRPr="00C2219B">
        <w:rPr>
          <w:rFonts w:ascii="Times New Roman" w:hAnsi="Times New Roman" w:cs="Times New Roman"/>
          <w:b/>
          <w:szCs w:val="28"/>
        </w:rPr>
        <w:t xml:space="preserve">Art. </w:t>
      </w:r>
      <w:r w:rsidR="00E16D36">
        <w:rPr>
          <w:rFonts w:ascii="Times New Roman" w:hAnsi="Times New Roman" w:cs="Times New Roman"/>
          <w:b/>
          <w:szCs w:val="28"/>
        </w:rPr>
        <w:t>9</w:t>
      </w:r>
      <w:r w:rsidRPr="00C2219B">
        <w:rPr>
          <w:rFonts w:ascii="Times New Roman" w:hAnsi="Times New Roman" w:cs="Times New Roman"/>
          <w:b/>
          <w:szCs w:val="28"/>
        </w:rPr>
        <w:t>.</w:t>
      </w:r>
      <w:r w:rsidRPr="00C2219B">
        <w:rPr>
          <w:rFonts w:ascii="Times New Roman" w:hAnsi="Times New Roman" w:cs="Times New Roman"/>
          <w:szCs w:val="28"/>
        </w:rPr>
        <w:t xml:space="preserve"> </w:t>
      </w:r>
      <w:r w:rsidR="00C2219B" w:rsidRPr="00C2219B">
        <w:rPr>
          <w:rFonts w:ascii="Times New Roman" w:hAnsi="Times New Roman" w:cs="Times New Roman"/>
          <w:bCs/>
          <w:szCs w:val="28"/>
        </w:rPr>
        <w:t xml:space="preserve">Prevederile prezentei hotărâri vor fi duse la îndeplinire de către Președintele Consiliului Județean Vrancea, prin aparatul de specialitate </w:t>
      </w:r>
      <w:r w:rsidR="00816423" w:rsidRPr="00C2219B">
        <w:rPr>
          <w:rFonts w:ascii="Times New Roman" w:hAnsi="Times New Roman" w:cs="Times New Roman"/>
          <w:bCs/>
          <w:szCs w:val="28"/>
        </w:rPr>
        <w:t>și</w:t>
      </w:r>
      <w:r w:rsidR="00C2219B" w:rsidRPr="00C2219B">
        <w:rPr>
          <w:rFonts w:ascii="Times New Roman" w:hAnsi="Times New Roman" w:cs="Times New Roman"/>
          <w:bCs/>
          <w:szCs w:val="28"/>
        </w:rPr>
        <w:t xml:space="preserve"> Asociația de Dezvoltare Intercomunitară „Vrancea Curată” și vor fi comunicate celor interesați de către secretarul general al județului prin </w:t>
      </w:r>
      <w:r w:rsidR="00E11BE9">
        <w:rPr>
          <w:rFonts w:ascii="Times New Roman" w:hAnsi="Times New Roman" w:cs="Times New Roman"/>
          <w:bCs/>
          <w:szCs w:val="28"/>
        </w:rPr>
        <w:t xml:space="preserve">Compartimentul </w:t>
      </w:r>
      <w:r w:rsidR="00C2219B" w:rsidRPr="00C2219B">
        <w:rPr>
          <w:rFonts w:ascii="Times New Roman" w:hAnsi="Times New Roman" w:cs="Times New Roman"/>
          <w:bCs/>
          <w:szCs w:val="28"/>
        </w:rPr>
        <w:t xml:space="preserve">Monitor Oficial Local din cadrul </w:t>
      </w:r>
      <w:r w:rsidR="004C1A71">
        <w:rPr>
          <w:rFonts w:ascii="Times New Roman" w:hAnsi="Times New Roman" w:cs="Times New Roman"/>
          <w:bCs/>
          <w:szCs w:val="28"/>
        </w:rPr>
        <w:t>Serviciului Juridic</w:t>
      </w:r>
      <w:r w:rsidR="00C2219B" w:rsidRPr="00C2219B">
        <w:rPr>
          <w:rFonts w:ascii="Times New Roman" w:hAnsi="Times New Roman" w:cs="Times New Roman"/>
          <w:bCs/>
          <w:szCs w:val="28"/>
        </w:rPr>
        <w:t>.</w:t>
      </w:r>
    </w:p>
    <w:p w14:paraId="473384E9" w14:textId="77777777" w:rsidR="00C2219B" w:rsidRPr="00C2219B" w:rsidRDefault="00C2219B" w:rsidP="00C2219B">
      <w:pPr>
        <w:spacing w:after="0" w:line="240" w:lineRule="auto"/>
        <w:ind w:left="11" w:right="72" w:hanging="11"/>
        <w:contextualSpacing/>
        <w:rPr>
          <w:rFonts w:ascii="Times New Roman" w:hAnsi="Times New Roman" w:cs="Times New Roman"/>
          <w:bCs/>
          <w:szCs w:val="28"/>
        </w:rPr>
      </w:pPr>
    </w:p>
    <w:p w14:paraId="1E7EB0C5" w14:textId="77777777" w:rsidR="00C2219B" w:rsidRPr="00C2219B" w:rsidRDefault="00C2219B" w:rsidP="00C2219B">
      <w:pPr>
        <w:spacing w:after="0" w:line="240" w:lineRule="auto"/>
        <w:ind w:left="11" w:hanging="11"/>
        <w:contextualSpacing/>
        <w:rPr>
          <w:rFonts w:ascii="Times New Roman" w:hAnsi="Times New Roman" w:cs="Times New Roman"/>
          <w:szCs w:val="28"/>
        </w:rPr>
      </w:pPr>
    </w:p>
    <w:p w14:paraId="7D502C09" w14:textId="77777777" w:rsidR="00C2219B" w:rsidRPr="00C2219B" w:rsidRDefault="00C2219B" w:rsidP="00C2219B">
      <w:pPr>
        <w:spacing w:after="0" w:line="240" w:lineRule="auto"/>
        <w:ind w:left="11" w:hanging="11"/>
        <w:contextualSpacing/>
        <w:rPr>
          <w:rFonts w:ascii="Times New Roman" w:hAnsi="Times New Roman" w:cs="Times New Roman"/>
          <w:szCs w:val="28"/>
        </w:rPr>
      </w:pPr>
    </w:p>
    <w:p w14:paraId="07B65780" w14:textId="77777777" w:rsidR="00C2219B" w:rsidRPr="00C2219B" w:rsidRDefault="00C2219B" w:rsidP="00C2219B">
      <w:pPr>
        <w:spacing w:after="0" w:line="240" w:lineRule="auto"/>
        <w:ind w:left="11" w:hanging="11"/>
        <w:contextualSpacing/>
        <w:jc w:val="center"/>
        <w:rPr>
          <w:rFonts w:ascii="Times New Roman" w:hAnsi="Times New Roman" w:cs="Times New Roman"/>
          <w:b/>
          <w:szCs w:val="28"/>
        </w:rPr>
      </w:pPr>
      <w:r w:rsidRPr="00C2219B">
        <w:rPr>
          <w:rFonts w:ascii="Times New Roman" w:hAnsi="Times New Roman" w:cs="Times New Roman"/>
          <w:b/>
          <w:szCs w:val="28"/>
        </w:rPr>
        <w:t>Președintele</w:t>
      </w:r>
    </w:p>
    <w:p w14:paraId="79477149" w14:textId="77777777" w:rsidR="00C2219B" w:rsidRPr="00C2219B" w:rsidRDefault="00C2219B" w:rsidP="00C2219B">
      <w:pPr>
        <w:spacing w:after="0" w:line="240" w:lineRule="auto"/>
        <w:ind w:left="11" w:hanging="11"/>
        <w:contextualSpacing/>
        <w:jc w:val="center"/>
        <w:rPr>
          <w:rFonts w:ascii="Times New Roman" w:hAnsi="Times New Roman" w:cs="Times New Roman"/>
          <w:b/>
          <w:szCs w:val="28"/>
        </w:rPr>
      </w:pPr>
      <w:r w:rsidRPr="00C2219B">
        <w:rPr>
          <w:rFonts w:ascii="Times New Roman" w:hAnsi="Times New Roman" w:cs="Times New Roman"/>
          <w:b/>
          <w:szCs w:val="28"/>
        </w:rPr>
        <w:t>Consiliului Județean Vrancea</w:t>
      </w:r>
    </w:p>
    <w:p w14:paraId="44D1E8AB" w14:textId="77777777" w:rsidR="00C2219B" w:rsidRPr="00C2219B" w:rsidRDefault="00C2219B" w:rsidP="00C2219B">
      <w:pPr>
        <w:spacing w:after="0" w:line="240" w:lineRule="auto"/>
        <w:ind w:left="11" w:hanging="11"/>
        <w:contextualSpacing/>
        <w:jc w:val="center"/>
        <w:rPr>
          <w:rFonts w:ascii="Times New Roman" w:hAnsi="Times New Roman" w:cs="Times New Roman"/>
          <w:b/>
          <w:szCs w:val="28"/>
        </w:rPr>
      </w:pPr>
      <w:r w:rsidRPr="00C2219B">
        <w:rPr>
          <w:rFonts w:ascii="Times New Roman" w:hAnsi="Times New Roman" w:cs="Times New Roman"/>
          <w:b/>
          <w:szCs w:val="28"/>
        </w:rPr>
        <w:t>Nicușor HALICI</w:t>
      </w:r>
    </w:p>
    <w:p w14:paraId="43D7B85F" w14:textId="77777777" w:rsidR="00C2219B" w:rsidRPr="00C2219B" w:rsidRDefault="00C2219B" w:rsidP="00C2219B">
      <w:pPr>
        <w:spacing w:after="0" w:line="240" w:lineRule="auto"/>
        <w:ind w:left="11" w:hanging="11"/>
        <w:contextualSpacing/>
        <w:rPr>
          <w:rFonts w:ascii="Times New Roman" w:hAnsi="Times New Roman" w:cs="Times New Roman"/>
          <w:b/>
          <w:szCs w:val="28"/>
        </w:rPr>
      </w:pPr>
    </w:p>
    <w:p w14:paraId="45C8DC98" w14:textId="77777777" w:rsidR="00C2219B" w:rsidRPr="00C2219B" w:rsidRDefault="00C2219B" w:rsidP="00C2219B">
      <w:pPr>
        <w:spacing w:after="0" w:line="240" w:lineRule="auto"/>
        <w:ind w:left="11" w:hanging="11"/>
        <w:contextualSpacing/>
        <w:rPr>
          <w:rFonts w:ascii="Times New Roman" w:hAnsi="Times New Roman" w:cs="Times New Roman"/>
          <w:b/>
          <w:szCs w:val="28"/>
        </w:rPr>
      </w:pPr>
    </w:p>
    <w:p w14:paraId="45C38304" w14:textId="77777777" w:rsidR="00C2219B" w:rsidRPr="00C2219B" w:rsidRDefault="00C2219B" w:rsidP="00C2219B">
      <w:pPr>
        <w:spacing w:after="0" w:line="240" w:lineRule="auto"/>
        <w:ind w:left="11" w:hanging="11"/>
        <w:contextualSpacing/>
        <w:rPr>
          <w:rFonts w:ascii="Times New Roman" w:hAnsi="Times New Roman" w:cs="Times New Roman"/>
          <w:b/>
          <w:szCs w:val="28"/>
        </w:rPr>
      </w:pPr>
    </w:p>
    <w:p w14:paraId="78861B73" w14:textId="4B34B6E9" w:rsidR="00C2219B" w:rsidRPr="00C2219B" w:rsidRDefault="00C2219B" w:rsidP="00C2219B">
      <w:pPr>
        <w:spacing w:after="0" w:line="240" w:lineRule="auto"/>
        <w:ind w:left="11" w:hanging="11"/>
        <w:contextualSpacing/>
        <w:rPr>
          <w:rFonts w:ascii="Times New Roman" w:hAnsi="Times New Roman" w:cs="Times New Roman"/>
          <w:b/>
          <w:szCs w:val="28"/>
        </w:rPr>
      </w:pPr>
      <w:r w:rsidRPr="00C2219B">
        <w:rPr>
          <w:rFonts w:ascii="Times New Roman" w:hAnsi="Times New Roman" w:cs="Times New Roman"/>
          <w:b/>
          <w:szCs w:val="28"/>
        </w:rPr>
        <w:t xml:space="preserve">                                </w:t>
      </w:r>
      <w:r w:rsidRPr="00C2219B">
        <w:rPr>
          <w:rFonts w:ascii="Times New Roman" w:hAnsi="Times New Roman" w:cs="Times New Roman"/>
          <w:b/>
          <w:szCs w:val="28"/>
        </w:rPr>
        <w:tab/>
      </w:r>
      <w:r w:rsidRPr="00C2219B">
        <w:rPr>
          <w:rFonts w:ascii="Times New Roman" w:hAnsi="Times New Roman" w:cs="Times New Roman"/>
          <w:b/>
          <w:szCs w:val="28"/>
        </w:rPr>
        <w:tab/>
      </w:r>
      <w:r w:rsidRPr="00C2219B">
        <w:rPr>
          <w:rFonts w:ascii="Times New Roman" w:hAnsi="Times New Roman" w:cs="Times New Roman"/>
          <w:b/>
          <w:szCs w:val="28"/>
        </w:rPr>
        <w:tab/>
      </w:r>
      <w:r w:rsidRPr="00C2219B">
        <w:rPr>
          <w:rFonts w:ascii="Times New Roman" w:hAnsi="Times New Roman" w:cs="Times New Roman"/>
          <w:b/>
          <w:szCs w:val="28"/>
        </w:rPr>
        <w:tab/>
        <w:t xml:space="preserve">                      </w:t>
      </w:r>
      <w:r>
        <w:rPr>
          <w:rFonts w:ascii="Times New Roman" w:hAnsi="Times New Roman" w:cs="Times New Roman"/>
          <w:b/>
          <w:szCs w:val="28"/>
        </w:rPr>
        <w:t xml:space="preserve">    </w:t>
      </w:r>
      <w:r w:rsidRPr="00C2219B">
        <w:rPr>
          <w:rFonts w:ascii="Times New Roman" w:hAnsi="Times New Roman" w:cs="Times New Roman"/>
          <w:b/>
          <w:szCs w:val="28"/>
        </w:rPr>
        <w:t xml:space="preserve"> Avizat,</w:t>
      </w:r>
    </w:p>
    <w:p w14:paraId="3D1A45AA" w14:textId="7A135728" w:rsidR="000361FC" w:rsidRDefault="00C2219B" w:rsidP="000361FC">
      <w:pPr>
        <w:spacing w:after="0" w:line="240" w:lineRule="auto"/>
        <w:ind w:left="11" w:hanging="11"/>
        <w:contextualSpacing/>
        <w:rPr>
          <w:rFonts w:ascii="Times New Roman" w:hAnsi="Times New Roman" w:cs="Times New Roman"/>
          <w:b/>
          <w:szCs w:val="28"/>
        </w:rPr>
      </w:pPr>
      <w:r w:rsidRPr="00C2219B">
        <w:rPr>
          <w:rFonts w:ascii="Times New Roman" w:hAnsi="Times New Roman" w:cs="Times New Roman"/>
          <w:b/>
          <w:szCs w:val="28"/>
        </w:rPr>
        <w:t xml:space="preserve">                                                                                Secretar general al județului</w:t>
      </w:r>
    </w:p>
    <w:p w14:paraId="369DB9CC" w14:textId="465C02A5" w:rsidR="00C2219B" w:rsidRPr="00C2219B" w:rsidRDefault="00C2219B" w:rsidP="000361FC">
      <w:pPr>
        <w:spacing w:after="0" w:line="240" w:lineRule="auto"/>
        <w:ind w:left="5672" w:firstLine="709"/>
        <w:contextualSpacing/>
        <w:rPr>
          <w:rFonts w:ascii="Times New Roman" w:hAnsi="Times New Roman" w:cs="Times New Roman"/>
          <w:b/>
          <w:szCs w:val="28"/>
        </w:rPr>
      </w:pPr>
      <w:r w:rsidRPr="00C2219B">
        <w:rPr>
          <w:rFonts w:ascii="Times New Roman" w:hAnsi="Times New Roman" w:cs="Times New Roman"/>
          <w:b/>
          <w:szCs w:val="28"/>
        </w:rPr>
        <w:t xml:space="preserve">  </w:t>
      </w:r>
      <w:r w:rsidR="000361FC">
        <w:rPr>
          <w:rFonts w:ascii="Times New Roman" w:hAnsi="Times New Roman" w:cs="Times New Roman"/>
          <w:b/>
          <w:szCs w:val="28"/>
        </w:rPr>
        <w:t xml:space="preserve"> </w:t>
      </w:r>
      <w:r w:rsidRPr="00C2219B">
        <w:rPr>
          <w:rFonts w:ascii="Times New Roman" w:hAnsi="Times New Roman" w:cs="Times New Roman"/>
          <w:b/>
          <w:szCs w:val="28"/>
        </w:rPr>
        <w:t>Raluca D</w:t>
      </w:r>
      <w:r w:rsidR="005C5077">
        <w:rPr>
          <w:rFonts w:ascii="Times New Roman" w:hAnsi="Times New Roman" w:cs="Times New Roman"/>
          <w:b/>
          <w:szCs w:val="28"/>
        </w:rPr>
        <w:t>an</w:t>
      </w:r>
    </w:p>
    <w:p w14:paraId="5BEDA55E" w14:textId="77777777" w:rsidR="00C2219B" w:rsidRPr="00671C86" w:rsidRDefault="00C2219B" w:rsidP="00C2219B">
      <w:pPr>
        <w:pStyle w:val="BodyText"/>
        <w:ind w:right="274"/>
        <w:jc w:val="both"/>
        <w:rPr>
          <w:i/>
          <w:szCs w:val="28"/>
          <w:lang w:val="hu-HU"/>
        </w:rPr>
      </w:pPr>
    </w:p>
    <w:p w14:paraId="46EDF452" w14:textId="77777777" w:rsidR="00C2219B" w:rsidRPr="00671C86" w:rsidRDefault="00C2219B" w:rsidP="00C2219B">
      <w:pPr>
        <w:pStyle w:val="BodyText"/>
        <w:ind w:right="274"/>
        <w:jc w:val="both"/>
        <w:rPr>
          <w:i/>
          <w:szCs w:val="28"/>
          <w:lang w:val="hu-HU"/>
        </w:rPr>
      </w:pPr>
    </w:p>
    <w:p w14:paraId="4D4292E5" w14:textId="372973C3" w:rsidR="009505E7" w:rsidRPr="0078153D" w:rsidRDefault="009505E7" w:rsidP="00C2219B">
      <w:pPr>
        <w:spacing w:after="0" w:line="240" w:lineRule="auto"/>
        <w:ind w:left="0" w:right="-11" w:firstLine="0"/>
        <w:contextualSpacing/>
        <w:rPr>
          <w:rFonts w:ascii="Times New Roman" w:hAnsi="Times New Roman" w:cs="Times New Roman"/>
          <w:szCs w:val="28"/>
        </w:rPr>
      </w:pPr>
    </w:p>
    <w:sectPr w:rsidR="009505E7" w:rsidRPr="0078153D" w:rsidSect="00E202DC">
      <w:footerReference w:type="even" r:id="rId8"/>
      <w:footerReference w:type="default" r:id="rId9"/>
      <w:footerReference w:type="first" r:id="rId10"/>
      <w:pgSz w:w="12240" w:h="15840"/>
      <w:pgMar w:top="864" w:right="1150" w:bottom="851" w:left="1442" w:header="708" w:footer="2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0BF76" w14:textId="77777777" w:rsidR="00DB1129" w:rsidRDefault="00DB1129">
      <w:pPr>
        <w:spacing w:after="0" w:line="240" w:lineRule="auto"/>
      </w:pPr>
      <w:r>
        <w:separator/>
      </w:r>
    </w:p>
  </w:endnote>
  <w:endnote w:type="continuationSeparator" w:id="0">
    <w:p w14:paraId="34C59C11" w14:textId="77777777" w:rsidR="00DB1129" w:rsidRDefault="00DB1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BCA76" w14:textId="77777777" w:rsidR="009505E7" w:rsidRDefault="00077C02">
    <w:pPr>
      <w:spacing w:after="0" w:line="259" w:lineRule="auto"/>
      <w:ind w:left="-1442" w:right="4358" w:firstLine="0"/>
      <w:jc w:val="left"/>
    </w:pPr>
    <w:r>
      <w:rPr>
        <w:noProof/>
      </w:rPr>
      <w:drawing>
        <wp:anchor distT="0" distB="0" distL="114300" distR="114300" simplePos="0" relativeHeight="251658240" behindDoc="0" locked="0" layoutInCell="1" allowOverlap="0" wp14:anchorId="68049724" wp14:editId="13271DAB">
          <wp:simplePos x="0" y="0"/>
          <wp:positionH relativeFrom="page">
            <wp:posOffset>3497580</wp:posOffset>
          </wp:positionH>
          <wp:positionV relativeFrom="page">
            <wp:posOffset>9795383</wp:posOffset>
          </wp:positionV>
          <wp:extent cx="777240" cy="136017"/>
          <wp:effectExtent l="0" t="0" r="0" b="0"/>
          <wp:wrapSquare wrapText="bothSides"/>
          <wp:docPr id="1784711605"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
                  <a:stretch>
                    <a:fillRect/>
                  </a:stretch>
                </pic:blipFill>
                <pic:spPr>
                  <a:xfrm>
                    <a:off x="0" y="0"/>
                    <a:ext cx="777240" cy="136017"/>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7B001" w14:textId="63956DDB" w:rsidR="009505E7" w:rsidRDefault="009505E7">
    <w:pPr>
      <w:spacing w:after="0" w:line="259" w:lineRule="auto"/>
      <w:ind w:left="-1442" w:right="4358"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6FC54" w14:textId="77777777" w:rsidR="009505E7" w:rsidRDefault="00077C02">
    <w:pPr>
      <w:spacing w:after="0" w:line="259" w:lineRule="auto"/>
      <w:ind w:left="-1442" w:right="4358" w:firstLine="0"/>
      <w:jc w:val="left"/>
    </w:pPr>
    <w:r>
      <w:rPr>
        <w:noProof/>
      </w:rPr>
      <w:drawing>
        <wp:anchor distT="0" distB="0" distL="114300" distR="114300" simplePos="0" relativeHeight="251660288" behindDoc="0" locked="0" layoutInCell="1" allowOverlap="0" wp14:anchorId="47C8FF54" wp14:editId="04F81502">
          <wp:simplePos x="0" y="0"/>
          <wp:positionH relativeFrom="page">
            <wp:posOffset>3497580</wp:posOffset>
          </wp:positionH>
          <wp:positionV relativeFrom="page">
            <wp:posOffset>9795383</wp:posOffset>
          </wp:positionV>
          <wp:extent cx="777240" cy="136017"/>
          <wp:effectExtent l="0" t="0" r="0" b="0"/>
          <wp:wrapSquare wrapText="bothSides"/>
          <wp:docPr id="85542607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
                  <a:stretch>
                    <a:fillRect/>
                  </a:stretch>
                </pic:blipFill>
                <pic:spPr>
                  <a:xfrm>
                    <a:off x="0" y="0"/>
                    <a:ext cx="777240" cy="13601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7E43A" w14:textId="77777777" w:rsidR="00DB1129" w:rsidRDefault="00DB1129">
      <w:pPr>
        <w:spacing w:after="0" w:line="240" w:lineRule="auto"/>
      </w:pPr>
      <w:r>
        <w:separator/>
      </w:r>
    </w:p>
  </w:footnote>
  <w:footnote w:type="continuationSeparator" w:id="0">
    <w:p w14:paraId="41658E75" w14:textId="77777777" w:rsidR="00DB1129" w:rsidRDefault="00DB11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B3284"/>
    <w:multiLevelType w:val="hybridMultilevel"/>
    <w:tmpl w:val="630AE2EA"/>
    <w:lvl w:ilvl="0" w:tplc="C3BEC77C">
      <w:numFmt w:val="bullet"/>
      <w:lvlText w:val="-"/>
      <w:lvlJc w:val="left"/>
      <w:pPr>
        <w:tabs>
          <w:tab w:val="num" w:pos="720"/>
        </w:tabs>
        <w:ind w:left="720" w:hanging="360"/>
      </w:pPr>
      <w:rPr>
        <w:rFonts w:ascii="Calibri" w:eastAsia="Times New Roman" w:hAnsi="Calibri"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284E35"/>
    <w:multiLevelType w:val="hybridMultilevel"/>
    <w:tmpl w:val="587E7536"/>
    <w:lvl w:ilvl="0" w:tplc="C2DA9EC4">
      <w:numFmt w:val="bullet"/>
      <w:lvlText w:val="-"/>
      <w:lvlJc w:val="left"/>
      <w:pPr>
        <w:ind w:left="345" w:hanging="360"/>
      </w:pPr>
      <w:rPr>
        <w:rFonts w:ascii="Times New Roman" w:eastAsia="Calibri" w:hAnsi="Times New Roman" w:cs="Times New Roman" w:hint="default"/>
        <w:b/>
      </w:rPr>
    </w:lvl>
    <w:lvl w:ilvl="1" w:tplc="04180003" w:tentative="1">
      <w:start w:val="1"/>
      <w:numFmt w:val="bullet"/>
      <w:lvlText w:val="o"/>
      <w:lvlJc w:val="left"/>
      <w:pPr>
        <w:ind w:left="1065" w:hanging="360"/>
      </w:pPr>
      <w:rPr>
        <w:rFonts w:ascii="Courier New" w:hAnsi="Courier New" w:cs="Courier New" w:hint="default"/>
      </w:rPr>
    </w:lvl>
    <w:lvl w:ilvl="2" w:tplc="04180005" w:tentative="1">
      <w:start w:val="1"/>
      <w:numFmt w:val="bullet"/>
      <w:lvlText w:val=""/>
      <w:lvlJc w:val="left"/>
      <w:pPr>
        <w:ind w:left="1785" w:hanging="360"/>
      </w:pPr>
      <w:rPr>
        <w:rFonts w:ascii="Wingdings" w:hAnsi="Wingdings" w:hint="default"/>
      </w:rPr>
    </w:lvl>
    <w:lvl w:ilvl="3" w:tplc="04180001" w:tentative="1">
      <w:start w:val="1"/>
      <w:numFmt w:val="bullet"/>
      <w:lvlText w:val=""/>
      <w:lvlJc w:val="left"/>
      <w:pPr>
        <w:ind w:left="2505" w:hanging="360"/>
      </w:pPr>
      <w:rPr>
        <w:rFonts w:ascii="Symbol" w:hAnsi="Symbol" w:hint="default"/>
      </w:rPr>
    </w:lvl>
    <w:lvl w:ilvl="4" w:tplc="04180003" w:tentative="1">
      <w:start w:val="1"/>
      <w:numFmt w:val="bullet"/>
      <w:lvlText w:val="o"/>
      <w:lvlJc w:val="left"/>
      <w:pPr>
        <w:ind w:left="3225" w:hanging="360"/>
      </w:pPr>
      <w:rPr>
        <w:rFonts w:ascii="Courier New" w:hAnsi="Courier New" w:cs="Courier New" w:hint="default"/>
      </w:rPr>
    </w:lvl>
    <w:lvl w:ilvl="5" w:tplc="04180005" w:tentative="1">
      <w:start w:val="1"/>
      <w:numFmt w:val="bullet"/>
      <w:lvlText w:val=""/>
      <w:lvlJc w:val="left"/>
      <w:pPr>
        <w:ind w:left="3945" w:hanging="360"/>
      </w:pPr>
      <w:rPr>
        <w:rFonts w:ascii="Wingdings" w:hAnsi="Wingdings" w:hint="default"/>
      </w:rPr>
    </w:lvl>
    <w:lvl w:ilvl="6" w:tplc="04180001" w:tentative="1">
      <w:start w:val="1"/>
      <w:numFmt w:val="bullet"/>
      <w:lvlText w:val=""/>
      <w:lvlJc w:val="left"/>
      <w:pPr>
        <w:ind w:left="4665" w:hanging="360"/>
      </w:pPr>
      <w:rPr>
        <w:rFonts w:ascii="Symbol" w:hAnsi="Symbol" w:hint="default"/>
      </w:rPr>
    </w:lvl>
    <w:lvl w:ilvl="7" w:tplc="04180003" w:tentative="1">
      <w:start w:val="1"/>
      <w:numFmt w:val="bullet"/>
      <w:lvlText w:val="o"/>
      <w:lvlJc w:val="left"/>
      <w:pPr>
        <w:ind w:left="5385" w:hanging="360"/>
      </w:pPr>
      <w:rPr>
        <w:rFonts w:ascii="Courier New" w:hAnsi="Courier New" w:cs="Courier New" w:hint="default"/>
      </w:rPr>
    </w:lvl>
    <w:lvl w:ilvl="8" w:tplc="04180005" w:tentative="1">
      <w:start w:val="1"/>
      <w:numFmt w:val="bullet"/>
      <w:lvlText w:val=""/>
      <w:lvlJc w:val="left"/>
      <w:pPr>
        <w:ind w:left="6105" w:hanging="360"/>
      </w:pPr>
      <w:rPr>
        <w:rFonts w:ascii="Wingdings" w:hAnsi="Wingdings" w:hint="default"/>
      </w:rPr>
    </w:lvl>
  </w:abstractNum>
  <w:abstractNum w:abstractNumId="2" w15:restartNumberingAfterBreak="0">
    <w:nsid w:val="2C22518F"/>
    <w:multiLevelType w:val="hybridMultilevel"/>
    <w:tmpl w:val="3F227F4A"/>
    <w:lvl w:ilvl="0" w:tplc="C0340194">
      <w:start w:val="1"/>
      <w:numFmt w:val="lowerLetter"/>
      <w:lvlText w:val="%1)"/>
      <w:lvlJc w:val="left"/>
      <w:pPr>
        <w:ind w:left="7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0526C44C">
      <w:start w:val="1"/>
      <w:numFmt w:val="lowerLetter"/>
      <w:lvlText w:val="%2"/>
      <w:lvlJc w:val="left"/>
      <w:pPr>
        <w:ind w:left="14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682BB78">
      <w:start w:val="1"/>
      <w:numFmt w:val="lowerRoman"/>
      <w:lvlText w:val="%3"/>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9200554">
      <w:start w:val="1"/>
      <w:numFmt w:val="decimal"/>
      <w:lvlText w:val="%4"/>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99A8670">
      <w:start w:val="1"/>
      <w:numFmt w:val="lowerLetter"/>
      <w:lvlText w:val="%5"/>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4040E10">
      <w:start w:val="1"/>
      <w:numFmt w:val="lowerRoman"/>
      <w:lvlText w:val="%6"/>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DE0E1A4">
      <w:start w:val="1"/>
      <w:numFmt w:val="decimal"/>
      <w:lvlText w:val="%7"/>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8A23652">
      <w:start w:val="1"/>
      <w:numFmt w:val="lowerLetter"/>
      <w:lvlText w:val="%8"/>
      <w:lvlJc w:val="left"/>
      <w:pPr>
        <w:ind w:left="57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3BA7626">
      <w:start w:val="1"/>
      <w:numFmt w:val="lowerRoman"/>
      <w:lvlText w:val="%9"/>
      <w:lvlJc w:val="left"/>
      <w:pPr>
        <w:ind w:left="64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2AA6133"/>
    <w:multiLevelType w:val="hybridMultilevel"/>
    <w:tmpl w:val="775EEE7C"/>
    <w:lvl w:ilvl="0" w:tplc="2E62DF0C">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4" w15:restartNumberingAfterBreak="0">
    <w:nsid w:val="69C73C74"/>
    <w:multiLevelType w:val="hybridMultilevel"/>
    <w:tmpl w:val="06BEE516"/>
    <w:lvl w:ilvl="0" w:tplc="11D68398">
      <w:start w:val="1"/>
      <w:numFmt w:val="bullet"/>
      <w:lvlText w:val="-"/>
      <w:lvlJc w:val="left"/>
      <w:pPr>
        <w:ind w:left="1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F514BD28">
      <w:start w:val="1"/>
      <w:numFmt w:val="bullet"/>
      <w:lvlText w:val="o"/>
      <w:lvlJc w:val="left"/>
      <w:pPr>
        <w:ind w:left="109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177416EE">
      <w:start w:val="1"/>
      <w:numFmt w:val="bullet"/>
      <w:lvlText w:val="▪"/>
      <w:lvlJc w:val="left"/>
      <w:pPr>
        <w:ind w:left="181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28E0737E">
      <w:start w:val="1"/>
      <w:numFmt w:val="bullet"/>
      <w:lvlText w:val="•"/>
      <w:lvlJc w:val="left"/>
      <w:pPr>
        <w:ind w:left="253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35F67640">
      <w:start w:val="1"/>
      <w:numFmt w:val="bullet"/>
      <w:lvlText w:val="o"/>
      <w:lvlJc w:val="left"/>
      <w:pPr>
        <w:ind w:left="325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F2EE249E">
      <w:start w:val="1"/>
      <w:numFmt w:val="bullet"/>
      <w:lvlText w:val="▪"/>
      <w:lvlJc w:val="left"/>
      <w:pPr>
        <w:ind w:left="397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1F3C8DA6">
      <w:start w:val="1"/>
      <w:numFmt w:val="bullet"/>
      <w:lvlText w:val="•"/>
      <w:lvlJc w:val="left"/>
      <w:pPr>
        <w:ind w:left="469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84400A4A">
      <w:start w:val="1"/>
      <w:numFmt w:val="bullet"/>
      <w:lvlText w:val="o"/>
      <w:lvlJc w:val="left"/>
      <w:pPr>
        <w:ind w:left="541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F5DCC3EA">
      <w:start w:val="1"/>
      <w:numFmt w:val="bullet"/>
      <w:lvlText w:val="▪"/>
      <w:lvlJc w:val="left"/>
      <w:pPr>
        <w:ind w:left="613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num w:numId="1" w16cid:durableId="1055198841">
    <w:abstractNumId w:val="4"/>
  </w:num>
  <w:num w:numId="2" w16cid:durableId="1426995906">
    <w:abstractNumId w:val="2"/>
  </w:num>
  <w:num w:numId="3" w16cid:durableId="1370495975">
    <w:abstractNumId w:val="0"/>
  </w:num>
  <w:num w:numId="4" w16cid:durableId="382023115">
    <w:abstractNumId w:val="1"/>
  </w:num>
  <w:num w:numId="5" w16cid:durableId="11610461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5E7"/>
    <w:rsid w:val="00011DA9"/>
    <w:rsid w:val="000144A3"/>
    <w:rsid w:val="000361FC"/>
    <w:rsid w:val="00066226"/>
    <w:rsid w:val="000749B9"/>
    <w:rsid w:val="00077C02"/>
    <w:rsid w:val="000825AF"/>
    <w:rsid w:val="000C3DD3"/>
    <w:rsid w:val="000E240F"/>
    <w:rsid w:val="00115C2A"/>
    <w:rsid w:val="0013046D"/>
    <w:rsid w:val="00131478"/>
    <w:rsid w:val="00131715"/>
    <w:rsid w:val="00144A7E"/>
    <w:rsid w:val="00176159"/>
    <w:rsid w:val="00244E53"/>
    <w:rsid w:val="002700B5"/>
    <w:rsid w:val="00271660"/>
    <w:rsid w:val="00296C63"/>
    <w:rsid w:val="002E7F89"/>
    <w:rsid w:val="00341212"/>
    <w:rsid w:val="0034547E"/>
    <w:rsid w:val="00347922"/>
    <w:rsid w:val="00353106"/>
    <w:rsid w:val="003579FD"/>
    <w:rsid w:val="0041154F"/>
    <w:rsid w:val="00457162"/>
    <w:rsid w:val="004822BB"/>
    <w:rsid w:val="004C1A71"/>
    <w:rsid w:val="004C5CDE"/>
    <w:rsid w:val="004D13AD"/>
    <w:rsid w:val="004D2B0B"/>
    <w:rsid w:val="005A77CC"/>
    <w:rsid w:val="005B2650"/>
    <w:rsid w:val="005C5077"/>
    <w:rsid w:val="005D65D5"/>
    <w:rsid w:val="00604C54"/>
    <w:rsid w:val="00612143"/>
    <w:rsid w:val="00627210"/>
    <w:rsid w:val="00630A90"/>
    <w:rsid w:val="006B0C03"/>
    <w:rsid w:val="006D1898"/>
    <w:rsid w:val="00717BB3"/>
    <w:rsid w:val="007329A8"/>
    <w:rsid w:val="0074512B"/>
    <w:rsid w:val="00757705"/>
    <w:rsid w:val="00760EF2"/>
    <w:rsid w:val="00777A90"/>
    <w:rsid w:val="0078153D"/>
    <w:rsid w:val="007A5C76"/>
    <w:rsid w:val="007C50A3"/>
    <w:rsid w:val="007E21A9"/>
    <w:rsid w:val="007E7CC2"/>
    <w:rsid w:val="007F7FB1"/>
    <w:rsid w:val="00816423"/>
    <w:rsid w:val="00873CAA"/>
    <w:rsid w:val="0088154C"/>
    <w:rsid w:val="008A6C4D"/>
    <w:rsid w:val="008C133C"/>
    <w:rsid w:val="008E5009"/>
    <w:rsid w:val="008F74DB"/>
    <w:rsid w:val="0093186B"/>
    <w:rsid w:val="009455B1"/>
    <w:rsid w:val="009505E7"/>
    <w:rsid w:val="009746AC"/>
    <w:rsid w:val="00991E7C"/>
    <w:rsid w:val="00994B5A"/>
    <w:rsid w:val="009D34CF"/>
    <w:rsid w:val="009E0571"/>
    <w:rsid w:val="00A232B6"/>
    <w:rsid w:val="00A424AE"/>
    <w:rsid w:val="00A76923"/>
    <w:rsid w:val="00AA10A1"/>
    <w:rsid w:val="00B3625C"/>
    <w:rsid w:val="00B456A4"/>
    <w:rsid w:val="00B57E50"/>
    <w:rsid w:val="00BE2588"/>
    <w:rsid w:val="00C04FD8"/>
    <w:rsid w:val="00C2219B"/>
    <w:rsid w:val="00C46135"/>
    <w:rsid w:val="00C53E30"/>
    <w:rsid w:val="00C731CB"/>
    <w:rsid w:val="00C923A9"/>
    <w:rsid w:val="00C973C5"/>
    <w:rsid w:val="00CA660E"/>
    <w:rsid w:val="00D16DBB"/>
    <w:rsid w:val="00D525A9"/>
    <w:rsid w:val="00D57A7B"/>
    <w:rsid w:val="00DB1129"/>
    <w:rsid w:val="00DE5507"/>
    <w:rsid w:val="00E11BE9"/>
    <w:rsid w:val="00E16D36"/>
    <w:rsid w:val="00E202DC"/>
    <w:rsid w:val="00E40F63"/>
    <w:rsid w:val="00E52E11"/>
    <w:rsid w:val="00E638DD"/>
    <w:rsid w:val="00EF795D"/>
    <w:rsid w:val="00F13B0C"/>
    <w:rsid w:val="00F24765"/>
    <w:rsid w:val="00F66C4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807EC"/>
  <w15:docId w15:val="{A145DF1B-93DF-4176-97D7-9A74AACF7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5" w:line="344" w:lineRule="auto"/>
      <w:ind w:left="10" w:right="7" w:hanging="10"/>
      <w:jc w:val="both"/>
    </w:pPr>
    <w:rPr>
      <w:rFonts w:ascii="Calibri" w:eastAsia="Calibri" w:hAnsi="Calibri" w:cs="Calibri"/>
      <w:color w:val="000000"/>
      <w:sz w:val="28"/>
    </w:rPr>
  </w:style>
  <w:style w:type="paragraph" w:styleId="Heading1">
    <w:name w:val="heading 1"/>
    <w:next w:val="Normal"/>
    <w:link w:val="Heading1Char"/>
    <w:uiPriority w:val="9"/>
    <w:qFormat/>
    <w:pPr>
      <w:keepNext/>
      <w:keepLines/>
      <w:spacing w:after="227" w:line="265" w:lineRule="auto"/>
      <w:ind w:left="10" w:hanging="10"/>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paragraph" w:styleId="ListParagraph">
    <w:name w:val="List Paragraph"/>
    <w:basedOn w:val="Normal"/>
    <w:uiPriority w:val="34"/>
    <w:qFormat/>
    <w:rsid w:val="000749B9"/>
    <w:pPr>
      <w:ind w:left="720"/>
      <w:contextualSpacing/>
    </w:pPr>
  </w:style>
  <w:style w:type="paragraph" w:styleId="Header">
    <w:name w:val="header"/>
    <w:basedOn w:val="Normal"/>
    <w:link w:val="HeaderChar"/>
    <w:uiPriority w:val="99"/>
    <w:unhideWhenUsed/>
    <w:rsid w:val="00C53E30"/>
    <w:pPr>
      <w:tabs>
        <w:tab w:val="center" w:pos="4536"/>
        <w:tab w:val="right" w:pos="9072"/>
      </w:tabs>
      <w:spacing w:after="0" w:line="240" w:lineRule="auto"/>
    </w:pPr>
  </w:style>
  <w:style w:type="character" w:customStyle="1" w:styleId="HeaderChar">
    <w:name w:val="Header Char"/>
    <w:basedOn w:val="DefaultParagraphFont"/>
    <w:link w:val="Header"/>
    <w:uiPriority w:val="99"/>
    <w:rsid w:val="00C53E30"/>
    <w:rPr>
      <w:rFonts w:ascii="Calibri" w:eastAsia="Calibri" w:hAnsi="Calibri" w:cs="Calibri"/>
      <w:color w:val="000000"/>
      <w:sz w:val="28"/>
    </w:rPr>
  </w:style>
  <w:style w:type="paragraph" w:styleId="BodyText">
    <w:name w:val="Body Text"/>
    <w:basedOn w:val="Normal"/>
    <w:link w:val="BodyTextChar"/>
    <w:semiHidden/>
    <w:unhideWhenUsed/>
    <w:rsid w:val="00C2219B"/>
    <w:pPr>
      <w:spacing w:after="0" w:line="240" w:lineRule="auto"/>
      <w:ind w:left="0" w:right="0" w:firstLine="0"/>
      <w:jc w:val="center"/>
    </w:pPr>
    <w:rPr>
      <w:rFonts w:ascii="Times New Roman" w:eastAsia="Times New Roman" w:hAnsi="Times New Roman" w:cs="Times New Roman"/>
      <w:b/>
      <w:color w:val="auto"/>
      <w:kern w:val="0"/>
      <w:szCs w:val="20"/>
      <w:lang w:eastAsia="en-US"/>
      <w14:ligatures w14:val="none"/>
    </w:rPr>
  </w:style>
  <w:style w:type="character" w:customStyle="1" w:styleId="BodyTextChar">
    <w:name w:val="Body Text Char"/>
    <w:basedOn w:val="DefaultParagraphFont"/>
    <w:link w:val="BodyText"/>
    <w:semiHidden/>
    <w:rsid w:val="00C2219B"/>
    <w:rPr>
      <w:rFonts w:ascii="Times New Roman" w:eastAsia="Times New Roman" w:hAnsi="Times New Roman" w:cs="Times New Roman"/>
      <w:b/>
      <w:kern w:val="0"/>
      <w:sz w:val="28"/>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248A9-49BF-4411-920F-8EEAAF47F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1076</Words>
  <Characters>6135</Characters>
  <Application>Microsoft Office Word</Application>
  <DocSecurity>0</DocSecurity>
  <Lines>51</Lines>
  <Paragraphs>14</Paragraphs>
  <ScaleCrop>false</ScaleCrop>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privind aprobarea mandatării cu mandat special a ADI-SIGD Arad , să exercite , în numele şi pe seama sa , delegarea gestiunii serviciului de precolectare , colectare şi transport al deşeurilor pentru proiectul „Sistem de Management Integrat al Deşeurilor</dc:title>
  <dc:subject/>
  <dc:creator>mihalcia.valentin</dc:creator>
  <cp:keywords/>
  <cp:lastModifiedBy>Rali Veronica</cp:lastModifiedBy>
  <cp:revision>46</cp:revision>
  <cp:lastPrinted>2026-02-12T12:03:00Z</cp:lastPrinted>
  <dcterms:created xsi:type="dcterms:W3CDTF">2026-02-12T13:45:00Z</dcterms:created>
  <dcterms:modified xsi:type="dcterms:W3CDTF">2026-07-14T13:07:00Z</dcterms:modified>
</cp:coreProperties>
</file>