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ADE08" w14:textId="77777777" w:rsidR="002B65B5" w:rsidRPr="00193E67" w:rsidRDefault="002B65B5" w:rsidP="00862B32">
      <w:pPr>
        <w:pStyle w:val="Heading1"/>
        <w:rPr>
          <w:b/>
          <w:bCs/>
          <w:szCs w:val="28"/>
        </w:rPr>
      </w:pPr>
    </w:p>
    <w:p w14:paraId="0F14B286" w14:textId="0DC9EC07" w:rsidR="00862B32" w:rsidRPr="00193E67" w:rsidRDefault="0083199C" w:rsidP="00F42802">
      <w:pPr>
        <w:pStyle w:val="Heading1"/>
        <w:ind w:left="-284"/>
        <w:rPr>
          <w:b/>
          <w:bCs/>
          <w:szCs w:val="28"/>
        </w:rPr>
      </w:pPr>
      <w:r w:rsidRPr="00193E67">
        <w:rPr>
          <w:b/>
          <w:bCs/>
          <w:szCs w:val="28"/>
        </w:rPr>
        <w:t>ROMÂ</w:t>
      </w:r>
      <w:r w:rsidR="00DA31A3" w:rsidRPr="00193E67">
        <w:rPr>
          <w:b/>
          <w:bCs/>
          <w:szCs w:val="28"/>
        </w:rPr>
        <w:t>NIA</w:t>
      </w:r>
      <w:r w:rsidRPr="00193E67">
        <w:rPr>
          <w:b/>
          <w:bCs/>
          <w:szCs w:val="28"/>
        </w:rPr>
        <w:t xml:space="preserve">                                                                       </w:t>
      </w:r>
      <w:r w:rsidR="006C14CD">
        <w:rPr>
          <w:b/>
          <w:bCs/>
          <w:szCs w:val="28"/>
        </w:rPr>
        <w:t xml:space="preserve">          </w:t>
      </w:r>
      <w:r w:rsidR="00695B31">
        <w:rPr>
          <w:b/>
          <w:bCs/>
          <w:szCs w:val="28"/>
        </w:rPr>
        <w:tab/>
      </w:r>
      <w:r w:rsidR="00695B31">
        <w:rPr>
          <w:b/>
          <w:bCs/>
          <w:szCs w:val="28"/>
        </w:rPr>
        <w:tab/>
      </w:r>
      <w:r w:rsidR="006C14CD">
        <w:rPr>
          <w:b/>
          <w:bCs/>
          <w:szCs w:val="28"/>
        </w:rPr>
        <w:t xml:space="preserve">           </w:t>
      </w:r>
      <w:r w:rsidRPr="00193E67">
        <w:rPr>
          <w:b/>
          <w:bCs/>
          <w:szCs w:val="28"/>
        </w:rPr>
        <w:t xml:space="preserve">   </w:t>
      </w:r>
      <w:r w:rsidR="00862B32" w:rsidRPr="00193E67">
        <w:rPr>
          <w:b/>
          <w:bCs/>
          <w:szCs w:val="28"/>
        </w:rPr>
        <w:t xml:space="preserve">         </w:t>
      </w:r>
      <w:r w:rsidR="00A867C8">
        <w:rPr>
          <w:b/>
          <w:bCs/>
          <w:szCs w:val="28"/>
        </w:rPr>
        <w:t xml:space="preserve">   </w:t>
      </w:r>
      <w:r w:rsidR="00862B32" w:rsidRPr="00193E67">
        <w:rPr>
          <w:b/>
          <w:bCs/>
          <w:szCs w:val="28"/>
        </w:rPr>
        <w:t xml:space="preserve"> </w:t>
      </w:r>
    </w:p>
    <w:p w14:paraId="28117B73" w14:textId="77777777" w:rsidR="00227D3A" w:rsidRPr="00193E67" w:rsidRDefault="0083199C" w:rsidP="00F42802">
      <w:pPr>
        <w:pStyle w:val="Heading1"/>
        <w:ind w:left="-284"/>
        <w:rPr>
          <w:b/>
          <w:bCs/>
          <w:szCs w:val="28"/>
        </w:rPr>
      </w:pPr>
      <w:r w:rsidRPr="00193E67">
        <w:rPr>
          <w:b/>
          <w:szCs w:val="28"/>
        </w:rPr>
        <w:t>JUDEŢ</w:t>
      </w:r>
      <w:r w:rsidR="00227D3A" w:rsidRPr="00193E67">
        <w:rPr>
          <w:b/>
          <w:szCs w:val="28"/>
        </w:rPr>
        <w:t>UL VRANCEA</w:t>
      </w:r>
    </w:p>
    <w:p w14:paraId="41B9AA2B" w14:textId="77777777" w:rsidR="00DA31A3" w:rsidRPr="00193E67" w:rsidRDefault="0083199C" w:rsidP="00F42802">
      <w:pPr>
        <w:ind w:left="-284"/>
        <w:rPr>
          <w:b/>
          <w:bCs/>
          <w:sz w:val="28"/>
          <w:szCs w:val="28"/>
          <w:lang w:val="ro-RO"/>
        </w:rPr>
      </w:pPr>
      <w:r w:rsidRPr="00193E67">
        <w:rPr>
          <w:b/>
          <w:bCs/>
          <w:sz w:val="28"/>
          <w:szCs w:val="28"/>
          <w:lang w:val="ro-RO"/>
        </w:rPr>
        <w:t>CONSILIUL JUDEŢ</w:t>
      </w:r>
      <w:r w:rsidR="00227D3A" w:rsidRPr="00193E67">
        <w:rPr>
          <w:b/>
          <w:bCs/>
          <w:sz w:val="28"/>
          <w:szCs w:val="28"/>
          <w:lang w:val="ro-RO"/>
        </w:rPr>
        <w:t xml:space="preserve">EAN </w:t>
      </w:r>
      <w:r w:rsidR="00DA31A3" w:rsidRPr="00193E67">
        <w:rPr>
          <w:b/>
          <w:bCs/>
          <w:sz w:val="28"/>
          <w:szCs w:val="28"/>
          <w:lang w:val="ro-RO"/>
        </w:rPr>
        <w:t xml:space="preserve">               </w:t>
      </w:r>
      <w:r w:rsidR="00227D3A" w:rsidRPr="00193E67">
        <w:rPr>
          <w:b/>
          <w:bCs/>
          <w:sz w:val="28"/>
          <w:szCs w:val="28"/>
          <w:lang w:val="ro-RO"/>
        </w:rPr>
        <w:t xml:space="preserve">                                   </w:t>
      </w:r>
    </w:p>
    <w:p w14:paraId="7ECBB81E" w14:textId="77777777" w:rsidR="00F06198" w:rsidRPr="00193E67" w:rsidRDefault="00F06198" w:rsidP="00F42802">
      <w:pPr>
        <w:ind w:left="-284"/>
        <w:rPr>
          <w:b/>
          <w:bCs/>
          <w:sz w:val="28"/>
          <w:szCs w:val="28"/>
          <w:lang w:val="ro-RO"/>
        </w:rPr>
      </w:pPr>
    </w:p>
    <w:p w14:paraId="4FA28F86" w14:textId="22146EC2" w:rsidR="00DA31A3" w:rsidRPr="00193E67" w:rsidRDefault="00DA31A3" w:rsidP="00F42802">
      <w:pPr>
        <w:ind w:left="-284"/>
        <w:jc w:val="center"/>
        <w:rPr>
          <w:b/>
          <w:bCs/>
          <w:sz w:val="28"/>
          <w:szCs w:val="28"/>
          <w:lang w:val="ro-RO"/>
        </w:rPr>
      </w:pPr>
      <w:r w:rsidRPr="00193E67">
        <w:rPr>
          <w:b/>
          <w:bCs/>
          <w:sz w:val="28"/>
          <w:szCs w:val="28"/>
          <w:lang w:val="ro-RO"/>
        </w:rPr>
        <w:t xml:space="preserve">HOTĂRÂREA </w:t>
      </w:r>
      <w:r w:rsidR="00637DBA" w:rsidRPr="00193E67">
        <w:rPr>
          <w:b/>
          <w:bCs/>
          <w:sz w:val="28"/>
          <w:szCs w:val="28"/>
          <w:lang w:val="ro-RO"/>
        </w:rPr>
        <w:t>nr</w:t>
      </w:r>
      <w:r w:rsidR="0083199C" w:rsidRPr="00193E67">
        <w:rPr>
          <w:b/>
          <w:bCs/>
          <w:sz w:val="28"/>
          <w:szCs w:val="28"/>
          <w:lang w:val="ro-RO"/>
        </w:rPr>
        <w:t>.</w:t>
      </w:r>
      <w:r w:rsidR="00D52BBC">
        <w:rPr>
          <w:b/>
          <w:bCs/>
          <w:sz w:val="28"/>
          <w:szCs w:val="28"/>
          <w:lang w:val="ro-RO"/>
        </w:rPr>
        <w:t xml:space="preserve"> 13</w:t>
      </w:r>
      <w:r w:rsidR="00B20E99">
        <w:rPr>
          <w:b/>
          <w:bCs/>
          <w:sz w:val="28"/>
          <w:szCs w:val="28"/>
          <w:lang w:val="ro-RO"/>
        </w:rPr>
        <w:t>6</w:t>
      </w:r>
    </w:p>
    <w:p w14:paraId="2A68EB1C" w14:textId="726DA485" w:rsidR="00DA31A3" w:rsidRPr="00193E67" w:rsidRDefault="00F0127C" w:rsidP="00F42802">
      <w:pPr>
        <w:ind w:left="-284"/>
        <w:jc w:val="center"/>
        <w:rPr>
          <w:b/>
          <w:bCs/>
          <w:sz w:val="28"/>
          <w:szCs w:val="28"/>
          <w:lang w:val="ro-RO"/>
        </w:rPr>
      </w:pPr>
      <w:r>
        <w:rPr>
          <w:b/>
          <w:bCs/>
          <w:sz w:val="28"/>
          <w:szCs w:val="28"/>
          <w:lang w:val="ro-RO"/>
        </w:rPr>
        <w:t>d</w:t>
      </w:r>
      <w:r w:rsidR="0083199C" w:rsidRPr="00193E67">
        <w:rPr>
          <w:b/>
          <w:bCs/>
          <w:sz w:val="28"/>
          <w:szCs w:val="28"/>
          <w:lang w:val="ro-RO"/>
        </w:rPr>
        <w:t>in</w:t>
      </w:r>
      <w:r w:rsidR="00D52BBC">
        <w:rPr>
          <w:b/>
          <w:bCs/>
          <w:sz w:val="28"/>
          <w:szCs w:val="28"/>
          <w:lang w:val="ro-RO"/>
        </w:rPr>
        <w:t xml:space="preserve"> 29 iunie</w:t>
      </w:r>
      <w:r>
        <w:rPr>
          <w:b/>
          <w:bCs/>
          <w:sz w:val="28"/>
          <w:szCs w:val="28"/>
          <w:lang w:val="ro-RO"/>
        </w:rPr>
        <w:t xml:space="preserve"> 2</w:t>
      </w:r>
      <w:r w:rsidR="00695B31">
        <w:rPr>
          <w:b/>
          <w:bCs/>
          <w:sz w:val="28"/>
          <w:szCs w:val="28"/>
          <w:lang w:val="ro-RO"/>
        </w:rPr>
        <w:t>026</w:t>
      </w:r>
    </w:p>
    <w:p w14:paraId="16106C70" w14:textId="77777777" w:rsidR="003401E7" w:rsidRPr="00193E67" w:rsidRDefault="003401E7" w:rsidP="00F42802">
      <w:pPr>
        <w:ind w:left="-284"/>
        <w:rPr>
          <w:b/>
          <w:bCs/>
          <w:sz w:val="28"/>
          <w:szCs w:val="28"/>
          <w:lang w:val="ro-RO"/>
        </w:rPr>
      </w:pPr>
    </w:p>
    <w:p w14:paraId="483EF91A" w14:textId="77777777" w:rsidR="00F06198" w:rsidRPr="00193E67" w:rsidRDefault="00F06198" w:rsidP="00F42802">
      <w:pPr>
        <w:ind w:left="-284"/>
        <w:rPr>
          <w:b/>
          <w:bCs/>
          <w:sz w:val="28"/>
          <w:szCs w:val="28"/>
          <w:lang w:val="ro-RO"/>
        </w:rPr>
      </w:pPr>
    </w:p>
    <w:p w14:paraId="0627ADC4" w14:textId="0468C38E" w:rsidR="00C91AEC" w:rsidRPr="00FC63A4" w:rsidRDefault="0068246D" w:rsidP="00695B31">
      <w:pPr>
        <w:pStyle w:val="BodyTextIndent"/>
        <w:ind w:left="709" w:hanging="993"/>
        <w:rPr>
          <w:color w:val="000000" w:themeColor="text1"/>
          <w:szCs w:val="28"/>
        </w:rPr>
      </w:pPr>
      <w:r w:rsidRPr="00193E67">
        <w:rPr>
          <w:b/>
          <w:szCs w:val="28"/>
        </w:rPr>
        <w:t>p</w:t>
      </w:r>
      <w:r w:rsidR="00DA31A3" w:rsidRPr="00193E67">
        <w:rPr>
          <w:b/>
          <w:szCs w:val="28"/>
        </w:rPr>
        <w:t>rivind</w:t>
      </w:r>
      <w:r w:rsidR="00BB2E0D" w:rsidRPr="00193E67">
        <w:rPr>
          <w:b/>
          <w:szCs w:val="28"/>
        </w:rPr>
        <w:t>:</w:t>
      </w:r>
      <w:bookmarkStart w:id="0" w:name="_Hlk57807445"/>
      <w:r w:rsidR="0006785E">
        <w:rPr>
          <w:b/>
          <w:szCs w:val="28"/>
        </w:rPr>
        <w:t xml:space="preserve"> </w:t>
      </w:r>
      <w:r w:rsidR="00471559">
        <w:rPr>
          <w:szCs w:val="28"/>
        </w:rPr>
        <w:t>darea</w:t>
      </w:r>
      <w:r w:rsidR="00A00D8F">
        <w:rPr>
          <w:szCs w:val="28"/>
        </w:rPr>
        <w:t xml:space="preserve"> în folosință </w:t>
      </w:r>
      <w:r w:rsidR="006B3345">
        <w:rPr>
          <w:szCs w:val="28"/>
        </w:rPr>
        <w:t xml:space="preserve">cu titlu </w:t>
      </w:r>
      <w:r w:rsidR="00A00D8F">
        <w:rPr>
          <w:szCs w:val="28"/>
        </w:rPr>
        <w:t xml:space="preserve">gratuit </w:t>
      </w:r>
      <w:r w:rsidR="00FF6E1D" w:rsidRPr="00FF6E1D">
        <w:rPr>
          <w:szCs w:val="28"/>
        </w:rPr>
        <w:t>Spitalului de Psihiatrie Cronici Dumbrăveni</w:t>
      </w:r>
      <w:r w:rsidR="00F50AA9">
        <w:rPr>
          <w:szCs w:val="28"/>
        </w:rPr>
        <w:t xml:space="preserve"> </w:t>
      </w:r>
      <w:r w:rsidR="00A00D8F" w:rsidRPr="00FC63A4">
        <w:rPr>
          <w:color w:val="000000" w:themeColor="text1"/>
          <w:szCs w:val="28"/>
        </w:rPr>
        <w:t>a</w:t>
      </w:r>
      <w:r w:rsidR="000F214B" w:rsidRPr="00FC63A4">
        <w:rPr>
          <w:color w:val="000000" w:themeColor="text1"/>
        </w:rPr>
        <w:t xml:space="preserve"> unor </w:t>
      </w:r>
      <w:r w:rsidR="000F214B" w:rsidRPr="00FC63A4">
        <w:rPr>
          <w:color w:val="000000" w:themeColor="text1"/>
          <w:szCs w:val="28"/>
        </w:rPr>
        <w:t xml:space="preserve">imobile </w:t>
      </w:r>
      <w:r w:rsidR="00836E3A" w:rsidRPr="00FC63A4">
        <w:rPr>
          <w:color w:val="000000" w:themeColor="text1"/>
          <w:szCs w:val="28"/>
        </w:rPr>
        <w:t xml:space="preserve">inventariate în </w:t>
      </w:r>
      <w:r w:rsidR="00BD3118" w:rsidRPr="00FC63A4">
        <w:rPr>
          <w:color w:val="000000" w:themeColor="text1"/>
          <w:szCs w:val="28"/>
        </w:rPr>
        <w:t>domeniul</w:t>
      </w:r>
      <w:r w:rsidR="00836E3A" w:rsidRPr="00FC63A4">
        <w:rPr>
          <w:color w:val="000000" w:themeColor="text1"/>
          <w:szCs w:val="28"/>
        </w:rPr>
        <w:t xml:space="preserve"> public al Județului Vrancea</w:t>
      </w:r>
      <w:r w:rsidR="00862BAF">
        <w:rPr>
          <w:color w:val="000000" w:themeColor="text1"/>
          <w:szCs w:val="28"/>
        </w:rPr>
        <w:t xml:space="preserve">, situate comuna </w:t>
      </w:r>
      <w:r w:rsidR="00CD0B88">
        <w:rPr>
          <w:color w:val="000000" w:themeColor="text1"/>
          <w:szCs w:val="28"/>
        </w:rPr>
        <w:t xml:space="preserve">în </w:t>
      </w:r>
      <w:r w:rsidR="00862BAF">
        <w:rPr>
          <w:color w:val="000000" w:themeColor="text1"/>
          <w:szCs w:val="28"/>
        </w:rPr>
        <w:t>Dumbrăveni și comuna Dumitrești</w:t>
      </w:r>
    </w:p>
    <w:p w14:paraId="694377AB" w14:textId="77777777" w:rsidR="00C91AEC" w:rsidRDefault="00C91AEC" w:rsidP="00695B31">
      <w:pPr>
        <w:pStyle w:val="BodyTextIndent"/>
        <w:ind w:left="709" w:hanging="993"/>
        <w:rPr>
          <w:szCs w:val="28"/>
        </w:rPr>
      </w:pPr>
    </w:p>
    <w:p w14:paraId="5F140D27" w14:textId="77777777" w:rsidR="00695B31" w:rsidRPr="00193E67" w:rsidRDefault="00695B31" w:rsidP="00695B31">
      <w:pPr>
        <w:pStyle w:val="BodyTextIndent"/>
        <w:ind w:left="0"/>
        <w:rPr>
          <w:szCs w:val="28"/>
        </w:rPr>
      </w:pPr>
    </w:p>
    <w:bookmarkEnd w:id="0"/>
    <w:p w14:paraId="2E3C9E83" w14:textId="0C54DAD4" w:rsidR="003401E7" w:rsidRPr="00193E67" w:rsidRDefault="00DA31A3" w:rsidP="00F42802">
      <w:pPr>
        <w:pStyle w:val="BodyTextIndent"/>
        <w:ind w:left="-284"/>
        <w:rPr>
          <w:b/>
          <w:bCs/>
          <w:szCs w:val="28"/>
        </w:rPr>
      </w:pPr>
      <w:r w:rsidRPr="00193E67">
        <w:rPr>
          <w:b/>
          <w:bCs/>
          <w:szCs w:val="28"/>
        </w:rPr>
        <w:t xml:space="preserve">Consiliul </w:t>
      </w:r>
      <w:r w:rsidR="00183020" w:rsidRPr="00193E67">
        <w:rPr>
          <w:b/>
          <w:bCs/>
          <w:szCs w:val="28"/>
        </w:rPr>
        <w:t>Județean</w:t>
      </w:r>
      <w:r w:rsidRPr="00193E67">
        <w:rPr>
          <w:b/>
          <w:bCs/>
          <w:szCs w:val="28"/>
        </w:rPr>
        <w:t xml:space="preserve"> Vrancea,</w:t>
      </w:r>
      <w:r w:rsidR="009A484C" w:rsidRPr="00193E67">
        <w:rPr>
          <w:b/>
          <w:bCs/>
          <w:szCs w:val="28"/>
        </w:rPr>
        <w:t xml:space="preserve"> </w:t>
      </w:r>
    </w:p>
    <w:p w14:paraId="37C63201" w14:textId="3D390FC9" w:rsidR="00CF77B8" w:rsidRDefault="005F6CC7" w:rsidP="00F42802">
      <w:pPr>
        <w:pStyle w:val="BodyTextIndent"/>
        <w:ind w:left="-284"/>
        <w:rPr>
          <w:szCs w:val="28"/>
        </w:rPr>
      </w:pPr>
      <w:r w:rsidRPr="005D7380">
        <w:rPr>
          <w:szCs w:val="28"/>
        </w:rPr>
        <w:t>-</w:t>
      </w:r>
      <w:r w:rsidR="005D7380">
        <w:rPr>
          <w:b/>
          <w:bCs/>
          <w:szCs w:val="28"/>
        </w:rPr>
        <w:t xml:space="preserve"> </w:t>
      </w:r>
      <w:r w:rsidR="00CF77B8" w:rsidRPr="00193E67">
        <w:rPr>
          <w:b/>
          <w:bCs/>
          <w:szCs w:val="28"/>
        </w:rPr>
        <w:t>văzând</w:t>
      </w:r>
      <w:r w:rsidR="00CF77B8" w:rsidRPr="00193E67">
        <w:rPr>
          <w:szCs w:val="28"/>
        </w:rPr>
        <w:t xml:space="preserve"> </w:t>
      </w:r>
      <w:r w:rsidR="001351E3" w:rsidRPr="00193E67">
        <w:rPr>
          <w:szCs w:val="28"/>
        </w:rPr>
        <w:t xml:space="preserve">referatul </w:t>
      </w:r>
      <w:r w:rsidR="006F4917">
        <w:rPr>
          <w:szCs w:val="28"/>
        </w:rPr>
        <w:t xml:space="preserve">Direcției </w:t>
      </w:r>
      <w:r w:rsidR="00695B31">
        <w:rPr>
          <w:szCs w:val="28"/>
        </w:rPr>
        <w:t>Arhitect Șef</w:t>
      </w:r>
      <w:r w:rsidR="00CF77B8" w:rsidRPr="00193E67">
        <w:rPr>
          <w:szCs w:val="28"/>
        </w:rPr>
        <w:t xml:space="preserve"> nr.</w:t>
      </w:r>
      <w:r w:rsidR="00F0127C">
        <w:rPr>
          <w:szCs w:val="28"/>
        </w:rPr>
        <w:t xml:space="preserve"> 201/16990/</w:t>
      </w:r>
      <w:r w:rsidR="009764D0">
        <w:rPr>
          <w:szCs w:val="28"/>
        </w:rPr>
        <w:t>17.06.2026</w:t>
      </w:r>
      <w:r w:rsidR="00843616">
        <w:rPr>
          <w:szCs w:val="28"/>
        </w:rPr>
        <w:t xml:space="preserve"> </w:t>
      </w:r>
      <w:r w:rsidR="00525A32">
        <w:rPr>
          <w:szCs w:val="28"/>
        </w:rPr>
        <w:t xml:space="preserve">privind </w:t>
      </w:r>
      <w:r w:rsidR="000B4028" w:rsidRPr="000B4028">
        <w:rPr>
          <w:szCs w:val="28"/>
        </w:rPr>
        <w:t xml:space="preserve">darea în folosință cu titlu gratuit Spitalului de Psihiatrie Cronici Dumbrăveni a unor imobile inventariate în domeniul public al Județului Vrancea, situate </w:t>
      </w:r>
      <w:r w:rsidR="00FC19FD">
        <w:rPr>
          <w:szCs w:val="28"/>
        </w:rPr>
        <w:t xml:space="preserve">în </w:t>
      </w:r>
      <w:r w:rsidR="000B4028" w:rsidRPr="000B4028">
        <w:rPr>
          <w:szCs w:val="28"/>
        </w:rPr>
        <w:t>comuna Dumbrăveni și comuna Dumitrești</w:t>
      </w:r>
      <w:r w:rsidR="00B02D9D">
        <w:rPr>
          <w:szCs w:val="28"/>
        </w:rPr>
        <w:t>;</w:t>
      </w:r>
      <w:r w:rsidR="00FB4D24" w:rsidRPr="00193E67">
        <w:rPr>
          <w:szCs w:val="28"/>
        </w:rPr>
        <w:t xml:space="preserve"> </w:t>
      </w:r>
    </w:p>
    <w:p w14:paraId="31B56868" w14:textId="313FC2DA" w:rsidR="00A9097C" w:rsidRDefault="00003E49" w:rsidP="00F42802">
      <w:pPr>
        <w:pStyle w:val="BodyTextIndent"/>
        <w:ind w:left="-284"/>
        <w:rPr>
          <w:szCs w:val="28"/>
        </w:rPr>
      </w:pPr>
      <w:r w:rsidRPr="007C2459">
        <w:rPr>
          <w:szCs w:val="28"/>
        </w:rPr>
        <w:t>-</w:t>
      </w:r>
      <w:r w:rsidR="00695B31" w:rsidRPr="00157C75">
        <w:rPr>
          <w:b/>
          <w:bCs/>
          <w:szCs w:val="28"/>
        </w:rPr>
        <w:t xml:space="preserve"> </w:t>
      </w:r>
      <w:r w:rsidR="006F7FFE" w:rsidRPr="00157C75">
        <w:rPr>
          <w:b/>
          <w:bCs/>
          <w:szCs w:val="28"/>
        </w:rPr>
        <w:t xml:space="preserve">ținând cont de </w:t>
      </w:r>
      <w:r w:rsidRPr="00157C75">
        <w:rPr>
          <w:szCs w:val="28"/>
        </w:rPr>
        <w:t>adres</w:t>
      </w:r>
      <w:r w:rsidR="00A9097C">
        <w:rPr>
          <w:szCs w:val="28"/>
        </w:rPr>
        <w:t>ele:</w:t>
      </w:r>
    </w:p>
    <w:p w14:paraId="34DC09C7" w14:textId="40E26C28" w:rsidR="00003E49" w:rsidRDefault="00695B31" w:rsidP="00D13AAE">
      <w:pPr>
        <w:pStyle w:val="BodyTextIndent"/>
        <w:numPr>
          <w:ilvl w:val="0"/>
          <w:numId w:val="9"/>
        </w:numPr>
        <w:ind w:left="-142" w:hanging="142"/>
        <w:rPr>
          <w:szCs w:val="28"/>
        </w:rPr>
      </w:pPr>
      <w:r w:rsidRPr="00157C75">
        <w:rPr>
          <w:szCs w:val="28"/>
        </w:rPr>
        <w:t>Ministerului Dezvoltării, Lucrărilor Publice și Administrației nr. 68813/27.03.2026 înregistrată la Consiliul Județean Vrancea sub nr. 201/7915/30.03.2026</w:t>
      </w:r>
      <w:r w:rsidR="00CA1823" w:rsidRPr="00157C75">
        <w:rPr>
          <w:szCs w:val="28"/>
        </w:rPr>
        <w:t>;</w:t>
      </w:r>
    </w:p>
    <w:p w14:paraId="5FB8E942" w14:textId="6ECE5A97" w:rsidR="00695B31" w:rsidRPr="00157C75" w:rsidRDefault="00695B31" w:rsidP="006F1027">
      <w:pPr>
        <w:pStyle w:val="BodyTextIndent"/>
        <w:numPr>
          <w:ilvl w:val="0"/>
          <w:numId w:val="10"/>
        </w:numPr>
        <w:ind w:left="0" w:hanging="284"/>
      </w:pPr>
      <w:r w:rsidRPr="00157C75">
        <w:rPr>
          <w:szCs w:val="28"/>
        </w:rPr>
        <w:t xml:space="preserve">Ministerului Sănătății nr. </w:t>
      </w:r>
      <w:r w:rsidR="002F7BDD" w:rsidRPr="00157C75">
        <w:rPr>
          <w:szCs w:val="28"/>
        </w:rPr>
        <w:t>AFR 12114/11</w:t>
      </w:r>
      <w:r w:rsidRPr="00157C75">
        <w:rPr>
          <w:szCs w:val="28"/>
        </w:rPr>
        <w:t>.03.2026</w:t>
      </w:r>
      <w:r w:rsidR="00EB1212">
        <w:rPr>
          <w:szCs w:val="28"/>
        </w:rPr>
        <w:t xml:space="preserve"> înregistrată la Consil</w:t>
      </w:r>
      <w:r w:rsidR="009D5DBB">
        <w:rPr>
          <w:szCs w:val="28"/>
        </w:rPr>
        <w:t>iul Județean Vrancea sub nr.57552/16.03.2026</w:t>
      </w:r>
      <w:r w:rsidR="002D6CFA" w:rsidRPr="00157C75">
        <w:t>;</w:t>
      </w:r>
    </w:p>
    <w:p w14:paraId="5AC9587E" w14:textId="3C4B6F4F" w:rsidR="00B91B03" w:rsidRPr="00157C75" w:rsidRDefault="00B91B03" w:rsidP="00C33D4F">
      <w:pPr>
        <w:pStyle w:val="BodyTextIndent"/>
        <w:numPr>
          <w:ilvl w:val="0"/>
          <w:numId w:val="10"/>
        </w:numPr>
        <w:ind w:left="0" w:hanging="284"/>
      </w:pPr>
      <w:r w:rsidRPr="00157C75">
        <w:rPr>
          <w:szCs w:val="28"/>
        </w:rPr>
        <w:t>Ministerului Dezvoltării,</w:t>
      </w:r>
      <w:r w:rsidRPr="00157C75">
        <w:rPr>
          <w:b/>
          <w:bCs/>
          <w:szCs w:val="28"/>
        </w:rPr>
        <w:t xml:space="preserve"> </w:t>
      </w:r>
      <w:r w:rsidRPr="00157C75">
        <w:rPr>
          <w:szCs w:val="28"/>
        </w:rPr>
        <w:t>Lucrărilor Publice și Administrației nr. 247697/04.11.2025 și înregistrată la Consiliul Județean Vrancea sub nr. 201/12856/14.11.2025;</w:t>
      </w:r>
    </w:p>
    <w:p w14:paraId="775C65E9" w14:textId="03B02BE9" w:rsidR="00B91B03" w:rsidRPr="00157C75" w:rsidRDefault="00B91B03" w:rsidP="00374448">
      <w:pPr>
        <w:pStyle w:val="BodyTextIndent"/>
        <w:numPr>
          <w:ilvl w:val="0"/>
          <w:numId w:val="10"/>
        </w:numPr>
        <w:ind w:left="0" w:hanging="284"/>
      </w:pPr>
      <w:r w:rsidRPr="00157C75">
        <w:rPr>
          <w:szCs w:val="28"/>
        </w:rPr>
        <w:t>Ministerului Sănătății nr. 12314/16.10.2025 înregistrată la Consiliul Județean Vrancea sub nr</w:t>
      </w:r>
      <w:r w:rsidRPr="0075534B">
        <w:rPr>
          <w:szCs w:val="28"/>
        </w:rPr>
        <w:t>. 201/10703</w:t>
      </w:r>
      <w:r w:rsidR="00462544" w:rsidRPr="0075534B">
        <w:rPr>
          <w:szCs w:val="28"/>
        </w:rPr>
        <w:t>/</w:t>
      </w:r>
      <w:r w:rsidR="00775A51" w:rsidRPr="0075534B">
        <w:rPr>
          <w:szCs w:val="28"/>
        </w:rPr>
        <w:t>17.10.2025</w:t>
      </w:r>
      <w:r w:rsidRPr="0075534B">
        <w:rPr>
          <w:szCs w:val="28"/>
        </w:rPr>
        <w:t>;</w:t>
      </w:r>
    </w:p>
    <w:p w14:paraId="7002B55F" w14:textId="0E70773A" w:rsidR="00695B31" w:rsidRPr="00157C75" w:rsidRDefault="00695B31" w:rsidP="00374448">
      <w:pPr>
        <w:pStyle w:val="BodyTextIndent"/>
        <w:numPr>
          <w:ilvl w:val="0"/>
          <w:numId w:val="10"/>
        </w:numPr>
        <w:ind w:left="0" w:hanging="284"/>
        <w:rPr>
          <w:szCs w:val="28"/>
        </w:rPr>
      </w:pPr>
      <w:r w:rsidRPr="00157C75">
        <w:rPr>
          <w:szCs w:val="28"/>
        </w:rPr>
        <w:t>Direcției de Sănătate Publică Vrancea nr. 9341/10.10.2025 înregistrată la Consiliul Județean Vrancea sub nr. 201/9848/10.10.2025;</w:t>
      </w:r>
    </w:p>
    <w:p w14:paraId="24D69D3A" w14:textId="104E87D1" w:rsidR="003B5F1E" w:rsidRPr="00157C75" w:rsidRDefault="003B5F1E" w:rsidP="00927FD4">
      <w:pPr>
        <w:pStyle w:val="BodyTextIndent"/>
        <w:numPr>
          <w:ilvl w:val="0"/>
          <w:numId w:val="10"/>
        </w:numPr>
        <w:ind w:left="0" w:hanging="284"/>
        <w:rPr>
          <w:szCs w:val="28"/>
        </w:rPr>
      </w:pPr>
      <w:r w:rsidRPr="00157C75">
        <w:rPr>
          <w:szCs w:val="28"/>
        </w:rPr>
        <w:t>Spitalului de Psihiatrie Cronici Dumbrăveni nr. 2897/09.10.2025 și înregistrată la Consiliul Județean Vrancea sub nr. 201/10047/13.10.2025;</w:t>
      </w:r>
    </w:p>
    <w:p w14:paraId="2C7D8C21" w14:textId="09DE2F7B" w:rsidR="005B0110" w:rsidRPr="00157C75" w:rsidRDefault="00695B31" w:rsidP="00D349FA">
      <w:pPr>
        <w:pStyle w:val="BodyTextIndent"/>
        <w:numPr>
          <w:ilvl w:val="0"/>
          <w:numId w:val="10"/>
        </w:numPr>
        <w:ind w:left="0" w:hanging="284"/>
        <w:rPr>
          <w:szCs w:val="28"/>
        </w:rPr>
      </w:pPr>
      <w:r w:rsidRPr="00157C75">
        <w:rPr>
          <w:szCs w:val="28"/>
        </w:rPr>
        <w:t>Direcției de Sănătate Publică Vrancea nr. 8282/08.09.2025 înregistrată la Consiliul Județean Vrancea sub nr. 201/5951/08.09.2025</w:t>
      </w:r>
      <w:r w:rsidR="005B0110" w:rsidRPr="00157C75">
        <w:rPr>
          <w:szCs w:val="28"/>
        </w:rPr>
        <w:t xml:space="preserve">; </w:t>
      </w:r>
    </w:p>
    <w:p w14:paraId="7588D66E" w14:textId="3647B705" w:rsidR="00B91B03" w:rsidRPr="00157C75" w:rsidRDefault="00B91B03" w:rsidP="00D349FA">
      <w:pPr>
        <w:pStyle w:val="BodyTextIndent"/>
        <w:numPr>
          <w:ilvl w:val="0"/>
          <w:numId w:val="10"/>
        </w:numPr>
        <w:ind w:left="0" w:hanging="284"/>
        <w:rPr>
          <w:szCs w:val="28"/>
        </w:rPr>
      </w:pPr>
      <w:r w:rsidRPr="00157C75">
        <w:rPr>
          <w:szCs w:val="28"/>
        </w:rPr>
        <w:t>Serviciului de Ambulanță Vrancea nr. 9792/06.09.2025 înregistrată la Consiliul Județean Vrancea sub nr. 201/6034/09.09.2025;</w:t>
      </w:r>
    </w:p>
    <w:p w14:paraId="173CBF9F" w14:textId="260D48D7" w:rsidR="00695B31" w:rsidRDefault="00695B31" w:rsidP="005B64CB">
      <w:pPr>
        <w:pStyle w:val="BodyTextIndent"/>
        <w:numPr>
          <w:ilvl w:val="0"/>
          <w:numId w:val="10"/>
        </w:numPr>
        <w:ind w:left="0" w:hanging="284"/>
        <w:rPr>
          <w:szCs w:val="28"/>
        </w:rPr>
      </w:pPr>
      <w:r w:rsidRPr="00157C75">
        <w:rPr>
          <w:szCs w:val="28"/>
        </w:rPr>
        <w:t>Spitalului de Psihiatrie Cronici Dumbrăveni nr. 2461/04.09.2025 înregistrată la Consiliul Județean Vrancea sub nr. 201/6328/11.09.2025;</w:t>
      </w:r>
    </w:p>
    <w:p w14:paraId="005B088E" w14:textId="55774733" w:rsidR="002C2B3B" w:rsidRDefault="002C2B3B" w:rsidP="00F42802">
      <w:pPr>
        <w:pStyle w:val="BodyTextIndent"/>
        <w:ind w:left="-284"/>
        <w:rPr>
          <w:szCs w:val="28"/>
        </w:rPr>
      </w:pPr>
      <w:r w:rsidRPr="002C2B3B">
        <w:rPr>
          <w:szCs w:val="28"/>
        </w:rPr>
        <w:t>-</w:t>
      </w:r>
      <w:r w:rsidRPr="002C2B3B">
        <w:rPr>
          <w:b/>
          <w:bCs/>
          <w:szCs w:val="28"/>
        </w:rPr>
        <w:t xml:space="preserve"> având în vedere</w:t>
      </w:r>
      <w:r w:rsidRPr="002C2B3B">
        <w:rPr>
          <w:szCs w:val="28"/>
        </w:rPr>
        <w:t xml:space="preserve"> Hotărârea Consiliului Județean Vrancea nr. 94 din 06.05.2026 privind actualizarea datelor de identificare pentru bunurile imobile inventariate la poziția nr. 196 din inventarul bunurilor care aparțin domeniului public al județului Vrancea;</w:t>
      </w:r>
    </w:p>
    <w:p w14:paraId="3E5D1C3E" w14:textId="1DBB1ECB" w:rsidR="00BD1852" w:rsidRDefault="005B0110" w:rsidP="00BD1852">
      <w:pPr>
        <w:pStyle w:val="BodyTextIndent"/>
        <w:ind w:left="-284"/>
        <w:rPr>
          <w:szCs w:val="28"/>
        </w:rPr>
      </w:pPr>
      <w:r w:rsidRPr="005B0110">
        <w:rPr>
          <w:szCs w:val="28"/>
        </w:rPr>
        <w:t xml:space="preserve">- </w:t>
      </w:r>
      <w:r w:rsidR="00BF1276">
        <w:rPr>
          <w:b/>
          <w:bCs/>
          <w:szCs w:val="28"/>
        </w:rPr>
        <w:t>potrivit</w:t>
      </w:r>
      <w:r w:rsidR="00695B31">
        <w:rPr>
          <w:szCs w:val="28"/>
        </w:rPr>
        <w:t xml:space="preserve"> art.1 din O.G. nr.70/2002 privind administrarea unităților sanitare publice de interes județean și local</w:t>
      </w:r>
      <w:r w:rsidRPr="005B0110">
        <w:rPr>
          <w:szCs w:val="28"/>
        </w:rPr>
        <w:t>;</w:t>
      </w:r>
    </w:p>
    <w:p w14:paraId="0590F928" w14:textId="57835BA5" w:rsidR="00DB012F" w:rsidRDefault="00DB012F" w:rsidP="00BD1852">
      <w:pPr>
        <w:pStyle w:val="BodyTextIndent"/>
        <w:ind w:left="-284"/>
        <w:rPr>
          <w:szCs w:val="28"/>
        </w:rPr>
      </w:pPr>
      <w:r w:rsidRPr="00DB012F">
        <w:rPr>
          <w:szCs w:val="28"/>
        </w:rPr>
        <w:lastRenderedPageBreak/>
        <w:t>-</w:t>
      </w:r>
      <w:r w:rsidRPr="00DB012F">
        <w:rPr>
          <w:b/>
          <w:bCs/>
          <w:szCs w:val="28"/>
        </w:rPr>
        <w:t xml:space="preserve"> în conformitate cu</w:t>
      </w:r>
      <w:r w:rsidRPr="00DB012F">
        <w:rPr>
          <w:szCs w:val="28"/>
        </w:rPr>
        <w:t xml:space="preserve"> prevederile art. 163 alin. (1) din Legea nr. 95/2006 privind reforma în domeniul sănătății;</w:t>
      </w:r>
    </w:p>
    <w:p w14:paraId="696C8356" w14:textId="37200455" w:rsidR="00801133" w:rsidRDefault="00801133" w:rsidP="00BD1852">
      <w:pPr>
        <w:pStyle w:val="BodyTextIndent"/>
        <w:ind w:left="-284"/>
        <w:rPr>
          <w:szCs w:val="28"/>
        </w:rPr>
      </w:pPr>
      <w:r>
        <w:rPr>
          <w:szCs w:val="28"/>
        </w:rPr>
        <w:t xml:space="preserve">- </w:t>
      </w:r>
      <w:r w:rsidR="00A72F6A">
        <w:rPr>
          <w:b/>
          <w:bCs/>
          <w:szCs w:val="28"/>
        </w:rPr>
        <w:t>ținând cont de</w:t>
      </w:r>
      <w:r>
        <w:rPr>
          <w:szCs w:val="28"/>
        </w:rPr>
        <w:t xml:space="preserve"> art.2 din H.G. nr.867/2002 privind trecerea unor imobile din domeniul privat al statului și din administrarea Ministerului Sănătății și Familiei în domeniul public al județelor și în administrarea consiliilor județene respective</w:t>
      </w:r>
      <w:r w:rsidR="00914C54">
        <w:rPr>
          <w:szCs w:val="28"/>
        </w:rPr>
        <w:t>;</w:t>
      </w:r>
    </w:p>
    <w:p w14:paraId="311D669B" w14:textId="3E8821FB" w:rsidR="00914C54" w:rsidRDefault="00914C54" w:rsidP="00BD1852">
      <w:pPr>
        <w:pStyle w:val="BodyTextIndent"/>
        <w:ind w:left="-284"/>
        <w:rPr>
          <w:szCs w:val="28"/>
        </w:rPr>
      </w:pPr>
      <w:r w:rsidRPr="00914C54">
        <w:rPr>
          <w:szCs w:val="28"/>
        </w:rPr>
        <w:t>-</w:t>
      </w:r>
      <w:r>
        <w:rPr>
          <w:b/>
          <w:bCs/>
          <w:szCs w:val="28"/>
        </w:rPr>
        <w:t xml:space="preserve"> </w:t>
      </w:r>
      <w:r w:rsidRPr="00914C54">
        <w:rPr>
          <w:b/>
          <w:bCs/>
          <w:szCs w:val="28"/>
        </w:rPr>
        <w:t>față de</w:t>
      </w:r>
      <w:r w:rsidRPr="00914C54">
        <w:rPr>
          <w:szCs w:val="28"/>
        </w:rPr>
        <w:t xml:space="preserve"> Decizia Curții Constituționale nr.1/2014 asupra obiecției de neconstituționalitate a Legii privind stabilirea unor măsuri de descentralizare a unor </w:t>
      </w:r>
      <w:proofErr w:type="spellStart"/>
      <w:r w:rsidRPr="00914C54">
        <w:rPr>
          <w:szCs w:val="28"/>
        </w:rPr>
        <w:t>competenţe</w:t>
      </w:r>
      <w:proofErr w:type="spellEnd"/>
      <w:r w:rsidRPr="00914C54">
        <w:rPr>
          <w:szCs w:val="28"/>
        </w:rPr>
        <w:t xml:space="preserve"> exercitate de unele ministere </w:t>
      </w:r>
      <w:proofErr w:type="spellStart"/>
      <w:r w:rsidRPr="00914C54">
        <w:rPr>
          <w:szCs w:val="28"/>
        </w:rPr>
        <w:t>şi</w:t>
      </w:r>
      <w:proofErr w:type="spellEnd"/>
      <w:r w:rsidRPr="00914C54">
        <w:rPr>
          <w:szCs w:val="28"/>
        </w:rPr>
        <w:t xml:space="preserve"> organe de specialitate ale </w:t>
      </w:r>
      <w:proofErr w:type="spellStart"/>
      <w:r w:rsidRPr="00914C54">
        <w:rPr>
          <w:szCs w:val="28"/>
        </w:rPr>
        <w:t>administraţiei</w:t>
      </w:r>
      <w:proofErr w:type="spellEnd"/>
      <w:r w:rsidRPr="00914C54">
        <w:rPr>
          <w:szCs w:val="28"/>
        </w:rPr>
        <w:t xml:space="preserve"> publice centrale, precum </w:t>
      </w:r>
      <w:proofErr w:type="spellStart"/>
      <w:r w:rsidRPr="00914C54">
        <w:rPr>
          <w:szCs w:val="28"/>
        </w:rPr>
        <w:t>şi</w:t>
      </w:r>
      <w:proofErr w:type="spellEnd"/>
      <w:r w:rsidRPr="00914C54">
        <w:rPr>
          <w:szCs w:val="28"/>
        </w:rPr>
        <w:t xml:space="preserve"> a unor măsuri de reformă privind </w:t>
      </w:r>
      <w:proofErr w:type="spellStart"/>
      <w:r w:rsidRPr="00914C54">
        <w:rPr>
          <w:szCs w:val="28"/>
        </w:rPr>
        <w:t>administraţia</w:t>
      </w:r>
      <w:proofErr w:type="spellEnd"/>
      <w:r w:rsidRPr="00914C54">
        <w:rPr>
          <w:szCs w:val="28"/>
        </w:rPr>
        <w:t xml:space="preserve"> publică;</w:t>
      </w:r>
    </w:p>
    <w:p w14:paraId="0668F0DC" w14:textId="57780A21" w:rsidR="00B91B03" w:rsidRDefault="00B91B03" w:rsidP="006C7DF1">
      <w:pPr>
        <w:pStyle w:val="BodyTextIndent"/>
        <w:ind w:left="-284"/>
        <w:rPr>
          <w:szCs w:val="28"/>
        </w:rPr>
      </w:pPr>
      <w:r>
        <w:rPr>
          <w:szCs w:val="28"/>
        </w:rPr>
        <w:t xml:space="preserve">- </w:t>
      </w:r>
      <w:r w:rsidR="00914C54">
        <w:rPr>
          <w:b/>
          <w:bCs/>
          <w:szCs w:val="28"/>
        </w:rPr>
        <w:t>potrivit dispozițiilor</w:t>
      </w:r>
      <w:r>
        <w:rPr>
          <w:szCs w:val="28"/>
        </w:rPr>
        <w:t xml:space="preserve"> art. 874 alin. (1) </w:t>
      </w:r>
      <w:r w:rsidR="00C76943">
        <w:rPr>
          <w:szCs w:val="28"/>
        </w:rPr>
        <w:t xml:space="preserve">din Legea 287/2009 privind </w:t>
      </w:r>
      <w:r>
        <w:rPr>
          <w:szCs w:val="28"/>
        </w:rPr>
        <w:t>Cod Civil</w:t>
      </w:r>
      <w:r w:rsidR="00C76943">
        <w:rPr>
          <w:szCs w:val="28"/>
        </w:rPr>
        <w:t>, republicat</w:t>
      </w:r>
      <w:r>
        <w:rPr>
          <w:szCs w:val="28"/>
        </w:rPr>
        <w:t>;</w:t>
      </w:r>
    </w:p>
    <w:p w14:paraId="5EC3AC36" w14:textId="77777777" w:rsidR="00D75389" w:rsidRDefault="00E61B9F" w:rsidP="00D75389">
      <w:pPr>
        <w:pStyle w:val="BodyTextIndent"/>
        <w:ind w:left="-284"/>
        <w:rPr>
          <w:szCs w:val="28"/>
        </w:rPr>
      </w:pPr>
      <w:r w:rsidRPr="003B539E">
        <w:rPr>
          <w:szCs w:val="28"/>
        </w:rPr>
        <w:t>-</w:t>
      </w:r>
      <w:r w:rsidRPr="00E61B9F">
        <w:rPr>
          <w:b/>
          <w:bCs/>
          <w:szCs w:val="28"/>
        </w:rPr>
        <w:t xml:space="preserve"> în  baza</w:t>
      </w:r>
      <w:r w:rsidRPr="00E61B9F">
        <w:rPr>
          <w:szCs w:val="28"/>
        </w:rPr>
        <w:t xml:space="preserve"> art.173 alin. (1), </w:t>
      </w:r>
      <w:proofErr w:type="spellStart"/>
      <w:r w:rsidRPr="00E61B9F">
        <w:rPr>
          <w:szCs w:val="28"/>
        </w:rPr>
        <w:t>lit.c</w:t>
      </w:r>
      <w:proofErr w:type="spellEnd"/>
      <w:r w:rsidRPr="00E61B9F">
        <w:rPr>
          <w:szCs w:val="28"/>
        </w:rPr>
        <w:t>)</w:t>
      </w:r>
      <w:r w:rsidR="00BB040A">
        <w:rPr>
          <w:szCs w:val="28"/>
        </w:rPr>
        <w:t>,</w:t>
      </w:r>
      <w:r w:rsidR="00516316">
        <w:rPr>
          <w:szCs w:val="28"/>
        </w:rPr>
        <w:t xml:space="preserve"> art.297 alin.(1), </w:t>
      </w:r>
      <w:proofErr w:type="spellStart"/>
      <w:r w:rsidR="00516316">
        <w:rPr>
          <w:szCs w:val="28"/>
        </w:rPr>
        <w:t>lit.c</w:t>
      </w:r>
      <w:proofErr w:type="spellEnd"/>
      <w:r w:rsidR="00516316">
        <w:rPr>
          <w:szCs w:val="28"/>
        </w:rPr>
        <w:t>)</w:t>
      </w:r>
      <w:r w:rsidR="00CA7437">
        <w:rPr>
          <w:szCs w:val="28"/>
        </w:rPr>
        <w:t xml:space="preserve"> și</w:t>
      </w:r>
      <w:r w:rsidRPr="00E61B9F">
        <w:rPr>
          <w:szCs w:val="28"/>
        </w:rPr>
        <w:t xml:space="preserve"> </w:t>
      </w:r>
      <w:r w:rsidR="00BB040A" w:rsidRPr="00BB040A">
        <w:rPr>
          <w:szCs w:val="28"/>
        </w:rPr>
        <w:t xml:space="preserve">art.349-353 </w:t>
      </w:r>
      <w:r w:rsidRPr="00E61B9F">
        <w:rPr>
          <w:szCs w:val="28"/>
        </w:rPr>
        <w:t>din O.U.G. nr. 57/2019 privind Codul administrativ, cu modificările și completările ulterioare;</w:t>
      </w:r>
    </w:p>
    <w:p w14:paraId="615F949D" w14:textId="7017DE9A" w:rsidR="00D75389" w:rsidRPr="00636808" w:rsidRDefault="00D75389" w:rsidP="00D75389">
      <w:pPr>
        <w:pStyle w:val="BodyTextIndent"/>
        <w:ind w:left="-284"/>
        <w:rPr>
          <w:szCs w:val="28"/>
        </w:rPr>
      </w:pPr>
      <w:r>
        <w:rPr>
          <w:szCs w:val="28"/>
        </w:rPr>
        <w:t xml:space="preserve">- </w:t>
      </w:r>
      <w:r w:rsidRPr="00DA69FC">
        <w:rPr>
          <w:b/>
          <w:bCs/>
          <w:szCs w:val="28"/>
        </w:rPr>
        <w:t>luând act</w:t>
      </w:r>
      <w:r w:rsidRPr="00DA69FC">
        <w:rPr>
          <w:szCs w:val="28"/>
        </w:rPr>
        <w:t xml:space="preserve"> de raportul compartimentului de resort din cadrul Consiliului Județean Vrancea și de avizul comisiei de specialitate a Consiliului Județean Vrancea;  </w:t>
      </w:r>
    </w:p>
    <w:p w14:paraId="27163B72" w14:textId="51CD401A" w:rsidR="00F06198" w:rsidRPr="005B0110" w:rsidRDefault="005B0110" w:rsidP="00F42802">
      <w:pPr>
        <w:pStyle w:val="BodyTextIndent"/>
        <w:ind w:left="-284"/>
        <w:rPr>
          <w:szCs w:val="28"/>
        </w:rPr>
      </w:pPr>
      <w:r w:rsidRPr="005B0110">
        <w:rPr>
          <w:szCs w:val="28"/>
        </w:rPr>
        <w:t xml:space="preserve">- </w:t>
      </w:r>
      <w:r w:rsidRPr="0070766E">
        <w:rPr>
          <w:b/>
          <w:bCs/>
          <w:szCs w:val="28"/>
        </w:rPr>
        <w:t>în temeiul</w:t>
      </w:r>
      <w:r w:rsidRPr="005B0110">
        <w:rPr>
          <w:szCs w:val="28"/>
        </w:rPr>
        <w:t xml:space="preserve"> art.196 alin.</w:t>
      </w:r>
      <w:r w:rsidR="007E38C1">
        <w:rPr>
          <w:szCs w:val="28"/>
        </w:rPr>
        <w:t xml:space="preserve"> </w:t>
      </w:r>
      <w:r w:rsidRPr="005B0110">
        <w:rPr>
          <w:szCs w:val="28"/>
        </w:rPr>
        <w:t>(1)</w:t>
      </w:r>
      <w:r w:rsidR="00E61B9F">
        <w:rPr>
          <w:szCs w:val="28"/>
        </w:rPr>
        <w:t>,</w:t>
      </w:r>
      <w:r w:rsidRPr="005B0110">
        <w:rPr>
          <w:szCs w:val="28"/>
        </w:rPr>
        <w:t xml:space="preserve"> </w:t>
      </w:r>
      <w:proofErr w:type="spellStart"/>
      <w:r w:rsidRPr="005B0110">
        <w:rPr>
          <w:szCs w:val="28"/>
        </w:rPr>
        <w:t>lit.a</w:t>
      </w:r>
      <w:proofErr w:type="spellEnd"/>
      <w:r w:rsidRPr="005B0110">
        <w:rPr>
          <w:szCs w:val="28"/>
        </w:rPr>
        <w:t xml:space="preserve">) din O.U.G. nr. 57/2019 privind Codul  </w:t>
      </w:r>
      <w:r w:rsidR="00E61B9F">
        <w:rPr>
          <w:szCs w:val="28"/>
        </w:rPr>
        <w:t>a</w:t>
      </w:r>
      <w:r w:rsidRPr="005B0110">
        <w:rPr>
          <w:szCs w:val="28"/>
        </w:rPr>
        <w:t>dministrativ, cu modificările și completările ulterioare,</w:t>
      </w:r>
    </w:p>
    <w:p w14:paraId="2AA111D1" w14:textId="77777777" w:rsidR="00B4051E" w:rsidRDefault="00B4051E" w:rsidP="00BA1FF9">
      <w:pPr>
        <w:pStyle w:val="BodyTextIndent"/>
        <w:ind w:left="-284"/>
        <w:jc w:val="center"/>
        <w:rPr>
          <w:b/>
          <w:bCs/>
          <w:szCs w:val="28"/>
        </w:rPr>
      </w:pPr>
    </w:p>
    <w:p w14:paraId="072EC72F" w14:textId="77777777" w:rsidR="00D003DF" w:rsidRDefault="00D003DF" w:rsidP="00BA1FF9">
      <w:pPr>
        <w:pStyle w:val="BodyTextIndent"/>
        <w:ind w:left="-284"/>
        <w:jc w:val="center"/>
        <w:rPr>
          <w:b/>
          <w:bCs/>
          <w:szCs w:val="28"/>
        </w:rPr>
      </w:pPr>
    </w:p>
    <w:p w14:paraId="0279F790" w14:textId="17080B2A" w:rsidR="00F06198" w:rsidRPr="00193E67" w:rsidRDefault="00DA31A3" w:rsidP="00BA1FF9">
      <w:pPr>
        <w:pStyle w:val="BodyTextIndent"/>
        <w:ind w:left="-284"/>
        <w:jc w:val="center"/>
        <w:rPr>
          <w:b/>
          <w:bCs/>
          <w:szCs w:val="28"/>
        </w:rPr>
      </w:pPr>
      <w:r w:rsidRPr="00193E67">
        <w:rPr>
          <w:b/>
          <w:bCs/>
          <w:szCs w:val="28"/>
        </w:rPr>
        <w:t>HOTĂRĂŞTE:</w:t>
      </w:r>
    </w:p>
    <w:p w14:paraId="0F953022" w14:textId="77777777" w:rsidR="00CF1BC8" w:rsidRPr="00193E67" w:rsidRDefault="00CF1BC8" w:rsidP="00F42802">
      <w:pPr>
        <w:pStyle w:val="BodyTextIndent"/>
        <w:ind w:left="-284"/>
        <w:jc w:val="center"/>
        <w:rPr>
          <w:b/>
          <w:bCs/>
          <w:szCs w:val="28"/>
        </w:rPr>
      </w:pPr>
    </w:p>
    <w:p w14:paraId="72353D45" w14:textId="2D456353" w:rsidR="00C56C77" w:rsidRDefault="00DA31A3" w:rsidP="00F42802">
      <w:pPr>
        <w:pStyle w:val="BodyTextIndent"/>
        <w:ind w:left="-284"/>
        <w:rPr>
          <w:szCs w:val="28"/>
        </w:rPr>
      </w:pPr>
      <w:r w:rsidRPr="00193E67">
        <w:rPr>
          <w:b/>
          <w:bCs/>
          <w:szCs w:val="28"/>
        </w:rPr>
        <w:t>Art.1</w:t>
      </w:r>
      <w:r w:rsidR="003572C8">
        <w:rPr>
          <w:szCs w:val="28"/>
        </w:rPr>
        <w:t xml:space="preserve"> </w:t>
      </w:r>
      <w:r w:rsidR="0065666A">
        <w:rPr>
          <w:szCs w:val="28"/>
        </w:rPr>
        <w:t>D</w:t>
      </w:r>
      <w:r w:rsidR="0065666A" w:rsidRPr="0065666A">
        <w:rPr>
          <w:szCs w:val="28"/>
        </w:rPr>
        <w:t xml:space="preserve">area în folosință </w:t>
      </w:r>
      <w:r w:rsidR="001F3CED">
        <w:rPr>
          <w:szCs w:val="28"/>
        </w:rPr>
        <w:t xml:space="preserve">cu titlu </w:t>
      </w:r>
      <w:r w:rsidR="0065666A" w:rsidRPr="0065666A">
        <w:rPr>
          <w:szCs w:val="28"/>
        </w:rPr>
        <w:t>gratuit Spitalului de Psihiatrie Cronici Dumbrăveni a unor imobile inventariate în domeniul public al Județului Vrancea</w:t>
      </w:r>
      <w:r w:rsidR="00CC585E">
        <w:rPr>
          <w:szCs w:val="28"/>
        </w:rPr>
        <w:t>,</w:t>
      </w:r>
      <w:r w:rsidR="00BF7039" w:rsidRPr="00BF7039">
        <w:t xml:space="preserve"> </w:t>
      </w:r>
      <w:r w:rsidR="00BF7039" w:rsidRPr="00BF7039">
        <w:rPr>
          <w:szCs w:val="28"/>
        </w:rPr>
        <w:t xml:space="preserve">situate </w:t>
      </w:r>
      <w:r w:rsidR="00C637EA">
        <w:rPr>
          <w:szCs w:val="28"/>
        </w:rPr>
        <w:t xml:space="preserve">în </w:t>
      </w:r>
      <w:r w:rsidR="00BF7039" w:rsidRPr="00BF7039">
        <w:rPr>
          <w:szCs w:val="28"/>
        </w:rPr>
        <w:t>comuna Dumbrăveni și comuna Dumitrești</w:t>
      </w:r>
      <w:r w:rsidR="00BF7039">
        <w:rPr>
          <w:szCs w:val="28"/>
        </w:rPr>
        <w:t>,</w:t>
      </w:r>
      <w:r w:rsidR="00175399">
        <w:rPr>
          <w:szCs w:val="28"/>
        </w:rPr>
        <w:t xml:space="preserve"> </w:t>
      </w:r>
      <w:r w:rsidR="003F4C3F" w:rsidRPr="003F4C3F">
        <w:rPr>
          <w:szCs w:val="28"/>
        </w:rPr>
        <w:t xml:space="preserve">potrivit datelor de identificare </w:t>
      </w:r>
      <w:r w:rsidR="0027383A">
        <w:rPr>
          <w:szCs w:val="28"/>
        </w:rPr>
        <w:t>conform</w:t>
      </w:r>
      <w:r w:rsidR="0089136E">
        <w:rPr>
          <w:szCs w:val="28"/>
        </w:rPr>
        <w:t xml:space="preserve"> </w:t>
      </w:r>
      <w:r w:rsidR="00695B31" w:rsidRPr="001D756C">
        <w:rPr>
          <w:szCs w:val="28"/>
        </w:rPr>
        <w:t>anex</w:t>
      </w:r>
      <w:r w:rsidR="00664D2C">
        <w:rPr>
          <w:szCs w:val="28"/>
        </w:rPr>
        <w:t>ei</w:t>
      </w:r>
      <w:r w:rsidR="00695B31">
        <w:rPr>
          <w:szCs w:val="28"/>
        </w:rPr>
        <w:t xml:space="preserve"> </w:t>
      </w:r>
      <w:r w:rsidR="00695B31" w:rsidRPr="00664D2C">
        <w:rPr>
          <w:color w:val="000000" w:themeColor="text1"/>
          <w:szCs w:val="28"/>
        </w:rPr>
        <w:t>nr.1</w:t>
      </w:r>
      <w:r w:rsidR="00060E44" w:rsidRPr="00664D2C">
        <w:rPr>
          <w:color w:val="000000" w:themeColor="text1"/>
          <w:szCs w:val="28"/>
        </w:rPr>
        <w:t>,</w:t>
      </w:r>
      <w:r w:rsidR="00A00D8F" w:rsidRPr="00664D2C">
        <w:rPr>
          <w:color w:val="000000" w:themeColor="text1"/>
          <w:szCs w:val="28"/>
        </w:rPr>
        <w:t xml:space="preserve"> </w:t>
      </w:r>
      <w:r w:rsidR="00695B31" w:rsidRPr="00664D2C">
        <w:rPr>
          <w:color w:val="000000" w:themeColor="text1"/>
          <w:szCs w:val="28"/>
        </w:rPr>
        <w:t>car</w:t>
      </w:r>
      <w:r w:rsidR="00A00D8F" w:rsidRPr="00664D2C">
        <w:rPr>
          <w:color w:val="000000" w:themeColor="text1"/>
          <w:szCs w:val="28"/>
        </w:rPr>
        <w:t>e</w:t>
      </w:r>
      <w:r w:rsidR="00695B31" w:rsidRPr="00664D2C">
        <w:rPr>
          <w:color w:val="000000" w:themeColor="text1"/>
          <w:szCs w:val="28"/>
        </w:rPr>
        <w:t xml:space="preserve"> fac</w:t>
      </w:r>
      <w:r w:rsidR="00B85D18" w:rsidRPr="00664D2C">
        <w:rPr>
          <w:color w:val="000000" w:themeColor="text1"/>
          <w:szCs w:val="28"/>
        </w:rPr>
        <w:t>e</w:t>
      </w:r>
      <w:r w:rsidR="00695B31" w:rsidRPr="00664D2C">
        <w:rPr>
          <w:color w:val="000000" w:themeColor="text1"/>
          <w:szCs w:val="28"/>
        </w:rPr>
        <w:t xml:space="preserve"> </w:t>
      </w:r>
      <w:r w:rsidR="00695B31" w:rsidRPr="001D756C">
        <w:rPr>
          <w:szCs w:val="28"/>
        </w:rPr>
        <w:t>parte integrantă din prezenta hotărâre</w:t>
      </w:r>
      <w:r w:rsidR="00695B31">
        <w:rPr>
          <w:szCs w:val="28"/>
        </w:rPr>
        <w:t>.</w:t>
      </w:r>
    </w:p>
    <w:p w14:paraId="10C3F336" w14:textId="77777777" w:rsidR="001979EC" w:rsidRDefault="001979EC" w:rsidP="00F42802">
      <w:pPr>
        <w:pStyle w:val="BodyTextIndent"/>
        <w:ind w:left="-284"/>
        <w:rPr>
          <w:b/>
          <w:bCs/>
          <w:szCs w:val="28"/>
        </w:rPr>
      </w:pPr>
    </w:p>
    <w:p w14:paraId="02F3D8C5" w14:textId="05B2F207" w:rsidR="005F1476" w:rsidRDefault="001979EC" w:rsidP="00F42802">
      <w:pPr>
        <w:pStyle w:val="BodyTextIndent"/>
        <w:ind w:left="-284"/>
        <w:rPr>
          <w:b/>
          <w:bCs/>
          <w:szCs w:val="28"/>
        </w:rPr>
      </w:pPr>
      <w:r w:rsidRPr="00100633">
        <w:rPr>
          <w:b/>
          <w:bCs/>
          <w:szCs w:val="28"/>
        </w:rPr>
        <w:t>Art.2</w:t>
      </w:r>
      <w:r w:rsidR="00BC1A2A">
        <w:rPr>
          <w:b/>
          <w:bCs/>
          <w:szCs w:val="28"/>
        </w:rPr>
        <w:t xml:space="preserve"> </w:t>
      </w:r>
      <w:r w:rsidR="00A1444B" w:rsidRPr="00061E3A">
        <w:rPr>
          <w:szCs w:val="28"/>
        </w:rPr>
        <w:t xml:space="preserve">Imobilele </w:t>
      </w:r>
      <w:r w:rsidR="00812888">
        <w:rPr>
          <w:szCs w:val="28"/>
        </w:rPr>
        <w:t xml:space="preserve">vor fi utilizate de beneficiar pentru desfășurarea de activități </w:t>
      </w:r>
      <w:r w:rsidR="004304CE">
        <w:rPr>
          <w:szCs w:val="28"/>
        </w:rPr>
        <w:t>medicale pe întreaga perioadă în care se prestează servicii medicale</w:t>
      </w:r>
      <w:r w:rsidR="00453751">
        <w:rPr>
          <w:szCs w:val="28"/>
        </w:rPr>
        <w:t xml:space="preserve">, dar nu mai mult de </w:t>
      </w:r>
      <w:r w:rsidR="0042538F">
        <w:rPr>
          <w:szCs w:val="28"/>
        </w:rPr>
        <w:t>20 de ani</w:t>
      </w:r>
      <w:r w:rsidR="00451036">
        <w:rPr>
          <w:szCs w:val="28"/>
        </w:rPr>
        <w:t xml:space="preserve"> de la data predării.</w:t>
      </w:r>
    </w:p>
    <w:p w14:paraId="03A57DA6" w14:textId="77777777" w:rsidR="006F0461" w:rsidRDefault="006F0461" w:rsidP="00026C2D">
      <w:pPr>
        <w:pStyle w:val="BodyTextIndent"/>
        <w:ind w:left="0"/>
        <w:rPr>
          <w:b/>
          <w:bCs/>
          <w:szCs w:val="28"/>
        </w:rPr>
      </w:pPr>
    </w:p>
    <w:p w14:paraId="636EC25A" w14:textId="18772108" w:rsidR="00A1083F" w:rsidRDefault="00C56C77" w:rsidP="00A1083F">
      <w:pPr>
        <w:pStyle w:val="BodyTextIndent"/>
        <w:ind w:left="-284"/>
        <w:rPr>
          <w:szCs w:val="28"/>
        </w:rPr>
      </w:pPr>
      <w:r w:rsidRPr="0005310A">
        <w:rPr>
          <w:b/>
          <w:bCs/>
          <w:szCs w:val="28"/>
        </w:rPr>
        <w:t>Art.</w:t>
      </w:r>
      <w:r w:rsidR="00100633">
        <w:rPr>
          <w:b/>
          <w:bCs/>
          <w:szCs w:val="28"/>
        </w:rPr>
        <w:t>3</w:t>
      </w:r>
      <w:r w:rsidR="00AB6D21">
        <w:rPr>
          <w:szCs w:val="28"/>
        </w:rPr>
        <w:t xml:space="preserve"> </w:t>
      </w:r>
      <w:r w:rsidR="000A1634" w:rsidRPr="000A1634">
        <w:rPr>
          <w:szCs w:val="28"/>
        </w:rPr>
        <w:t xml:space="preserve">Pe perioada de </w:t>
      </w:r>
      <w:r w:rsidR="00E17C20">
        <w:rPr>
          <w:szCs w:val="28"/>
        </w:rPr>
        <w:t>folosință</w:t>
      </w:r>
      <w:r w:rsidR="009913A1">
        <w:rPr>
          <w:szCs w:val="28"/>
        </w:rPr>
        <w:t xml:space="preserve"> cu titlu gratuit, </w:t>
      </w:r>
      <w:r w:rsidR="00E17C20" w:rsidRPr="00E17C20">
        <w:rPr>
          <w:szCs w:val="28"/>
        </w:rPr>
        <w:t xml:space="preserve">Spitalul de Psihiatrie Cronici Dumbrăveni </w:t>
      </w:r>
      <w:r w:rsidR="000A1634" w:rsidRPr="000A1634">
        <w:rPr>
          <w:szCs w:val="28"/>
        </w:rPr>
        <w:t xml:space="preserve">va </w:t>
      </w:r>
      <w:r w:rsidR="00786027">
        <w:rPr>
          <w:szCs w:val="28"/>
        </w:rPr>
        <w:t xml:space="preserve">prelua întreaga responsabilitate privind </w:t>
      </w:r>
      <w:r w:rsidR="00D45B0E">
        <w:rPr>
          <w:szCs w:val="28"/>
        </w:rPr>
        <w:t>administrarea</w:t>
      </w:r>
      <w:r w:rsidR="00D77D41">
        <w:rPr>
          <w:szCs w:val="28"/>
        </w:rPr>
        <w:t xml:space="preserve"> </w:t>
      </w:r>
      <w:r w:rsidR="00C51C20">
        <w:rPr>
          <w:szCs w:val="28"/>
        </w:rPr>
        <w:t xml:space="preserve">imobilelor, cu obligația de a suporta din bugetul propriu </w:t>
      </w:r>
      <w:r w:rsidR="00D96142">
        <w:rPr>
          <w:szCs w:val="28"/>
        </w:rPr>
        <w:t xml:space="preserve">toate cheltuielile </w:t>
      </w:r>
      <w:r w:rsidR="00B1382E">
        <w:rPr>
          <w:szCs w:val="28"/>
        </w:rPr>
        <w:t>aferente</w:t>
      </w:r>
      <w:r w:rsidR="00D96142">
        <w:rPr>
          <w:szCs w:val="28"/>
        </w:rPr>
        <w:t xml:space="preserve"> </w:t>
      </w:r>
      <w:r w:rsidR="00B1382E">
        <w:rPr>
          <w:szCs w:val="28"/>
        </w:rPr>
        <w:t>utilităților</w:t>
      </w:r>
      <w:r w:rsidR="00D96142">
        <w:rPr>
          <w:szCs w:val="28"/>
        </w:rPr>
        <w:t xml:space="preserve">, </w:t>
      </w:r>
      <w:r w:rsidR="00B1382E">
        <w:rPr>
          <w:szCs w:val="28"/>
        </w:rPr>
        <w:t>serviciilor</w:t>
      </w:r>
      <w:r w:rsidR="00D96142">
        <w:rPr>
          <w:szCs w:val="28"/>
        </w:rPr>
        <w:t xml:space="preserve"> de pază, reparații curente</w:t>
      </w:r>
      <w:r w:rsidR="00B1382E">
        <w:rPr>
          <w:szCs w:val="28"/>
        </w:rPr>
        <w:t xml:space="preserve"> și de întreținere necesare exploatării imobilelor în condiții de siguranță, </w:t>
      </w:r>
      <w:r w:rsidR="00C176DA">
        <w:rPr>
          <w:szCs w:val="28"/>
        </w:rPr>
        <w:t xml:space="preserve">precum și cele pentru amenajarea spațiului în vederea obținerii autorizațiilor de funcționare, a avizelor </w:t>
      </w:r>
      <w:r w:rsidR="00E16918">
        <w:rPr>
          <w:szCs w:val="28"/>
        </w:rPr>
        <w:t>și acordurilor necesare desfășurării activității</w:t>
      </w:r>
      <w:r w:rsidR="00330058">
        <w:rPr>
          <w:szCs w:val="28"/>
        </w:rPr>
        <w:t xml:space="preserve">, </w:t>
      </w:r>
      <w:r w:rsidR="000E43F0">
        <w:rPr>
          <w:szCs w:val="28"/>
        </w:rPr>
        <w:t xml:space="preserve">după caz, </w:t>
      </w:r>
      <w:r w:rsidR="00330058">
        <w:rPr>
          <w:szCs w:val="28"/>
        </w:rPr>
        <w:t xml:space="preserve">preluând atribuția prevăzută de lege privind </w:t>
      </w:r>
      <w:r w:rsidR="00B406FE">
        <w:rPr>
          <w:szCs w:val="28"/>
        </w:rPr>
        <w:t>apărarea</w:t>
      </w:r>
      <w:r w:rsidR="00330058">
        <w:rPr>
          <w:szCs w:val="28"/>
        </w:rPr>
        <w:t xml:space="preserve"> împotriva </w:t>
      </w:r>
      <w:r w:rsidR="00B406FE">
        <w:rPr>
          <w:szCs w:val="28"/>
        </w:rPr>
        <w:t>incendiilor,</w:t>
      </w:r>
      <w:r w:rsidR="00D307EF">
        <w:rPr>
          <w:szCs w:val="28"/>
        </w:rPr>
        <w:t xml:space="preserve"> asigurând utilizarea, verificarea, întreținerea și repararea mijloacelor de apărare împotriva</w:t>
      </w:r>
      <w:r w:rsidR="004C411E">
        <w:rPr>
          <w:szCs w:val="28"/>
        </w:rPr>
        <w:t xml:space="preserve"> incendiilor. </w:t>
      </w:r>
      <w:r w:rsidR="00B406FE">
        <w:rPr>
          <w:szCs w:val="28"/>
        </w:rPr>
        <w:t xml:space="preserve"> </w:t>
      </w:r>
      <w:r w:rsidR="00B1382E">
        <w:rPr>
          <w:szCs w:val="28"/>
        </w:rPr>
        <w:t xml:space="preserve"> </w:t>
      </w:r>
      <w:r w:rsidR="00C51C20">
        <w:rPr>
          <w:szCs w:val="28"/>
        </w:rPr>
        <w:t xml:space="preserve"> </w:t>
      </w:r>
    </w:p>
    <w:p w14:paraId="1551C74E" w14:textId="77777777" w:rsidR="00C56C77" w:rsidRPr="00C56C77" w:rsidRDefault="00C56C77" w:rsidP="007B047B">
      <w:pPr>
        <w:pStyle w:val="BodyTextIndent"/>
        <w:ind w:left="0"/>
        <w:rPr>
          <w:szCs w:val="28"/>
        </w:rPr>
      </w:pPr>
    </w:p>
    <w:p w14:paraId="4AA785AC" w14:textId="51C18A1C" w:rsidR="00C62478" w:rsidRDefault="00C56C77" w:rsidP="00C62478">
      <w:pPr>
        <w:pStyle w:val="BodyTextIndent"/>
        <w:ind w:left="-284"/>
      </w:pPr>
      <w:r w:rsidRPr="0005310A">
        <w:rPr>
          <w:b/>
          <w:bCs/>
          <w:szCs w:val="28"/>
        </w:rPr>
        <w:t>Art.</w:t>
      </w:r>
      <w:r w:rsidR="00BC53EE">
        <w:rPr>
          <w:b/>
          <w:bCs/>
          <w:szCs w:val="28"/>
        </w:rPr>
        <w:t>4</w:t>
      </w:r>
      <w:r w:rsidR="008A02F4">
        <w:rPr>
          <w:szCs w:val="28"/>
        </w:rPr>
        <w:t xml:space="preserve"> </w:t>
      </w:r>
      <w:r w:rsidR="002F6A48">
        <w:rPr>
          <w:szCs w:val="28"/>
        </w:rPr>
        <w:t>(1)</w:t>
      </w:r>
      <w:r w:rsidR="002F6A48" w:rsidRPr="002F6A48">
        <w:t xml:space="preserve"> </w:t>
      </w:r>
      <w:r w:rsidR="00581F7C" w:rsidRPr="00581F7C">
        <w:t>Se aprobă modelul contractului de comodat</w:t>
      </w:r>
      <w:r w:rsidR="00C62478" w:rsidRPr="00C62478">
        <w:t xml:space="preserve"> </w:t>
      </w:r>
      <w:r w:rsidR="00581F7C" w:rsidRPr="00581F7C">
        <w:t>care se va încheia între U</w:t>
      </w:r>
      <w:r w:rsidR="00475826">
        <w:t xml:space="preserve">nitatea </w:t>
      </w:r>
      <w:r w:rsidR="00581F7C" w:rsidRPr="00581F7C">
        <w:t>A</w:t>
      </w:r>
      <w:r w:rsidR="00475826">
        <w:t xml:space="preserve">dministrativ </w:t>
      </w:r>
      <w:r w:rsidR="00581F7C" w:rsidRPr="00581F7C">
        <w:t>T</w:t>
      </w:r>
      <w:r w:rsidR="00475826">
        <w:t>eritorială</w:t>
      </w:r>
      <w:r w:rsidR="00581F7C" w:rsidRPr="00581F7C">
        <w:t xml:space="preserve"> Județul Vrancea, în calitate de comodant și Spitalul de Psihiatrie Cronici Dumbrăveni, în calitate de comodatar, </w:t>
      </w:r>
      <w:r w:rsidR="00C62478" w:rsidRPr="00C62478">
        <w:t>în care se vor stabili drepturile și obligațiile părților</w:t>
      </w:r>
      <w:r w:rsidR="00C62478">
        <w:t xml:space="preserve">, </w:t>
      </w:r>
      <w:r w:rsidR="00581F7C" w:rsidRPr="00581F7C">
        <w:t>conform anexei nr.</w:t>
      </w:r>
      <w:r w:rsidR="00475826">
        <w:t>2</w:t>
      </w:r>
      <w:r w:rsidR="00581F7C" w:rsidRPr="00581F7C">
        <w:t xml:space="preserve"> care face parte integrantă din prezenta hotărâre.</w:t>
      </w:r>
    </w:p>
    <w:p w14:paraId="7E9EC186" w14:textId="77777777" w:rsidR="003618A0" w:rsidRDefault="003618A0" w:rsidP="00C62478">
      <w:pPr>
        <w:pStyle w:val="BodyTextIndent"/>
        <w:ind w:left="-284"/>
        <w:rPr>
          <w:szCs w:val="28"/>
        </w:rPr>
      </w:pPr>
    </w:p>
    <w:p w14:paraId="3DBF4B1D" w14:textId="77777777" w:rsidR="004B1A4C" w:rsidRDefault="00C62478" w:rsidP="00C62478">
      <w:pPr>
        <w:pStyle w:val="BodyTextIndent"/>
        <w:ind w:left="-284"/>
        <w:rPr>
          <w:szCs w:val="28"/>
        </w:rPr>
      </w:pPr>
      <w:r>
        <w:rPr>
          <w:szCs w:val="28"/>
        </w:rPr>
        <w:lastRenderedPageBreak/>
        <w:t xml:space="preserve">(2) </w:t>
      </w:r>
      <w:r w:rsidR="00775A4E" w:rsidRPr="00775A4E">
        <w:rPr>
          <w:szCs w:val="28"/>
        </w:rPr>
        <w:t>Predarea-primirea imobil</w:t>
      </w:r>
      <w:r w:rsidR="00155EC8">
        <w:rPr>
          <w:szCs w:val="28"/>
        </w:rPr>
        <w:t>elor</w:t>
      </w:r>
      <w:r w:rsidR="00775A4E" w:rsidRPr="00775A4E">
        <w:rPr>
          <w:szCs w:val="28"/>
        </w:rPr>
        <w:t xml:space="preserve"> menționat</w:t>
      </w:r>
      <w:r w:rsidR="00155EC8">
        <w:rPr>
          <w:szCs w:val="28"/>
        </w:rPr>
        <w:t>e</w:t>
      </w:r>
      <w:r w:rsidR="00775A4E" w:rsidRPr="00775A4E">
        <w:rPr>
          <w:szCs w:val="28"/>
        </w:rPr>
        <w:t xml:space="preserve"> la art.1 se face în termen de 30 de zile de la data comunicării prezentei hotărâri, la valoarea de inventar de la data predării</w:t>
      </w:r>
      <w:r w:rsidR="00777EDC">
        <w:rPr>
          <w:szCs w:val="28"/>
        </w:rPr>
        <w:t>,</w:t>
      </w:r>
      <w:r w:rsidR="004C2544" w:rsidRPr="004C2544">
        <w:t xml:space="preserve"> </w:t>
      </w:r>
      <w:r w:rsidR="004C2544" w:rsidRPr="004C2544">
        <w:rPr>
          <w:szCs w:val="28"/>
        </w:rPr>
        <w:t>pe bază de proces-</w:t>
      </w:r>
      <w:r w:rsidR="00B97BA3" w:rsidRPr="004C2544">
        <w:rPr>
          <w:szCs w:val="28"/>
        </w:rPr>
        <w:t>verba</w:t>
      </w:r>
      <w:r>
        <w:rPr>
          <w:szCs w:val="28"/>
        </w:rPr>
        <w:t>l.</w:t>
      </w:r>
      <w:r w:rsidR="00E0373D">
        <w:rPr>
          <w:szCs w:val="28"/>
        </w:rPr>
        <w:t xml:space="preserve">      </w:t>
      </w:r>
    </w:p>
    <w:p w14:paraId="5901A1F1" w14:textId="77777777" w:rsidR="004B1A4C" w:rsidRDefault="004B1A4C" w:rsidP="00C62478">
      <w:pPr>
        <w:pStyle w:val="BodyTextIndent"/>
        <w:ind w:left="-284"/>
        <w:rPr>
          <w:szCs w:val="28"/>
        </w:rPr>
      </w:pPr>
    </w:p>
    <w:p w14:paraId="21649C7C" w14:textId="444D86AE" w:rsidR="00F01CD9" w:rsidRPr="005A0FE2" w:rsidRDefault="004B1A4C" w:rsidP="004B1A4C">
      <w:pPr>
        <w:pStyle w:val="BodyTextIndent"/>
        <w:ind w:left="-284"/>
        <w:rPr>
          <w:szCs w:val="28"/>
        </w:rPr>
      </w:pPr>
      <w:r w:rsidRPr="004B1A4C">
        <w:rPr>
          <w:b/>
          <w:bCs/>
          <w:szCs w:val="28"/>
        </w:rPr>
        <w:t>Art.5</w:t>
      </w:r>
      <w:r w:rsidR="00E0373D">
        <w:rPr>
          <w:szCs w:val="28"/>
        </w:rPr>
        <w:t xml:space="preserve"> </w:t>
      </w:r>
      <w:r w:rsidRPr="004B1A4C">
        <w:rPr>
          <w:szCs w:val="28"/>
        </w:rPr>
        <w:t xml:space="preserve">Se împuternicește președintele Consiliului Județean Vrancea să semneze contractul de </w:t>
      </w:r>
      <w:r w:rsidRPr="005A0FE2">
        <w:rPr>
          <w:szCs w:val="28"/>
        </w:rPr>
        <w:t>comodat.</w:t>
      </w:r>
    </w:p>
    <w:p w14:paraId="310FBD69" w14:textId="77777777" w:rsidR="004B1A4C" w:rsidRPr="00C56C77" w:rsidRDefault="004B1A4C" w:rsidP="004B1A4C">
      <w:pPr>
        <w:pStyle w:val="BodyTextIndent"/>
        <w:ind w:left="-284"/>
        <w:rPr>
          <w:szCs w:val="28"/>
        </w:rPr>
      </w:pPr>
    </w:p>
    <w:p w14:paraId="46F9E3F3" w14:textId="08FF02D5" w:rsidR="00416365" w:rsidRPr="00193E67" w:rsidRDefault="00416365" w:rsidP="00F42802">
      <w:pPr>
        <w:ind w:left="-284"/>
        <w:jc w:val="both"/>
        <w:rPr>
          <w:sz w:val="28"/>
          <w:szCs w:val="28"/>
          <w:lang w:val="ro-RO" w:eastAsia="ro-RO"/>
        </w:rPr>
      </w:pPr>
      <w:r w:rsidRPr="0005310A">
        <w:rPr>
          <w:b/>
          <w:bCs/>
          <w:sz w:val="28"/>
          <w:szCs w:val="28"/>
          <w:lang w:val="ro-RO"/>
        </w:rPr>
        <w:t>Art.</w:t>
      </w:r>
      <w:r w:rsidR="004B1A4C">
        <w:rPr>
          <w:b/>
          <w:bCs/>
          <w:sz w:val="28"/>
          <w:szCs w:val="28"/>
          <w:lang w:val="ro-RO"/>
        </w:rPr>
        <w:t>6</w:t>
      </w:r>
      <w:r w:rsidR="00AB6D21">
        <w:rPr>
          <w:sz w:val="28"/>
          <w:szCs w:val="28"/>
          <w:lang w:val="ro-RO"/>
        </w:rPr>
        <w:t xml:space="preserve"> </w:t>
      </w:r>
      <w:r w:rsidRPr="00193E67">
        <w:rPr>
          <w:sz w:val="28"/>
          <w:szCs w:val="28"/>
          <w:lang w:val="ro-RO"/>
        </w:rPr>
        <w:t>Prevederile prezentei hotărâri vor fi</w:t>
      </w:r>
      <w:r w:rsidR="006E2A3A" w:rsidRPr="006E2A3A">
        <w:rPr>
          <w:sz w:val="28"/>
          <w:szCs w:val="28"/>
          <w:lang w:val="ro-RO"/>
        </w:rPr>
        <w:t xml:space="preserve"> duse la îndeplinire de președintele Consiliului Județean Vrancea prin aparatul de specialitate </w:t>
      </w:r>
      <w:proofErr w:type="spellStart"/>
      <w:r w:rsidR="006E2A3A" w:rsidRPr="006E2A3A">
        <w:rPr>
          <w:sz w:val="28"/>
          <w:szCs w:val="28"/>
          <w:lang w:val="ro-RO"/>
        </w:rPr>
        <w:t>şi</w:t>
      </w:r>
      <w:proofErr w:type="spellEnd"/>
      <w:r w:rsidR="006E2A3A" w:rsidRPr="006E2A3A">
        <w:rPr>
          <w:sz w:val="28"/>
          <w:szCs w:val="28"/>
          <w:lang w:val="ro-RO"/>
        </w:rPr>
        <w:t xml:space="preserve"> </w:t>
      </w:r>
      <w:r w:rsidRPr="00193E67">
        <w:rPr>
          <w:sz w:val="28"/>
          <w:szCs w:val="28"/>
          <w:lang w:val="ro-RO"/>
        </w:rPr>
        <w:t xml:space="preserve">comunicate celor </w:t>
      </w:r>
      <w:r w:rsidR="00231DF8" w:rsidRPr="00193E67">
        <w:rPr>
          <w:sz w:val="28"/>
          <w:szCs w:val="28"/>
          <w:lang w:val="ro-RO"/>
        </w:rPr>
        <w:t>interesați</w:t>
      </w:r>
      <w:r w:rsidRPr="00193E67">
        <w:rPr>
          <w:sz w:val="28"/>
          <w:szCs w:val="28"/>
          <w:lang w:val="ro-RO"/>
        </w:rPr>
        <w:t xml:space="preserve"> de secretarul general al </w:t>
      </w:r>
      <w:r w:rsidR="00231DF8" w:rsidRPr="00193E67">
        <w:rPr>
          <w:sz w:val="28"/>
          <w:szCs w:val="28"/>
          <w:lang w:val="ro-RO"/>
        </w:rPr>
        <w:t>județului</w:t>
      </w:r>
      <w:r w:rsidRPr="00193E67">
        <w:rPr>
          <w:sz w:val="28"/>
          <w:szCs w:val="28"/>
          <w:lang w:val="ro-RO"/>
        </w:rPr>
        <w:t xml:space="preserve">, prin Serviciul </w:t>
      </w:r>
      <w:r w:rsidR="00231DF8" w:rsidRPr="00193E67">
        <w:rPr>
          <w:sz w:val="28"/>
          <w:szCs w:val="28"/>
          <w:lang w:val="ro-RO"/>
        </w:rPr>
        <w:t>administrație</w:t>
      </w:r>
      <w:r w:rsidRPr="00193E67">
        <w:rPr>
          <w:sz w:val="28"/>
          <w:szCs w:val="28"/>
          <w:lang w:val="ro-RO"/>
        </w:rPr>
        <w:t xml:space="preserve"> publică, Monitor Oficial Local </w:t>
      </w:r>
      <w:proofErr w:type="spellStart"/>
      <w:r w:rsidRPr="00193E67">
        <w:rPr>
          <w:sz w:val="28"/>
          <w:szCs w:val="28"/>
          <w:lang w:val="ro-RO"/>
        </w:rPr>
        <w:t>şi</w:t>
      </w:r>
      <w:proofErr w:type="spellEnd"/>
      <w:r w:rsidRPr="00193E67">
        <w:rPr>
          <w:sz w:val="28"/>
          <w:szCs w:val="28"/>
          <w:lang w:val="ro-RO"/>
        </w:rPr>
        <w:t xml:space="preserve"> </w:t>
      </w:r>
      <w:r w:rsidR="006E2A3A">
        <w:rPr>
          <w:sz w:val="28"/>
          <w:szCs w:val="28"/>
          <w:lang w:val="ro-RO"/>
        </w:rPr>
        <w:t>A</w:t>
      </w:r>
      <w:r w:rsidRPr="00193E67">
        <w:rPr>
          <w:sz w:val="28"/>
          <w:szCs w:val="28"/>
          <w:lang w:val="ro-RO"/>
        </w:rPr>
        <w:t xml:space="preserve">rhivă din cadrul </w:t>
      </w:r>
      <w:r w:rsidR="00231DF8" w:rsidRPr="00193E67">
        <w:rPr>
          <w:sz w:val="28"/>
          <w:szCs w:val="28"/>
          <w:lang w:val="ro-RO"/>
        </w:rPr>
        <w:t>Direcției</w:t>
      </w:r>
      <w:r w:rsidRPr="00193E67">
        <w:rPr>
          <w:sz w:val="28"/>
          <w:szCs w:val="28"/>
          <w:lang w:val="ro-RO"/>
        </w:rPr>
        <w:t xml:space="preserve"> </w:t>
      </w:r>
      <w:r w:rsidR="006E2A3A">
        <w:rPr>
          <w:sz w:val="28"/>
          <w:szCs w:val="28"/>
          <w:lang w:val="ro-RO"/>
        </w:rPr>
        <w:t>J</w:t>
      </w:r>
      <w:r w:rsidRPr="00193E67">
        <w:rPr>
          <w:sz w:val="28"/>
          <w:szCs w:val="28"/>
          <w:lang w:val="ro-RO"/>
        </w:rPr>
        <w:t xml:space="preserve">uridice </w:t>
      </w:r>
      <w:proofErr w:type="spellStart"/>
      <w:r w:rsidRPr="00193E67">
        <w:rPr>
          <w:sz w:val="28"/>
          <w:szCs w:val="28"/>
          <w:lang w:val="ro-RO"/>
        </w:rPr>
        <w:t>şi</w:t>
      </w:r>
      <w:proofErr w:type="spellEnd"/>
      <w:r w:rsidRPr="00193E67">
        <w:rPr>
          <w:sz w:val="28"/>
          <w:szCs w:val="28"/>
          <w:lang w:val="ro-RO"/>
        </w:rPr>
        <w:t xml:space="preserve"> </w:t>
      </w:r>
      <w:r w:rsidR="006E2A3A">
        <w:rPr>
          <w:sz w:val="28"/>
          <w:szCs w:val="28"/>
          <w:lang w:val="ro-RO"/>
        </w:rPr>
        <w:t>A</w:t>
      </w:r>
      <w:r w:rsidR="00231DF8" w:rsidRPr="00193E67">
        <w:rPr>
          <w:sz w:val="28"/>
          <w:szCs w:val="28"/>
          <w:lang w:val="ro-RO"/>
        </w:rPr>
        <w:t>dministrație</w:t>
      </w:r>
      <w:r w:rsidRPr="00193E67">
        <w:rPr>
          <w:sz w:val="28"/>
          <w:szCs w:val="28"/>
          <w:lang w:val="ro-RO"/>
        </w:rPr>
        <w:t xml:space="preserve"> </w:t>
      </w:r>
      <w:r w:rsidR="006E2A3A">
        <w:rPr>
          <w:sz w:val="28"/>
          <w:szCs w:val="28"/>
          <w:lang w:val="ro-RO"/>
        </w:rPr>
        <w:t>P</w:t>
      </w:r>
      <w:r w:rsidRPr="00193E67">
        <w:rPr>
          <w:sz w:val="28"/>
          <w:szCs w:val="28"/>
          <w:lang w:val="ro-RO"/>
        </w:rPr>
        <w:t>ublică.</w:t>
      </w:r>
      <w:r w:rsidRPr="00193E67">
        <w:rPr>
          <w:b/>
          <w:bCs/>
          <w:sz w:val="28"/>
          <w:szCs w:val="28"/>
          <w:lang w:val="ro-RO"/>
        </w:rPr>
        <w:t xml:space="preserve">      </w:t>
      </w:r>
    </w:p>
    <w:p w14:paraId="2FCF463D" w14:textId="260886CE" w:rsidR="00B91B03" w:rsidRDefault="00076851" w:rsidP="00801133">
      <w:pPr>
        <w:pStyle w:val="BodyTextIndent"/>
        <w:ind w:left="0" w:right="-225"/>
        <w:rPr>
          <w:szCs w:val="28"/>
        </w:rPr>
      </w:pPr>
      <w:r>
        <w:rPr>
          <w:szCs w:val="28"/>
        </w:rPr>
        <w:t xml:space="preserve"> </w:t>
      </w:r>
    </w:p>
    <w:p w14:paraId="178ABCF2" w14:textId="77777777" w:rsidR="00076851" w:rsidRDefault="00076851" w:rsidP="00801133">
      <w:pPr>
        <w:pStyle w:val="BodyTextIndent"/>
        <w:ind w:left="0" w:right="-225"/>
        <w:rPr>
          <w:szCs w:val="28"/>
        </w:rPr>
      </w:pPr>
    </w:p>
    <w:p w14:paraId="7FF64FFF" w14:textId="77777777" w:rsidR="00B91B03" w:rsidRPr="00193E67" w:rsidRDefault="00B91B03" w:rsidP="00801133">
      <w:pPr>
        <w:pStyle w:val="BodyTextIndent"/>
        <w:ind w:left="0" w:right="-225"/>
        <w:rPr>
          <w:szCs w:val="28"/>
        </w:rPr>
      </w:pPr>
    </w:p>
    <w:p w14:paraId="1CAD5818" w14:textId="77777777" w:rsidR="00DA31A3" w:rsidRPr="00193E67" w:rsidRDefault="00016737" w:rsidP="00F27EF7">
      <w:pPr>
        <w:pStyle w:val="BodyTextIndent"/>
        <w:ind w:left="0"/>
        <w:jc w:val="center"/>
        <w:rPr>
          <w:szCs w:val="28"/>
        </w:rPr>
      </w:pPr>
      <w:proofErr w:type="spellStart"/>
      <w:r w:rsidRPr="00193E67">
        <w:rPr>
          <w:b/>
          <w:bCs/>
          <w:szCs w:val="28"/>
        </w:rPr>
        <w:t>Preşedintele</w:t>
      </w:r>
      <w:proofErr w:type="spellEnd"/>
    </w:p>
    <w:p w14:paraId="41194159" w14:textId="0BE14FC3" w:rsidR="00DA31A3" w:rsidRPr="00193E67" w:rsidRDefault="00016737" w:rsidP="00F27EF7">
      <w:pPr>
        <w:pStyle w:val="BodyTextIndent"/>
        <w:ind w:left="0"/>
        <w:jc w:val="center"/>
        <w:rPr>
          <w:b/>
          <w:bCs/>
          <w:szCs w:val="28"/>
        </w:rPr>
      </w:pPr>
      <w:r w:rsidRPr="00193E67">
        <w:rPr>
          <w:b/>
          <w:bCs/>
          <w:szCs w:val="28"/>
        </w:rPr>
        <w:t xml:space="preserve">Consiliului </w:t>
      </w:r>
      <w:proofErr w:type="spellStart"/>
      <w:r w:rsidRPr="00193E67">
        <w:rPr>
          <w:b/>
          <w:bCs/>
          <w:szCs w:val="28"/>
        </w:rPr>
        <w:t>Judeţean</w:t>
      </w:r>
      <w:proofErr w:type="spellEnd"/>
      <w:r w:rsidRPr="00193E67">
        <w:rPr>
          <w:b/>
          <w:bCs/>
          <w:szCs w:val="28"/>
        </w:rPr>
        <w:t xml:space="preserve"> Vrancea</w:t>
      </w:r>
    </w:p>
    <w:p w14:paraId="00ECC8C1" w14:textId="77777777" w:rsidR="001347F9" w:rsidRPr="00193E67" w:rsidRDefault="001347F9" w:rsidP="00F27EF7">
      <w:pPr>
        <w:pStyle w:val="BodyTextIndent"/>
        <w:ind w:left="0"/>
        <w:jc w:val="center"/>
        <w:rPr>
          <w:b/>
          <w:bCs/>
          <w:szCs w:val="28"/>
        </w:rPr>
      </w:pPr>
      <w:r w:rsidRPr="00193E67">
        <w:rPr>
          <w:b/>
          <w:bCs/>
          <w:szCs w:val="28"/>
        </w:rPr>
        <w:t>Nicușor HALICI</w:t>
      </w:r>
    </w:p>
    <w:p w14:paraId="6294E493" w14:textId="0BAB25B4" w:rsidR="00683149" w:rsidRDefault="00F27EF7">
      <w:pPr>
        <w:pStyle w:val="BodyTextIndent"/>
        <w:ind w:left="0"/>
        <w:rPr>
          <w:b/>
          <w:bCs/>
          <w:szCs w:val="28"/>
        </w:rPr>
      </w:pPr>
      <w:r w:rsidRPr="00193E67">
        <w:rPr>
          <w:b/>
          <w:bCs/>
          <w:szCs w:val="28"/>
        </w:rPr>
        <w:t xml:space="preserve">                                      </w:t>
      </w:r>
    </w:p>
    <w:p w14:paraId="580FB406" w14:textId="77777777" w:rsidR="00B91B03" w:rsidRDefault="00B91B03">
      <w:pPr>
        <w:pStyle w:val="BodyTextIndent"/>
        <w:ind w:left="0"/>
        <w:rPr>
          <w:b/>
          <w:bCs/>
          <w:szCs w:val="28"/>
        </w:rPr>
      </w:pPr>
    </w:p>
    <w:p w14:paraId="319B6058" w14:textId="77777777" w:rsidR="00B91B03" w:rsidRDefault="00B91B03">
      <w:pPr>
        <w:pStyle w:val="BodyTextIndent"/>
        <w:ind w:left="0"/>
        <w:rPr>
          <w:b/>
          <w:bCs/>
          <w:szCs w:val="28"/>
        </w:rPr>
      </w:pPr>
    </w:p>
    <w:p w14:paraId="1A5F75AB" w14:textId="77777777" w:rsidR="00B91B03" w:rsidRDefault="00B91B03">
      <w:pPr>
        <w:pStyle w:val="BodyTextIndent"/>
        <w:ind w:left="0"/>
        <w:rPr>
          <w:b/>
          <w:bCs/>
          <w:szCs w:val="28"/>
        </w:rPr>
      </w:pPr>
    </w:p>
    <w:p w14:paraId="20BE8E61" w14:textId="77777777" w:rsidR="00B91B03" w:rsidRPr="00193E67" w:rsidRDefault="00B91B03">
      <w:pPr>
        <w:pStyle w:val="BodyTextIndent"/>
        <w:ind w:left="0"/>
        <w:rPr>
          <w:b/>
          <w:bCs/>
          <w:szCs w:val="28"/>
        </w:rPr>
      </w:pPr>
    </w:p>
    <w:p w14:paraId="68D4B8DF" w14:textId="3085DDBB" w:rsidR="00DA31A3" w:rsidRPr="00193E67" w:rsidRDefault="00F27EF7">
      <w:pPr>
        <w:pStyle w:val="BodyTextIndent"/>
        <w:ind w:left="0"/>
        <w:rPr>
          <w:b/>
          <w:bCs/>
          <w:szCs w:val="28"/>
        </w:rPr>
      </w:pPr>
      <w:r w:rsidRPr="00193E67">
        <w:rPr>
          <w:b/>
          <w:bCs/>
          <w:szCs w:val="28"/>
        </w:rPr>
        <w:t xml:space="preserve">                                                                                       </w:t>
      </w:r>
      <w:r w:rsidR="00D64ECE">
        <w:rPr>
          <w:b/>
          <w:bCs/>
          <w:szCs w:val="28"/>
        </w:rPr>
        <w:t xml:space="preserve">   </w:t>
      </w:r>
      <w:r w:rsidR="00DA000B">
        <w:rPr>
          <w:b/>
          <w:bCs/>
          <w:szCs w:val="28"/>
        </w:rPr>
        <w:t xml:space="preserve">    </w:t>
      </w:r>
      <w:r w:rsidRPr="00193E67">
        <w:rPr>
          <w:b/>
          <w:bCs/>
          <w:szCs w:val="28"/>
        </w:rPr>
        <w:t xml:space="preserve"> </w:t>
      </w:r>
      <w:r w:rsidR="00026C2D">
        <w:rPr>
          <w:b/>
          <w:bCs/>
          <w:szCs w:val="28"/>
        </w:rPr>
        <w:t xml:space="preserve"> </w:t>
      </w:r>
      <w:r w:rsidR="00D64ECE">
        <w:rPr>
          <w:b/>
          <w:bCs/>
          <w:szCs w:val="28"/>
        </w:rPr>
        <w:t xml:space="preserve">Contrasemnează, </w:t>
      </w:r>
    </w:p>
    <w:p w14:paraId="43C52CFF" w14:textId="17F51343" w:rsidR="00DA31A3" w:rsidRPr="00193E67" w:rsidRDefault="00DA31A3">
      <w:pPr>
        <w:pStyle w:val="BodyTextIndent"/>
        <w:ind w:left="0"/>
        <w:rPr>
          <w:b/>
          <w:bCs/>
          <w:szCs w:val="28"/>
        </w:rPr>
      </w:pPr>
      <w:r w:rsidRPr="00193E67">
        <w:rPr>
          <w:b/>
          <w:bCs/>
          <w:szCs w:val="28"/>
        </w:rPr>
        <w:t xml:space="preserve">                                                           </w:t>
      </w:r>
      <w:r w:rsidR="00BC01D1" w:rsidRPr="00193E67">
        <w:rPr>
          <w:b/>
          <w:bCs/>
          <w:szCs w:val="28"/>
        </w:rPr>
        <w:t xml:space="preserve">                </w:t>
      </w:r>
      <w:r w:rsidR="00D64ECE">
        <w:rPr>
          <w:b/>
          <w:bCs/>
          <w:szCs w:val="28"/>
        </w:rPr>
        <w:t xml:space="preserve">       </w:t>
      </w:r>
      <w:r w:rsidR="00BC01D1" w:rsidRPr="00193E67">
        <w:rPr>
          <w:b/>
          <w:bCs/>
          <w:szCs w:val="28"/>
        </w:rPr>
        <w:t xml:space="preserve">  </w:t>
      </w:r>
      <w:r w:rsidR="0083199C" w:rsidRPr="00193E67">
        <w:rPr>
          <w:b/>
          <w:bCs/>
          <w:szCs w:val="28"/>
        </w:rPr>
        <w:t xml:space="preserve">Secretar </w:t>
      </w:r>
      <w:r w:rsidR="00EB66D7" w:rsidRPr="00193E67">
        <w:rPr>
          <w:b/>
          <w:bCs/>
          <w:szCs w:val="28"/>
        </w:rPr>
        <w:t xml:space="preserve">general </w:t>
      </w:r>
      <w:r w:rsidR="0083199C" w:rsidRPr="00193E67">
        <w:rPr>
          <w:b/>
          <w:bCs/>
          <w:szCs w:val="28"/>
        </w:rPr>
        <w:t xml:space="preserve">al </w:t>
      </w:r>
      <w:proofErr w:type="spellStart"/>
      <w:r w:rsidR="0083199C" w:rsidRPr="00193E67">
        <w:rPr>
          <w:b/>
          <w:bCs/>
          <w:szCs w:val="28"/>
        </w:rPr>
        <w:t>j</w:t>
      </w:r>
      <w:r w:rsidRPr="00193E67">
        <w:rPr>
          <w:b/>
          <w:bCs/>
          <w:szCs w:val="28"/>
        </w:rPr>
        <w:t>udeţului</w:t>
      </w:r>
      <w:proofErr w:type="spellEnd"/>
    </w:p>
    <w:p w14:paraId="2C24FE5F" w14:textId="7D3CB5D6" w:rsidR="00464745" w:rsidRPr="00801133" w:rsidRDefault="00DA31A3" w:rsidP="00801133">
      <w:pPr>
        <w:pStyle w:val="BodyTextIndent"/>
        <w:ind w:left="0"/>
        <w:rPr>
          <w:b/>
          <w:bCs/>
          <w:szCs w:val="28"/>
        </w:rPr>
      </w:pPr>
      <w:r w:rsidRPr="00193E67">
        <w:rPr>
          <w:b/>
          <w:bCs/>
          <w:szCs w:val="28"/>
        </w:rPr>
        <w:t xml:space="preserve">                                                                            </w:t>
      </w:r>
      <w:r w:rsidR="00BC01D1" w:rsidRPr="00193E67">
        <w:rPr>
          <w:b/>
          <w:bCs/>
          <w:szCs w:val="28"/>
        </w:rPr>
        <w:t xml:space="preserve">        </w:t>
      </w:r>
      <w:r w:rsidR="00D64ECE">
        <w:rPr>
          <w:b/>
          <w:bCs/>
          <w:szCs w:val="28"/>
        </w:rPr>
        <w:t xml:space="preserve">          </w:t>
      </w:r>
      <w:r w:rsidR="00BC01D1" w:rsidRPr="00193E67">
        <w:rPr>
          <w:b/>
          <w:bCs/>
          <w:szCs w:val="28"/>
        </w:rPr>
        <w:t xml:space="preserve">    </w:t>
      </w:r>
      <w:r w:rsidR="00026C2D">
        <w:rPr>
          <w:b/>
          <w:bCs/>
          <w:szCs w:val="28"/>
        </w:rPr>
        <w:t xml:space="preserve"> </w:t>
      </w:r>
      <w:r w:rsidR="008961F4" w:rsidRPr="00193E67">
        <w:rPr>
          <w:b/>
          <w:bCs/>
          <w:szCs w:val="28"/>
        </w:rPr>
        <w:t xml:space="preserve">Raluca </w:t>
      </w:r>
      <w:r w:rsidR="00B6032B" w:rsidRPr="00193E67">
        <w:rPr>
          <w:b/>
          <w:bCs/>
          <w:szCs w:val="28"/>
        </w:rPr>
        <w:t>D</w:t>
      </w:r>
      <w:r w:rsidR="00907964" w:rsidRPr="00193E67">
        <w:rPr>
          <w:b/>
          <w:bCs/>
          <w:szCs w:val="28"/>
        </w:rPr>
        <w:t>an</w:t>
      </w:r>
    </w:p>
    <w:sectPr w:rsidR="00464745" w:rsidRPr="00801133" w:rsidSect="007C2459">
      <w:footerReference w:type="default" r:id="rId11"/>
      <w:pgSz w:w="12240" w:h="15840"/>
      <w:pgMar w:top="709" w:right="900" w:bottom="1276"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143F" w14:textId="77777777" w:rsidR="00D3129D" w:rsidRDefault="00D3129D" w:rsidP="003F6E9B">
      <w:r>
        <w:separator/>
      </w:r>
    </w:p>
  </w:endnote>
  <w:endnote w:type="continuationSeparator" w:id="0">
    <w:p w14:paraId="75436020" w14:textId="77777777" w:rsidR="00D3129D" w:rsidRDefault="00D3129D" w:rsidP="003F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9DC0" w14:textId="77777777" w:rsidR="003F6E9B" w:rsidRDefault="003F6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3A9DB" w14:textId="77777777" w:rsidR="00D3129D" w:rsidRDefault="00D3129D" w:rsidP="003F6E9B">
      <w:r>
        <w:separator/>
      </w:r>
    </w:p>
  </w:footnote>
  <w:footnote w:type="continuationSeparator" w:id="0">
    <w:p w14:paraId="52029AE4" w14:textId="77777777" w:rsidR="00D3129D" w:rsidRDefault="00D3129D" w:rsidP="003F6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139F9"/>
    <w:multiLevelType w:val="hybridMultilevel"/>
    <w:tmpl w:val="6E40EF8C"/>
    <w:lvl w:ilvl="0" w:tplc="3880CE54">
      <w:start w:val="1"/>
      <w:numFmt w:val="bullet"/>
      <w:lvlText w:val=""/>
      <w:lvlJc w:val="left"/>
      <w:pPr>
        <w:ind w:left="436" w:hanging="360"/>
      </w:pPr>
      <w:rPr>
        <w:rFonts w:ascii="Symbol" w:hAnsi="Symbol" w:hint="default"/>
        <w:sz w:val="20"/>
        <w:szCs w:val="20"/>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 w15:restartNumberingAfterBreak="0">
    <w:nsid w:val="439A3F84"/>
    <w:multiLevelType w:val="multilevel"/>
    <w:tmpl w:val="FD92920E"/>
    <w:lvl w:ilvl="0">
      <w:numFmt w:val="bullet"/>
      <w:lvlText w:val="-"/>
      <w:lvlJc w:val="left"/>
      <w:pPr>
        <w:ind w:left="878" w:hanging="360"/>
      </w:pPr>
      <w:rPr>
        <w:rFonts w:ascii="Times New Roman" w:eastAsia="Times New Roman" w:hAnsi="Times New Roman" w:cs="Times New Roman"/>
      </w:rPr>
    </w:lvl>
    <w:lvl w:ilvl="1">
      <w:numFmt w:val="bullet"/>
      <w:lvlText w:val="o"/>
      <w:lvlJc w:val="left"/>
      <w:pPr>
        <w:ind w:left="1598" w:hanging="360"/>
      </w:pPr>
      <w:rPr>
        <w:rFonts w:ascii="Courier New" w:hAnsi="Courier New" w:cs="Courier New"/>
      </w:rPr>
    </w:lvl>
    <w:lvl w:ilvl="2">
      <w:numFmt w:val="bullet"/>
      <w:lvlText w:val=""/>
      <w:lvlJc w:val="left"/>
      <w:pPr>
        <w:ind w:left="2318" w:hanging="360"/>
      </w:pPr>
      <w:rPr>
        <w:rFonts w:ascii="Wingdings" w:hAnsi="Wingdings"/>
      </w:rPr>
    </w:lvl>
    <w:lvl w:ilvl="3">
      <w:numFmt w:val="bullet"/>
      <w:lvlText w:val=""/>
      <w:lvlJc w:val="left"/>
      <w:pPr>
        <w:ind w:left="3038" w:hanging="360"/>
      </w:pPr>
      <w:rPr>
        <w:rFonts w:ascii="Symbol" w:hAnsi="Symbol"/>
      </w:rPr>
    </w:lvl>
    <w:lvl w:ilvl="4">
      <w:numFmt w:val="bullet"/>
      <w:lvlText w:val="o"/>
      <w:lvlJc w:val="left"/>
      <w:pPr>
        <w:ind w:left="3758" w:hanging="360"/>
      </w:pPr>
      <w:rPr>
        <w:rFonts w:ascii="Courier New" w:hAnsi="Courier New" w:cs="Courier New"/>
      </w:rPr>
    </w:lvl>
    <w:lvl w:ilvl="5">
      <w:numFmt w:val="bullet"/>
      <w:lvlText w:val=""/>
      <w:lvlJc w:val="left"/>
      <w:pPr>
        <w:ind w:left="4478" w:hanging="360"/>
      </w:pPr>
      <w:rPr>
        <w:rFonts w:ascii="Wingdings" w:hAnsi="Wingdings"/>
      </w:rPr>
    </w:lvl>
    <w:lvl w:ilvl="6">
      <w:numFmt w:val="bullet"/>
      <w:lvlText w:val=""/>
      <w:lvlJc w:val="left"/>
      <w:pPr>
        <w:ind w:left="5198" w:hanging="360"/>
      </w:pPr>
      <w:rPr>
        <w:rFonts w:ascii="Symbol" w:hAnsi="Symbol"/>
      </w:rPr>
    </w:lvl>
    <w:lvl w:ilvl="7">
      <w:numFmt w:val="bullet"/>
      <w:lvlText w:val="o"/>
      <w:lvlJc w:val="left"/>
      <w:pPr>
        <w:ind w:left="5918" w:hanging="360"/>
      </w:pPr>
      <w:rPr>
        <w:rFonts w:ascii="Courier New" w:hAnsi="Courier New" w:cs="Courier New"/>
      </w:rPr>
    </w:lvl>
    <w:lvl w:ilvl="8">
      <w:numFmt w:val="bullet"/>
      <w:lvlText w:val=""/>
      <w:lvlJc w:val="left"/>
      <w:pPr>
        <w:ind w:left="6638" w:hanging="360"/>
      </w:pPr>
      <w:rPr>
        <w:rFonts w:ascii="Wingdings" w:hAnsi="Wingdings"/>
      </w:rPr>
    </w:lvl>
  </w:abstractNum>
  <w:abstractNum w:abstractNumId="2" w15:restartNumberingAfterBreak="0">
    <w:nsid w:val="450629B6"/>
    <w:multiLevelType w:val="hybridMultilevel"/>
    <w:tmpl w:val="ADB6C3A8"/>
    <w:lvl w:ilvl="0" w:tplc="C0ACF89A">
      <w:numFmt w:val="bullet"/>
      <w:lvlText w:val="-"/>
      <w:lvlJc w:val="left"/>
      <w:pPr>
        <w:tabs>
          <w:tab w:val="num" w:pos="1230"/>
        </w:tabs>
        <w:ind w:left="1230" w:hanging="360"/>
      </w:pPr>
      <w:rPr>
        <w:rFonts w:ascii="Times New Roman" w:eastAsia="Times New Roman" w:hAnsi="Times New Roman" w:cs="Times New Roman" w:hint="default"/>
        <w:b/>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3" w15:restartNumberingAfterBreak="0">
    <w:nsid w:val="5A16431B"/>
    <w:multiLevelType w:val="hybridMultilevel"/>
    <w:tmpl w:val="DE2E141C"/>
    <w:lvl w:ilvl="0" w:tplc="D8027340">
      <w:numFmt w:val="bullet"/>
      <w:lvlText w:val="-"/>
      <w:lvlJc w:val="left"/>
      <w:pPr>
        <w:tabs>
          <w:tab w:val="num" w:pos="1380"/>
        </w:tabs>
        <w:ind w:left="1380" w:hanging="360"/>
      </w:pPr>
      <w:rPr>
        <w:rFonts w:ascii="Times New Roman" w:eastAsia="Times New Roman" w:hAnsi="Times New Roman" w:cs="Times New Roman" w:hint="default"/>
      </w:rPr>
    </w:lvl>
    <w:lvl w:ilvl="1" w:tplc="04180003" w:tentative="1">
      <w:start w:val="1"/>
      <w:numFmt w:val="bullet"/>
      <w:lvlText w:val="o"/>
      <w:lvlJc w:val="left"/>
      <w:pPr>
        <w:tabs>
          <w:tab w:val="num" w:pos="2100"/>
        </w:tabs>
        <w:ind w:left="2100" w:hanging="360"/>
      </w:pPr>
      <w:rPr>
        <w:rFonts w:ascii="Courier New" w:hAnsi="Courier New" w:hint="default"/>
      </w:rPr>
    </w:lvl>
    <w:lvl w:ilvl="2" w:tplc="04180005" w:tentative="1">
      <w:start w:val="1"/>
      <w:numFmt w:val="bullet"/>
      <w:lvlText w:val=""/>
      <w:lvlJc w:val="left"/>
      <w:pPr>
        <w:tabs>
          <w:tab w:val="num" w:pos="2820"/>
        </w:tabs>
        <w:ind w:left="2820" w:hanging="360"/>
      </w:pPr>
      <w:rPr>
        <w:rFonts w:ascii="Wingdings" w:hAnsi="Wingdings" w:hint="default"/>
      </w:rPr>
    </w:lvl>
    <w:lvl w:ilvl="3" w:tplc="04180001" w:tentative="1">
      <w:start w:val="1"/>
      <w:numFmt w:val="bullet"/>
      <w:lvlText w:val=""/>
      <w:lvlJc w:val="left"/>
      <w:pPr>
        <w:tabs>
          <w:tab w:val="num" w:pos="3540"/>
        </w:tabs>
        <w:ind w:left="3540" w:hanging="360"/>
      </w:pPr>
      <w:rPr>
        <w:rFonts w:ascii="Symbol" w:hAnsi="Symbol" w:hint="default"/>
      </w:rPr>
    </w:lvl>
    <w:lvl w:ilvl="4" w:tplc="04180003" w:tentative="1">
      <w:start w:val="1"/>
      <w:numFmt w:val="bullet"/>
      <w:lvlText w:val="o"/>
      <w:lvlJc w:val="left"/>
      <w:pPr>
        <w:tabs>
          <w:tab w:val="num" w:pos="4260"/>
        </w:tabs>
        <w:ind w:left="4260" w:hanging="360"/>
      </w:pPr>
      <w:rPr>
        <w:rFonts w:ascii="Courier New" w:hAnsi="Courier New" w:hint="default"/>
      </w:rPr>
    </w:lvl>
    <w:lvl w:ilvl="5" w:tplc="04180005" w:tentative="1">
      <w:start w:val="1"/>
      <w:numFmt w:val="bullet"/>
      <w:lvlText w:val=""/>
      <w:lvlJc w:val="left"/>
      <w:pPr>
        <w:tabs>
          <w:tab w:val="num" w:pos="4980"/>
        </w:tabs>
        <w:ind w:left="4980" w:hanging="360"/>
      </w:pPr>
      <w:rPr>
        <w:rFonts w:ascii="Wingdings" w:hAnsi="Wingdings" w:hint="default"/>
      </w:rPr>
    </w:lvl>
    <w:lvl w:ilvl="6" w:tplc="04180001" w:tentative="1">
      <w:start w:val="1"/>
      <w:numFmt w:val="bullet"/>
      <w:lvlText w:val=""/>
      <w:lvlJc w:val="left"/>
      <w:pPr>
        <w:tabs>
          <w:tab w:val="num" w:pos="5700"/>
        </w:tabs>
        <w:ind w:left="5700" w:hanging="360"/>
      </w:pPr>
      <w:rPr>
        <w:rFonts w:ascii="Symbol" w:hAnsi="Symbol" w:hint="default"/>
      </w:rPr>
    </w:lvl>
    <w:lvl w:ilvl="7" w:tplc="04180003" w:tentative="1">
      <w:start w:val="1"/>
      <w:numFmt w:val="bullet"/>
      <w:lvlText w:val="o"/>
      <w:lvlJc w:val="left"/>
      <w:pPr>
        <w:tabs>
          <w:tab w:val="num" w:pos="6420"/>
        </w:tabs>
        <w:ind w:left="6420" w:hanging="360"/>
      </w:pPr>
      <w:rPr>
        <w:rFonts w:ascii="Courier New" w:hAnsi="Courier New" w:hint="default"/>
      </w:rPr>
    </w:lvl>
    <w:lvl w:ilvl="8" w:tplc="04180005" w:tentative="1">
      <w:start w:val="1"/>
      <w:numFmt w:val="bullet"/>
      <w:lvlText w:val=""/>
      <w:lvlJc w:val="left"/>
      <w:pPr>
        <w:tabs>
          <w:tab w:val="num" w:pos="7140"/>
        </w:tabs>
        <w:ind w:left="7140" w:hanging="360"/>
      </w:pPr>
      <w:rPr>
        <w:rFonts w:ascii="Wingdings" w:hAnsi="Wingdings" w:hint="default"/>
      </w:rPr>
    </w:lvl>
  </w:abstractNum>
  <w:abstractNum w:abstractNumId="4" w15:restartNumberingAfterBreak="0">
    <w:nsid w:val="5E1F1BD1"/>
    <w:multiLevelType w:val="hybridMultilevel"/>
    <w:tmpl w:val="B6487226"/>
    <w:lvl w:ilvl="0" w:tplc="9C96AC76">
      <w:numFmt w:val="bullet"/>
      <w:lvlText w:val="-"/>
      <w:lvlJc w:val="left"/>
      <w:pPr>
        <w:tabs>
          <w:tab w:val="num" w:pos="1230"/>
        </w:tabs>
        <w:ind w:left="1230" w:hanging="360"/>
      </w:pPr>
      <w:rPr>
        <w:rFonts w:ascii="Times New Roman" w:eastAsia="Times New Roman" w:hAnsi="Times New Roman" w:cs="Times New Roman" w:hint="default"/>
        <w:b/>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5" w15:restartNumberingAfterBreak="0">
    <w:nsid w:val="642E76FC"/>
    <w:multiLevelType w:val="hybridMultilevel"/>
    <w:tmpl w:val="2E96B596"/>
    <w:lvl w:ilvl="0" w:tplc="22429C14">
      <w:numFmt w:val="bullet"/>
      <w:lvlText w:val="-"/>
      <w:lvlJc w:val="left"/>
      <w:pPr>
        <w:tabs>
          <w:tab w:val="num" w:pos="1875"/>
        </w:tabs>
        <w:ind w:left="1875" w:hanging="360"/>
      </w:pPr>
      <w:rPr>
        <w:rFonts w:ascii="Times New Roman" w:eastAsia="Times New Roman" w:hAnsi="Times New Roman" w:cs="Times New Roman" w:hint="default"/>
      </w:rPr>
    </w:lvl>
    <w:lvl w:ilvl="1" w:tplc="04090003" w:tentative="1">
      <w:start w:val="1"/>
      <w:numFmt w:val="bullet"/>
      <w:lvlText w:val="o"/>
      <w:lvlJc w:val="left"/>
      <w:pPr>
        <w:tabs>
          <w:tab w:val="num" w:pos="2595"/>
        </w:tabs>
        <w:ind w:left="2595" w:hanging="360"/>
      </w:pPr>
      <w:rPr>
        <w:rFonts w:ascii="Courier New" w:hAnsi="Courier New" w:cs="Courier New" w:hint="default"/>
      </w:rPr>
    </w:lvl>
    <w:lvl w:ilvl="2" w:tplc="04090005" w:tentative="1">
      <w:start w:val="1"/>
      <w:numFmt w:val="bullet"/>
      <w:lvlText w:val=""/>
      <w:lvlJc w:val="left"/>
      <w:pPr>
        <w:tabs>
          <w:tab w:val="num" w:pos="3315"/>
        </w:tabs>
        <w:ind w:left="3315" w:hanging="360"/>
      </w:pPr>
      <w:rPr>
        <w:rFonts w:ascii="Wingdings" w:hAnsi="Wingdings" w:hint="default"/>
      </w:rPr>
    </w:lvl>
    <w:lvl w:ilvl="3" w:tplc="04090001" w:tentative="1">
      <w:start w:val="1"/>
      <w:numFmt w:val="bullet"/>
      <w:lvlText w:val=""/>
      <w:lvlJc w:val="left"/>
      <w:pPr>
        <w:tabs>
          <w:tab w:val="num" w:pos="4035"/>
        </w:tabs>
        <w:ind w:left="4035" w:hanging="360"/>
      </w:pPr>
      <w:rPr>
        <w:rFonts w:ascii="Symbol" w:hAnsi="Symbol" w:hint="default"/>
      </w:rPr>
    </w:lvl>
    <w:lvl w:ilvl="4" w:tplc="04090003" w:tentative="1">
      <w:start w:val="1"/>
      <w:numFmt w:val="bullet"/>
      <w:lvlText w:val="o"/>
      <w:lvlJc w:val="left"/>
      <w:pPr>
        <w:tabs>
          <w:tab w:val="num" w:pos="4755"/>
        </w:tabs>
        <w:ind w:left="4755" w:hanging="360"/>
      </w:pPr>
      <w:rPr>
        <w:rFonts w:ascii="Courier New" w:hAnsi="Courier New" w:cs="Courier New" w:hint="default"/>
      </w:rPr>
    </w:lvl>
    <w:lvl w:ilvl="5" w:tplc="04090005" w:tentative="1">
      <w:start w:val="1"/>
      <w:numFmt w:val="bullet"/>
      <w:lvlText w:val=""/>
      <w:lvlJc w:val="left"/>
      <w:pPr>
        <w:tabs>
          <w:tab w:val="num" w:pos="5475"/>
        </w:tabs>
        <w:ind w:left="5475" w:hanging="360"/>
      </w:pPr>
      <w:rPr>
        <w:rFonts w:ascii="Wingdings" w:hAnsi="Wingdings" w:hint="default"/>
      </w:rPr>
    </w:lvl>
    <w:lvl w:ilvl="6" w:tplc="04090001" w:tentative="1">
      <w:start w:val="1"/>
      <w:numFmt w:val="bullet"/>
      <w:lvlText w:val=""/>
      <w:lvlJc w:val="left"/>
      <w:pPr>
        <w:tabs>
          <w:tab w:val="num" w:pos="6195"/>
        </w:tabs>
        <w:ind w:left="6195" w:hanging="360"/>
      </w:pPr>
      <w:rPr>
        <w:rFonts w:ascii="Symbol" w:hAnsi="Symbol" w:hint="default"/>
      </w:rPr>
    </w:lvl>
    <w:lvl w:ilvl="7" w:tplc="04090003" w:tentative="1">
      <w:start w:val="1"/>
      <w:numFmt w:val="bullet"/>
      <w:lvlText w:val="o"/>
      <w:lvlJc w:val="left"/>
      <w:pPr>
        <w:tabs>
          <w:tab w:val="num" w:pos="6915"/>
        </w:tabs>
        <w:ind w:left="6915" w:hanging="360"/>
      </w:pPr>
      <w:rPr>
        <w:rFonts w:ascii="Courier New" w:hAnsi="Courier New" w:cs="Courier New" w:hint="default"/>
      </w:rPr>
    </w:lvl>
    <w:lvl w:ilvl="8" w:tplc="04090005" w:tentative="1">
      <w:start w:val="1"/>
      <w:numFmt w:val="bullet"/>
      <w:lvlText w:val=""/>
      <w:lvlJc w:val="left"/>
      <w:pPr>
        <w:tabs>
          <w:tab w:val="num" w:pos="7635"/>
        </w:tabs>
        <w:ind w:left="7635" w:hanging="360"/>
      </w:pPr>
      <w:rPr>
        <w:rFonts w:ascii="Wingdings" w:hAnsi="Wingdings" w:hint="default"/>
      </w:rPr>
    </w:lvl>
  </w:abstractNum>
  <w:abstractNum w:abstractNumId="6" w15:restartNumberingAfterBreak="0">
    <w:nsid w:val="66336D8B"/>
    <w:multiLevelType w:val="hybridMultilevel"/>
    <w:tmpl w:val="3F4C9086"/>
    <w:lvl w:ilvl="0" w:tplc="0F28B0E6">
      <w:start w:val="1"/>
      <w:numFmt w:val="bullet"/>
      <w:lvlText w:val=""/>
      <w:lvlJc w:val="left"/>
      <w:pPr>
        <w:ind w:left="510" w:hanging="360"/>
      </w:pPr>
      <w:rPr>
        <w:rFonts w:ascii="Symbol" w:hAnsi="Symbol" w:hint="default"/>
        <w:sz w:val="16"/>
        <w:szCs w:val="16"/>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7" w15:restartNumberingAfterBreak="0">
    <w:nsid w:val="66657426"/>
    <w:multiLevelType w:val="multilevel"/>
    <w:tmpl w:val="7382CF9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C827F25"/>
    <w:multiLevelType w:val="hybridMultilevel"/>
    <w:tmpl w:val="CABADE78"/>
    <w:lvl w:ilvl="0" w:tplc="5C605CBA">
      <w:numFmt w:val="bullet"/>
      <w:lvlText w:val="-"/>
      <w:lvlJc w:val="left"/>
      <w:pPr>
        <w:tabs>
          <w:tab w:val="num" w:pos="1440"/>
        </w:tabs>
        <w:ind w:left="1440" w:hanging="360"/>
      </w:pPr>
      <w:rPr>
        <w:rFonts w:ascii="Times New Roman" w:eastAsia="Times New Roman" w:hAnsi="Times New Roman" w:cs="Times New Roman" w:hint="default"/>
        <w:b/>
      </w:rPr>
    </w:lvl>
    <w:lvl w:ilvl="1" w:tplc="04180003" w:tentative="1">
      <w:start w:val="1"/>
      <w:numFmt w:val="bullet"/>
      <w:lvlText w:val="o"/>
      <w:lvlJc w:val="left"/>
      <w:pPr>
        <w:tabs>
          <w:tab w:val="num" w:pos="2160"/>
        </w:tabs>
        <w:ind w:left="2160" w:hanging="360"/>
      </w:pPr>
      <w:rPr>
        <w:rFonts w:ascii="Courier New" w:hAnsi="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1121FCF"/>
    <w:multiLevelType w:val="hybridMultilevel"/>
    <w:tmpl w:val="71B837DE"/>
    <w:lvl w:ilvl="0" w:tplc="AE0CB3DC">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71690066">
    <w:abstractNumId w:val="3"/>
  </w:num>
  <w:num w:numId="2" w16cid:durableId="167138306">
    <w:abstractNumId w:val="8"/>
  </w:num>
  <w:num w:numId="3" w16cid:durableId="306471483">
    <w:abstractNumId w:val="5"/>
  </w:num>
  <w:num w:numId="4" w16cid:durableId="736902637">
    <w:abstractNumId w:val="4"/>
  </w:num>
  <w:num w:numId="5" w16cid:durableId="1748763742">
    <w:abstractNumId w:val="2"/>
  </w:num>
  <w:num w:numId="6" w16cid:durableId="745882483">
    <w:abstractNumId w:val="9"/>
  </w:num>
  <w:num w:numId="7" w16cid:durableId="1636713880">
    <w:abstractNumId w:val="1"/>
  </w:num>
  <w:num w:numId="8" w16cid:durableId="607004801">
    <w:abstractNumId w:val="7"/>
  </w:num>
  <w:num w:numId="9" w16cid:durableId="245579428">
    <w:abstractNumId w:val="6"/>
  </w:num>
  <w:num w:numId="10" w16cid:durableId="494885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A2"/>
    <w:rsid w:val="00000519"/>
    <w:rsid w:val="000035A2"/>
    <w:rsid w:val="00003E49"/>
    <w:rsid w:val="000071D8"/>
    <w:rsid w:val="000078C4"/>
    <w:rsid w:val="000146AB"/>
    <w:rsid w:val="00016737"/>
    <w:rsid w:val="00016810"/>
    <w:rsid w:val="00017951"/>
    <w:rsid w:val="000218B3"/>
    <w:rsid w:val="000219B6"/>
    <w:rsid w:val="00023058"/>
    <w:rsid w:val="00023762"/>
    <w:rsid w:val="0002466F"/>
    <w:rsid w:val="00026C2D"/>
    <w:rsid w:val="00032C42"/>
    <w:rsid w:val="000337A8"/>
    <w:rsid w:val="0003584A"/>
    <w:rsid w:val="00035928"/>
    <w:rsid w:val="00035FC6"/>
    <w:rsid w:val="00040A16"/>
    <w:rsid w:val="00040A74"/>
    <w:rsid w:val="00047B6E"/>
    <w:rsid w:val="0005188C"/>
    <w:rsid w:val="0005310A"/>
    <w:rsid w:val="0005662D"/>
    <w:rsid w:val="00060ADE"/>
    <w:rsid w:val="00060E44"/>
    <w:rsid w:val="00061E3A"/>
    <w:rsid w:val="00065218"/>
    <w:rsid w:val="00065DCE"/>
    <w:rsid w:val="0006785E"/>
    <w:rsid w:val="00070777"/>
    <w:rsid w:val="00076851"/>
    <w:rsid w:val="00077AB5"/>
    <w:rsid w:val="00082EA6"/>
    <w:rsid w:val="00083FB1"/>
    <w:rsid w:val="00086D46"/>
    <w:rsid w:val="00092FD1"/>
    <w:rsid w:val="00095417"/>
    <w:rsid w:val="000A0680"/>
    <w:rsid w:val="000A0B3F"/>
    <w:rsid w:val="000A1634"/>
    <w:rsid w:val="000A1E4C"/>
    <w:rsid w:val="000A2702"/>
    <w:rsid w:val="000A2B78"/>
    <w:rsid w:val="000A3142"/>
    <w:rsid w:val="000A57E9"/>
    <w:rsid w:val="000B4028"/>
    <w:rsid w:val="000B5468"/>
    <w:rsid w:val="000B58AE"/>
    <w:rsid w:val="000B630B"/>
    <w:rsid w:val="000C0B93"/>
    <w:rsid w:val="000C417E"/>
    <w:rsid w:val="000C612C"/>
    <w:rsid w:val="000C741C"/>
    <w:rsid w:val="000D3CFC"/>
    <w:rsid w:val="000D4074"/>
    <w:rsid w:val="000D484A"/>
    <w:rsid w:val="000E0422"/>
    <w:rsid w:val="000E283B"/>
    <w:rsid w:val="000E2E0F"/>
    <w:rsid w:val="000E39C5"/>
    <w:rsid w:val="000E3D27"/>
    <w:rsid w:val="000E434D"/>
    <w:rsid w:val="000E43F0"/>
    <w:rsid w:val="000E5867"/>
    <w:rsid w:val="000E7DDF"/>
    <w:rsid w:val="000F1904"/>
    <w:rsid w:val="000F214B"/>
    <w:rsid w:val="000F4DC6"/>
    <w:rsid w:val="000F548B"/>
    <w:rsid w:val="000F5A9C"/>
    <w:rsid w:val="00100633"/>
    <w:rsid w:val="00100702"/>
    <w:rsid w:val="00101DF8"/>
    <w:rsid w:val="00102B63"/>
    <w:rsid w:val="00102E9B"/>
    <w:rsid w:val="00105CF1"/>
    <w:rsid w:val="00117DBD"/>
    <w:rsid w:val="00120587"/>
    <w:rsid w:val="0012262A"/>
    <w:rsid w:val="00123C24"/>
    <w:rsid w:val="001246F3"/>
    <w:rsid w:val="00131A87"/>
    <w:rsid w:val="001347F9"/>
    <w:rsid w:val="001351E3"/>
    <w:rsid w:val="001430B2"/>
    <w:rsid w:val="00144C18"/>
    <w:rsid w:val="00145B8B"/>
    <w:rsid w:val="0014698D"/>
    <w:rsid w:val="00146B5A"/>
    <w:rsid w:val="00147008"/>
    <w:rsid w:val="00151F40"/>
    <w:rsid w:val="00155EC8"/>
    <w:rsid w:val="00157C75"/>
    <w:rsid w:val="00162171"/>
    <w:rsid w:val="001623D9"/>
    <w:rsid w:val="00173A5E"/>
    <w:rsid w:val="00175249"/>
    <w:rsid w:val="00175399"/>
    <w:rsid w:val="001766BF"/>
    <w:rsid w:val="001808DD"/>
    <w:rsid w:val="00183020"/>
    <w:rsid w:val="00183CD7"/>
    <w:rsid w:val="00185864"/>
    <w:rsid w:val="00190EAC"/>
    <w:rsid w:val="00191A70"/>
    <w:rsid w:val="001939BF"/>
    <w:rsid w:val="00193E67"/>
    <w:rsid w:val="00195452"/>
    <w:rsid w:val="001979EC"/>
    <w:rsid w:val="001A3699"/>
    <w:rsid w:val="001A463A"/>
    <w:rsid w:val="001B00DE"/>
    <w:rsid w:val="001B0A7F"/>
    <w:rsid w:val="001B1F02"/>
    <w:rsid w:val="001B4D5F"/>
    <w:rsid w:val="001B4E67"/>
    <w:rsid w:val="001B7655"/>
    <w:rsid w:val="001C2C3E"/>
    <w:rsid w:val="001C4886"/>
    <w:rsid w:val="001D26AF"/>
    <w:rsid w:val="001D2A52"/>
    <w:rsid w:val="001E0D54"/>
    <w:rsid w:val="001E55EB"/>
    <w:rsid w:val="001F3A20"/>
    <w:rsid w:val="001F3CED"/>
    <w:rsid w:val="001F451E"/>
    <w:rsid w:val="00200C91"/>
    <w:rsid w:val="00200F4D"/>
    <w:rsid w:val="00211E64"/>
    <w:rsid w:val="00212F38"/>
    <w:rsid w:val="00213DE5"/>
    <w:rsid w:val="00214C09"/>
    <w:rsid w:val="00215E86"/>
    <w:rsid w:val="002176C8"/>
    <w:rsid w:val="00220154"/>
    <w:rsid w:val="002238D8"/>
    <w:rsid w:val="002244EB"/>
    <w:rsid w:val="00227946"/>
    <w:rsid w:val="00227D1A"/>
    <w:rsid w:val="00227D3A"/>
    <w:rsid w:val="00230B28"/>
    <w:rsid w:val="00231DF8"/>
    <w:rsid w:val="00235E8D"/>
    <w:rsid w:val="00236B6F"/>
    <w:rsid w:val="00240777"/>
    <w:rsid w:val="00241ABE"/>
    <w:rsid w:val="00243D32"/>
    <w:rsid w:val="00244482"/>
    <w:rsid w:val="00246925"/>
    <w:rsid w:val="002548CE"/>
    <w:rsid w:val="002713E3"/>
    <w:rsid w:val="00271B5A"/>
    <w:rsid w:val="00272959"/>
    <w:rsid w:val="0027383A"/>
    <w:rsid w:val="002755CB"/>
    <w:rsid w:val="00275AAF"/>
    <w:rsid w:val="00276B42"/>
    <w:rsid w:val="00277D50"/>
    <w:rsid w:val="0028302F"/>
    <w:rsid w:val="00287912"/>
    <w:rsid w:val="00290545"/>
    <w:rsid w:val="002933DE"/>
    <w:rsid w:val="00294423"/>
    <w:rsid w:val="00294BE2"/>
    <w:rsid w:val="002A029A"/>
    <w:rsid w:val="002A5C15"/>
    <w:rsid w:val="002A72C1"/>
    <w:rsid w:val="002B099E"/>
    <w:rsid w:val="002B3647"/>
    <w:rsid w:val="002B3F8C"/>
    <w:rsid w:val="002B65B5"/>
    <w:rsid w:val="002B69CB"/>
    <w:rsid w:val="002C2B3B"/>
    <w:rsid w:val="002C4630"/>
    <w:rsid w:val="002C474E"/>
    <w:rsid w:val="002C596F"/>
    <w:rsid w:val="002D21B4"/>
    <w:rsid w:val="002D4520"/>
    <w:rsid w:val="002D5950"/>
    <w:rsid w:val="002D6129"/>
    <w:rsid w:val="002D6CFA"/>
    <w:rsid w:val="002E5061"/>
    <w:rsid w:val="002E50C1"/>
    <w:rsid w:val="002F1059"/>
    <w:rsid w:val="002F2E63"/>
    <w:rsid w:val="002F6A48"/>
    <w:rsid w:val="002F7BDD"/>
    <w:rsid w:val="0030738B"/>
    <w:rsid w:val="003123D2"/>
    <w:rsid w:val="00313A73"/>
    <w:rsid w:val="00315D32"/>
    <w:rsid w:val="0031604B"/>
    <w:rsid w:val="00322710"/>
    <w:rsid w:val="00325828"/>
    <w:rsid w:val="00330058"/>
    <w:rsid w:val="00337675"/>
    <w:rsid w:val="003401E7"/>
    <w:rsid w:val="00340A43"/>
    <w:rsid w:val="00342242"/>
    <w:rsid w:val="0034373A"/>
    <w:rsid w:val="00352DCF"/>
    <w:rsid w:val="00353247"/>
    <w:rsid w:val="00353C9B"/>
    <w:rsid w:val="00356D8E"/>
    <w:rsid w:val="003572C8"/>
    <w:rsid w:val="00357E94"/>
    <w:rsid w:val="003618A0"/>
    <w:rsid w:val="00363C73"/>
    <w:rsid w:val="003721D5"/>
    <w:rsid w:val="00372F69"/>
    <w:rsid w:val="00374448"/>
    <w:rsid w:val="003839E6"/>
    <w:rsid w:val="003841B1"/>
    <w:rsid w:val="0038515C"/>
    <w:rsid w:val="00386CE1"/>
    <w:rsid w:val="00390AD2"/>
    <w:rsid w:val="00395A53"/>
    <w:rsid w:val="00395BA4"/>
    <w:rsid w:val="003966DF"/>
    <w:rsid w:val="003A7408"/>
    <w:rsid w:val="003A7F62"/>
    <w:rsid w:val="003B1386"/>
    <w:rsid w:val="003B4AD9"/>
    <w:rsid w:val="003B539E"/>
    <w:rsid w:val="003B5F1E"/>
    <w:rsid w:val="003B787B"/>
    <w:rsid w:val="003B7A2F"/>
    <w:rsid w:val="003C1670"/>
    <w:rsid w:val="003C49BF"/>
    <w:rsid w:val="003C7FF0"/>
    <w:rsid w:val="003D5B81"/>
    <w:rsid w:val="003E0C7C"/>
    <w:rsid w:val="003E17B5"/>
    <w:rsid w:val="003E42E7"/>
    <w:rsid w:val="003E7D1E"/>
    <w:rsid w:val="003F0487"/>
    <w:rsid w:val="003F4C3F"/>
    <w:rsid w:val="003F4D97"/>
    <w:rsid w:val="003F6E9B"/>
    <w:rsid w:val="00401A05"/>
    <w:rsid w:val="0040473E"/>
    <w:rsid w:val="0040530A"/>
    <w:rsid w:val="004059CF"/>
    <w:rsid w:val="00411EC9"/>
    <w:rsid w:val="00414625"/>
    <w:rsid w:val="00416365"/>
    <w:rsid w:val="004170AD"/>
    <w:rsid w:val="004202FD"/>
    <w:rsid w:val="00424511"/>
    <w:rsid w:val="0042538F"/>
    <w:rsid w:val="00426DE9"/>
    <w:rsid w:val="004304CE"/>
    <w:rsid w:val="004414DC"/>
    <w:rsid w:val="00443BA5"/>
    <w:rsid w:val="0045000C"/>
    <w:rsid w:val="00450D5C"/>
    <w:rsid w:val="00451036"/>
    <w:rsid w:val="00451D6B"/>
    <w:rsid w:val="00453751"/>
    <w:rsid w:val="00455D2B"/>
    <w:rsid w:val="00456431"/>
    <w:rsid w:val="0045777D"/>
    <w:rsid w:val="00462544"/>
    <w:rsid w:val="00464745"/>
    <w:rsid w:val="00471559"/>
    <w:rsid w:val="00475826"/>
    <w:rsid w:val="00475911"/>
    <w:rsid w:val="0048289E"/>
    <w:rsid w:val="004851E2"/>
    <w:rsid w:val="0049139E"/>
    <w:rsid w:val="00492BDD"/>
    <w:rsid w:val="00495358"/>
    <w:rsid w:val="004960BD"/>
    <w:rsid w:val="00497484"/>
    <w:rsid w:val="004974A8"/>
    <w:rsid w:val="004A0116"/>
    <w:rsid w:val="004A5182"/>
    <w:rsid w:val="004A66CA"/>
    <w:rsid w:val="004A6F29"/>
    <w:rsid w:val="004B1A4C"/>
    <w:rsid w:val="004B55F4"/>
    <w:rsid w:val="004C2544"/>
    <w:rsid w:val="004C411E"/>
    <w:rsid w:val="004C65A9"/>
    <w:rsid w:val="004C6CCE"/>
    <w:rsid w:val="004C6FCD"/>
    <w:rsid w:val="004C7192"/>
    <w:rsid w:val="004D3554"/>
    <w:rsid w:val="004D467E"/>
    <w:rsid w:val="004D4D24"/>
    <w:rsid w:val="004E1326"/>
    <w:rsid w:val="004E23F7"/>
    <w:rsid w:val="004E55BC"/>
    <w:rsid w:val="004E66BD"/>
    <w:rsid w:val="004F3868"/>
    <w:rsid w:val="004F5CA5"/>
    <w:rsid w:val="00502A59"/>
    <w:rsid w:val="005031B0"/>
    <w:rsid w:val="0050356E"/>
    <w:rsid w:val="00504586"/>
    <w:rsid w:val="005079D0"/>
    <w:rsid w:val="00511608"/>
    <w:rsid w:val="0051210F"/>
    <w:rsid w:val="0051501A"/>
    <w:rsid w:val="00516316"/>
    <w:rsid w:val="00520210"/>
    <w:rsid w:val="00525A32"/>
    <w:rsid w:val="00525CA2"/>
    <w:rsid w:val="00527807"/>
    <w:rsid w:val="00527E23"/>
    <w:rsid w:val="00530F13"/>
    <w:rsid w:val="00537B25"/>
    <w:rsid w:val="00542A13"/>
    <w:rsid w:val="0054508F"/>
    <w:rsid w:val="00545FC3"/>
    <w:rsid w:val="00552730"/>
    <w:rsid w:val="00555565"/>
    <w:rsid w:val="005660A0"/>
    <w:rsid w:val="00570AAC"/>
    <w:rsid w:val="00571804"/>
    <w:rsid w:val="0057481A"/>
    <w:rsid w:val="00581F7C"/>
    <w:rsid w:val="00581F96"/>
    <w:rsid w:val="0058578C"/>
    <w:rsid w:val="00586222"/>
    <w:rsid w:val="00590227"/>
    <w:rsid w:val="005913FA"/>
    <w:rsid w:val="005937F0"/>
    <w:rsid w:val="0059510E"/>
    <w:rsid w:val="00596C00"/>
    <w:rsid w:val="005A0FE2"/>
    <w:rsid w:val="005A18B6"/>
    <w:rsid w:val="005A1DB6"/>
    <w:rsid w:val="005A54ED"/>
    <w:rsid w:val="005A766A"/>
    <w:rsid w:val="005A7B6A"/>
    <w:rsid w:val="005B0110"/>
    <w:rsid w:val="005B2B19"/>
    <w:rsid w:val="005B41AB"/>
    <w:rsid w:val="005B5E30"/>
    <w:rsid w:val="005B64CB"/>
    <w:rsid w:val="005B7DB5"/>
    <w:rsid w:val="005B7E6E"/>
    <w:rsid w:val="005C3AFA"/>
    <w:rsid w:val="005C4F97"/>
    <w:rsid w:val="005C50EE"/>
    <w:rsid w:val="005D31E5"/>
    <w:rsid w:val="005D355A"/>
    <w:rsid w:val="005D43CA"/>
    <w:rsid w:val="005D6BC1"/>
    <w:rsid w:val="005D7380"/>
    <w:rsid w:val="005E010F"/>
    <w:rsid w:val="005E108F"/>
    <w:rsid w:val="005E3BEE"/>
    <w:rsid w:val="005E3C49"/>
    <w:rsid w:val="005E6EB1"/>
    <w:rsid w:val="005F1476"/>
    <w:rsid w:val="005F496C"/>
    <w:rsid w:val="005F6CC7"/>
    <w:rsid w:val="0060002A"/>
    <w:rsid w:val="00606057"/>
    <w:rsid w:val="00612965"/>
    <w:rsid w:val="00613851"/>
    <w:rsid w:val="00613C91"/>
    <w:rsid w:val="00615695"/>
    <w:rsid w:val="00616F9B"/>
    <w:rsid w:val="006170B2"/>
    <w:rsid w:val="00626E5B"/>
    <w:rsid w:val="006271DB"/>
    <w:rsid w:val="00630796"/>
    <w:rsid w:val="006329DF"/>
    <w:rsid w:val="00633F3B"/>
    <w:rsid w:val="00637DBA"/>
    <w:rsid w:val="0065007A"/>
    <w:rsid w:val="00654F7F"/>
    <w:rsid w:val="0065666A"/>
    <w:rsid w:val="00656D92"/>
    <w:rsid w:val="006646CB"/>
    <w:rsid w:val="00664D2C"/>
    <w:rsid w:val="0067102C"/>
    <w:rsid w:val="00673C27"/>
    <w:rsid w:val="006774B2"/>
    <w:rsid w:val="0068246D"/>
    <w:rsid w:val="00683149"/>
    <w:rsid w:val="00692872"/>
    <w:rsid w:val="0069448A"/>
    <w:rsid w:val="006959FD"/>
    <w:rsid w:val="00695B31"/>
    <w:rsid w:val="006A1D85"/>
    <w:rsid w:val="006A492F"/>
    <w:rsid w:val="006A5080"/>
    <w:rsid w:val="006A508E"/>
    <w:rsid w:val="006A5D27"/>
    <w:rsid w:val="006A7C1B"/>
    <w:rsid w:val="006B11E2"/>
    <w:rsid w:val="006B14D0"/>
    <w:rsid w:val="006B3345"/>
    <w:rsid w:val="006B5892"/>
    <w:rsid w:val="006C14CD"/>
    <w:rsid w:val="006C32B2"/>
    <w:rsid w:val="006C5781"/>
    <w:rsid w:val="006C7A11"/>
    <w:rsid w:val="006C7DF1"/>
    <w:rsid w:val="006D1BAF"/>
    <w:rsid w:val="006D5A55"/>
    <w:rsid w:val="006D6E0B"/>
    <w:rsid w:val="006E2A3A"/>
    <w:rsid w:val="006E63EC"/>
    <w:rsid w:val="006F0461"/>
    <w:rsid w:val="006F1027"/>
    <w:rsid w:val="006F276D"/>
    <w:rsid w:val="006F4917"/>
    <w:rsid w:val="006F5DB2"/>
    <w:rsid w:val="006F72E4"/>
    <w:rsid w:val="006F7FA2"/>
    <w:rsid w:val="006F7FFE"/>
    <w:rsid w:val="00700E0E"/>
    <w:rsid w:val="0070377B"/>
    <w:rsid w:val="007068A1"/>
    <w:rsid w:val="0070766E"/>
    <w:rsid w:val="007132B0"/>
    <w:rsid w:val="00715CC3"/>
    <w:rsid w:val="007173AA"/>
    <w:rsid w:val="00717872"/>
    <w:rsid w:val="00720653"/>
    <w:rsid w:val="00723DF9"/>
    <w:rsid w:val="00724416"/>
    <w:rsid w:val="00732807"/>
    <w:rsid w:val="0073760F"/>
    <w:rsid w:val="00741260"/>
    <w:rsid w:val="00747930"/>
    <w:rsid w:val="007524E5"/>
    <w:rsid w:val="007526DD"/>
    <w:rsid w:val="0075469A"/>
    <w:rsid w:val="0075494A"/>
    <w:rsid w:val="00754A6F"/>
    <w:rsid w:val="0075534B"/>
    <w:rsid w:val="00763C7E"/>
    <w:rsid w:val="00773120"/>
    <w:rsid w:val="007748BD"/>
    <w:rsid w:val="00775A4E"/>
    <w:rsid w:val="00775A51"/>
    <w:rsid w:val="00776BEE"/>
    <w:rsid w:val="00777B5E"/>
    <w:rsid w:val="00777EDC"/>
    <w:rsid w:val="00781CF1"/>
    <w:rsid w:val="007825BB"/>
    <w:rsid w:val="00782A9C"/>
    <w:rsid w:val="007855BE"/>
    <w:rsid w:val="00786027"/>
    <w:rsid w:val="0078633E"/>
    <w:rsid w:val="00795CA4"/>
    <w:rsid w:val="00797B02"/>
    <w:rsid w:val="007A3569"/>
    <w:rsid w:val="007A40B0"/>
    <w:rsid w:val="007A49EB"/>
    <w:rsid w:val="007A4C75"/>
    <w:rsid w:val="007A534D"/>
    <w:rsid w:val="007B047B"/>
    <w:rsid w:val="007B0E22"/>
    <w:rsid w:val="007B4299"/>
    <w:rsid w:val="007B5157"/>
    <w:rsid w:val="007C2459"/>
    <w:rsid w:val="007C2B35"/>
    <w:rsid w:val="007D02CD"/>
    <w:rsid w:val="007D0973"/>
    <w:rsid w:val="007D4492"/>
    <w:rsid w:val="007D56A7"/>
    <w:rsid w:val="007D61CA"/>
    <w:rsid w:val="007D7930"/>
    <w:rsid w:val="007E0B5D"/>
    <w:rsid w:val="007E37B8"/>
    <w:rsid w:val="007E38C1"/>
    <w:rsid w:val="007E6638"/>
    <w:rsid w:val="007E6AFE"/>
    <w:rsid w:val="008008B5"/>
    <w:rsid w:val="00801133"/>
    <w:rsid w:val="00801F08"/>
    <w:rsid w:val="00802041"/>
    <w:rsid w:val="00803B6E"/>
    <w:rsid w:val="00804392"/>
    <w:rsid w:val="00804D3F"/>
    <w:rsid w:val="00811C90"/>
    <w:rsid w:val="00812888"/>
    <w:rsid w:val="00815ADE"/>
    <w:rsid w:val="0082033D"/>
    <w:rsid w:val="008245CE"/>
    <w:rsid w:val="008254A3"/>
    <w:rsid w:val="0083199C"/>
    <w:rsid w:val="00833310"/>
    <w:rsid w:val="00836E3A"/>
    <w:rsid w:val="00843616"/>
    <w:rsid w:val="00843E44"/>
    <w:rsid w:val="00845DA0"/>
    <w:rsid w:val="00846B80"/>
    <w:rsid w:val="00850B90"/>
    <w:rsid w:val="0085155B"/>
    <w:rsid w:val="00851804"/>
    <w:rsid w:val="00851F16"/>
    <w:rsid w:val="0085203C"/>
    <w:rsid w:val="00852E78"/>
    <w:rsid w:val="008551F2"/>
    <w:rsid w:val="00856578"/>
    <w:rsid w:val="008627D1"/>
    <w:rsid w:val="00862B32"/>
    <w:rsid w:val="00862BAF"/>
    <w:rsid w:val="00865571"/>
    <w:rsid w:val="00871BFD"/>
    <w:rsid w:val="00875403"/>
    <w:rsid w:val="0087556B"/>
    <w:rsid w:val="00876480"/>
    <w:rsid w:val="0087714C"/>
    <w:rsid w:val="008823CA"/>
    <w:rsid w:val="00885C66"/>
    <w:rsid w:val="0088689F"/>
    <w:rsid w:val="0088740B"/>
    <w:rsid w:val="0089026A"/>
    <w:rsid w:val="0089136E"/>
    <w:rsid w:val="0089234E"/>
    <w:rsid w:val="00895FEE"/>
    <w:rsid w:val="008961F4"/>
    <w:rsid w:val="00896D5D"/>
    <w:rsid w:val="00897F47"/>
    <w:rsid w:val="008A02F4"/>
    <w:rsid w:val="008A7A2D"/>
    <w:rsid w:val="008B1732"/>
    <w:rsid w:val="008B2829"/>
    <w:rsid w:val="008B3295"/>
    <w:rsid w:val="008B3BDC"/>
    <w:rsid w:val="008B3E37"/>
    <w:rsid w:val="008B4598"/>
    <w:rsid w:val="008B5E03"/>
    <w:rsid w:val="008B5FB8"/>
    <w:rsid w:val="008B6D99"/>
    <w:rsid w:val="008C4400"/>
    <w:rsid w:val="008C5FAA"/>
    <w:rsid w:val="008C6352"/>
    <w:rsid w:val="008D6892"/>
    <w:rsid w:val="008E0037"/>
    <w:rsid w:val="008E4263"/>
    <w:rsid w:val="008E65F6"/>
    <w:rsid w:val="008E7C14"/>
    <w:rsid w:val="008F1DD1"/>
    <w:rsid w:val="008F7B4F"/>
    <w:rsid w:val="00901506"/>
    <w:rsid w:val="00902881"/>
    <w:rsid w:val="00906BE6"/>
    <w:rsid w:val="00907964"/>
    <w:rsid w:val="00911AB3"/>
    <w:rsid w:val="00911C70"/>
    <w:rsid w:val="00912BFA"/>
    <w:rsid w:val="00912E44"/>
    <w:rsid w:val="00914C26"/>
    <w:rsid w:val="00914C54"/>
    <w:rsid w:val="0092296E"/>
    <w:rsid w:val="00927FD4"/>
    <w:rsid w:val="00930814"/>
    <w:rsid w:val="009354E7"/>
    <w:rsid w:val="00935847"/>
    <w:rsid w:val="00936D2A"/>
    <w:rsid w:val="0094528E"/>
    <w:rsid w:val="00945CC4"/>
    <w:rsid w:val="00945F53"/>
    <w:rsid w:val="00947009"/>
    <w:rsid w:val="00952C26"/>
    <w:rsid w:val="0095322B"/>
    <w:rsid w:val="00957303"/>
    <w:rsid w:val="00960E48"/>
    <w:rsid w:val="00963C6D"/>
    <w:rsid w:val="00973848"/>
    <w:rsid w:val="009764D0"/>
    <w:rsid w:val="00984A0D"/>
    <w:rsid w:val="009913A1"/>
    <w:rsid w:val="009A0EFF"/>
    <w:rsid w:val="009A0F4B"/>
    <w:rsid w:val="009A0FBB"/>
    <w:rsid w:val="009A484C"/>
    <w:rsid w:val="009A5E1F"/>
    <w:rsid w:val="009A6A01"/>
    <w:rsid w:val="009A7BE2"/>
    <w:rsid w:val="009B526A"/>
    <w:rsid w:val="009B70F2"/>
    <w:rsid w:val="009B7C6D"/>
    <w:rsid w:val="009C42AA"/>
    <w:rsid w:val="009C4D65"/>
    <w:rsid w:val="009C6CBE"/>
    <w:rsid w:val="009D29FF"/>
    <w:rsid w:val="009D43C8"/>
    <w:rsid w:val="009D453C"/>
    <w:rsid w:val="009D4D85"/>
    <w:rsid w:val="009D56EF"/>
    <w:rsid w:val="009D5DBB"/>
    <w:rsid w:val="009D620D"/>
    <w:rsid w:val="009D768F"/>
    <w:rsid w:val="009E2AF2"/>
    <w:rsid w:val="009E42FE"/>
    <w:rsid w:val="009E56A0"/>
    <w:rsid w:val="009F2EA1"/>
    <w:rsid w:val="009F63CA"/>
    <w:rsid w:val="009F6BC9"/>
    <w:rsid w:val="009F7237"/>
    <w:rsid w:val="00A00D8F"/>
    <w:rsid w:val="00A0151E"/>
    <w:rsid w:val="00A1083F"/>
    <w:rsid w:val="00A10E35"/>
    <w:rsid w:val="00A13639"/>
    <w:rsid w:val="00A1444B"/>
    <w:rsid w:val="00A16766"/>
    <w:rsid w:val="00A20132"/>
    <w:rsid w:val="00A238B7"/>
    <w:rsid w:val="00A26579"/>
    <w:rsid w:val="00A267C2"/>
    <w:rsid w:val="00A2730A"/>
    <w:rsid w:val="00A27499"/>
    <w:rsid w:val="00A35BFD"/>
    <w:rsid w:val="00A42ECA"/>
    <w:rsid w:val="00A43532"/>
    <w:rsid w:val="00A5711A"/>
    <w:rsid w:val="00A63E2E"/>
    <w:rsid w:val="00A71E33"/>
    <w:rsid w:val="00A723D1"/>
    <w:rsid w:val="00A72F6A"/>
    <w:rsid w:val="00A747A2"/>
    <w:rsid w:val="00A84F9D"/>
    <w:rsid w:val="00A85C05"/>
    <w:rsid w:val="00A867C8"/>
    <w:rsid w:val="00A87D7C"/>
    <w:rsid w:val="00A90058"/>
    <w:rsid w:val="00A90894"/>
    <w:rsid w:val="00A9097C"/>
    <w:rsid w:val="00A95492"/>
    <w:rsid w:val="00A95FC7"/>
    <w:rsid w:val="00AA5641"/>
    <w:rsid w:val="00AA681D"/>
    <w:rsid w:val="00AB1696"/>
    <w:rsid w:val="00AB47F1"/>
    <w:rsid w:val="00AB6D21"/>
    <w:rsid w:val="00AB7EE3"/>
    <w:rsid w:val="00AC2C0A"/>
    <w:rsid w:val="00AC2EF9"/>
    <w:rsid w:val="00AD09C8"/>
    <w:rsid w:val="00AD735D"/>
    <w:rsid w:val="00AD778E"/>
    <w:rsid w:val="00AE4A7D"/>
    <w:rsid w:val="00AE5A9D"/>
    <w:rsid w:val="00AF2693"/>
    <w:rsid w:val="00AF4E24"/>
    <w:rsid w:val="00B02D9D"/>
    <w:rsid w:val="00B03E5F"/>
    <w:rsid w:val="00B05F0F"/>
    <w:rsid w:val="00B1382E"/>
    <w:rsid w:val="00B16B17"/>
    <w:rsid w:val="00B20E99"/>
    <w:rsid w:val="00B258A7"/>
    <w:rsid w:val="00B277FF"/>
    <w:rsid w:val="00B27CC9"/>
    <w:rsid w:val="00B3719C"/>
    <w:rsid w:val="00B4021C"/>
    <w:rsid w:val="00B4051E"/>
    <w:rsid w:val="00B406FE"/>
    <w:rsid w:val="00B436CF"/>
    <w:rsid w:val="00B458B7"/>
    <w:rsid w:val="00B463A2"/>
    <w:rsid w:val="00B47680"/>
    <w:rsid w:val="00B525DD"/>
    <w:rsid w:val="00B535FE"/>
    <w:rsid w:val="00B6032B"/>
    <w:rsid w:val="00B66139"/>
    <w:rsid w:val="00B719D4"/>
    <w:rsid w:val="00B76E89"/>
    <w:rsid w:val="00B8383C"/>
    <w:rsid w:val="00B85D18"/>
    <w:rsid w:val="00B875F1"/>
    <w:rsid w:val="00B904CD"/>
    <w:rsid w:val="00B90507"/>
    <w:rsid w:val="00B91B03"/>
    <w:rsid w:val="00B941C8"/>
    <w:rsid w:val="00B959D9"/>
    <w:rsid w:val="00B973C3"/>
    <w:rsid w:val="00B97BA3"/>
    <w:rsid w:val="00BA1FF9"/>
    <w:rsid w:val="00BA2CB2"/>
    <w:rsid w:val="00BA58B5"/>
    <w:rsid w:val="00BB040A"/>
    <w:rsid w:val="00BB265E"/>
    <w:rsid w:val="00BB2D12"/>
    <w:rsid w:val="00BB2E0D"/>
    <w:rsid w:val="00BB621A"/>
    <w:rsid w:val="00BC01D1"/>
    <w:rsid w:val="00BC04C7"/>
    <w:rsid w:val="00BC0B88"/>
    <w:rsid w:val="00BC1A2A"/>
    <w:rsid w:val="00BC53EE"/>
    <w:rsid w:val="00BC5885"/>
    <w:rsid w:val="00BD0007"/>
    <w:rsid w:val="00BD033B"/>
    <w:rsid w:val="00BD11A3"/>
    <w:rsid w:val="00BD1264"/>
    <w:rsid w:val="00BD1852"/>
    <w:rsid w:val="00BD1C67"/>
    <w:rsid w:val="00BD2A98"/>
    <w:rsid w:val="00BD3118"/>
    <w:rsid w:val="00BD7624"/>
    <w:rsid w:val="00BE166C"/>
    <w:rsid w:val="00BE4A01"/>
    <w:rsid w:val="00BE7585"/>
    <w:rsid w:val="00BF00ED"/>
    <w:rsid w:val="00BF1276"/>
    <w:rsid w:val="00BF197E"/>
    <w:rsid w:val="00BF3B92"/>
    <w:rsid w:val="00BF7039"/>
    <w:rsid w:val="00C00DFB"/>
    <w:rsid w:val="00C02033"/>
    <w:rsid w:val="00C02FCF"/>
    <w:rsid w:val="00C10DD1"/>
    <w:rsid w:val="00C13909"/>
    <w:rsid w:val="00C159BE"/>
    <w:rsid w:val="00C176DA"/>
    <w:rsid w:val="00C20CA0"/>
    <w:rsid w:val="00C2167C"/>
    <w:rsid w:val="00C216C4"/>
    <w:rsid w:val="00C2182B"/>
    <w:rsid w:val="00C231C5"/>
    <w:rsid w:val="00C24CB5"/>
    <w:rsid w:val="00C276DE"/>
    <w:rsid w:val="00C27CFF"/>
    <w:rsid w:val="00C30C3B"/>
    <w:rsid w:val="00C331F5"/>
    <w:rsid w:val="00C33D4F"/>
    <w:rsid w:val="00C35637"/>
    <w:rsid w:val="00C356AB"/>
    <w:rsid w:val="00C4394E"/>
    <w:rsid w:val="00C4431E"/>
    <w:rsid w:val="00C50074"/>
    <w:rsid w:val="00C50E03"/>
    <w:rsid w:val="00C51B5D"/>
    <w:rsid w:val="00C51C20"/>
    <w:rsid w:val="00C54134"/>
    <w:rsid w:val="00C553F3"/>
    <w:rsid w:val="00C55E63"/>
    <w:rsid w:val="00C56C77"/>
    <w:rsid w:val="00C60204"/>
    <w:rsid w:val="00C602B4"/>
    <w:rsid w:val="00C6082F"/>
    <w:rsid w:val="00C6106B"/>
    <w:rsid w:val="00C62478"/>
    <w:rsid w:val="00C633B6"/>
    <w:rsid w:val="00C637EA"/>
    <w:rsid w:val="00C6444E"/>
    <w:rsid w:val="00C65990"/>
    <w:rsid w:val="00C66886"/>
    <w:rsid w:val="00C71505"/>
    <w:rsid w:val="00C7210E"/>
    <w:rsid w:val="00C76943"/>
    <w:rsid w:val="00C83960"/>
    <w:rsid w:val="00C87A9B"/>
    <w:rsid w:val="00C9064A"/>
    <w:rsid w:val="00C91AEC"/>
    <w:rsid w:val="00C924EA"/>
    <w:rsid w:val="00C97799"/>
    <w:rsid w:val="00CA1823"/>
    <w:rsid w:val="00CA3AEB"/>
    <w:rsid w:val="00CA5A70"/>
    <w:rsid w:val="00CA7437"/>
    <w:rsid w:val="00CB7F6A"/>
    <w:rsid w:val="00CC4397"/>
    <w:rsid w:val="00CC585E"/>
    <w:rsid w:val="00CC6F8B"/>
    <w:rsid w:val="00CD0B88"/>
    <w:rsid w:val="00CD4514"/>
    <w:rsid w:val="00CD46D4"/>
    <w:rsid w:val="00CE091D"/>
    <w:rsid w:val="00CE20B3"/>
    <w:rsid w:val="00CE31F5"/>
    <w:rsid w:val="00CE41BE"/>
    <w:rsid w:val="00CE4560"/>
    <w:rsid w:val="00CF00EA"/>
    <w:rsid w:val="00CF0318"/>
    <w:rsid w:val="00CF03B0"/>
    <w:rsid w:val="00CF05AC"/>
    <w:rsid w:val="00CF1BC8"/>
    <w:rsid w:val="00CF3BEC"/>
    <w:rsid w:val="00CF560C"/>
    <w:rsid w:val="00CF77B8"/>
    <w:rsid w:val="00D003DF"/>
    <w:rsid w:val="00D004E9"/>
    <w:rsid w:val="00D02A79"/>
    <w:rsid w:val="00D0389E"/>
    <w:rsid w:val="00D11F7F"/>
    <w:rsid w:val="00D13AAE"/>
    <w:rsid w:val="00D166CA"/>
    <w:rsid w:val="00D17152"/>
    <w:rsid w:val="00D21262"/>
    <w:rsid w:val="00D21801"/>
    <w:rsid w:val="00D21E16"/>
    <w:rsid w:val="00D25351"/>
    <w:rsid w:val="00D3028A"/>
    <w:rsid w:val="00D307EF"/>
    <w:rsid w:val="00D3129D"/>
    <w:rsid w:val="00D33A76"/>
    <w:rsid w:val="00D349FA"/>
    <w:rsid w:val="00D353DA"/>
    <w:rsid w:val="00D35E07"/>
    <w:rsid w:val="00D37B32"/>
    <w:rsid w:val="00D45B0E"/>
    <w:rsid w:val="00D477AC"/>
    <w:rsid w:val="00D529D7"/>
    <w:rsid w:val="00D52BBC"/>
    <w:rsid w:val="00D56088"/>
    <w:rsid w:val="00D5698E"/>
    <w:rsid w:val="00D60FBE"/>
    <w:rsid w:val="00D649B7"/>
    <w:rsid w:val="00D64ECE"/>
    <w:rsid w:val="00D71070"/>
    <w:rsid w:val="00D74220"/>
    <w:rsid w:val="00D74A66"/>
    <w:rsid w:val="00D75389"/>
    <w:rsid w:val="00D7640A"/>
    <w:rsid w:val="00D77AD7"/>
    <w:rsid w:val="00D77D41"/>
    <w:rsid w:val="00D81F3C"/>
    <w:rsid w:val="00D82B6A"/>
    <w:rsid w:val="00D9198D"/>
    <w:rsid w:val="00D96142"/>
    <w:rsid w:val="00D968B9"/>
    <w:rsid w:val="00D97D83"/>
    <w:rsid w:val="00DA000B"/>
    <w:rsid w:val="00DA31A3"/>
    <w:rsid w:val="00DA3F70"/>
    <w:rsid w:val="00DA61DD"/>
    <w:rsid w:val="00DA64D0"/>
    <w:rsid w:val="00DB012F"/>
    <w:rsid w:val="00DB385E"/>
    <w:rsid w:val="00DB53C8"/>
    <w:rsid w:val="00DB623E"/>
    <w:rsid w:val="00DC6A96"/>
    <w:rsid w:val="00DC7E14"/>
    <w:rsid w:val="00DD0F2C"/>
    <w:rsid w:val="00DD3308"/>
    <w:rsid w:val="00DD3DA4"/>
    <w:rsid w:val="00DD59B0"/>
    <w:rsid w:val="00DD65E6"/>
    <w:rsid w:val="00DE4B32"/>
    <w:rsid w:val="00DF1A95"/>
    <w:rsid w:val="00E01113"/>
    <w:rsid w:val="00E02EDE"/>
    <w:rsid w:val="00E03330"/>
    <w:rsid w:val="00E0373D"/>
    <w:rsid w:val="00E057DE"/>
    <w:rsid w:val="00E06859"/>
    <w:rsid w:val="00E102A7"/>
    <w:rsid w:val="00E12F59"/>
    <w:rsid w:val="00E1523D"/>
    <w:rsid w:val="00E15FDE"/>
    <w:rsid w:val="00E16918"/>
    <w:rsid w:val="00E17C20"/>
    <w:rsid w:val="00E20CB9"/>
    <w:rsid w:val="00E23141"/>
    <w:rsid w:val="00E25F8D"/>
    <w:rsid w:val="00E260A1"/>
    <w:rsid w:val="00E306E8"/>
    <w:rsid w:val="00E3072F"/>
    <w:rsid w:val="00E4124B"/>
    <w:rsid w:val="00E42281"/>
    <w:rsid w:val="00E4228D"/>
    <w:rsid w:val="00E42919"/>
    <w:rsid w:val="00E42E36"/>
    <w:rsid w:val="00E437AA"/>
    <w:rsid w:val="00E50203"/>
    <w:rsid w:val="00E50213"/>
    <w:rsid w:val="00E51B1B"/>
    <w:rsid w:val="00E57B24"/>
    <w:rsid w:val="00E60B8C"/>
    <w:rsid w:val="00E610F7"/>
    <w:rsid w:val="00E61AC5"/>
    <w:rsid w:val="00E61B9F"/>
    <w:rsid w:val="00E65CB5"/>
    <w:rsid w:val="00E661D5"/>
    <w:rsid w:val="00E66915"/>
    <w:rsid w:val="00E71B86"/>
    <w:rsid w:val="00E71B99"/>
    <w:rsid w:val="00E71FF3"/>
    <w:rsid w:val="00E72AE8"/>
    <w:rsid w:val="00E75A06"/>
    <w:rsid w:val="00E82DA7"/>
    <w:rsid w:val="00E86063"/>
    <w:rsid w:val="00E86230"/>
    <w:rsid w:val="00E867B1"/>
    <w:rsid w:val="00E91688"/>
    <w:rsid w:val="00E92E92"/>
    <w:rsid w:val="00E9582D"/>
    <w:rsid w:val="00E965BA"/>
    <w:rsid w:val="00E96A79"/>
    <w:rsid w:val="00EA4975"/>
    <w:rsid w:val="00EA6780"/>
    <w:rsid w:val="00EA7A1E"/>
    <w:rsid w:val="00EB1212"/>
    <w:rsid w:val="00EB122D"/>
    <w:rsid w:val="00EB1618"/>
    <w:rsid w:val="00EB43E4"/>
    <w:rsid w:val="00EB57D0"/>
    <w:rsid w:val="00EB5976"/>
    <w:rsid w:val="00EB66D7"/>
    <w:rsid w:val="00EB768B"/>
    <w:rsid w:val="00EC0789"/>
    <w:rsid w:val="00EC171E"/>
    <w:rsid w:val="00ED044D"/>
    <w:rsid w:val="00ED26E0"/>
    <w:rsid w:val="00ED5425"/>
    <w:rsid w:val="00EE1B69"/>
    <w:rsid w:val="00EE50E7"/>
    <w:rsid w:val="00EF5251"/>
    <w:rsid w:val="00EF734F"/>
    <w:rsid w:val="00F00E0F"/>
    <w:rsid w:val="00F0127C"/>
    <w:rsid w:val="00F01CD9"/>
    <w:rsid w:val="00F06198"/>
    <w:rsid w:val="00F10AA4"/>
    <w:rsid w:val="00F1140B"/>
    <w:rsid w:val="00F11B8C"/>
    <w:rsid w:val="00F121F7"/>
    <w:rsid w:val="00F12F52"/>
    <w:rsid w:val="00F175C0"/>
    <w:rsid w:val="00F21265"/>
    <w:rsid w:val="00F2192E"/>
    <w:rsid w:val="00F21FDF"/>
    <w:rsid w:val="00F244DB"/>
    <w:rsid w:val="00F27EF7"/>
    <w:rsid w:val="00F314A9"/>
    <w:rsid w:val="00F317ED"/>
    <w:rsid w:val="00F31A21"/>
    <w:rsid w:val="00F32CD7"/>
    <w:rsid w:val="00F3592E"/>
    <w:rsid w:val="00F371CC"/>
    <w:rsid w:val="00F372BC"/>
    <w:rsid w:val="00F41158"/>
    <w:rsid w:val="00F42802"/>
    <w:rsid w:val="00F42873"/>
    <w:rsid w:val="00F5039A"/>
    <w:rsid w:val="00F5085A"/>
    <w:rsid w:val="00F50923"/>
    <w:rsid w:val="00F50AA9"/>
    <w:rsid w:val="00F50DE3"/>
    <w:rsid w:val="00F51918"/>
    <w:rsid w:val="00F53C34"/>
    <w:rsid w:val="00F540C0"/>
    <w:rsid w:val="00F63A24"/>
    <w:rsid w:val="00F6418D"/>
    <w:rsid w:val="00F65053"/>
    <w:rsid w:val="00F67CB0"/>
    <w:rsid w:val="00F755E2"/>
    <w:rsid w:val="00F80841"/>
    <w:rsid w:val="00F80BC1"/>
    <w:rsid w:val="00F82FE5"/>
    <w:rsid w:val="00F83925"/>
    <w:rsid w:val="00F857EB"/>
    <w:rsid w:val="00F870EF"/>
    <w:rsid w:val="00F90145"/>
    <w:rsid w:val="00F96EE5"/>
    <w:rsid w:val="00FA0184"/>
    <w:rsid w:val="00FA4EFF"/>
    <w:rsid w:val="00FA509D"/>
    <w:rsid w:val="00FA67D1"/>
    <w:rsid w:val="00FA79DC"/>
    <w:rsid w:val="00FB4D24"/>
    <w:rsid w:val="00FB60C0"/>
    <w:rsid w:val="00FB61A8"/>
    <w:rsid w:val="00FB660D"/>
    <w:rsid w:val="00FC19FD"/>
    <w:rsid w:val="00FC46CB"/>
    <w:rsid w:val="00FC63A4"/>
    <w:rsid w:val="00FD0141"/>
    <w:rsid w:val="00FD3231"/>
    <w:rsid w:val="00FD6366"/>
    <w:rsid w:val="00FD692F"/>
    <w:rsid w:val="00FD7FEE"/>
    <w:rsid w:val="00FE0189"/>
    <w:rsid w:val="00FE217A"/>
    <w:rsid w:val="00FF5BA7"/>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A8131"/>
  <w15:chartTrackingRefBased/>
  <w15:docId w15:val="{90C757FB-18D6-48D2-90E5-E4CA9B82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lang w:val="ro-RO"/>
    </w:rPr>
  </w:style>
  <w:style w:type="paragraph" w:styleId="Heading2">
    <w:name w:val="heading 2"/>
    <w:basedOn w:val="Normal"/>
    <w:next w:val="Normal"/>
    <w:link w:val="Heading2Char"/>
    <w:semiHidden/>
    <w:unhideWhenUsed/>
    <w:qFormat/>
    <w:rsid w:val="006E63EC"/>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990"/>
      <w:jc w:val="both"/>
    </w:pPr>
    <w:rPr>
      <w:sz w:val="28"/>
      <w:lang w:val="ro-RO"/>
    </w:rPr>
  </w:style>
  <w:style w:type="paragraph" w:styleId="BalloonText">
    <w:name w:val="Balloon Text"/>
    <w:basedOn w:val="Normal"/>
    <w:link w:val="BalloonTextChar"/>
    <w:rsid w:val="00803B6E"/>
    <w:rPr>
      <w:rFonts w:ascii="Segoe UI" w:hAnsi="Segoe UI" w:cs="Segoe UI"/>
      <w:sz w:val="18"/>
      <w:szCs w:val="18"/>
    </w:rPr>
  </w:style>
  <w:style w:type="character" w:customStyle="1" w:styleId="BalloonTextChar">
    <w:name w:val="Balloon Text Char"/>
    <w:link w:val="BalloonText"/>
    <w:rsid w:val="00803B6E"/>
    <w:rPr>
      <w:rFonts w:ascii="Segoe UI" w:hAnsi="Segoe UI" w:cs="Segoe UI"/>
      <w:sz w:val="18"/>
      <w:szCs w:val="18"/>
    </w:rPr>
  </w:style>
  <w:style w:type="paragraph" w:styleId="BodyText2">
    <w:name w:val="Body Text 2"/>
    <w:basedOn w:val="Normal"/>
    <w:link w:val="BodyText2Char"/>
    <w:rsid w:val="005F6CC7"/>
    <w:pPr>
      <w:spacing w:after="120" w:line="480" w:lineRule="auto"/>
    </w:pPr>
  </w:style>
  <w:style w:type="character" w:customStyle="1" w:styleId="BodyText2Char">
    <w:name w:val="Body Text 2 Char"/>
    <w:link w:val="BodyText2"/>
    <w:rsid w:val="005F6CC7"/>
    <w:rPr>
      <w:sz w:val="24"/>
      <w:szCs w:val="24"/>
    </w:rPr>
  </w:style>
  <w:style w:type="character" w:styleId="Hyperlink">
    <w:name w:val="Hyperlink"/>
    <w:uiPriority w:val="99"/>
    <w:unhideWhenUsed/>
    <w:rsid w:val="008B4598"/>
    <w:rPr>
      <w:color w:val="0000FF"/>
      <w:u w:val="single"/>
    </w:rPr>
  </w:style>
  <w:style w:type="character" w:customStyle="1" w:styleId="BodyTextIndentChar">
    <w:name w:val="Body Text Indent Char"/>
    <w:link w:val="BodyTextIndent"/>
    <w:rsid w:val="00CF77B8"/>
    <w:rPr>
      <w:sz w:val="28"/>
      <w:szCs w:val="24"/>
      <w:lang w:eastAsia="en-US"/>
    </w:rPr>
  </w:style>
  <w:style w:type="character" w:customStyle="1" w:styleId="Heading2Char">
    <w:name w:val="Heading 2 Char"/>
    <w:link w:val="Heading2"/>
    <w:semiHidden/>
    <w:rsid w:val="006E63EC"/>
    <w:rPr>
      <w:rFonts w:ascii="Aptos Display" w:eastAsia="Times New Roman" w:hAnsi="Aptos Display" w:cs="Times New Roman"/>
      <w:b/>
      <w:bCs/>
      <w:i/>
      <w:iCs/>
      <w:sz w:val="28"/>
      <w:szCs w:val="28"/>
      <w:lang w:val="en-US" w:eastAsia="en-US"/>
    </w:rPr>
  </w:style>
  <w:style w:type="paragraph" w:styleId="NoSpacing">
    <w:name w:val="No Spacing"/>
    <w:uiPriority w:val="1"/>
    <w:qFormat/>
    <w:rsid w:val="00040A74"/>
    <w:pPr>
      <w:ind w:left="10" w:hanging="10"/>
      <w:jc w:val="both"/>
    </w:pPr>
    <w:rPr>
      <w:color w:val="000000"/>
      <w:sz w:val="28"/>
      <w:szCs w:val="22"/>
    </w:rPr>
  </w:style>
  <w:style w:type="paragraph" w:styleId="NormalWeb">
    <w:name w:val="Normal (Web)"/>
    <w:basedOn w:val="Normal"/>
    <w:uiPriority w:val="99"/>
    <w:unhideWhenUsed/>
    <w:rsid w:val="00040A74"/>
    <w:pPr>
      <w:autoSpaceDN w:val="0"/>
      <w:spacing w:before="100" w:after="100"/>
    </w:pPr>
    <w:rPr>
      <w:lang w:val="ro-RO" w:eastAsia="ro-RO"/>
    </w:rPr>
  </w:style>
  <w:style w:type="paragraph" w:styleId="ListParagraph">
    <w:name w:val="List Paragraph"/>
    <w:basedOn w:val="Normal"/>
    <w:qFormat/>
    <w:rsid w:val="00040A74"/>
    <w:pPr>
      <w:suppressAutoHyphens/>
      <w:autoSpaceDN w:val="0"/>
      <w:spacing w:after="3" w:line="264" w:lineRule="auto"/>
      <w:ind w:left="720" w:hanging="5"/>
      <w:jc w:val="both"/>
    </w:pPr>
    <w:rPr>
      <w:color w:val="000000"/>
      <w:szCs w:val="22"/>
      <w:lang w:val="ro-RO" w:eastAsia="ro-RO"/>
    </w:rPr>
  </w:style>
  <w:style w:type="character" w:styleId="Strong">
    <w:name w:val="Strong"/>
    <w:qFormat/>
    <w:rsid w:val="00040A74"/>
    <w:rPr>
      <w:b/>
      <w:bCs/>
    </w:rPr>
  </w:style>
  <w:style w:type="character" w:styleId="UnresolvedMention">
    <w:name w:val="Unresolved Mention"/>
    <w:uiPriority w:val="99"/>
    <w:semiHidden/>
    <w:unhideWhenUsed/>
    <w:rsid w:val="00C50E03"/>
    <w:rPr>
      <w:color w:val="605E5C"/>
      <w:shd w:val="clear" w:color="auto" w:fill="E1DFDD"/>
    </w:rPr>
  </w:style>
  <w:style w:type="paragraph" w:styleId="BodyText">
    <w:name w:val="Body Text"/>
    <w:basedOn w:val="Normal"/>
    <w:link w:val="BodyTextChar"/>
    <w:rsid w:val="00527E23"/>
    <w:pPr>
      <w:spacing w:after="120"/>
    </w:pPr>
  </w:style>
  <w:style w:type="character" w:customStyle="1" w:styleId="BodyTextChar">
    <w:name w:val="Body Text Char"/>
    <w:link w:val="BodyText"/>
    <w:rsid w:val="00527E23"/>
    <w:rPr>
      <w:sz w:val="24"/>
      <w:szCs w:val="24"/>
      <w:lang w:val="en-US" w:eastAsia="en-US"/>
    </w:rPr>
  </w:style>
  <w:style w:type="paragraph" w:styleId="Header">
    <w:name w:val="header"/>
    <w:basedOn w:val="Normal"/>
    <w:link w:val="HeaderChar"/>
    <w:rsid w:val="003F6E9B"/>
    <w:pPr>
      <w:tabs>
        <w:tab w:val="center" w:pos="4513"/>
        <w:tab w:val="right" w:pos="9026"/>
      </w:tabs>
    </w:pPr>
  </w:style>
  <w:style w:type="character" w:customStyle="1" w:styleId="HeaderChar">
    <w:name w:val="Header Char"/>
    <w:link w:val="Header"/>
    <w:rsid w:val="003F6E9B"/>
    <w:rPr>
      <w:sz w:val="24"/>
      <w:szCs w:val="24"/>
      <w:lang w:val="en-US" w:eastAsia="en-US"/>
    </w:rPr>
  </w:style>
  <w:style w:type="paragraph" w:styleId="Footer">
    <w:name w:val="footer"/>
    <w:basedOn w:val="Normal"/>
    <w:link w:val="FooterChar"/>
    <w:uiPriority w:val="99"/>
    <w:rsid w:val="003F6E9B"/>
    <w:pPr>
      <w:tabs>
        <w:tab w:val="center" w:pos="4513"/>
        <w:tab w:val="right" w:pos="9026"/>
      </w:tabs>
    </w:pPr>
  </w:style>
  <w:style w:type="character" w:customStyle="1" w:styleId="FooterChar">
    <w:name w:val="Footer Char"/>
    <w:link w:val="Footer"/>
    <w:uiPriority w:val="99"/>
    <w:rsid w:val="003F6E9B"/>
    <w:rPr>
      <w:sz w:val="24"/>
      <w:szCs w:val="24"/>
      <w:lang w:val="en-US" w:eastAsia="en-US"/>
    </w:rPr>
  </w:style>
  <w:style w:type="table" w:styleId="TableGrid">
    <w:name w:val="Table Grid"/>
    <w:basedOn w:val="TableNormal"/>
    <w:rsid w:val="0096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ED542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D542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9489">
      <w:bodyDiv w:val="1"/>
      <w:marLeft w:val="0"/>
      <w:marRight w:val="0"/>
      <w:marTop w:val="0"/>
      <w:marBottom w:val="0"/>
      <w:divBdr>
        <w:top w:val="none" w:sz="0" w:space="0" w:color="auto"/>
        <w:left w:val="none" w:sz="0" w:space="0" w:color="auto"/>
        <w:bottom w:val="none" w:sz="0" w:space="0" w:color="auto"/>
        <w:right w:val="none" w:sz="0" w:space="0" w:color="auto"/>
      </w:divBdr>
    </w:div>
    <w:div w:id="50888218">
      <w:bodyDiv w:val="1"/>
      <w:marLeft w:val="0"/>
      <w:marRight w:val="0"/>
      <w:marTop w:val="0"/>
      <w:marBottom w:val="0"/>
      <w:divBdr>
        <w:top w:val="none" w:sz="0" w:space="0" w:color="auto"/>
        <w:left w:val="none" w:sz="0" w:space="0" w:color="auto"/>
        <w:bottom w:val="none" w:sz="0" w:space="0" w:color="auto"/>
        <w:right w:val="none" w:sz="0" w:space="0" w:color="auto"/>
      </w:divBdr>
    </w:div>
    <w:div w:id="107892673">
      <w:bodyDiv w:val="1"/>
      <w:marLeft w:val="0"/>
      <w:marRight w:val="0"/>
      <w:marTop w:val="0"/>
      <w:marBottom w:val="0"/>
      <w:divBdr>
        <w:top w:val="none" w:sz="0" w:space="0" w:color="auto"/>
        <w:left w:val="none" w:sz="0" w:space="0" w:color="auto"/>
        <w:bottom w:val="none" w:sz="0" w:space="0" w:color="auto"/>
        <w:right w:val="none" w:sz="0" w:space="0" w:color="auto"/>
      </w:divBdr>
    </w:div>
    <w:div w:id="212936577">
      <w:bodyDiv w:val="1"/>
      <w:marLeft w:val="0"/>
      <w:marRight w:val="0"/>
      <w:marTop w:val="0"/>
      <w:marBottom w:val="0"/>
      <w:divBdr>
        <w:top w:val="none" w:sz="0" w:space="0" w:color="auto"/>
        <w:left w:val="none" w:sz="0" w:space="0" w:color="auto"/>
        <w:bottom w:val="none" w:sz="0" w:space="0" w:color="auto"/>
        <w:right w:val="none" w:sz="0" w:space="0" w:color="auto"/>
      </w:divBdr>
    </w:div>
    <w:div w:id="217976743">
      <w:bodyDiv w:val="1"/>
      <w:marLeft w:val="0"/>
      <w:marRight w:val="0"/>
      <w:marTop w:val="0"/>
      <w:marBottom w:val="0"/>
      <w:divBdr>
        <w:top w:val="none" w:sz="0" w:space="0" w:color="auto"/>
        <w:left w:val="none" w:sz="0" w:space="0" w:color="auto"/>
        <w:bottom w:val="none" w:sz="0" w:space="0" w:color="auto"/>
        <w:right w:val="none" w:sz="0" w:space="0" w:color="auto"/>
      </w:divBdr>
    </w:div>
    <w:div w:id="226578761">
      <w:bodyDiv w:val="1"/>
      <w:marLeft w:val="0"/>
      <w:marRight w:val="0"/>
      <w:marTop w:val="0"/>
      <w:marBottom w:val="0"/>
      <w:divBdr>
        <w:top w:val="none" w:sz="0" w:space="0" w:color="auto"/>
        <w:left w:val="none" w:sz="0" w:space="0" w:color="auto"/>
        <w:bottom w:val="none" w:sz="0" w:space="0" w:color="auto"/>
        <w:right w:val="none" w:sz="0" w:space="0" w:color="auto"/>
      </w:divBdr>
    </w:div>
    <w:div w:id="239143689">
      <w:bodyDiv w:val="1"/>
      <w:marLeft w:val="0"/>
      <w:marRight w:val="0"/>
      <w:marTop w:val="0"/>
      <w:marBottom w:val="0"/>
      <w:divBdr>
        <w:top w:val="none" w:sz="0" w:space="0" w:color="auto"/>
        <w:left w:val="none" w:sz="0" w:space="0" w:color="auto"/>
        <w:bottom w:val="none" w:sz="0" w:space="0" w:color="auto"/>
        <w:right w:val="none" w:sz="0" w:space="0" w:color="auto"/>
      </w:divBdr>
    </w:div>
    <w:div w:id="396823492">
      <w:bodyDiv w:val="1"/>
      <w:marLeft w:val="0"/>
      <w:marRight w:val="0"/>
      <w:marTop w:val="0"/>
      <w:marBottom w:val="0"/>
      <w:divBdr>
        <w:top w:val="none" w:sz="0" w:space="0" w:color="auto"/>
        <w:left w:val="none" w:sz="0" w:space="0" w:color="auto"/>
        <w:bottom w:val="none" w:sz="0" w:space="0" w:color="auto"/>
        <w:right w:val="none" w:sz="0" w:space="0" w:color="auto"/>
      </w:divBdr>
    </w:div>
    <w:div w:id="516508981">
      <w:bodyDiv w:val="1"/>
      <w:marLeft w:val="0"/>
      <w:marRight w:val="0"/>
      <w:marTop w:val="0"/>
      <w:marBottom w:val="0"/>
      <w:divBdr>
        <w:top w:val="none" w:sz="0" w:space="0" w:color="auto"/>
        <w:left w:val="none" w:sz="0" w:space="0" w:color="auto"/>
        <w:bottom w:val="none" w:sz="0" w:space="0" w:color="auto"/>
        <w:right w:val="none" w:sz="0" w:space="0" w:color="auto"/>
      </w:divBdr>
    </w:div>
    <w:div w:id="542981652">
      <w:bodyDiv w:val="1"/>
      <w:marLeft w:val="0"/>
      <w:marRight w:val="0"/>
      <w:marTop w:val="0"/>
      <w:marBottom w:val="0"/>
      <w:divBdr>
        <w:top w:val="none" w:sz="0" w:space="0" w:color="auto"/>
        <w:left w:val="none" w:sz="0" w:space="0" w:color="auto"/>
        <w:bottom w:val="none" w:sz="0" w:space="0" w:color="auto"/>
        <w:right w:val="none" w:sz="0" w:space="0" w:color="auto"/>
      </w:divBdr>
    </w:div>
    <w:div w:id="595021254">
      <w:bodyDiv w:val="1"/>
      <w:marLeft w:val="0"/>
      <w:marRight w:val="0"/>
      <w:marTop w:val="0"/>
      <w:marBottom w:val="0"/>
      <w:divBdr>
        <w:top w:val="none" w:sz="0" w:space="0" w:color="auto"/>
        <w:left w:val="none" w:sz="0" w:space="0" w:color="auto"/>
        <w:bottom w:val="none" w:sz="0" w:space="0" w:color="auto"/>
        <w:right w:val="none" w:sz="0" w:space="0" w:color="auto"/>
      </w:divBdr>
    </w:div>
    <w:div w:id="604768206">
      <w:bodyDiv w:val="1"/>
      <w:marLeft w:val="0"/>
      <w:marRight w:val="0"/>
      <w:marTop w:val="0"/>
      <w:marBottom w:val="0"/>
      <w:divBdr>
        <w:top w:val="none" w:sz="0" w:space="0" w:color="auto"/>
        <w:left w:val="none" w:sz="0" w:space="0" w:color="auto"/>
        <w:bottom w:val="none" w:sz="0" w:space="0" w:color="auto"/>
        <w:right w:val="none" w:sz="0" w:space="0" w:color="auto"/>
      </w:divBdr>
    </w:div>
    <w:div w:id="624850039">
      <w:bodyDiv w:val="1"/>
      <w:marLeft w:val="0"/>
      <w:marRight w:val="0"/>
      <w:marTop w:val="0"/>
      <w:marBottom w:val="0"/>
      <w:divBdr>
        <w:top w:val="none" w:sz="0" w:space="0" w:color="auto"/>
        <w:left w:val="none" w:sz="0" w:space="0" w:color="auto"/>
        <w:bottom w:val="none" w:sz="0" w:space="0" w:color="auto"/>
        <w:right w:val="none" w:sz="0" w:space="0" w:color="auto"/>
      </w:divBdr>
    </w:div>
    <w:div w:id="675352603">
      <w:bodyDiv w:val="1"/>
      <w:marLeft w:val="0"/>
      <w:marRight w:val="0"/>
      <w:marTop w:val="0"/>
      <w:marBottom w:val="0"/>
      <w:divBdr>
        <w:top w:val="none" w:sz="0" w:space="0" w:color="auto"/>
        <w:left w:val="none" w:sz="0" w:space="0" w:color="auto"/>
        <w:bottom w:val="none" w:sz="0" w:space="0" w:color="auto"/>
        <w:right w:val="none" w:sz="0" w:space="0" w:color="auto"/>
      </w:divBdr>
    </w:div>
    <w:div w:id="703293740">
      <w:bodyDiv w:val="1"/>
      <w:marLeft w:val="0"/>
      <w:marRight w:val="0"/>
      <w:marTop w:val="0"/>
      <w:marBottom w:val="0"/>
      <w:divBdr>
        <w:top w:val="none" w:sz="0" w:space="0" w:color="auto"/>
        <w:left w:val="none" w:sz="0" w:space="0" w:color="auto"/>
        <w:bottom w:val="none" w:sz="0" w:space="0" w:color="auto"/>
        <w:right w:val="none" w:sz="0" w:space="0" w:color="auto"/>
      </w:divBdr>
    </w:div>
    <w:div w:id="725224237">
      <w:bodyDiv w:val="1"/>
      <w:marLeft w:val="0"/>
      <w:marRight w:val="0"/>
      <w:marTop w:val="0"/>
      <w:marBottom w:val="0"/>
      <w:divBdr>
        <w:top w:val="none" w:sz="0" w:space="0" w:color="auto"/>
        <w:left w:val="none" w:sz="0" w:space="0" w:color="auto"/>
        <w:bottom w:val="none" w:sz="0" w:space="0" w:color="auto"/>
        <w:right w:val="none" w:sz="0" w:space="0" w:color="auto"/>
      </w:divBdr>
    </w:div>
    <w:div w:id="778984459">
      <w:bodyDiv w:val="1"/>
      <w:marLeft w:val="0"/>
      <w:marRight w:val="0"/>
      <w:marTop w:val="0"/>
      <w:marBottom w:val="0"/>
      <w:divBdr>
        <w:top w:val="none" w:sz="0" w:space="0" w:color="auto"/>
        <w:left w:val="none" w:sz="0" w:space="0" w:color="auto"/>
        <w:bottom w:val="none" w:sz="0" w:space="0" w:color="auto"/>
        <w:right w:val="none" w:sz="0" w:space="0" w:color="auto"/>
      </w:divBdr>
    </w:div>
    <w:div w:id="786891361">
      <w:bodyDiv w:val="1"/>
      <w:marLeft w:val="0"/>
      <w:marRight w:val="0"/>
      <w:marTop w:val="0"/>
      <w:marBottom w:val="0"/>
      <w:divBdr>
        <w:top w:val="none" w:sz="0" w:space="0" w:color="auto"/>
        <w:left w:val="none" w:sz="0" w:space="0" w:color="auto"/>
        <w:bottom w:val="none" w:sz="0" w:space="0" w:color="auto"/>
        <w:right w:val="none" w:sz="0" w:space="0" w:color="auto"/>
      </w:divBdr>
    </w:div>
    <w:div w:id="972443696">
      <w:bodyDiv w:val="1"/>
      <w:marLeft w:val="0"/>
      <w:marRight w:val="0"/>
      <w:marTop w:val="0"/>
      <w:marBottom w:val="0"/>
      <w:divBdr>
        <w:top w:val="none" w:sz="0" w:space="0" w:color="auto"/>
        <w:left w:val="none" w:sz="0" w:space="0" w:color="auto"/>
        <w:bottom w:val="none" w:sz="0" w:space="0" w:color="auto"/>
        <w:right w:val="none" w:sz="0" w:space="0" w:color="auto"/>
      </w:divBdr>
    </w:div>
    <w:div w:id="1150167963">
      <w:bodyDiv w:val="1"/>
      <w:marLeft w:val="0"/>
      <w:marRight w:val="0"/>
      <w:marTop w:val="0"/>
      <w:marBottom w:val="0"/>
      <w:divBdr>
        <w:top w:val="none" w:sz="0" w:space="0" w:color="auto"/>
        <w:left w:val="none" w:sz="0" w:space="0" w:color="auto"/>
        <w:bottom w:val="none" w:sz="0" w:space="0" w:color="auto"/>
        <w:right w:val="none" w:sz="0" w:space="0" w:color="auto"/>
      </w:divBdr>
    </w:div>
    <w:div w:id="1249846989">
      <w:bodyDiv w:val="1"/>
      <w:marLeft w:val="0"/>
      <w:marRight w:val="0"/>
      <w:marTop w:val="0"/>
      <w:marBottom w:val="0"/>
      <w:divBdr>
        <w:top w:val="none" w:sz="0" w:space="0" w:color="auto"/>
        <w:left w:val="none" w:sz="0" w:space="0" w:color="auto"/>
        <w:bottom w:val="none" w:sz="0" w:space="0" w:color="auto"/>
        <w:right w:val="none" w:sz="0" w:space="0" w:color="auto"/>
      </w:divBdr>
    </w:div>
    <w:div w:id="1368215400">
      <w:bodyDiv w:val="1"/>
      <w:marLeft w:val="0"/>
      <w:marRight w:val="0"/>
      <w:marTop w:val="0"/>
      <w:marBottom w:val="0"/>
      <w:divBdr>
        <w:top w:val="none" w:sz="0" w:space="0" w:color="auto"/>
        <w:left w:val="none" w:sz="0" w:space="0" w:color="auto"/>
        <w:bottom w:val="none" w:sz="0" w:space="0" w:color="auto"/>
        <w:right w:val="none" w:sz="0" w:space="0" w:color="auto"/>
      </w:divBdr>
    </w:div>
    <w:div w:id="1539662422">
      <w:bodyDiv w:val="1"/>
      <w:marLeft w:val="0"/>
      <w:marRight w:val="0"/>
      <w:marTop w:val="0"/>
      <w:marBottom w:val="0"/>
      <w:divBdr>
        <w:top w:val="none" w:sz="0" w:space="0" w:color="auto"/>
        <w:left w:val="none" w:sz="0" w:space="0" w:color="auto"/>
        <w:bottom w:val="none" w:sz="0" w:space="0" w:color="auto"/>
        <w:right w:val="none" w:sz="0" w:space="0" w:color="auto"/>
      </w:divBdr>
    </w:div>
    <w:div w:id="1542867102">
      <w:bodyDiv w:val="1"/>
      <w:marLeft w:val="0"/>
      <w:marRight w:val="0"/>
      <w:marTop w:val="0"/>
      <w:marBottom w:val="0"/>
      <w:divBdr>
        <w:top w:val="none" w:sz="0" w:space="0" w:color="auto"/>
        <w:left w:val="none" w:sz="0" w:space="0" w:color="auto"/>
        <w:bottom w:val="none" w:sz="0" w:space="0" w:color="auto"/>
        <w:right w:val="none" w:sz="0" w:space="0" w:color="auto"/>
      </w:divBdr>
    </w:div>
    <w:div w:id="1909420380">
      <w:bodyDiv w:val="1"/>
      <w:marLeft w:val="0"/>
      <w:marRight w:val="0"/>
      <w:marTop w:val="0"/>
      <w:marBottom w:val="0"/>
      <w:divBdr>
        <w:top w:val="none" w:sz="0" w:space="0" w:color="auto"/>
        <w:left w:val="none" w:sz="0" w:space="0" w:color="auto"/>
        <w:bottom w:val="none" w:sz="0" w:space="0" w:color="auto"/>
        <w:right w:val="none" w:sz="0" w:space="0" w:color="auto"/>
      </w:divBdr>
    </w:div>
    <w:div w:id="2018118313">
      <w:bodyDiv w:val="1"/>
      <w:marLeft w:val="0"/>
      <w:marRight w:val="0"/>
      <w:marTop w:val="0"/>
      <w:marBottom w:val="0"/>
      <w:divBdr>
        <w:top w:val="none" w:sz="0" w:space="0" w:color="auto"/>
        <w:left w:val="none" w:sz="0" w:space="0" w:color="auto"/>
        <w:bottom w:val="none" w:sz="0" w:space="0" w:color="auto"/>
        <w:right w:val="none" w:sz="0" w:space="0" w:color="auto"/>
      </w:divBdr>
    </w:div>
    <w:div w:id="2082753999">
      <w:bodyDiv w:val="1"/>
      <w:marLeft w:val="0"/>
      <w:marRight w:val="0"/>
      <w:marTop w:val="0"/>
      <w:marBottom w:val="0"/>
      <w:divBdr>
        <w:top w:val="none" w:sz="0" w:space="0" w:color="auto"/>
        <w:left w:val="none" w:sz="0" w:space="0" w:color="auto"/>
        <w:bottom w:val="none" w:sz="0" w:space="0" w:color="auto"/>
        <w:right w:val="none" w:sz="0" w:space="0" w:color="auto"/>
      </w:divBdr>
    </w:div>
    <w:div w:id="208556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82C45373CD4647A7C2F06F3A6E4FBB" ma:contentTypeVersion="13" ma:contentTypeDescription="Create a new document." ma:contentTypeScope="" ma:versionID="01eade4f13faf6055dc7a8c98efdd707">
  <xsd:schema xmlns:xsd="http://www.w3.org/2001/XMLSchema" xmlns:xs="http://www.w3.org/2001/XMLSchema" xmlns:p="http://schemas.microsoft.com/office/2006/metadata/properties" xmlns:ns3="fcd0d61d-4842-453e-945c-d0e49dd4c26c" xmlns:ns4="80cd7270-fce0-4880-b32c-ffc4cdcf15a2" targetNamespace="http://schemas.microsoft.com/office/2006/metadata/properties" ma:root="true" ma:fieldsID="52a5cea231c1b9aacc4487bdcbd05787" ns3:_="" ns4:_="">
    <xsd:import namespace="fcd0d61d-4842-453e-945c-d0e49dd4c26c"/>
    <xsd:import namespace="80cd7270-fce0-4880-b32c-ffc4cdcf15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0d61d-4842-453e-945c-d0e49dd4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d7270-fce0-4880-b32c-ffc4cdcf15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37935-7BBB-4B0A-9363-890BE8BE72CA}">
  <ds:schemaRefs>
    <ds:schemaRef ds:uri="http://schemas.microsoft.com/sharepoint/v3/contenttype/forms"/>
  </ds:schemaRefs>
</ds:datastoreItem>
</file>

<file path=customXml/itemProps2.xml><?xml version="1.0" encoding="utf-8"?>
<ds:datastoreItem xmlns:ds="http://schemas.openxmlformats.org/officeDocument/2006/customXml" ds:itemID="{96CBD338-0638-40BF-B02A-C4607258B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0d61d-4842-453e-945c-d0e49dd4c26c"/>
    <ds:schemaRef ds:uri="80cd7270-fce0-4880-b32c-ffc4cdcf1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02B74-9393-4E0D-88FE-419383C685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2EED0C-6277-4D54-9854-7A369823D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Pages>
  <Words>942</Words>
  <Characters>5373</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vt:lpstr>
      <vt:lpstr>ROMANIA</vt:lpstr>
    </vt:vector>
  </TitlesOfParts>
  <Company>Consiliul Judetean Vrancea</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subject/>
  <dc:creator>Denisa Neagu</dc:creator>
  <cp:keywords/>
  <dc:description/>
  <cp:lastModifiedBy>Rali Veronica</cp:lastModifiedBy>
  <cp:revision>283</cp:revision>
  <cp:lastPrinted>2026-04-22T12:22:00Z</cp:lastPrinted>
  <dcterms:created xsi:type="dcterms:W3CDTF">2026-04-21T07:57:00Z</dcterms:created>
  <dcterms:modified xsi:type="dcterms:W3CDTF">2026-06-30T07:46:00Z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0x0101000982C45373CD4647A7C2F06F3A6E4FBB</vt:lpwstr>
  </property>
</Properties>
</file>