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1C0108B3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- </w:t>
      </w:r>
      <w:r w:rsidR="004B25CE" w:rsidRPr="004B25CE">
        <w:rPr>
          <w:b/>
          <w:sz w:val="28"/>
          <w:szCs w:val="28"/>
          <w:lang w:val="it-IT"/>
        </w:rPr>
        <w:t xml:space="preserve">Inspector de specialitate, gradul </w:t>
      </w:r>
      <w:r w:rsidR="004B25CE">
        <w:rPr>
          <w:b/>
          <w:sz w:val="28"/>
          <w:szCs w:val="28"/>
          <w:lang w:val="it-IT"/>
        </w:rPr>
        <w:t xml:space="preserve">profesional </w:t>
      </w:r>
      <w:r w:rsidR="004B25CE" w:rsidRPr="004B25CE">
        <w:rPr>
          <w:b/>
          <w:sz w:val="28"/>
          <w:szCs w:val="28"/>
          <w:lang w:val="it-IT"/>
        </w:rPr>
        <w:t>IA</w:t>
      </w:r>
      <w:r w:rsidRPr="00AD5495">
        <w:rPr>
          <w:b/>
          <w:sz w:val="28"/>
          <w:szCs w:val="28"/>
          <w:lang w:val="it-IT"/>
        </w:rPr>
        <w:t xml:space="preserve">, nivel studii </w:t>
      </w:r>
      <w:r w:rsidR="004B25CE">
        <w:rPr>
          <w:b/>
          <w:sz w:val="28"/>
          <w:szCs w:val="28"/>
          <w:lang w:val="it-IT"/>
        </w:rPr>
        <w:t>superioare</w:t>
      </w:r>
      <w:r w:rsidRPr="00AD5495">
        <w:rPr>
          <w:b/>
          <w:sz w:val="28"/>
          <w:szCs w:val="28"/>
          <w:lang w:val="it-IT"/>
        </w:rPr>
        <w:t xml:space="preserve"> – cu normă</w:t>
      </w:r>
      <w:r>
        <w:rPr>
          <w:b/>
          <w:sz w:val="28"/>
          <w:szCs w:val="28"/>
          <w:lang w:val="it-IT"/>
        </w:rPr>
        <w:t xml:space="preserve"> întreagă</w:t>
      </w:r>
      <w:r w:rsidR="004B25CE">
        <w:rPr>
          <w:b/>
          <w:sz w:val="28"/>
          <w:szCs w:val="28"/>
          <w:lang w:val="it-IT"/>
        </w:rPr>
        <w:t xml:space="preserve"> </w:t>
      </w:r>
      <w:r w:rsidRPr="00E11B37">
        <w:rPr>
          <w:b/>
          <w:sz w:val="28"/>
          <w:szCs w:val="28"/>
          <w:lang w:val="it-IT"/>
        </w:rPr>
        <w:t xml:space="preserve">- </w:t>
      </w:r>
      <w:r w:rsidR="004B25CE" w:rsidRPr="004B25CE">
        <w:rPr>
          <w:b/>
          <w:sz w:val="28"/>
          <w:szCs w:val="28"/>
          <w:lang w:val="it-IT"/>
        </w:rPr>
        <w:t>Compartiment</w:t>
      </w:r>
      <w:r w:rsidR="004B25CE">
        <w:rPr>
          <w:b/>
          <w:sz w:val="28"/>
          <w:szCs w:val="28"/>
          <w:lang w:val="it-IT"/>
        </w:rPr>
        <w:t>ul</w:t>
      </w:r>
      <w:r w:rsidR="004B25CE" w:rsidRPr="004B25CE">
        <w:rPr>
          <w:b/>
          <w:sz w:val="28"/>
          <w:szCs w:val="28"/>
          <w:lang w:val="it-IT"/>
        </w:rPr>
        <w:t xml:space="preserve"> financiar - contabilitate, administrativ și resurse umane</w:t>
      </w:r>
      <w:r w:rsidRPr="00E11B37">
        <w:rPr>
          <w:b/>
          <w:sz w:val="28"/>
          <w:szCs w:val="28"/>
          <w:lang w:val="it-IT"/>
        </w:rPr>
        <w:t xml:space="preserve">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429"/>
        <w:gridCol w:w="2679"/>
        <w:gridCol w:w="2095"/>
        <w:gridCol w:w="2146"/>
      </w:tblGrid>
      <w:tr w:rsidR="00783B65" w:rsidRPr="00215C3D" w14:paraId="4ECD9241" w14:textId="77777777" w:rsidTr="00215C3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0" w:type="auto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0" w:type="auto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0" w:type="auto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215C3D">
        <w:tc>
          <w:tcPr>
            <w:tcW w:w="0" w:type="auto"/>
            <w:hideMark/>
          </w:tcPr>
          <w:p w14:paraId="4D93266E" w14:textId="77777777" w:rsidR="000F6273" w:rsidRDefault="000F627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30A1E321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50C40FD8" w:rsidR="00783B65" w:rsidRPr="001C0F67" w:rsidRDefault="001C0F67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</w:t>
            </w:r>
            <w:r w:rsidR="004B25CE">
              <w:rPr>
                <w:b/>
                <w:bCs/>
                <w:sz w:val="28"/>
                <w:szCs w:val="28"/>
              </w:rPr>
              <w:t>17531</w:t>
            </w:r>
          </w:p>
        </w:tc>
        <w:tc>
          <w:tcPr>
            <w:tcW w:w="0" w:type="auto"/>
            <w:hideMark/>
          </w:tcPr>
          <w:p w14:paraId="0D5B29CD" w14:textId="1A366ED7" w:rsidR="00783B65" w:rsidRPr="00215C3D" w:rsidRDefault="004B25CE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 w:rsidRPr="004B25CE">
              <w:rPr>
                <w:sz w:val="28"/>
                <w:szCs w:val="28"/>
                <w:lang w:val="it-IT"/>
              </w:rPr>
              <w:t>Inspector de specialitate, gradul profesional IA</w:t>
            </w:r>
          </w:p>
        </w:tc>
        <w:tc>
          <w:tcPr>
            <w:tcW w:w="0" w:type="auto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0" w:type="auto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7EF2981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Heading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Heading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273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25CE"/>
    <w:rsid w:val="004B39DE"/>
    <w:rsid w:val="004C76FD"/>
    <w:rsid w:val="004D34FA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8</cp:revision>
  <cp:lastPrinted>2026-06-15T14:05:00Z</cp:lastPrinted>
  <dcterms:created xsi:type="dcterms:W3CDTF">2026-07-05T07:19:00Z</dcterms:created>
  <dcterms:modified xsi:type="dcterms:W3CDTF">2026-07-05T10:29:00Z</dcterms:modified>
</cp:coreProperties>
</file>