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DEC0A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EA10E4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C0C498" w14:textId="34396C78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14:paraId="0842A9E7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JUDEȚUL VRANCEA</w:t>
      </w:r>
    </w:p>
    <w:p w14:paraId="007CBC9E" w14:textId="241A6C6D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CONSILIUL JUDEȚEAN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Anexa nr.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C5CA7A1" w14:textId="21180660" w:rsidR="00C563D8" w:rsidRPr="00C563D8" w:rsidRDefault="00460D1C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 w:rsidRPr="00460D1C">
        <w:rPr>
          <w:rFonts w:ascii="Times New Roman" w:hAnsi="Times New Roman" w:cs="Times New Roman"/>
          <w:b/>
          <w:bCs/>
          <w:sz w:val="28"/>
          <w:szCs w:val="28"/>
        </w:rPr>
        <w:t>la Hotărârea nr.........../...............2026</w:t>
      </w:r>
    </w:p>
    <w:p w14:paraId="1997A81A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8BFDD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8579FE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A5F703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223F4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A16C5" w14:textId="46195951" w:rsidR="00C563D8" w:rsidRDefault="00C563D8" w:rsidP="00C563D8">
      <w:pPr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DOCUMENTAȚIA DE ATRIBUIRE:</w:t>
      </w:r>
    </w:p>
    <w:p w14:paraId="74F71624" w14:textId="77777777" w:rsidR="00C563D8" w:rsidRDefault="00C563D8" w:rsidP="00C563D8">
      <w:pPr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930FA" w14:textId="3D3B72C9" w:rsidR="00C563D8" w:rsidRDefault="00104E77" w:rsidP="00C563D8">
      <w:pPr>
        <w:pStyle w:val="ListParagraph"/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563D8">
        <w:rPr>
          <w:rFonts w:ascii="Times New Roman" w:hAnsi="Times New Roman" w:cs="Times New Roman"/>
          <w:b/>
          <w:bCs/>
          <w:sz w:val="28"/>
          <w:szCs w:val="28"/>
        </w:rPr>
        <w:t>Strategia de contractare</w:t>
      </w:r>
    </w:p>
    <w:p w14:paraId="3BE60E23" w14:textId="604DB9A2" w:rsidR="00C563D8" w:rsidRDefault="00104E77" w:rsidP="00C563D8">
      <w:pPr>
        <w:pStyle w:val="ListParagraph"/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563D8">
        <w:rPr>
          <w:rFonts w:ascii="Times New Roman" w:hAnsi="Times New Roman" w:cs="Times New Roman"/>
          <w:b/>
          <w:bCs/>
          <w:sz w:val="28"/>
          <w:szCs w:val="28"/>
        </w:rPr>
        <w:t>Modelul contractului de delegare a gestiunii</w:t>
      </w:r>
    </w:p>
    <w:p w14:paraId="643C66E3" w14:textId="041E2984" w:rsidR="00C563D8" w:rsidRDefault="00104E77" w:rsidP="00C563D8">
      <w:pPr>
        <w:pStyle w:val="ListParagraph"/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563D8">
        <w:rPr>
          <w:rFonts w:ascii="Times New Roman" w:hAnsi="Times New Roman" w:cs="Times New Roman"/>
          <w:b/>
          <w:bCs/>
          <w:sz w:val="28"/>
          <w:szCs w:val="28"/>
        </w:rPr>
        <w:t>Caietul de sarcini cu anexe</w:t>
      </w:r>
    </w:p>
    <w:p w14:paraId="74CD5D87" w14:textId="5C9E2A79" w:rsidR="00C563D8" w:rsidRDefault="00104E77" w:rsidP="00C563D8">
      <w:pPr>
        <w:pStyle w:val="ListParagraph"/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C563D8">
        <w:rPr>
          <w:rFonts w:ascii="Times New Roman" w:hAnsi="Times New Roman" w:cs="Times New Roman"/>
          <w:b/>
          <w:bCs/>
          <w:sz w:val="28"/>
          <w:szCs w:val="28"/>
        </w:rPr>
        <w:t>Regulamentul serviciului de salubrizare</w:t>
      </w:r>
    </w:p>
    <w:p w14:paraId="56603BD7" w14:textId="618C3088" w:rsidR="00C563D8" w:rsidRPr="00C563D8" w:rsidRDefault="00104E77" w:rsidP="00C563D8">
      <w:pPr>
        <w:pStyle w:val="ListParagraph"/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C563D8">
        <w:rPr>
          <w:rFonts w:ascii="Times New Roman" w:hAnsi="Times New Roman" w:cs="Times New Roman"/>
          <w:b/>
          <w:bCs/>
          <w:sz w:val="28"/>
          <w:szCs w:val="28"/>
        </w:rPr>
        <w:t>Formulare</w:t>
      </w:r>
    </w:p>
    <w:p w14:paraId="23F00830" w14:textId="77777777" w:rsidR="00C563D8" w:rsidRPr="00C563D8" w:rsidRDefault="00C563D8" w:rsidP="00C563D8">
      <w:pPr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82FD9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DE842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3FE2C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AC1CA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93A20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ED7ABFF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E55B1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A2B1C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F2CA0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7DCD8" w14:textId="77777777" w:rsidR="00C563D8" w:rsidRPr="00C563D8" w:rsidRDefault="00C563D8" w:rsidP="00C563D8">
      <w:pPr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Președintele</w:t>
      </w:r>
    </w:p>
    <w:p w14:paraId="536FF75A" w14:textId="77777777" w:rsidR="00C563D8" w:rsidRPr="00C563D8" w:rsidRDefault="00C563D8" w:rsidP="00C563D8">
      <w:pPr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Consiliului Județean Vrancea</w:t>
      </w:r>
    </w:p>
    <w:p w14:paraId="097109F8" w14:textId="77777777" w:rsidR="00C563D8" w:rsidRPr="00C563D8" w:rsidRDefault="00C563D8" w:rsidP="00C563D8">
      <w:pPr>
        <w:tabs>
          <w:tab w:val="left" w:pos="3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Nicușor HALICI</w:t>
      </w:r>
    </w:p>
    <w:p w14:paraId="50983381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CAF7B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4F6CB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CC65B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2473B" w14:textId="2AB2CB3B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>Avizat,</w:t>
      </w:r>
    </w:p>
    <w:p w14:paraId="1D6388CA" w14:textId="77777777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Secretar general al județului</w:t>
      </w:r>
    </w:p>
    <w:p w14:paraId="0E836582" w14:textId="6025304E" w:rsidR="00C563D8" w:rsidRPr="00C563D8" w:rsidRDefault="00C563D8" w:rsidP="00C563D8">
      <w:pPr>
        <w:tabs>
          <w:tab w:val="left" w:pos="3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>Raluca Dan</w:t>
      </w:r>
    </w:p>
    <w:p w14:paraId="16473163" w14:textId="77777777" w:rsidR="00C563D8" w:rsidRPr="00C563D8" w:rsidRDefault="00C563D8" w:rsidP="0027701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563D8" w:rsidRPr="00C563D8" w:rsidSect="00C563D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A10C3"/>
    <w:multiLevelType w:val="hybridMultilevel"/>
    <w:tmpl w:val="49D6E418"/>
    <w:lvl w:ilvl="0" w:tplc="CB389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07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D8"/>
    <w:rsid w:val="00104E77"/>
    <w:rsid w:val="0013046D"/>
    <w:rsid w:val="00277016"/>
    <w:rsid w:val="00311291"/>
    <w:rsid w:val="00460D1C"/>
    <w:rsid w:val="005016AE"/>
    <w:rsid w:val="0059506D"/>
    <w:rsid w:val="00723A33"/>
    <w:rsid w:val="007550CF"/>
    <w:rsid w:val="00756609"/>
    <w:rsid w:val="00762A85"/>
    <w:rsid w:val="008B259A"/>
    <w:rsid w:val="009A6501"/>
    <w:rsid w:val="00A85458"/>
    <w:rsid w:val="00B65DB2"/>
    <w:rsid w:val="00C33D73"/>
    <w:rsid w:val="00C563D8"/>
    <w:rsid w:val="00D95A26"/>
    <w:rsid w:val="00E638DD"/>
    <w:rsid w:val="00E86D12"/>
    <w:rsid w:val="00FB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D07D8"/>
  <w15:chartTrackingRefBased/>
  <w15:docId w15:val="{3E7884A4-DCD9-4795-A756-CBEE459B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Chiric Gabriela</dc:creator>
  <cp:keywords/>
  <dc:description/>
  <cp:lastModifiedBy>Rali Veronica</cp:lastModifiedBy>
  <cp:revision>11</cp:revision>
  <dcterms:created xsi:type="dcterms:W3CDTF">2026-02-13T06:39:00Z</dcterms:created>
  <dcterms:modified xsi:type="dcterms:W3CDTF">2026-07-14T09:31:00Z</dcterms:modified>
</cp:coreProperties>
</file>