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F21D" w14:textId="7E67D384" w:rsidR="00105767" w:rsidRDefault="00105767" w:rsidP="00D72FC1">
      <w:pPr>
        <w:pStyle w:val="Titlu"/>
        <w:jc w:val="left"/>
        <w:rPr>
          <w:rFonts w:ascii="Times New Roman" w:hAnsi="Times New Roman" w:cs="Times New Roman"/>
        </w:rPr>
      </w:pPr>
      <w:r w:rsidRPr="003428E9">
        <w:rPr>
          <w:rFonts w:ascii="Times New Roman" w:hAnsi="Times New Roman" w:cs="Times New Roman"/>
          <w:color w:val="auto"/>
        </w:rPr>
        <w:t xml:space="preserve">   </w:t>
      </w:r>
    </w:p>
    <w:p w14:paraId="5C435A4C" w14:textId="77777777" w:rsidR="00696CD7" w:rsidRDefault="00696CD7" w:rsidP="00D72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75B7E7C" w14:textId="6E043CAD" w:rsidR="00696CD7" w:rsidRPr="008E7B7A" w:rsidRDefault="00696CD7" w:rsidP="00696CD7">
      <w:pPr>
        <w:pStyle w:val="Titlu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8E7B7A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     </w:t>
      </w:r>
    </w:p>
    <w:p w14:paraId="5C0FFE69" w14:textId="3398B78D" w:rsidR="00696CD7" w:rsidRPr="008E7B7A" w:rsidRDefault="00696CD7" w:rsidP="00696CD7">
      <w:pPr>
        <w:pStyle w:val="Titlu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E7B7A">
        <w:rPr>
          <w:rFonts w:ascii="Times New Roman" w:hAnsi="Times New Roman" w:cs="Times New Roman"/>
          <w:color w:val="auto"/>
          <w:sz w:val="28"/>
          <w:szCs w:val="28"/>
        </w:rPr>
        <w:t>JUDEŢUL</w:t>
      </w:r>
      <w:proofErr w:type="spellEnd"/>
      <w:r w:rsidRPr="008E7B7A">
        <w:rPr>
          <w:rFonts w:ascii="Times New Roman" w:hAnsi="Times New Roman" w:cs="Times New Roman"/>
          <w:color w:val="auto"/>
          <w:sz w:val="28"/>
          <w:szCs w:val="28"/>
        </w:rPr>
        <w:t xml:space="preserve"> VRANCEA                                                                                                                         Anexa</w:t>
      </w:r>
      <w:r w:rsidR="00EA2B05">
        <w:rPr>
          <w:rFonts w:ascii="Times New Roman" w:hAnsi="Times New Roman" w:cs="Times New Roman"/>
          <w:color w:val="auto"/>
          <w:sz w:val="28"/>
          <w:szCs w:val="28"/>
        </w:rPr>
        <w:t xml:space="preserve"> nr.1</w:t>
      </w:r>
      <w:r w:rsidRPr="008E7B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6C9FF827" w14:textId="177777B1" w:rsidR="00696CD7" w:rsidRPr="008E7B7A" w:rsidRDefault="00696CD7" w:rsidP="00696C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B7A">
        <w:rPr>
          <w:rFonts w:ascii="Times New Roman" w:hAnsi="Times New Roman" w:cs="Times New Roman"/>
          <w:b/>
          <w:bCs/>
          <w:sz w:val="28"/>
          <w:szCs w:val="28"/>
        </w:rPr>
        <w:t>CONSILIUL</w:t>
      </w:r>
      <w:proofErr w:type="spellEnd"/>
      <w:r w:rsidRPr="008E7B7A">
        <w:rPr>
          <w:rFonts w:ascii="Times New Roman" w:hAnsi="Times New Roman" w:cs="Times New Roman"/>
          <w:b/>
          <w:bCs/>
          <w:sz w:val="28"/>
          <w:szCs w:val="28"/>
        </w:rPr>
        <w:t xml:space="preserve"> JUDEŢEAN                                                                                               </w:t>
      </w:r>
      <w:r w:rsidR="00E6646B"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Pr="008E7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B7A">
        <w:rPr>
          <w:rFonts w:ascii="Times New Roman" w:hAnsi="Times New Roman" w:cs="Times New Roman"/>
          <w:b/>
          <w:sz w:val="28"/>
          <w:szCs w:val="28"/>
        </w:rPr>
        <w:t>Hotararea</w:t>
      </w:r>
      <w:proofErr w:type="spellEnd"/>
      <w:r w:rsidRPr="008E7B7A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E6646B">
        <w:rPr>
          <w:rFonts w:ascii="Times New Roman" w:hAnsi="Times New Roman" w:cs="Times New Roman"/>
          <w:b/>
          <w:sz w:val="28"/>
          <w:szCs w:val="28"/>
        </w:rPr>
        <w:t>122</w:t>
      </w:r>
      <w:r w:rsidRPr="008E7B7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6646B">
        <w:rPr>
          <w:rFonts w:ascii="Times New Roman" w:hAnsi="Times New Roman" w:cs="Times New Roman"/>
          <w:b/>
          <w:bCs/>
          <w:sz w:val="28"/>
          <w:szCs w:val="28"/>
        </w:rPr>
        <w:t>08.06.</w:t>
      </w:r>
      <w:r w:rsidRPr="008E7B7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2156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930D8C6" w14:textId="77777777" w:rsidR="00696CD7" w:rsidRPr="003428E9" w:rsidRDefault="00696CD7" w:rsidP="00696CD7">
      <w:pPr>
        <w:rPr>
          <w:rFonts w:ascii="Times New Roman" w:hAnsi="Times New Roman" w:cs="Times New Roman"/>
          <w:sz w:val="24"/>
          <w:szCs w:val="24"/>
        </w:rPr>
      </w:pPr>
    </w:p>
    <w:p w14:paraId="16F08545" w14:textId="5B629D7C" w:rsidR="008732BE" w:rsidRDefault="00696CD7" w:rsidP="00EE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Elementele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suprafeței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996">
        <w:rPr>
          <w:rFonts w:ascii="Times New Roman" w:hAnsi="Times New Roman" w:cs="Times New Roman"/>
          <w:sz w:val="28"/>
          <w:szCs w:val="28"/>
        </w:rPr>
        <w:t xml:space="preserve">din DJ </w:t>
      </w:r>
      <w:r w:rsidR="00781412">
        <w:rPr>
          <w:rFonts w:ascii="Times New Roman" w:hAnsi="Times New Roman" w:cs="Times New Roman"/>
          <w:sz w:val="28"/>
          <w:szCs w:val="28"/>
        </w:rPr>
        <w:t>204 E</w:t>
      </w:r>
      <w:r w:rsidR="006C531F">
        <w:rPr>
          <w:rFonts w:ascii="Times New Roman" w:hAnsi="Times New Roman" w:cs="Times New Roman"/>
          <w:sz w:val="28"/>
          <w:szCs w:val="28"/>
        </w:rPr>
        <w:t xml:space="preserve"> </w:t>
      </w:r>
      <w:r w:rsidR="00EA2B05">
        <w:rPr>
          <w:rFonts w:ascii="Times New Roman" w:hAnsi="Times New Roman" w:cs="Times New Roman"/>
          <w:sz w:val="28"/>
          <w:szCs w:val="28"/>
        </w:rPr>
        <w:t xml:space="preserve">cu care se </w:t>
      </w:r>
      <w:proofErr w:type="spellStart"/>
      <w:proofErr w:type="gramStart"/>
      <w:r w:rsidR="00EA2B05"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 w:rsidR="00EA2B05">
        <w:rPr>
          <w:rFonts w:ascii="Times New Roman" w:hAnsi="Times New Roman" w:cs="Times New Roman"/>
          <w:sz w:val="28"/>
          <w:szCs w:val="28"/>
        </w:rPr>
        <w:t xml:space="preserve"> </w:t>
      </w:r>
      <w:r w:rsidR="006C5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31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proofErr w:type="gramEnd"/>
      <w:r w:rsidR="006C531F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6C531F">
        <w:rPr>
          <w:rFonts w:ascii="Times New Roman" w:hAnsi="Times New Roman" w:cs="Times New Roman"/>
          <w:sz w:val="28"/>
          <w:szCs w:val="28"/>
        </w:rPr>
        <w:t>județului</w:t>
      </w:r>
      <w:proofErr w:type="spellEnd"/>
      <w:r w:rsidR="006C5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31F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="006C5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B6200" w14:textId="6955AD91" w:rsidR="00696CD7" w:rsidRDefault="00EE33FA" w:rsidP="00EE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CD7">
        <w:rPr>
          <w:rFonts w:ascii="Times New Roman" w:hAnsi="Times New Roman" w:cs="Times New Roman"/>
          <w:sz w:val="28"/>
          <w:szCs w:val="28"/>
        </w:rPr>
        <w:t>expropri</w:t>
      </w:r>
      <w:r>
        <w:rPr>
          <w:rFonts w:ascii="Times New Roman" w:hAnsi="Times New Roman" w:cs="Times New Roman"/>
          <w:sz w:val="28"/>
          <w:szCs w:val="28"/>
        </w:rPr>
        <w:t>erii</w:t>
      </w:r>
      <w:proofErr w:type="spellEnd"/>
      <w:r w:rsidR="00696C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96CD7">
        <w:rPr>
          <w:rFonts w:ascii="Times New Roman" w:hAnsi="Times New Roman" w:cs="Times New Roman"/>
          <w:sz w:val="28"/>
          <w:szCs w:val="28"/>
        </w:rPr>
        <w:t>Statul</w:t>
      </w:r>
      <w:proofErr w:type="spellEnd"/>
      <w:r w:rsidR="00696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CD7">
        <w:rPr>
          <w:rFonts w:ascii="Times New Roman" w:hAnsi="Times New Roman" w:cs="Times New Roman"/>
          <w:sz w:val="28"/>
          <w:szCs w:val="28"/>
        </w:rPr>
        <w:t>Român</w:t>
      </w:r>
      <w:proofErr w:type="spellEnd"/>
    </w:p>
    <w:p w14:paraId="079452EB" w14:textId="77777777" w:rsidR="00721569" w:rsidRDefault="00721569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30" w:tblpY="1"/>
        <w:tblOverlap w:val="never"/>
        <w:tblW w:w="136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273"/>
        <w:gridCol w:w="2112"/>
        <w:gridCol w:w="4176"/>
        <w:gridCol w:w="1507"/>
        <w:gridCol w:w="1634"/>
        <w:gridCol w:w="2082"/>
      </w:tblGrid>
      <w:tr w:rsidR="00696CD7" w:rsidRPr="002559F8" w14:paraId="015BB832" w14:textId="77777777" w:rsidTr="006B4077">
        <w:trPr>
          <w:trHeight w:val="915"/>
          <w:tblCellSpacing w:w="0" w:type="dxa"/>
        </w:trPr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75852" w14:textId="77777777" w:rsidR="00696CD7" w:rsidRPr="00F31105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28415A2" w14:textId="77777777" w:rsidR="00696CD7" w:rsidRPr="00F31105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03ECB82" w14:textId="77777777" w:rsidR="00696CD7" w:rsidRPr="00F31105" w:rsidRDefault="00696CD7" w:rsidP="00E831C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F31105">
              <w:rPr>
                <w:b/>
                <w:color w:val="000000" w:themeColor="text1"/>
                <w:sz w:val="28"/>
                <w:szCs w:val="28"/>
              </w:rPr>
              <w:t>Nr.crt.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20407" w14:textId="77777777" w:rsidR="00696CD7" w:rsidRPr="00F31105" w:rsidRDefault="00696CD7" w:rsidP="00E831CF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31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Cod</w:t>
            </w:r>
          </w:p>
          <w:p w14:paraId="72317D85" w14:textId="77777777" w:rsidR="00696CD7" w:rsidRPr="00F31105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clasificare</w:t>
            </w:r>
            <w:proofErr w:type="spellEnd"/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9569E" w14:textId="77777777" w:rsidR="00696CD7" w:rsidRPr="00F31105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Denumirea</w:t>
            </w:r>
            <w:proofErr w:type="spellEnd"/>
            <w:r w:rsidRPr="00F3110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bunului</w:t>
            </w:r>
            <w:proofErr w:type="spellEnd"/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CDC9D" w14:textId="77777777" w:rsidR="00696CD7" w:rsidRPr="00F31105" w:rsidRDefault="00696CD7" w:rsidP="00E831CF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31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Elemente</w:t>
            </w:r>
            <w:proofErr w:type="spellEnd"/>
            <w:r w:rsidRPr="00F31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</w:t>
            </w:r>
          </w:p>
          <w:p w14:paraId="41585E8F" w14:textId="77777777" w:rsidR="00696CD7" w:rsidRPr="00F31105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identificare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06086" w14:textId="0932EFFD" w:rsidR="00696CD7" w:rsidRPr="00F31105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F31105">
              <w:rPr>
                <w:b/>
                <w:color w:val="000000" w:themeColor="text1"/>
                <w:sz w:val="28"/>
                <w:szCs w:val="28"/>
              </w:rPr>
              <w:t xml:space="preserve">Anul </w:t>
            </w:r>
            <w:proofErr w:type="spellStart"/>
            <w:r w:rsidR="00B771F7">
              <w:rPr>
                <w:b/>
                <w:color w:val="000000" w:themeColor="text1"/>
                <w:sz w:val="28"/>
                <w:szCs w:val="28"/>
              </w:rPr>
              <w:t>exproprierii</w:t>
            </w:r>
            <w:proofErr w:type="spellEnd"/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3E6F2" w14:textId="49C6D7CC" w:rsidR="00696CD7" w:rsidRPr="00F31105" w:rsidRDefault="00696CD7" w:rsidP="00E831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31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Valoarea</w:t>
            </w:r>
            <w:proofErr w:type="spellEnd"/>
            <w:r w:rsidR="000B4C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B4C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suprafeței</w:t>
            </w:r>
            <w:proofErr w:type="spellEnd"/>
          </w:p>
          <w:p w14:paraId="7FEFABE6" w14:textId="77777777" w:rsidR="00696CD7" w:rsidRPr="00F31105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F31105">
              <w:rPr>
                <w:b/>
                <w:color w:val="000000" w:themeColor="text1"/>
                <w:sz w:val="28"/>
                <w:szCs w:val="28"/>
              </w:rPr>
              <w:t>mii lei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A29C87" w14:textId="231DE492" w:rsidR="00696CD7" w:rsidRPr="00F31105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Situa</w:t>
            </w:r>
            <w:r w:rsidR="00B771F7">
              <w:rPr>
                <w:b/>
                <w:color w:val="000000" w:themeColor="text1"/>
                <w:sz w:val="28"/>
                <w:szCs w:val="28"/>
              </w:rPr>
              <w:t>ț</w:t>
            </w:r>
            <w:r w:rsidRPr="00F31105">
              <w:rPr>
                <w:b/>
                <w:color w:val="000000" w:themeColor="text1"/>
                <w:sz w:val="28"/>
                <w:szCs w:val="28"/>
              </w:rPr>
              <w:t>ia</w:t>
            </w:r>
            <w:proofErr w:type="spellEnd"/>
            <w:r w:rsidRPr="00F3110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juridică</w:t>
            </w:r>
            <w:proofErr w:type="spellEnd"/>
            <w:r w:rsidRPr="00F3110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actuală</w:t>
            </w:r>
            <w:proofErr w:type="spellEnd"/>
          </w:p>
        </w:tc>
      </w:tr>
      <w:tr w:rsidR="00696CD7" w:rsidRPr="002559F8" w14:paraId="2039E875" w14:textId="77777777" w:rsidTr="006B4077">
        <w:trPr>
          <w:trHeight w:val="3272"/>
          <w:tblCellSpacing w:w="0" w:type="dxa"/>
        </w:trPr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5FEC7" w14:textId="5D4B2B71" w:rsidR="00696CD7" w:rsidRPr="005979ED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BDD00" w14:textId="5573FA03" w:rsidR="00696CD7" w:rsidRPr="005979ED" w:rsidRDefault="00696CD7" w:rsidP="00E831CF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DEAB0" w14:textId="2A65B37B" w:rsidR="00721569" w:rsidRPr="00865B57" w:rsidRDefault="008732BE" w:rsidP="00721569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Sector </w:t>
            </w:r>
            <w:r w:rsidR="00BE1980">
              <w:rPr>
                <w:bCs/>
                <w:color w:val="000000" w:themeColor="text1"/>
                <w:sz w:val="28"/>
                <w:szCs w:val="28"/>
              </w:rPr>
              <w:t xml:space="preserve">DJ </w:t>
            </w:r>
            <w:r w:rsidR="003D5966" w:rsidRPr="003D5966">
              <w:rPr>
                <w:bCs/>
                <w:color w:val="000000" w:themeColor="text1"/>
                <w:sz w:val="28"/>
                <w:szCs w:val="28"/>
              </w:rPr>
              <w:t>204E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5306D" w14:textId="0BF4B4B4" w:rsidR="00672F29" w:rsidRPr="00672F29" w:rsidRDefault="00672F29" w:rsidP="00672F2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Lotul 2 – înscris în cartea funciară nr. </w:t>
            </w:r>
            <w:r w:rsidR="00F42DD1" w:rsidRPr="007522A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56997</w:t>
            </w:r>
            <w:r w:rsidRPr="002320A8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E7197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Marasesti</w:t>
            </w:r>
            <w:proofErr w:type="spellEnd"/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 cu o suprafață de 4 mp, în proprietatea Statului Român.</w:t>
            </w:r>
          </w:p>
          <w:p w14:paraId="04EFBD1D" w14:textId="77777777" w:rsidR="00672F29" w:rsidRPr="00672F29" w:rsidRDefault="00672F29" w:rsidP="00672F2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Lotul 3 – înscris în cartea funciară nr. 60286 Panciu cu o suprafață de 4 mp, în proprietatea Statului Român.</w:t>
            </w:r>
          </w:p>
          <w:p w14:paraId="7C36AA25" w14:textId="77777777" w:rsidR="00672F29" w:rsidRPr="00672F29" w:rsidRDefault="00672F29" w:rsidP="00672F2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Lotul 4 – înscris în cartea funciară nr. 57022 </w:t>
            </w:r>
            <w:proofErr w:type="spellStart"/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Marasesti</w:t>
            </w:r>
            <w:proofErr w:type="spellEnd"/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, cu o suprafață de 16 mp, în proprietatea Statului Român.</w:t>
            </w:r>
          </w:p>
          <w:p w14:paraId="582A3883" w14:textId="77777777" w:rsidR="00672F29" w:rsidRPr="00672F29" w:rsidRDefault="00672F29" w:rsidP="00672F2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Lotul 5 – înscris în cartea funciară nr. 57006 </w:t>
            </w:r>
            <w:proofErr w:type="spellStart"/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Marasesti</w:t>
            </w:r>
            <w:proofErr w:type="spellEnd"/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, cu o suprafață de 17 mp, în proprietatea Statului Român.</w:t>
            </w:r>
          </w:p>
          <w:p w14:paraId="66C6E928" w14:textId="77777777" w:rsidR="00672F29" w:rsidRPr="00672F29" w:rsidRDefault="00672F29" w:rsidP="00672F2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lastRenderedPageBreak/>
              <w:t>Lotul 6 - înscris în cartea funciară nr. 60275 Panciu, cu o suprafață de 22 mp, în proprietatea Statului Român.</w:t>
            </w:r>
          </w:p>
          <w:p w14:paraId="77EB8F20" w14:textId="77777777" w:rsidR="00672F29" w:rsidRPr="00672F29" w:rsidRDefault="00672F29" w:rsidP="00672F2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Lotul 7 - înscris în cartea funciară nr. 56998 </w:t>
            </w:r>
            <w:proofErr w:type="spellStart"/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Marasesti</w:t>
            </w:r>
            <w:proofErr w:type="spellEnd"/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, cu o suprafață de 2635 mp, în proprietatea Statului Român.</w:t>
            </w:r>
          </w:p>
          <w:p w14:paraId="36E2E2DA" w14:textId="22DEB889" w:rsidR="00696CD7" w:rsidRPr="00865B57" w:rsidRDefault="00672F29" w:rsidP="00672F2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672F2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Lotul 8 - înscris în cartea funciară nr. 60280 Panciu, cu o suprafață de 9100 mp, în proprietatea Statului Român.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94DF74" w14:textId="0306E429" w:rsidR="00696CD7" w:rsidRPr="0017453F" w:rsidRDefault="0017453F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7453F">
              <w:rPr>
                <w:bCs/>
                <w:sz w:val="28"/>
                <w:szCs w:val="28"/>
              </w:rPr>
              <w:lastRenderedPageBreak/>
              <w:t>2026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6C792" w14:textId="08975F8D" w:rsidR="00696CD7" w:rsidRPr="00865B57" w:rsidRDefault="00F7401A" w:rsidP="00696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D7B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1.057,42411 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0DE37" w14:textId="0AC02A7D" w:rsidR="00696CD7" w:rsidRPr="00573741" w:rsidRDefault="009F5599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F5599">
              <w:rPr>
                <w:bCs/>
                <w:sz w:val="28"/>
                <w:szCs w:val="28"/>
              </w:rPr>
              <w:t>Hotărârea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5599">
              <w:rPr>
                <w:bCs/>
                <w:sz w:val="28"/>
                <w:szCs w:val="28"/>
              </w:rPr>
              <w:t>Guvernului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nr.1536/2022 </w:t>
            </w:r>
            <w:proofErr w:type="spellStart"/>
            <w:r w:rsidRPr="009F5599">
              <w:rPr>
                <w:bCs/>
                <w:sz w:val="28"/>
                <w:szCs w:val="28"/>
              </w:rPr>
              <w:t>privind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5599">
              <w:rPr>
                <w:bCs/>
                <w:sz w:val="28"/>
                <w:szCs w:val="28"/>
              </w:rPr>
              <w:t>declanșarea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5599">
              <w:rPr>
                <w:bCs/>
                <w:sz w:val="28"/>
                <w:szCs w:val="28"/>
              </w:rPr>
              <w:t>procedurilor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9F5599">
              <w:rPr>
                <w:bCs/>
                <w:sz w:val="28"/>
                <w:szCs w:val="28"/>
              </w:rPr>
              <w:t>expropriere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a </w:t>
            </w:r>
            <w:proofErr w:type="spellStart"/>
            <w:r w:rsidRPr="009F5599">
              <w:rPr>
                <w:bCs/>
                <w:sz w:val="28"/>
                <w:szCs w:val="28"/>
              </w:rPr>
              <w:t>tuturor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5599">
              <w:rPr>
                <w:bCs/>
                <w:sz w:val="28"/>
                <w:szCs w:val="28"/>
              </w:rPr>
              <w:t>imobilelor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5599">
              <w:rPr>
                <w:bCs/>
                <w:sz w:val="28"/>
                <w:szCs w:val="28"/>
              </w:rPr>
              <w:t>proprietate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private care </w:t>
            </w:r>
            <w:proofErr w:type="spellStart"/>
            <w:r w:rsidRPr="009F5599">
              <w:rPr>
                <w:bCs/>
                <w:sz w:val="28"/>
                <w:szCs w:val="28"/>
              </w:rPr>
              <w:t>constituie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5599">
              <w:rPr>
                <w:bCs/>
                <w:sz w:val="28"/>
                <w:szCs w:val="28"/>
              </w:rPr>
              <w:t>coridorul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9F5599">
              <w:rPr>
                <w:bCs/>
                <w:sz w:val="28"/>
                <w:szCs w:val="28"/>
              </w:rPr>
              <w:t>expropriere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al </w:t>
            </w:r>
            <w:proofErr w:type="spellStart"/>
            <w:r w:rsidRPr="009F5599">
              <w:rPr>
                <w:bCs/>
                <w:sz w:val="28"/>
                <w:szCs w:val="28"/>
              </w:rPr>
              <w:t>lucrării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9F5599">
              <w:rPr>
                <w:bCs/>
                <w:sz w:val="28"/>
                <w:szCs w:val="28"/>
              </w:rPr>
              <w:t>utilitate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5599">
              <w:rPr>
                <w:bCs/>
                <w:sz w:val="28"/>
                <w:szCs w:val="28"/>
              </w:rPr>
              <w:t>publică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9F5599">
              <w:rPr>
                <w:bCs/>
                <w:sz w:val="28"/>
                <w:szCs w:val="28"/>
              </w:rPr>
              <w:t>interes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5599">
              <w:rPr>
                <w:bCs/>
                <w:sz w:val="28"/>
                <w:szCs w:val="28"/>
              </w:rPr>
              <w:t>național</w:t>
            </w:r>
            <w:proofErr w:type="spellEnd"/>
            <w:r w:rsidRPr="009F5599">
              <w:rPr>
                <w:bCs/>
                <w:sz w:val="28"/>
                <w:szCs w:val="28"/>
              </w:rPr>
              <w:t xml:space="preserve"> ,,Autostrada </w:t>
            </w:r>
            <w:proofErr w:type="spellStart"/>
            <w:r w:rsidRPr="009F5599">
              <w:rPr>
                <w:bCs/>
                <w:sz w:val="28"/>
                <w:szCs w:val="28"/>
              </w:rPr>
              <w:t>Focșani</w:t>
            </w:r>
            <w:proofErr w:type="spellEnd"/>
            <w:r w:rsidRPr="009F5599">
              <w:rPr>
                <w:bCs/>
                <w:sz w:val="28"/>
                <w:szCs w:val="28"/>
              </w:rPr>
              <w:t>-Bacău”</w:t>
            </w:r>
          </w:p>
        </w:tc>
      </w:tr>
    </w:tbl>
    <w:p w14:paraId="4037D045" w14:textId="77777777" w:rsidR="00696CD7" w:rsidRDefault="00696CD7" w:rsidP="00696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5518CF" w14:textId="77777777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2A58881" w14:textId="77777777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Preşedintele</w:t>
      </w:r>
      <w:proofErr w:type="spellEnd"/>
    </w:p>
    <w:p w14:paraId="63728564" w14:textId="77777777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proofErr w:type="spellStart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Judeţean</w:t>
      </w:r>
      <w:proofErr w:type="spellEnd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3B7446F0" w14:textId="49902CB9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</w:t>
      </w:r>
      <w:r w:rsidR="002659AD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or </w:t>
      </w:r>
      <w:proofErr w:type="spellStart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HALICI</w:t>
      </w:r>
      <w:proofErr w:type="spellEnd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6D23775" w14:textId="77777777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9A66E46" w14:textId="77777777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</w:t>
      </w:r>
    </w:p>
    <w:p w14:paraId="00E16D7E" w14:textId="39F75B7D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</w:t>
      </w:r>
      <w:r w:rsidR="003F506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</w:t>
      </w: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3F506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Contrasemnează, </w:t>
      </w:r>
    </w:p>
    <w:p w14:paraId="63322A34" w14:textId="27E227AB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</w:t>
      </w:r>
      <w:r w:rsidR="003F506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</w:t>
      </w: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Secretar general al </w:t>
      </w:r>
      <w:proofErr w:type="spellStart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judeţului</w:t>
      </w:r>
      <w:proofErr w:type="spellEnd"/>
    </w:p>
    <w:p w14:paraId="1689E5E9" w14:textId="33426B8A" w:rsidR="00EA2B05" w:rsidRPr="00EA2B05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</w:t>
      </w:r>
      <w:r w:rsidR="003F506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</w:t>
      </w: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Raluca Dan</w:t>
      </w:r>
    </w:p>
    <w:p w14:paraId="22EB6EDE" w14:textId="77777777" w:rsidR="00721569" w:rsidRDefault="00721569" w:rsidP="00696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E334A4E" w14:textId="77777777" w:rsidR="00721569" w:rsidRDefault="00721569" w:rsidP="00696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B9D8BFB" w14:textId="77777777" w:rsidR="00721569" w:rsidRDefault="00721569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7DC4ADF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B3F66CC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FC7A223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28EFAEC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5C9345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CADF697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4084820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0AAE903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35DAAD0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61AD29C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A5FD2" w:rsidSect="00696CD7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9"/>
    <w:rsid w:val="000159C1"/>
    <w:rsid w:val="000221F0"/>
    <w:rsid w:val="0004484B"/>
    <w:rsid w:val="00046728"/>
    <w:rsid w:val="000642D5"/>
    <w:rsid w:val="000A5115"/>
    <w:rsid w:val="000B4CFC"/>
    <w:rsid w:val="000D3442"/>
    <w:rsid w:val="000E2FB0"/>
    <w:rsid w:val="000E4672"/>
    <w:rsid w:val="000E7B4E"/>
    <w:rsid w:val="00105767"/>
    <w:rsid w:val="00126ABA"/>
    <w:rsid w:val="00130B79"/>
    <w:rsid w:val="001311A6"/>
    <w:rsid w:val="0013208A"/>
    <w:rsid w:val="001331AE"/>
    <w:rsid w:val="00144901"/>
    <w:rsid w:val="00157DD6"/>
    <w:rsid w:val="00161175"/>
    <w:rsid w:val="0017453F"/>
    <w:rsid w:val="00184059"/>
    <w:rsid w:val="001D5326"/>
    <w:rsid w:val="001D7BEA"/>
    <w:rsid w:val="001F0A27"/>
    <w:rsid w:val="00201BAB"/>
    <w:rsid w:val="00203E3A"/>
    <w:rsid w:val="002136B3"/>
    <w:rsid w:val="002320A8"/>
    <w:rsid w:val="002332B1"/>
    <w:rsid w:val="002521BF"/>
    <w:rsid w:val="002659AD"/>
    <w:rsid w:val="002C4B25"/>
    <w:rsid w:val="002D0B0A"/>
    <w:rsid w:val="002D0E6B"/>
    <w:rsid w:val="002E0576"/>
    <w:rsid w:val="002E7829"/>
    <w:rsid w:val="002F1159"/>
    <w:rsid w:val="00326CB3"/>
    <w:rsid w:val="003428E9"/>
    <w:rsid w:val="003477F7"/>
    <w:rsid w:val="0035053A"/>
    <w:rsid w:val="003603AE"/>
    <w:rsid w:val="003861F1"/>
    <w:rsid w:val="003A0D02"/>
    <w:rsid w:val="003C451E"/>
    <w:rsid w:val="003D0724"/>
    <w:rsid w:val="003D4D7B"/>
    <w:rsid w:val="003D5966"/>
    <w:rsid w:val="003F5063"/>
    <w:rsid w:val="0041322C"/>
    <w:rsid w:val="00427DF9"/>
    <w:rsid w:val="0045615F"/>
    <w:rsid w:val="0046783F"/>
    <w:rsid w:val="004760F1"/>
    <w:rsid w:val="004A1CE5"/>
    <w:rsid w:val="0051390E"/>
    <w:rsid w:val="00524012"/>
    <w:rsid w:val="00530562"/>
    <w:rsid w:val="00545F28"/>
    <w:rsid w:val="00551542"/>
    <w:rsid w:val="005641E9"/>
    <w:rsid w:val="0058095C"/>
    <w:rsid w:val="005950D9"/>
    <w:rsid w:val="005D57A1"/>
    <w:rsid w:val="005E19A0"/>
    <w:rsid w:val="005E4151"/>
    <w:rsid w:val="005F29DE"/>
    <w:rsid w:val="0063505F"/>
    <w:rsid w:val="00644DCD"/>
    <w:rsid w:val="00654651"/>
    <w:rsid w:val="00664251"/>
    <w:rsid w:val="00672F29"/>
    <w:rsid w:val="006841CA"/>
    <w:rsid w:val="0069223D"/>
    <w:rsid w:val="00696CD7"/>
    <w:rsid w:val="006A0A91"/>
    <w:rsid w:val="006A7EB2"/>
    <w:rsid w:val="006B1C18"/>
    <w:rsid w:val="006B4077"/>
    <w:rsid w:val="006C24E2"/>
    <w:rsid w:val="006C531F"/>
    <w:rsid w:val="006E2C4B"/>
    <w:rsid w:val="00712C11"/>
    <w:rsid w:val="0071331E"/>
    <w:rsid w:val="00716FC2"/>
    <w:rsid w:val="00721569"/>
    <w:rsid w:val="007522A9"/>
    <w:rsid w:val="00764C4E"/>
    <w:rsid w:val="00781412"/>
    <w:rsid w:val="00785814"/>
    <w:rsid w:val="007A1B7D"/>
    <w:rsid w:val="00827EA6"/>
    <w:rsid w:val="00865B57"/>
    <w:rsid w:val="008732BE"/>
    <w:rsid w:val="00883F72"/>
    <w:rsid w:val="008C15E3"/>
    <w:rsid w:val="008C22DA"/>
    <w:rsid w:val="008E7B7A"/>
    <w:rsid w:val="008F3910"/>
    <w:rsid w:val="00913FEA"/>
    <w:rsid w:val="009207D0"/>
    <w:rsid w:val="00922C95"/>
    <w:rsid w:val="00966F85"/>
    <w:rsid w:val="009766FE"/>
    <w:rsid w:val="00992423"/>
    <w:rsid w:val="009955A6"/>
    <w:rsid w:val="009B4770"/>
    <w:rsid w:val="009E0680"/>
    <w:rsid w:val="009E7C97"/>
    <w:rsid w:val="009F0E88"/>
    <w:rsid w:val="009F5599"/>
    <w:rsid w:val="00A45789"/>
    <w:rsid w:val="00A84B8D"/>
    <w:rsid w:val="00A922A9"/>
    <w:rsid w:val="00A9264E"/>
    <w:rsid w:val="00AB0B90"/>
    <w:rsid w:val="00AC13E1"/>
    <w:rsid w:val="00AC4B7A"/>
    <w:rsid w:val="00AD338D"/>
    <w:rsid w:val="00AD77C7"/>
    <w:rsid w:val="00AE31E1"/>
    <w:rsid w:val="00AF6DE3"/>
    <w:rsid w:val="00AF6E74"/>
    <w:rsid w:val="00B15A4B"/>
    <w:rsid w:val="00B4357E"/>
    <w:rsid w:val="00B46E17"/>
    <w:rsid w:val="00B61DB1"/>
    <w:rsid w:val="00B62C04"/>
    <w:rsid w:val="00B748B8"/>
    <w:rsid w:val="00B771F7"/>
    <w:rsid w:val="00BB7627"/>
    <w:rsid w:val="00BE1980"/>
    <w:rsid w:val="00C13260"/>
    <w:rsid w:val="00C67B3E"/>
    <w:rsid w:val="00C917FD"/>
    <w:rsid w:val="00CF656C"/>
    <w:rsid w:val="00D00379"/>
    <w:rsid w:val="00D55816"/>
    <w:rsid w:val="00D72FC1"/>
    <w:rsid w:val="00D8165A"/>
    <w:rsid w:val="00D91969"/>
    <w:rsid w:val="00DA676C"/>
    <w:rsid w:val="00DC6407"/>
    <w:rsid w:val="00DF2C81"/>
    <w:rsid w:val="00E00841"/>
    <w:rsid w:val="00E03DBA"/>
    <w:rsid w:val="00E05352"/>
    <w:rsid w:val="00E072E7"/>
    <w:rsid w:val="00E25168"/>
    <w:rsid w:val="00E644F8"/>
    <w:rsid w:val="00E6646B"/>
    <w:rsid w:val="00E71974"/>
    <w:rsid w:val="00EA2B05"/>
    <w:rsid w:val="00EB4FFC"/>
    <w:rsid w:val="00EE33FA"/>
    <w:rsid w:val="00F013E8"/>
    <w:rsid w:val="00F07922"/>
    <w:rsid w:val="00F42DD1"/>
    <w:rsid w:val="00F7401A"/>
    <w:rsid w:val="00FA2051"/>
    <w:rsid w:val="00FA4996"/>
    <w:rsid w:val="00FA5FD2"/>
    <w:rsid w:val="00FC73FB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FB"/>
  <w15:chartTrackingRefBased/>
  <w15:docId w15:val="{30FB52B5-9DFC-40EB-AF14-8D40226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05"/>
  </w:style>
  <w:style w:type="paragraph" w:styleId="Titlu3">
    <w:name w:val="heading 3"/>
    <w:basedOn w:val="Normal"/>
    <w:next w:val="Normal"/>
    <w:link w:val="Titlu3Caracter"/>
    <w:unhideWhenUsed/>
    <w:qFormat/>
    <w:rsid w:val="0014490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105767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105767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46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u3Caracter">
    <w:name w:val="Titlu 3 Caracter"/>
    <w:basedOn w:val="Fontdeparagrafimplicit"/>
    <w:link w:val="Titlu3"/>
    <w:rsid w:val="00144901"/>
    <w:rPr>
      <w:rFonts w:ascii="Times New Roman" w:eastAsia="Times New Roman" w:hAnsi="Times New Roman" w:cs="Times New Roman"/>
      <w:sz w:val="20"/>
      <w:szCs w:val="24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Tulbure Mihaela</cp:lastModifiedBy>
  <cp:revision>8</cp:revision>
  <cp:lastPrinted>2026-06-03T09:20:00Z</cp:lastPrinted>
  <dcterms:created xsi:type="dcterms:W3CDTF">2026-06-03T12:14:00Z</dcterms:created>
  <dcterms:modified xsi:type="dcterms:W3CDTF">2026-06-08T09:56:00Z</dcterms:modified>
</cp:coreProperties>
</file>