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1A8E" w14:textId="45F241EC" w:rsidR="0063301C" w:rsidRDefault="00BC0703" w:rsidP="00BC0703">
      <w:pPr>
        <w:spacing w:after="0" w:line="240" w:lineRule="auto"/>
        <w:jc w:val="both"/>
        <w:outlineLvl w:val="0"/>
        <w:rPr>
          <w:rFonts w:ascii="Times New Roman" w:hAnsi="Times New Roman"/>
          <w:b/>
          <w:bCs/>
          <w:sz w:val="28"/>
          <w:szCs w:val="28"/>
        </w:rPr>
      </w:pPr>
      <w:r>
        <w:rPr>
          <w:rFonts w:ascii="Times New Roman" w:hAnsi="Times New Roman"/>
          <w:b/>
          <w:bCs/>
          <w:sz w:val="28"/>
          <w:szCs w:val="28"/>
        </w:rPr>
        <w:t>ROMÂNIA</w:t>
      </w:r>
      <w:r w:rsidR="00E102C0">
        <w:rPr>
          <w:rFonts w:ascii="Times New Roman" w:hAnsi="Times New Roman"/>
          <w:b/>
          <w:bCs/>
          <w:sz w:val="28"/>
          <w:szCs w:val="28"/>
        </w:rPr>
        <w:t xml:space="preserve"> </w:t>
      </w:r>
      <w:r w:rsidR="0063301C">
        <w:rPr>
          <w:rFonts w:ascii="Times New Roman" w:hAnsi="Times New Roman"/>
          <w:b/>
          <w:bCs/>
          <w:sz w:val="28"/>
          <w:szCs w:val="28"/>
        </w:rPr>
        <w:t xml:space="preserve">                                                        </w:t>
      </w:r>
      <w:r>
        <w:rPr>
          <w:rFonts w:ascii="Times New Roman" w:hAnsi="Times New Roman"/>
          <w:b/>
          <w:bCs/>
          <w:sz w:val="28"/>
          <w:szCs w:val="28"/>
        </w:rPr>
        <w:t xml:space="preserve">             </w:t>
      </w:r>
      <w:r w:rsidR="0063301C">
        <w:rPr>
          <w:rFonts w:ascii="Times New Roman" w:hAnsi="Times New Roman"/>
          <w:b/>
          <w:bCs/>
          <w:sz w:val="28"/>
          <w:szCs w:val="28"/>
        </w:rPr>
        <w:t xml:space="preserve">  </w:t>
      </w:r>
    </w:p>
    <w:p w14:paraId="59F72D92" w14:textId="78AFD979" w:rsidR="00EF0019" w:rsidRDefault="00BC0703" w:rsidP="00BC0703">
      <w:pPr>
        <w:spacing w:after="0" w:line="240" w:lineRule="auto"/>
        <w:jc w:val="both"/>
        <w:outlineLvl w:val="0"/>
        <w:rPr>
          <w:rFonts w:ascii="Times New Roman" w:hAnsi="Times New Roman"/>
          <w:b/>
          <w:bCs/>
          <w:sz w:val="28"/>
          <w:szCs w:val="28"/>
        </w:rPr>
      </w:pPr>
      <w:r>
        <w:rPr>
          <w:rFonts w:ascii="Times New Roman" w:hAnsi="Times New Roman"/>
          <w:b/>
          <w:bCs/>
          <w:sz w:val="28"/>
          <w:szCs w:val="28"/>
        </w:rPr>
        <w:t>JUDEȚUL VRANCEA</w:t>
      </w:r>
      <w:r w:rsidR="00EF0019">
        <w:rPr>
          <w:rFonts w:ascii="Times New Roman" w:hAnsi="Times New Roman"/>
          <w:b/>
          <w:bCs/>
          <w:sz w:val="28"/>
          <w:szCs w:val="28"/>
        </w:rPr>
        <w:t xml:space="preserve">                                           Anexa nr. </w:t>
      </w:r>
      <w:r w:rsidR="00F81A6F">
        <w:rPr>
          <w:rFonts w:ascii="Times New Roman" w:hAnsi="Times New Roman"/>
          <w:b/>
          <w:bCs/>
          <w:sz w:val="28"/>
          <w:szCs w:val="28"/>
        </w:rPr>
        <w:t>3</w:t>
      </w:r>
      <w:r w:rsidR="00231008">
        <w:rPr>
          <w:rFonts w:ascii="Times New Roman" w:hAnsi="Times New Roman"/>
          <w:b/>
          <w:bCs/>
          <w:sz w:val="28"/>
          <w:szCs w:val="28"/>
        </w:rPr>
        <w:t xml:space="preserve"> </w:t>
      </w:r>
      <w:r w:rsidR="00D27CC4">
        <w:rPr>
          <w:rFonts w:ascii="Times New Roman" w:hAnsi="Times New Roman"/>
          <w:b/>
          <w:bCs/>
          <w:sz w:val="28"/>
          <w:szCs w:val="28"/>
        </w:rPr>
        <w:t xml:space="preserve"> </w:t>
      </w:r>
    </w:p>
    <w:p w14:paraId="487353B7" w14:textId="7AE7815B" w:rsidR="00EF0019" w:rsidRDefault="00BC0703" w:rsidP="00BC0703">
      <w:pPr>
        <w:spacing w:after="0" w:line="240" w:lineRule="auto"/>
        <w:jc w:val="both"/>
        <w:outlineLvl w:val="0"/>
        <w:rPr>
          <w:rFonts w:ascii="Times New Roman" w:hAnsi="Times New Roman"/>
          <w:b/>
          <w:bCs/>
          <w:sz w:val="28"/>
          <w:szCs w:val="28"/>
        </w:rPr>
      </w:pPr>
      <w:r>
        <w:rPr>
          <w:rFonts w:ascii="Times New Roman" w:hAnsi="Times New Roman"/>
          <w:b/>
          <w:bCs/>
          <w:sz w:val="28"/>
          <w:szCs w:val="28"/>
        </w:rPr>
        <w:t>CONSILIUL JUDEȚEAN</w:t>
      </w:r>
      <w:r w:rsidR="00EF0019">
        <w:rPr>
          <w:rFonts w:ascii="Times New Roman" w:hAnsi="Times New Roman"/>
          <w:b/>
          <w:bCs/>
          <w:sz w:val="28"/>
          <w:szCs w:val="28"/>
        </w:rPr>
        <w:t xml:space="preserve">                  </w:t>
      </w:r>
      <w:r>
        <w:rPr>
          <w:rFonts w:ascii="Times New Roman" w:hAnsi="Times New Roman"/>
          <w:b/>
          <w:bCs/>
          <w:sz w:val="28"/>
          <w:szCs w:val="28"/>
        </w:rPr>
        <w:t xml:space="preserve">     </w:t>
      </w:r>
      <w:r w:rsidR="00353916">
        <w:rPr>
          <w:rFonts w:ascii="Times New Roman" w:hAnsi="Times New Roman"/>
          <w:b/>
          <w:bCs/>
          <w:sz w:val="28"/>
          <w:szCs w:val="28"/>
        </w:rPr>
        <w:t xml:space="preserve">la </w:t>
      </w:r>
      <w:r w:rsidR="00EF0019">
        <w:rPr>
          <w:rFonts w:ascii="Times New Roman" w:hAnsi="Times New Roman"/>
          <w:b/>
          <w:bCs/>
          <w:sz w:val="28"/>
          <w:szCs w:val="28"/>
        </w:rPr>
        <w:t>Hotărârea nr.</w:t>
      </w:r>
      <w:r w:rsidR="004761A9">
        <w:rPr>
          <w:rFonts w:ascii="Times New Roman" w:hAnsi="Times New Roman"/>
          <w:b/>
          <w:bCs/>
          <w:sz w:val="28"/>
          <w:szCs w:val="28"/>
        </w:rPr>
        <w:t>69</w:t>
      </w:r>
      <w:r>
        <w:rPr>
          <w:rFonts w:ascii="Times New Roman" w:hAnsi="Times New Roman"/>
          <w:b/>
          <w:bCs/>
          <w:sz w:val="28"/>
          <w:szCs w:val="28"/>
        </w:rPr>
        <w:t xml:space="preserve"> din </w:t>
      </w:r>
      <w:r w:rsidR="004761A9">
        <w:rPr>
          <w:rFonts w:ascii="Times New Roman" w:hAnsi="Times New Roman"/>
          <w:b/>
          <w:bCs/>
          <w:sz w:val="28"/>
          <w:szCs w:val="28"/>
        </w:rPr>
        <w:t>31.03.</w:t>
      </w:r>
      <w:r>
        <w:rPr>
          <w:rFonts w:ascii="Times New Roman" w:hAnsi="Times New Roman"/>
          <w:b/>
          <w:bCs/>
          <w:sz w:val="28"/>
          <w:szCs w:val="28"/>
        </w:rPr>
        <w:t>202</w:t>
      </w:r>
      <w:r w:rsidR="004E04B2">
        <w:rPr>
          <w:rFonts w:ascii="Times New Roman" w:hAnsi="Times New Roman"/>
          <w:b/>
          <w:bCs/>
          <w:sz w:val="28"/>
          <w:szCs w:val="28"/>
        </w:rPr>
        <w:t>6</w:t>
      </w:r>
    </w:p>
    <w:p w14:paraId="0127917E" w14:textId="77777777" w:rsidR="0063301C" w:rsidRDefault="0063301C" w:rsidP="00BC0703">
      <w:pPr>
        <w:spacing w:after="0" w:line="240" w:lineRule="auto"/>
        <w:jc w:val="both"/>
        <w:outlineLvl w:val="0"/>
        <w:rPr>
          <w:rFonts w:ascii="Times New Roman" w:hAnsi="Times New Roman"/>
          <w:b/>
          <w:bCs/>
          <w:sz w:val="28"/>
          <w:szCs w:val="28"/>
        </w:rPr>
      </w:pPr>
    </w:p>
    <w:p w14:paraId="63304D57" w14:textId="77777777" w:rsidR="00BC0703" w:rsidRDefault="00BC0703" w:rsidP="00FE1D64">
      <w:pPr>
        <w:spacing w:after="0" w:line="240" w:lineRule="auto"/>
        <w:jc w:val="center"/>
        <w:outlineLvl w:val="0"/>
        <w:rPr>
          <w:rFonts w:ascii="Times New Roman" w:hAnsi="Times New Roman"/>
          <w:b/>
          <w:bCs/>
          <w:sz w:val="28"/>
          <w:szCs w:val="28"/>
        </w:rPr>
      </w:pPr>
    </w:p>
    <w:p w14:paraId="0EBF78B8" w14:textId="51ECB6A4" w:rsidR="00745617" w:rsidRPr="00FE1D64" w:rsidRDefault="00745617" w:rsidP="00FE1D64">
      <w:pPr>
        <w:spacing w:after="0" w:line="240" w:lineRule="auto"/>
        <w:jc w:val="center"/>
        <w:outlineLvl w:val="0"/>
        <w:rPr>
          <w:rFonts w:ascii="Times New Roman" w:hAnsi="Times New Roman"/>
          <w:b/>
          <w:bCs/>
          <w:sz w:val="28"/>
          <w:szCs w:val="28"/>
        </w:rPr>
      </w:pPr>
      <w:r w:rsidRPr="00FE1D64">
        <w:rPr>
          <w:rFonts w:ascii="Times New Roman" w:hAnsi="Times New Roman"/>
          <w:b/>
          <w:bCs/>
          <w:sz w:val="28"/>
          <w:szCs w:val="28"/>
        </w:rPr>
        <w:t>REGULAMENT</w:t>
      </w:r>
    </w:p>
    <w:p w14:paraId="0EBF78B9" w14:textId="77777777" w:rsidR="00745617" w:rsidRPr="0081699E" w:rsidRDefault="00745617" w:rsidP="00FE1D64">
      <w:pPr>
        <w:spacing w:after="0" w:line="240" w:lineRule="auto"/>
        <w:ind w:left="-426" w:right="-851"/>
        <w:jc w:val="center"/>
        <w:outlineLvl w:val="0"/>
        <w:rPr>
          <w:rFonts w:ascii="Times New Roman" w:hAnsi="Times New Roman"/>
          <w:b/>
          <w:bCs/>
          <w:sz w:val="28"/>
          <w:szCs w:val="28"/>
        </w:rPr>
      </w:pPr>
      <w:r w:rsidRPr="0081699E">
        <w:rPr>
          <w:rFonts w:ascii="Times New Roman" w:hAnsi="Times New Roman"/>
          <w:b/>
          <w:bCs/>
          <w:sz w:val="28"/>
          <w:szCs w:val="28"/>
        </w:rPr>
        <w:t>DE ORGANIZARE ȘI FUNCȚIONARE</w:t>
      </w:r>
    </w:p>
    <w:p w14:paraId="0EBF78BA" w14:textId="77777777" w:rsidR="00745617" w:rsidRDefault="00745617" w:rsidP="00FE1D64">
      <w:pPr>
        <w:spacing w:after="0" w:line="240" w:lineRule="auto"/>
        <w:ind w:left="-426" w:right="-851"/>
        <w:jc w:val="center"/>
        <w:rPr>
          <w:rFonts w:ascii="Times New Roman" w:hAnsi="Times New Roman"/>
          <w:b/>
          <w:bCs/>
          <w:sz w:val="28"/>
          <w:szCs w:val="28"/>
        </w:rPr>
      </w:pPr>
      <w:r w:rsidRPr="0081699E">
        <w:rPr>
          <w:rFonts w:ascii="Times New Roman" w:hAnsi="Times New Roman"/>
          <w:b/>
          <w:bCs/>
          <w:sz w:val="28"/>
          <w:szCs w:val="28"/>
        </w:rPr>
        <w:t>AL CENTRULUI CULTURAL VRANCEA</w:t>
      </w:r>
    </w:p>
    <w:p w14:paraId="0EBF78BC" w14:textId="77777777" w:rsidR="00745617" w:rsidRPr="0081699E" w:rsidRDefault="00745617" w:rsidP="00EF2918">
      <w:pPr>
        <w:spacing w:after="0" w:line="240" w:lineRule="auto"/>
        <w:ind w:left="-426" w:right="-851"/>
        <w:jc w:val="center"/>
        <w:rPr>
          <w:rFonts w:ascii="Times New Roman" w:hAnsi="Times New Roman"/>
          <w:b/>
          <w:bCs/>
          <w:sz w:val="28"/>
          <w:szCs w:val="28"/>
        </w:rPr>
      </w:pPr>
    </w:p>
    <w:p w14:paraId="0EBF78BD" w14:textId="77777777" w:rsidR="00745617" w:rsidRPr="00EB416A" w:rsidRDefault="00745617" w:rsidP="001C6323">
      <w:pPr>
        <w:spacing w:after="0" w:line="240" w:lineRule="auto"/>
        <w:ind w:left="-426" w:right="-851"/>
        <w:jc w:val="center"/>
        <w:outlineLvl w:val="0"/>
        <w:rPr>
          <w:rFonts w:ascii="Times New Roman" w:hAnsi="Times New Roman"/>
          <w:b/>
          <w:bCs/>
          <w:sz w:val="28"/>
          <w:szCs w:val="28"/>
        </w:rPr>
      </w:pPr>
      <w:r w:rsidRPr="00EB416A">
        <w:rPr>
          <w:rFonts w:ascii="Times New Roman" w:hAnsi="Times New Roman"/>
          <w:b/>
          <w:bCs/>
          <w:sz w:val="28"/>
          <w:szCs w:val="28"/>
        </w:rPr>
        <w:t>CAPITOLUL I</w:t>
      </w:r>
    </w:p>
    <w:p w14:paraId="0EBF78BE" w14:textId="77777777" w:rsidR="00745617" w:rsidRPr="00EB416A" w:rsidRDefault="00745617" w:rsidP="00EF2918">
      <w:pPr>
        <w:spacing w:after="0" w:line="240" w:lineRule="auto"/>
        <w:ind w:left="-426" w:right="-851"/>
        <w:jc w:val="center"/>
        <w:rPr>
          <w:rFonts w:ascii="Times New Roman" w:hAnsi="Times New Roman"/>
          <w:b/>
          <w:bCs/>
          <w:sz w:val="28"/>
          <w:szCs w:val="28"/>
        </w:rPr>
      </w:pPr>
      <w:r w:rsidRPr="00EB416A">
        <w:rPr>
          <w:rFonts w:ascii="Times New Roman" w:hAnsi="Times New Roman"/>
          <w:b/>
          <w:bCs/>
          <w:sz w:val="28"/>
          <w:szCs w:val="28"/>
        </w:rPr>
        <w:t>DISPOZIȚII GENERALE. OBIECTUL DE ACTIVITATE</w:t>
      </w:r>
    </w:p>
    <w:p w14:paraId="0EBF78BF" w14:textId="77777777" w:rsidR="00745617" w:rsidRDefault="00745617" w:rsidP="00EF2918">
      <w:pPr>
        <w:spacing w:after="0" w:line="240" w:lineRule="auto"/>
        <w:ind w:left="-426" w:right="-851"/>
        <w:jc w:val="both"/>
        <w:rPr>
          <w:rFonts w:ascii="Times New Roman" w:hAnsi="Times New Roman"/>
          <w:sz w:val="28"/>
          <w:szCs w:val="28"/>
        </w:rPr>
      </w:pPr>
    </w:p>
    <w:p w14:paraId="0EBF78C0" w14:textId="3E66199C" w:rsidR="00745617" w:rsidRDefault="00745617" w:rsidP="00EF2918">
      <w:pPr>
        <w:spacing w:after="0" w:line="240" w:lineRule="auto"/>
        <w:ind w:left="-426" w:right="-851"/>
        <w:jc w:val="both"/>
        <w:rPr>
          <w:rFonts w:ascii="Times New Roman" w:hAnsi="Times New Roman"/>
          <w:sz w:val="28"/>
          <w:szCs w:val="28"/>
          <w:lang w:eastAsia="ro-RO"/>
        </w:rPr>
      </w:pPr>
      <w:r w:rsidRPr="0081699E">
        <w:rPr>
          <w:rFonts w:ascii="Times New Roman" w:hAnsi="Times New Roman"/>
          <w:b/>
          <w:bCs/>
          <w:sz w:val="28"/>
          <w:szCs w:val="28"/>
          <w:lang w:eastAsia="ro-RO"/>
        </w:rPr>
        <w:t>Art.1</w:t>
      </w:r>
      <w:r w:rsidR="00F615D7">
        <w:rPr>
          <w:rFonts w:ascii="Times New Roman" w:hAnsi="Times New Roman"/>
          <w:b/>
          <w:bCs/>
          <w:sz w:val="28"/>
          <w:szCs w:val="28"/>
          <w:lang w:eastAsia="ro-RO"/>
        </w:rPr>
        <w:t>.</w:t>
      </w:r>
      <w:r w:rsidRPr="0081699E">
        <w:rPr>
          <w:rFonts w:ascii="Times New Roman" w:hAnsi="Times New Roman"/>
          <w:b/>
          <w:bCs/>
          <w:sz w:val="28"/>
          <w:szCs w:val="28"/>
          <w:lang w:eastAsia="ro-RO"/>
        </w:rPr>
        <w:t xml:space="preserve"> </w:t>
      </w:r>
      <w:r w:rsidRPr="002753C2">
        <w:rPr>
          <w:rFonts w:ascii="Times New Roman" w:hAnsi="Times New Roman"/>
          <w:sz w:val="28"/>
          <w:szCs w:val="28"/>
          <w:lang w:eastAsia="ro-RO"/>
        </w:rPr>
        <w:t>(1)</w:t>
      </w:r>
      <w:r>
        <w:rPr>
          <w:rFonts w:ascii="Times New Roman" w:hAnsi="Times New Roman"/>
          <w:sz w:val="28"/>
          <w:szCs w:val="28"/>
          <w:lang w:eastAsia="ro-RO"/>
        </w:rPr>
        <w:t xml:space="preserve"> </w:t>
      </w:r>
      <w:r w:rsidRPr="0081699E">
        <w:rPr>
          <w:rFonts w:ascii="Times New Roman" w:hAnsi="Times New Roman"/>
          <w:sz w:val="28"/>
          <w:szCs w:val="28"/>
          <w:lang w:eastAsia="ro-RO"/>
        </w:rPr>
        <w:t xml:space="preserve">Centrul Cultural Vrancea a luat fiinţă în baza Hotărârii Consiliului Judeţean Vrancea, nr. 38/28.04.2010, prin reorganizarea şi comasarea Şcolii Populare de Arte şi Meserii Vrancea şi a Centrului Judeţean pentru Conservarea şi Promovarea Culturii Tradiţionale Vrancea. </w:t>
      </w:r>
    </w:p>
    <w:p w14:paraId="5DF191F3" w14:textId="13B30489" w:rsidR="0077187B" w:rsidRPr="00F52C02" w:rsidRDefault="0077187B" w:rsidP="00EF2918">
      <w:pPr>
        <w:spacing w:after="0" w:line="240" w:lineRule="auto"/>
        <w:ind w:left="-426" w:right="-851"/>
        <w:jc w:val="both"/>
        <w:rPr>
          <w:rFonts w:ascii="Times New Roman" w:hAnsi="Times New Roman"/>
          <w:bCs/>
          <w:sz w:val="28"/>
          <w:szCs w:val="28"/>
          <w:lang w:eastAsia="ro-RO"/>
        </w:rPr>
      </w:pPr>
      <w:r w:rsidRPr="00F52C02">
        <w:rPr>
          <w:rFonts w:ascii="Times New Roman" w:hAnsi="Times New Roman"/>
          <w:bCs/>
          <w:sz w:val="28"/>
          <w:szCs w:val="28"/>
          <w:lang w:eastAsia="ro-RO"/>
        </w:rPr>
        <w:t xml:space="preserve">(2) </w:t>
      </w:r>
      <w:r w:rsidR="00D8645A" w:rsidRPr="00F52C02">
        <w:rPr>
          <w:rFonts w:ascii="Times New Roman" w:hAnsi="Times New Roman"/>
          <w:bCs/>
          <w:sz w:val="28"/>
          <w:szCs w:val="28"/>
          <w:lang w:eastAsia="ro-RO"/>
        </w:rPr>
        <w:t>În conformitate cu Hotărârea Consiliului Județean Vrancea nr.</w:t>
      </w:r>
      <w:r w:rsidR="00C0472F">
        <w:rPr>
          <w:rFonts w:ascii="Times New Roman" w:hAnsi="Times New Roman"/>
          <w:bCs/>
          <w:sz w:val="28"/>
          <w:szCs w:val="28"/>
          <w:lang w:eastAsia="ro-RO"/>
        </w:rPr>
        <w:t xml:space="preserve"> 147</w:t>
      </w:r>
      <w:r w:rsidR="00D8645A" w:rsidRPr="00F52C02">
        <w:rPr>
          <w:rFonts w:ascii="Times New Roman" w:hAnsi="Times New Roman"/>
          <w:bCs/>
          <w:sz w:val="28"/>
          <w:szCs w:val="28"/>
          <w:lang w:eastAsia="ro-RO"/>
        </w:rPr>
        <w:t>/</w:t>
      </w:r>
      <w:r w:rsidR="00F51DE3">
        <w:rPr>
          <w:rFonts w:ascii="Times New Roman" w:hAnsi="Times New Roman"/>
          <w:bCs/>
          <w:sz w:val="28"/>
          <w:szCs w:val="28"/>
          <w:lang w:eastAsia="ro-RO"/>
        </w:rPr>
        <w:t>11.08.</w:t>
      </w:r>
      <w:r w:rsidR="00D8645A" w:rsidRPr="00F52C02">
        <w:rPr>
          <w:rFonts w:ascii="Times New Roman" w:hAnsi="Times New Roman"/>
          <w:bCs/>
          <w:sz w:val="28"/>
          <w:szCs w:val="28"/>
          <w:lang w:eastAsia="ro-RO"/>
        </w:rPr>
        <w:t xml:space="preserve">2025, </w:t>
      </w:r>
      <w:r w:rsidRPr="00F52C02">
        <w:rPr>
          <w:rFonts w:ascii="Times New Roman" w:hAnsi="Times New Roman"/>
          <w:bCs/>
          <w:sz w:val="28"/>
          <w:szCs w:val="28"/>
          <w:lang w:eastAsia="ro-RO"/>
        </w:rPr>
        <w:t>Centrul Cultural Vrancea este instituție publică - așezământ cultural de drept public care funcționează ca instituție gazdă de spectacole și/sau concerte, conform art. 3 din OUG nr. 118/2006 privind organizarea și funcționarea așezămintelor culturale, cu modificările și completările ulterioare, art. 7 și art. 8, alin.(2) din OUG nr. 21/2007 privind instituţiile şi companiile de spectacole sau concerte, precum şi desfăşurarea activităţii de impresariat artistic, cu modificările și completările ulterioare - fiind instituție de cultură de interes</w:t>
      </w:r>
      <w:r w:rsidR="008C104C">
        <w:rPr>
          <w:rFonts w:ascii="Times New Roman" w:hAnsi="Times New Roman"/>
          <w:bCs/>
          <w:sz w:val="28"/>
          <w:szCs w:val="28"/>
          <w:lang w:eastAsia="ro-RO"/>
        </w:rPr>
        <w:t xml:space="preserve"> județean</w:t>
      </w:r>
      <w:r w:rsidRPr="00F52C02">
        <w:rPr>
          <w:rFonts w:ascii="Times New Roman" w:hAnsi="Times New Roman"/>
          <w:bCs/>
          <w:sz w:val="28"/>
          <w:szCs w:val="28"/>
          <w:lang w:eastAsia="ro-RO"/>
        </w:rPr>
        <w:t>, cu personalitate juridică, înființată în subordinea Consiliului Județean Vrancea.</w:t>
      </w:r>
    </w:p>
    <w:p w14:paraId="165976FA" w14:textId="5EE11B03" w:rsidR="0077187B" w:rsidRPr="00F52C02" w:rsidRDefault="0077187B" w:rsidP="00EF2918">
      <w:pPr>
        <w:spacing w:after="0" w:line="240" w:lineRule="auto"/>
        <w:ind w:left="-426" w:right="-851"/>
        <w:jc w:val="both"/>
        <w:rPr>
          <w:rFonts w:ascii="Times New Roman" w:hAnsi="Times New Roman"/>
          <w:bCs/>
          <w:sz w:val="28"/>
          <w:szCs w:val="28"/>
          <w:lang w:eastAsia="ro-RO"/>
        </w:rPr>
      </w:pPr>
      <w:r w:rsidRPr="00F52C02">
        <w:rPr>
          <w:rFonts w:ascii="Times New Roman" w:hAnsi="Times New Roman"/>
          <w:bCs/>
          <w:sz w:val="28"/>
          <w:szCs w:val="28"/>
          <w:lang w:eastAsia="ro-RO"/>
        </w:rPr>
        <w:t>(3) Centrul</w:t>
      </w:r>
      <w:r w:rsidR="00B01FAF" w:rsidRPr="00F52C02">
        <w:rPr>
          <w:rFonts w:ascii="Times New Roman" w:hAnsi="Times New Roman"/>
          <w:bCs/>
          <w:sz w:val="28"/>
          <w:szCs w:val="28"/>
          <w:lang w:eastAsia="ro-RO"/>
        </w:rPr>
        <w:t xml:space="preserve"> Cultural Vrancea</w:t>
      </w:r>
      <w:r w:rsidRPr="00F52C02">
        <w:rPr>
          <w:rFonts w:ascii="Times New Roman" w:hAnsi="Times New Roman"/>
          <w:bCs/>
          <w:sz w:val="28"/>
          <w:szCs w:val="28"/>
          <w:lang w:eastAsia="ro-RO"/>
        </w:rPr>
        <w:t xml:space="preserve"> desfăşoară activităţi în domeniul cultural, de informare şi de educaţie permanentă, reprezentând servicii culturale de utilitate publică, precum și activități pentru susținerea iniţiativei publice în vederea diversificării şi dezvoltării artelor spectacolului, afirmarea identităţii culturale naţionale, promovarea pe plan naţional şi internaţional a valorilor artistice autohtone şi universale din domeniul artelor spectacolului. </w:t>
      </w:r>
    </w:p>
    <w:p w14:paraId="13D75B88" w14:textId="5B80F987" w:rsidR="0077187B" w:rsidRPr="00F52C02" w:rsidRDefault="0077187B" w:rsidP="00B01FAF">
      <w:pPr>
        <w:spacing w:after="0" w:line="240" w:lineRule="auto"/>
        <w:ind w:left="-426" w:right="-851"/>
        <w:jc w:val="both"/>
        <w:rPr>
          <w:rFonts w:ascii="Times New Roman" w:hAnsi="Times New Roman"/>
          <w:sz w:val="28"/>
          <w:szCs w:val="28"/>
          <w:lang w:eastAsia="ro-RO"/>
        </w:rPr>
      </w:pPr>
      <w:r w:rsidRPr="00F52C02">
        <w:rPr>
          <w:rFonts w:ascii="Times New Roman" w:hAnsi="Times New Roman"/>
          <w:bCs/>
          <w:sz w:val="28"/>
          <w:szCs w:val="28"/>
          <w:lang w:eastAsia="ro-RO"/>
        </w:rPr>
        <w:t>(4) Centrul</w:t>
      </w:r>
      <w:r w:rsidR="00A0253A" w:rsidRPr="00F52C02">
        <w:rPr>
          <w:rFonts w:ascii="Times New Roman" w:hAnsi="Times New Roman"/>
          <w:bCs/>
          <w:sz w:val="28"/>
          <w:szCs w:val="28"/>
          <w:lang w:eastAsia="ro-RO"/>
        </w:rPr>
        <w:t xml:space="preserve"> Cultural Vrancea</w:t>
      </w:r>
      <w:r w:rsidRPr="00F52C02">
        <w:rPr>
          <w:rFonts w:ascii="Times New Roman" w:hAnsi="Times New Roman"/>
          <w:bCs/>
          <w:sz w:val="28"/>
          <w:szCs w:val="28"/>
          <w:lang w:eastAsia="ro-RO"/>
        </w:rPr>
        <w:t xml:space="preserve"> își desfășoară activitatea în conformitate cu OUG nr. 118/2006 privind organizarea și funcționarea așezămintelor culturale, cu modificările și completările ulterioare, cu OG nr. 21/2007 privind instituţiile şi companiile de spectacole sau concerte, precum şi desfăşurarea activităţii de impresariat artistic, cu modificările și completările ulterioare, cu OUG nr. 189/2008 privind managementul instituțiilor publice de cultură, cu modificările și completările ulterioare,</w:t>
      </w:r>
      <w:r w:rsidR="00554FCB" w:rsidRPr="00F52C02">
        <w:rPr>
          <w:rFonts w:ascii="Times New Roman" w:hAnsi="Times New Roman"/>
          <w:bCs/>
          <w:sz w:val="28"/>
          <w:szCs w:val="28"/>
          <w:lang w:eastAsia="ro-RO"/>
        </w:rPr>
        <w:t xml:space="preserve"> </w:t>
      </w:r>
      <w:r w:rsidR="00554FCB" w:rsidRPr="00F52C02">
        <w:rPr>
          <w:rFonts w:ascii="Times New Roman" w:hAnsi="Times New Roman"/>
          <w:sz w:val="28"/>
          <w:szCs w:val="28"/>
          <w:lang w:eastAsia="ro-RO"/>
        </w:rPr>
        <w:t>Ordinul 2193/2004 pentru aprobarea regulamentelor-cadru de organizare şi funcţionare a aşezămintelor culturale, Legea nr. 53/2003 – Codul muncii, republicată, cu modificările și completările ulterioare, Legea nr.133/2000 pentru aprobarea Ordonanţei Guvernului nr. 102/1998 privind formarea profesională continuă prin sistemul educaţional, Legea - cadru nr.153/2017 privind salarizarea personalului plătit din fonduri publice, H.G nr. 442 din 22 iulie 1994, republicată, privind finanţarea instituţiilor publice de cultură şi artă de importanţă judeţeană, ale municipiului Bucureşti şi locale, OUG nr. 57/2019 privind Codul administrativ, Legea nr.273/2006 privind finanţele publice locale, precum și cu celelalte dispoziții legale aplicabile.</w:t>
      </w:r>
    </w:p>
    <w:p w14:paraId="0EBF78C4" w14:textId="1136C21E" w:rsidR="00745617" w:rsidRPr="00F52C02" w:rsidRDefault="0077187B" w:rsidP="00344349">
      <w:pPr>
        <w:spacing w:after="0" w:line="240" w:lineRule="auto"/>
        <w:ind w:left="-426" w:right="-851"/>
        <w:jc w:val="both"/>
        <w:rPr>
          <w:rFonts w:ascii="Times New Roman" w:hAnsi="Times New Roman"/>
          <w:bCs/>
          <w:sz w:val="28"/>
          <w:szCs w:val="28"/>
          <w:lang w:eastAsia="ro-RO"/>
        </w:rPr>
      </w:pPr>
      <w:r w:rsidRPr="00F52C02">
        <w:rPr>
          <w:rFonts w:ascii="Times New Roman" w:hAnsi="Times New Roman"/>
          <w:bCs/>
          <w:sz w:val="28"/>
          <w:szCs w:val="28"/>
          <w:lang w:eastAsia="ro-RO"/>
        </w:rPr>
        <w:lastRenderedPageBreak/>
        <w:t>(5) În vederea exercitării calității sale de instituție gazdă de spectacole și/sau concerte, Centrul Cultural Vranc</w:t>
      </w:r>
      <w:r w:rsidR="00B01FAF" w:rsidRPr="00F52C02">
        <w:rPr>
          <w:rFonts w:ascii="Times New Roman" w:hAnsi="Times New Roman"/>
          <w:bCs/>
          <w:sz w:val="28"/>
          <w:szCs w:val="28"/>
          <w:lang w:eastAsia="ro-RO"/>
        </w:rPr>
        <w:t>ea</w:t>
      </w:r>
      <w:r w:rsidRPr="00F52C02">
        <w:rPr>
          <w:rFonts w:ascii="Times New Roman" w:hAnsi="Times New Roman"/>
          <w:bCs/>
          <w:sz w:val="28"/>
          <w:szCs w:val="28"/>
          <w:lang w:eastAsia="ro-RO"/>
        </w:rPr>
        <w:t xml:space="preserve"> realizează și prezintă producții artistice din zona artelor spectacolului, în conformitate cu prevederile OG nr. 21/2007 privind instituţiile şi companiile de spectacole sau concerte, precum şi desfăşurarea activităţii de impresariat artistic, cu modificările și completările ulterioare, desfășurând în același timp și activități pe bază de programe și proiecte culturale pentru realizarea obiectivelor specifice așezământului cultural, potrivit prevederilor legale.</w:t>
      </w:r>
    </w:p>
    <w:p w14:paraId="0EBF78C5" w14:textId="2C4F5870" w:rsidR="00745617" w:rsidRPr="0081699E" w:rsidRDefault="00745617" w:rsidP="008A643C">
      <w:pPr>
        <w:spacing w:after="0" w:line="240" w:lineRule="auto"/>
        <w:ind w:left="-426" w:right="-851"/>
        <w:jc w:val="both"/>
        <w:rPr>
          <w:rFonts w:ascii="Times New Roman" w:hAnsi="Times New Roman"/>
          <w:sz w:val="28"/>
          <w:szCs w:val="28"/>
          <w:lang w:eastAsia="ro-RO"/>
        </w:rPr>
      </w:pPr>
      <w:r w:rsidRPr="002753C2">
        <w:rPr>
          <w:rFonts w:ascii="Times New Roman" w:hAnsi="Times New Roman"/>
          <w:sz w:val="28"/>
          <w:szCs w:val="28"/>
          <w:lang w:eastAsia="ro-RO"/>
        </w:rPr>
        <w:t>(</w:t>
      </w:r>
      <w:r w:rsidR="00344349" w:rsidRPr="002753C2">
        <w:rPr>
          <w:rFonts w:ascii="Times New Roman" w:hAnsi="Times New Roman"/>
          <w:sz w:val="28"/>
          <w:szCs w:val="28"/>
          <w:lang w:eastAsia="ro-RO"/>
        </w:rPr>
        <w:t>6</w:t>
      </w:r>
      <w:r w:rsidRPr="002753C2">
        <w:rPr>
          <w:rFonts w:ascii="Times New Roman" w:hAnsi="Times New Roman"/>
          <w:sz w:val="28"/>
          <w:szCs w:val="28"/>
          <w:lang w:eastAsia="ro-RO"/>
        </w:rPr>
        <w:t>)</w:t>
      </w:r>
      <w:r w:rsidRPr="0081699E">
        <w:rPr>
          <w:rFonts w:ascii="Times New Roman" w:hAnsi="Times New Roman"/>
          <w:sz w:val="28"/>
          <w:szCs w:val="28"/>
          <w:lang w:eastAsia="ro-RO"/>
        </w:rPr>
        <w:t xml:space="preserve"> În incinta Centrului Cultural Vrancea sunt interzise, potrivit legii, crearea şi funcţionarea oricăror formaţiuni politice, organizarea şi desfăşurarea activităţilor de propagandă politică şi prozelitism religios, orice formă de activitate care încalcă normele convieţuirii sociale, care pun în pericol sănătatea fizică și psihică a elevilor, a personalului de specialitate, şi a personalului administrativ.</w:t>
      </w:r>
    </w:p>
    <w:p w14:paraId="24FE5E0A" w14:textId="77777777" w:rsidR="009E6440" w:rsidRPr="009E6440" w:rsidRDefault="00745617" w:rsidP="009E6440">
      <w:pPr>
        <w:spacing w:after="0" w:line="240" w:lineRule="auto"/>
        <w:ind w:left="-426" w:right="-851"/>
        <w:jc w:val="both"/>
        <w:rPr>
          <w:rFonts w:ascii="Times New Roman" w:hAnsi="Times New Roman"/>
          <w:sz w:val="28"/>
          <w:szCs w:val="28"/>
          <w:lang w:eastAsia="ro-RO"/>
        </w:rPr>
      </w:pPr>
      <w:r w:rsidRPr="0081699E">
        <w:rPr>
          <w:rFonts w:ascii="Times New Roman" w:hAnsi="Times New Roman"/>
          <w:b/>
          <w:sz w:val="28"/>
          <w:szCs w:val="28"/>
          <w:lang w:eastAsia="ro-RO"/>
        </w:rPr>
        <w:t xml:space="preserve">Art.2. </w:t>
      </w:r>
      <w:r w:rsidR="009E6440" w:rsidRPr="009E6440">
        <w:rPr>
          <w:rFonts w:ascii="Times New Roman" w:hAnsi="Times New Roman"/>
          <w:sz w:val="28"/>
          <w:szCs w:val="28"/>
          <w:lang w:eastAsia="ro-RO"/>
        </w:rPr>
        <w:t xml:space="preserve">Centrul Cultural Vrancea are sediul în municipiul Focşani, strada Mitropolit Varlaam, nr.48 bis, județul Vrancea și prin Hotărârea Consiliului Județean Vrancea nr.65/2025 are în administrare imobilul </w:t>
      </w:r>
      <w:r w:rsidR="009E6440" w:rsidRPr="00D27CC4">
        <w:rPr>
          <w:rFonts w:ascii="Times New Roman" w:hAnsi="Times New Roman"/>
          <w:sz w:val="28"/>
          <w:szCs w:val="28"/>
          <w:lang w:eastAsia="ro-RO"/>
        </w:rPr>
        <w:t>“</w:t>
      </w:r>
      <w:r w:rsidR="009E6440" w:rsidRPr="009E6440">
        <w:rPr>
          <w:rFonts w:ascii="Times New Roman" w:hAnsi="Times New Roman"/>
          <w:sz w:val="28"/>
          <w:szCs w:val="28"/>
          <w:lang w:eastAsia="ro-RO"/>
        </w:rPr>
        <w:t>Galeriile de Artă”, situat în Municipiul Focșani, B-dul Unirii nr.57A în scopul organizării de activități culturale și de expoziție a operelor de artă. Toate actele, corespondența, facturile, anunțurile,  publicațiile etc. vor conține denumirea completă  a instituției şi indicarea sediului.</w:t>
      </w:r>
    </w:p>
    <w:p w14:paraId="0EBF78C7" w14:textId="4D6A67F2" w:rsidR="00745617" w:rsidRPr="0081699E" w:rsidRDefault="00745617" w:rsidP="00EF2918">
      <w:pPr>
        <w:spacing w:after="0" w:line="240" w:lineRule="auto"/>
        <w:ind w:left="-426" w:right="-851"/>
        <w:jc w:val="both"/>
        <w:rPr>
          <w:rFonts w:ascii="Times New Roman" w:hAnsi="Times New Roman"/>
          <w:bCs/>
          <w:sz w:val="28"/>
          <w:szCs w:val="28"/>
          <w:lang w:eastAsia="ro-RO"/>
        </w:rPr>
      </w:pPr>
      <w:r w:rsidRPr="0081699E">
        <w:rPr>
          <w:rFonts w:ascii="Times New Roman" w:hAnsi="Times New Roman"/>
          <w:b/>
          <w:sz w:val="28"/>
          <w:szCs w:val="28"/>
          <w:lang w:eastAsia="ro-RO"/>
        </w:rPr>
        <w:t xml:space="preserve">Art.3.  </w:t>
      </w:r>
      <w:r w:rsidRPr="0081699E">
        <w:rPr>
          <w:rFonts w:ascii="Times New Roman" w:hAnsi="Times New Roman"/>
          <w:bCs/>
          <w:sz w:val="28"/>
          <w:szCs w:val="28"/>
          <w:lang w:eastAsia="ro-RO"/>
        </w:rPr>
        <w:t>Pentru aducerea la indeplinire a atributiilor si sarcinilor care ii revin Centrul Cultural Vrancea are structura organizatorică, in conformitate cu Organigrama care este constituită din următoarele compartimente:</w:t>
      </w:r>
    </w:p>
    <w:p w14:paraId="75B2DCB4" w14:textId="54FAFC8C" w:rsidR="001259E7" w:rsidRPr="00F81A6F" w:rsidRDefault="001259E7" w:rsidP="00F81A6F">
      <w:pPr>
        <w:pStyle w:val="Listparagraf"/>
        <w:numPr>
          <w:ilvl w:val="0"/>
          <w:numId w:val="8"/>
        </w:numPr>
        <w:spacing w:after="0" w:line="240" w:lineRule="auto"/>
        <w:ind w:right="-851"/>
        <w:jc w:val="both"/>
        <w:rPr>
          <w:rFonts w:ascii="Times New Roman" w:hAnsi="Times New Roman"/>
          <w:bCs/>
          <w:sz w:val="28"/>
          <w:szCs w:val="28"/>
          <w:lang w:eastAsia="ro-RO"/>
        </w:rPr>
      </w:pPr>
      <w:r w:rsidRPr="00F81A6F">
        <w:rPr>
          <w:rFonts w:ascii="Times New Roman" w:hAnsi="Times New Roman"/>
          <w:bCs/>
          <w:sz w:val="28"/>
          <w:szCs w:val="28"/>
          <w:lang w:eastAsia="ro-RO"/>
        </w:rPr>
        <w:t>Compartiment de conducere:</w:t>
      </w:r>
    </w:p>
    <w:p w14:paraId="69C9D375" w14:textId="77777777" w:rsidR="001259E7" w:rsidRPr="001259E7" w:rsidRDefault="001259E7" w:rsidP="001259E7">
      <w:pPr>
        <w:spacing w:after="0" w:line="240" w:lineRule="auto"/>
        <w:ind w:left="-426" w:right="-851"/>
        <w:jc w:val="both"/>
        <w:rPr>
          <w:rFonts w:ascii="Times New Roman" w:hAnsi="Times New Roman"/>
          <w:bCs/>
          <w:sz w:val="28"/>
          <w:szCs w:val="28"/>
          <w:lang w:eastAsia="ro-RO"/>
        </w:rPr>
      </w:pPr>
      <w:r w:rsidRPr="001259E7">
        <w:rPr>
          <w:rFonts w:ascii="Times New Roman" w:hAnsi="Times New Roman"/>
          <w:bCs/>
          <w:sz w:val="28"/>
          <w:szCs w:val="28"/>
          <w:lang w:eastAsia="ro-RO"/>
        </w:rPr>
        <w:t>-Consiliul de Administratie;</w:t>
      </w:r>
    </w:p>
    <w:p w14:paraId="7C267782" w14:textId="77777777" w:rsidR="0017512B" w:rsidRDefault="001259E7" w:rsidP="0017512B">
      <w:pPr>
        <w:pStyle w:val="Listparagraf"/>
        <w:numPr>
          <w:ilvl w:val="0"/>
          <w:numId w:val="26"/>
        </w:numPr>
        <w:spacing w:after="0" w:line="240" w:lineRule="auto"/>
        <w:ind w:right="-851"/>
        <w:jc w:val="both"/>
        <w:rPr>
          <w:rFonts w:ascii="Times New Roman" w:hAnsi="Times New Roman"/>
          <w:bCs/>
          <w:sz w:val="28"/>
          <w:szCs w:val="28"/>
          <w:lang w:eastAsia="ro-RO"/>
        </w:rPr>
      </w:pPr>
      <w:r w:rsidRPr="001259E7">
        <w:rPr>
          <w:rFonts w:ascii="Times New Roman" w:hAnsi="Times New Roman"/>
          <w:bCs/>
          <w:sz w:val="28"/>
          <w:szCs w:val="28"/>
          <w:lang w:eastAsia="ro-RO"/>
        </w:rPr>
        <w:t>- Manager;</w:t>
      </w:r>
      <w:r w:rsidR="0017512B" w:rsidRPr="0017512B">
        <w:rPr>
          <w:rFonts w:ascii="Times New Roman" w:hAnsi="Times New Roman"/>
          <w:bCs/>
          <w:sz w:val="28"/>
          <w:szCs w:val="28"/>
          <w:lang w:eastAsia="ro-RO"/>
        </w:rPr>
        <w:t xml:space="preserve"> </w:t>
      </w:r>
    </w:p>
    <w:p w14:paraId="43E400E1" w14:textId="655F8D88" w:rsidR="0017512B" w:rsidRDefault="0017512B" w:rsidP="0017512B">
      <w:pPr>
        <w:pStyle w:val="Listparagraf"/>
        <w:numPr>
          <w:ilvl w:val="0"/>
          <w:numId w:val="26"/>
        </w:numPr>
        <w:spacing w:after="0" w:line="240" w:lineRule="auto"/>
        <w:ind w:right="-851"/>
        <w:jc w:val="both"/>
        <w:rPr>
          <w:rFonts w:ascii="Times New Roman" w:hAnsi="Times New Roman"/>
          <w:bCs/>
          <w:sz w:val="28"/>
          <w:szCs w:val="28"/>
          <w:lang w:eastAsia="ro-RO"/>
        </w:rPr>
      </w:pPr>
      <w:r w:rsidRPr="00F81A6F">
        <w:rPr>
          <w:rFonts w:ascii="Times New Roman" w:hAnsi="Times New Roman"/>
          <w:bCs/>
          <w:sz w:val="28"/>
          <w:szCs w:val="28"/>
          <w:lang w:eastAsia="ro-RO"/>
        </w:rPr>
        <w:t>Compartiment</w:t>
      </w:r>
      <w:r>
        <w:rPr>
          <w:rFonts w:ascii="Times New Roman" w:hAnsi="Times New Roman"/>
          <w:bCs/>
          <w:sz w:val="28"/>
          <w:szCs w:val="28"/>
          <w:lang w:eastAsia="ro-RO"/>
        </w:rPr>
        <w:t xml:space="preserve"> </w:t>
      </w:r>
      <w:r w:rsidRPr="00F81A6F">
        <w:rPr>
          <w:rFonts w:ascii="Times New Roman" w:hAnsi="Times New Roman"/>
          <w:bCs/>
          <w:sz w:val="28"/>
          <w:szCs w:val="28"/>
          <w:lang w:eastAsia="ro-RO"/>
        </w:rPr>
        <w:t xml:space="preserve"> Financiar-</w:t>
      </w:r>
      <w:r>
        <w:rPr>
          <w:rFonts w:ascii="Times New Roman" w:hAnsi="Times New Roman"/>
          <w:bCs/>
          <w:sz w:val="28"/>
          <w:szCs w:val="28"/>
          <w:lang w:eastAsia="ro-RO"/>
        </w:rPr>
        <w:t>C</w:t>
      </w:r>
      <w:r w:rsidRPr="00F81A6F">
        <w:rPr>
          <w:rFonts w:ascii="Times New Roman" w:hAnsi="Times New Roman"/>
          <w:bCs/>
          <w:sz w:val="28"/>
          <w:szCs w:val="28"/>
          <w:lang w:eastAsia="ro-RO"/>
        </w:rPr>
        <w:t xml:space="preserve">ontabil, </w:t>
      </w:r>
    </w:p>
    <w:p w14:paraId="7EC22942" w14:textId="63F73CE0" w:rsidR="001259E7" w:rsidRPr="0017512B" w:rsidRDefault="0017512B" w:rsidP="0017512B">
      <w:pPr>
        <w:pStyle w:val="Listparagraf"/>
        <w:numPr>
          <w:ilvl w:val="0"/>
          <w:numId w:val="26"/>
        </w:numPr>
        <w:spacing w:after="0" w:line="240" w:lineRule="auto"/>
        <w:ind w:right="-851"/>
        <w:jc w:val="both"/>
        <w:rPr>
          <w:rFonts w:ascii="Times New Roman" w:hAnsi="Times New Roman"/>
          <w:bCs/>
          <w:sz w:val="28"/>
          <w:szCs w:val="28"/>
          <w:lang w:eastAsia="ro-RO"/>
        </w:rPr>
      </w:pPr>
      <w:r>
        <w:rPr>
          <w:rFonts w:ascii="Times New Roman" w:hAnsi="Times New Roman"/>
          <w:bCs/>
          <w:sz w:val="28"/>
          <w:szCs w:val="28"/>
          <w:lang w:eastAsia="ro-RO"/>
        </w:rPr>
        <w:t>Compartiment R</w:t>
      </w:r>
      <w:r w:rsidRPr="00F81A6F">
        <w:rPr>
          <w:rFonts w:ascii="Times New Roman" w:hAnsi="Times New Roman"/>
          <w:bCs/>
          <w:sz w:val="28"/>
          <w:szCs w:val="28"/>
          <w:lang w:eastAsia="ro-RO"/>
        </w:rPr>
        <w:t xml:space="preserve">esurse </w:t>
      </w:r>
      <w:r>
        <w:rPr>
          <w:rFonts w:ascii="Times New Roman" w:hAnsi="Times New Roman"/>
          <w:bCs/>
          <w:sz w:val="28"/>
          <w:szCs w:val="28"/>
          <w:lang w:eastAsia="ro-RO"/>
        </w:rPr>
        <w:t>U</w:t>
      </w:r>
      <w:r w:rsidRPr="00F81A6F">
        <w:rPr>
          <w:rFonts w:ascii="Times New Roman" w:hAnsi="Times New Roman"/>
          <w:bCs/>
          <w:sz w:val="28"/>
          <w:szCs w:val="28"/>
          <w:lang w:eastAsia="ro-RO"/>
        </w:rPr>
        <w:t>mane-</w:t>
      </w:r>
      <w:r>
        <w:rPr>
          <w:rFonts w:ascii="Times New Roman" w:hAnsi="Times New Roman"/>
          <w:bCs/>
          <w:sz w:val="28"/>
          <w:szCs w:val="28"/>
          <w:lang w:eastAsia="ro-RO"/>
        </w:rPr>
        <w:t>Secretariat</w:t>
      </w:r>
      <w:r w:rsidRPr="00F81A6F">
        <w:rPr>
          <w:rFonts w:ascii="Times New Roman" w:hAnsi="Times New Roman"/>
          <w:bCs/>
          <w:sz w:val="28"/>
          <w:szCs w:val="28"/>
          <w:lang w:eastAsia="ro-RO"/>
        </w:rPr>
        <w:t>.</w:t>
      </w:r>
    </w:p>
    <w:p w14:paraId="79B5CF8B" w14:textId="7AE44CA6" w:rsidR="001259E7" w:rsidRPr="00F81A6F" w:rsidRDefault="001259E7" w:rsidP="0017512B">
      <w:pPr>
        <w:pStyle w:val="Listparagraf"/>
        <w:numPr>
          <w:ilvl w:val="0"/>
          <w:numId w:val="26"/>
        </w:numPr>
        <w:spacing w:after="0" w:line="240" w:lineRule="auto"/>
        <w:ind w:right="-851"/>
        <w:jc w:val="both"/>
        <w:rPr>
          <w:rFonts w:ascii="Times New Roman" w:hAnsi="Times New Roman"/>
          <w:bCs/>
          <w:sz w:val="28"/>
          <w:szCs w:val="28"/>
          <w:lang w:eastAsia="ro-RO"/>
        </w:rPr>
      </w:pPr>
      <w:r w:rsidRPr="00F81A6F">
        <w:rPr>
          <w:rFonts w:ascii="Times New Roman" w:hAnsi="Times New Roman"/>
          <w:bCs/>
          <w:sz w:val="28"/>
          <w:szCs w:val="28"/>
          <w:lang w:eastAsia="ro-RO"/>
        </w:rPr>
        <w:t xml:space="preserve">Serviciul - </w:t>
      </w:r>
      <w:r w:rsidR="00770889" w:rsidRPr="00F81A6F">
        <w:rPr>
          <w:rFonts w:ascii="Times New Roman" w:hAnsi="Times New Roman"/>
          <w:bCs/>
          <w:sz w:val="28"/>
          <w:szCs w:val="28"/>
          <w:lang w:eastAsia="ro-RO"/>
        </w:rPr>
        <w:t>Școala</w:t>
      </w:r>
      <w:r w:rsidRPr="00F81A6F">
        <w:rPr>
          <w:rFonts w:ascii="Times New Roman" w:hAnsi="Times New Roman"/>
          <w:bCs/>
          <w:sz w:val="28"/>
          <w:szCs w:val="28"/>
          <w:lang w:eastAsia="ro-RO"/>
        </w:rPr>
        <w:t xml:space="preserve"> Populară de Artă - Conservarea, Cercetarea,  Promovarea şi Valorificarea Culturii </w:t>
      </w:r>
      <w:r w:rsidR="00770889" w:rsidRPr="00F81A6F">
        <w:rPr>
          <w:rFonts w:ascii="Times New Roman" w:hAnsi="Times New Roman"/>
          <w:bCs/>
          <w:sz w:val="28"/>
          <w:szCs w:val="28"/>
          <w:lang w:eastAsia="ro-RO"/>
        </w:rPr>
        <w:t>Tradiționale</w:t>
      </w:r>
      <w:r w:rsidRPr="00F81A6F">
        <w:rPr>
          <w:rFonts w:ascii="Times New Roman" w:hAnsi="Times New Roman"/>
          <w:bCs/>
          <w:sz w:val="28"/>
          <w:szCs w:val="28"/>
          <w:lang w:eastAsia="ro-RO"/>
        </w:rPr>
        <w:t xml:space="preserve"> - Evenimente cultural-artistice și de divertisment, cu compartimentele:</w:t>
      </w:r>
      <w:r w:rsidRPr="00F81A6F">
        <w:rPr>
          <w:rFonts w:ascii="Times New Roman" w:hAnsi="Times New Roman"/>
          <w:bCs/>
          <w:sz w:val="28"/>
          <w:szCs w:val="28"/>
          <w:lang w:eastAsia="ro-RO"/>
        </w:rPr>
        <w:tab/>
      </w:r>
    </w:p>
    <w:p w14:paraId="4EE81064" w14:textId="2100A1C8" w:rsidR="001259E7" w:rsidRDefault="001259E7" w:rsidP="001259E7">
      <w:pPr>
        <w:numPr>
          <w:ilvl w:val="0"/>
          <w:numId w:val="5"/>
        </w:numPr>
        <w:spacing w:after="0" w:line="240" w:lineRule="auto"/>
        <w:ind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Compartimentul - </w:t>
      </w:r>
      <w:r w:rsidR="00770889" w:rsidRPr="001259E7">
        <w:rPr>
          <w:rFonts w:ascii="Times New Roman" w:hAnsi="Times New Roman"/>
          <w:bCs/>
          <w:sz w:val="28"/>
          <w:szCs w:val="28"/>
          <w:lang w:eastAsia="ro-RO"/>
        </w:rPr>
        <w:t>Școala</w:t>
      </w:r>
      <w:r w:rsidRPr="001259E7">
        <w:rPr>
          <w:rFonts w:ascii="Times New Roman" w:hAnsi="Times New Roman"/>
          <w:bCs/>
          <w:sz w:val="28"/>
          <w:szCs w:val="28"/>
          <w:lang w:eastAsia="ro-RO"/>
        </w:rPr>
        <w:t xml:space="preserve"> Populară de Artă;</w:t>
      </w:r>
    </w:p>
    <w:p w14:paraId="37C9A0C6" w14:textId="4F41E5D7" w:rsidR="001259E7" w:rsidRDefault="001259E7" w:rsidP="001259E7">
      <w:pPr>
        <w:numPr>
          <w:ilvl w:val="0"/>
          <w:numId w:val="5"/>
        </w:numPr>
        <w:spacing w:after="0" w:line="240" w:lineRule="auto"/>
        <w:ind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Compartimentul - Conservarea, Cercetarea, Promovarea şi Valorificarea Culturii </w:t>
      </w:r>
      <w:r w:rsidR="00770889" w:rsidRPr="001259E7">
        <w:rPr>
          <w:rFonts w:ascii="Times New Roman" w:hAnsi="Times New Roman"/>
          <w:bCs/>
          <w:sz w:val="28"/>
          <w:szCs w:val="28"/>
          <w:lang w:eastAsia="ro-RO"/>
        </w:rPr>
        <w:t>Tradiționale</w:t>
      </w:r>
      <w:r w:rsidRPr="001259E7">
        <w:rPr>
          <w:rFonts w:ascii="Times New Roman" w:hAnsi="Times New Roman"/>
          <w:bCs/>
          <w:sz w:val="28"/>
          <w:szCs w:val="28"/>
          <w:lang w:eastAsia="ro-RO"/>
        </w:rPr>
        <w:t>;</w:t>
      </w:r>
    </w:p>
    <w:p w14:paraId="1610D9F7" w14:textId="69C70287" w:rsidR="00F81A6F" w:rsidRDefault="001259E7" w:rsidP="00F81A6F">
      <w:pPr>
        <w:numPr>
          <w:ilvl w:val="0"/>
          <w:numId w:val="5"/>
        </w:numPr>
        <w:spacing w:after="0" w:line="240" w:lineRule="auto"/>
        <w:ind w:right="-851"/>
        <w:jc w:val="both"/>
        <w:rPr>
          <w:rFonts w:ascii="Times New Roman" w:hAnsi="Times New Roman"/>
          <w:bCs/>
          <w:sz w:val="28"/>
          <w:szCs w:val="28"/>
          <w:lang w:eastAsia="ro-RO"/>
        </w:rPr>
      </w:pPr>
      <w:r>
        <w:rPr>
          <w:rFonts w:ascii="Times New Roman" w:hAnsi="Times New Roman"/>
          <w:bCs/>
          <w:sz w:val="28"/>
          <w:szCs w:val="28"/>
          <w:lang w:eastAsia="ro-RO"/>
        </w:rPr>
        <w:t xml:space="preserve">Compartimentul - </w:t>
      </w:r>
      <w:r w:rsidRPr="00042351">
        <w:rPr>
          <w:rFonts w:ascii="Times New Roman" w:hAnsi="Times New Roman"/>
          <w:bCs/>
          <w:sz w:val="28"/>
          <w:szCs w:val="28"/>
          <w:lang w:eastAsia="ro-RO"/>
        </w:rPr>
        <w:t>Evenimente cultural-artistice și de divertisment</w:t>
      </w:r>
      <w:r w:rsidR="00770889">
        <w:rPr>
          <w:rFonts w:ascii="Times New Roman" w:hAnsi="Times New Roman"/>
          <w:bCs/>
          <w:sz w:val="28"/>
          <w:szCs w:val="28"/>
          <w:lang w:eastAsia="ro-RO"/>
        </w:rPr>
        <w:t>.</w:t>
      </w:r>
    </w:p>
    <w:p w14:paraId="295B01D8" w14:textId="7C8192A1" w:rsidR="00F81A6F" w:rsidRPr="00F81A6F" w:rsidRDefault="00F81A6F" w:rsidP="0017512B">
      <w:pPr>
        <w:pStyle w:val="Listparagraf"/>
        <w:numPr>
          <w:ilvl w:val="0"/>
          <w:numId w:val="26"/>
        </w:numPr>
        <w:spacing w:after="0" w:line="240" w:lineRule="auto"/>
        <w:ind w:right="-851"/>
        <w:jc w:val="both"/>
        <w:rPr>
          <w:rFonts w:ascii="Times New Roman" w:hAnsi="Times New Roman"/>
          <w:bCs/>
          <w:sz w:val="28"/>
          <w:szCs w:val="28"/>
          <w:lang w:eastAsia="ro-RO"/>
        </w:rPr>
      </w:pPr>
      <w:r w:rsidRPr="006338FD">
        <w:rPr>
          <w:rFonts w:ascii="Times New Roman" w:eastAsia="Times New Roman" w:hAnsi="Times New Roman"/>
          <w:color w:val="0A0A0A"/>
          <w:sz w:val="28"/>
          <w:szCs w:val="28"/>
          <w:lang w:val="it-IT" w:eastAsia="en-GB"/>
        </w:rPr>
        <w:t>Serviciul Administrativ, Achiziții Publice</w:t>
      </w:r>
      <w:r w:rsidR="006338FD">
        <w:rPr>
          <w:rFonts w:ascii="Times New Roman" w:eastAsia="Times New Roman" w:hAnsi="Times New Roman"/>
          <w:color w:val="0A0A0A"/>
          <w:sz w:val="28"/>
          <w:szCs w:val="28"/>
          <w:lang w:val="it-IT" w:eastAsia="en-GB"/>
        </w:rPr>
        <w:t>, Contracte</w:t>
      </w:r>
      <w:r w:rsidRPr="006338FD">
        <w:rPr>
          <w:rFonts w:ascii="Times New Roman" w:eastAsia="Times New Roman" w:hAnsi="Times New Roman"/>
          <w:color w:val="0A0A0A"/>
          <w:sz w:val="28"/>
          <w:szCs w:val="28"/>
          <w:lang w:val="it-IT" w:eastAsia="en-GB"/>
        </w:rPr>
        <w:t xml:space="preserve"> și Gestiune Patrimoniu.</w:t>
      </w:r>
    </w:p>
    <w:p w14:paraId="7B82A633" w14:textId="77777777" w:rsidR="001259E7" w:rsidRDefault="001259E7" w:rsidP="001C6323">
      <w:pPr>
        <w:spacing w:after="0" w:line="240" w:lineRule="auto"/>
        <w:ind w:left="-426" w:right="-851"/>
        <w:jc w:val="center"/>
        <w:outlineLvl w:val="0"/>
        <w:rPr>
          <w:rFonts w:ascii="Times New Roman" w:hAnsi="Times New Roman"/>
          <w:b/>
          <w:bCs/>
          <w:sz w:val="28"/>
          <w:szCs w:val="28"/>
        </w:rPr>
      </w:pPr>
    </w:p>
    <w:p w14:paraId="0EBF78D3" w14:textId="0A9B1BB5" w:rsidR="00745617" w:rsidRPr="0081699E" w:rsidRDefault="00745617" w:rsidP="001C6323">
      <w:pPr>
        <w:spacing w:after="0" w:line="240" w:lineRule="auto"/>
        <w:ind w:left="-426" w:right="-851"/>
        <w:jc w:val="center"/>
        <w:outlineLvl w:val="0"/>
        <w:rPr>
          <w:rFonts w:ascii="Times New Roman" w:hAnsi="Times New Roman"/>
          <w:b/>
          <w:bCs/>
          <w:sz w:val="28"/>
          <w:szCs w:val="28"/>
        </w:rPr>
      </w:pPr>
      <w:r w:rsidRPr="0081699E">
        <w:rPr>
          <w:rFonts w:ascii="Times New Roman" w:hAnsi="Times New Roman"/>
          <w:b/>
          <w:bCs/>
          <w:sz w:val="28"/>
          <w:szCs w:val="28"/>
        </w:rPr>
        <w:t>CAPITOLUL II</w:t>
      </w:r>
    </w:p>
    <w:p w14:paraId="0EBF78D4" w14:textId="689085CE" w:rsidR="00745617" w:rsidRDefault="00745617" w:rsidP="00EF2918">
      <w:pPr>
        <w:spacing w:after="0" w:line="240" w:lineRule="auto"/>
        <w:ind w:left="-426" w:right="-851"/>
        <w:jc w:val="center"/>
        <w:rPr>
          <w:rFonts w:ascii="Times New Roman" w:hAnsi="Times New Roman"/>
          <w:b/>
          <w:bCs/>
          <w:sz w:val="28"/>
          <w:szCs w:val="28"/>
        </w:rPr>
      </w:pPr>
      <w:r w:rsidRPr="0081699E">
        <w:rPr>
          <w:rFonts w:ascii="Times New Roman" w:hAnsi="Times New Roman"/>
          <w:b/>
          <w:bCs/>
          <w:sz w:val="28"/>
          <w:szCs w:val="28"/>
        </w:rPr>
        <w:t>PRINCIPII DE BAZĂ, SCOPUL ȘI ATRIBUȚII SPECIFICE</w:t>
      </w:r>
    </w:p>
    <w:p w14:paraId="0B6A23AE" w14:textId="77777777" w:rsidR="0073237E" w:rsidRPr="0081699E" w:rsidRDefault="0073237E" w:rsidP="00EF2918">
      <w:pPr>
        <w:spacing w:after="0" w:line="240" w:lineRule="auto"/>
        <w:ind w:left="-426" w:right="-851"/>
        <w:jc w:val="center"/>
        <w:rPr>
          <w:rFonts w:ascii="Times New Roman" w:hAnsi="Times New Roman"/>
          <w:b/>
          <w:bCs/>
          <w:sz w:val="28"/>
          <w:szCs w:val="28"/>
        </w:rPr>
      </w:pPr>
    </w:p>
    <w:p w14:paraId="0EBF78D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b/>
          <w:bCs/>
          <w:sz w:val="28"/>
          <w:szCs w:val="28"/>
        </w:rPr>
        <w:t>Art. 4.</w:t>
      </w:r>
      <w:r w:rsidRPr="0081699E">
        <w:rPr>
          <w:rFonts w:ascii="Times New Roman" w:hAnsi="Times New Roman"/>
          <w:sz w:val="28"/>
          <w:szCs w:val="28"/>
        </w:rPr>
        <w:t xml:space="preserve"> Principiile de bază care guvernează activitățile specifice </w:t>
      </w:r>
      <w:r>
        <w:rPr>
          <w:rFonts w:ascii="Times New Roman" w:hAnsi="Times New Roman"/>
          <w:sz w:val="28"/>
          <w:szCs w:val="28"/>
        </w:rPr>
        <w:t>Centrului Cultural Vrancea</w:t>
      </w:r>
      <w:r w:rsidRPr="0081699E">
        <w:rPr>
          <w:rFonts w:ascii="Times New Roman" w:hAnsi="Times New Roman"/>
          <w:sz w:val="28"/>
          <w:szCs w:val="28"/>
        </w:rPr>
        <w:t xml:space="preserve"> sunt:</w:t>
      </w:r>
    </w:p>
    <w:p w14:paraId="0EBF78D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principiul protejării patrimoniului cultural tradițional, a valorilor care aparțin moștenirii culturale;</w:t>
      </w:r>
    </w:p>
    <w:p w14:paraId="0EBF78D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principiul accesului liber la instruire și educație permanentă;</w:t>
      </w:r>
    </w:p>
    <w:p w14:paraId="0EBF78D8"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lastRenderedPageBreak/>
        <w:t>c) principiul identității culturale, potrivit căruia se asigură protejarea și punerea în valoare a moștenirii</w:t>
      </w:r>
      <w:r>
        <w:rPr>
          <w:rFonts w:ascii="Times New Roman" w:hAnsi="Times New Roman"/>
          <w:sz w:val="28"/>
          <w:szCs w:val="28"/>
        </w:rPr>
        <w:t xml:space="preserve"> </w:t>
      </w:r>
      <w:r w:rsidRPr="0081699E">
        <w:rPr>
          <w:rFonts w:ascii="Times New Roman" w:hAnsi="Times New Roman"/>
          <w:sz w:val="28"/>
          <w:szCs w:val="28"/>
        </w:rPr>
        <w:t>culturale și promovarea în circuitul național a valorilor spiritualității comunității pe care o reprezintă;</w:t>
      </w:r>
    </w:p>
    <w:p w14:paraId="0EBF78D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d) principiul libertății de creație;</w:t>
      </w:r>
    </w:p>
    <w:p w14:paraId="0EBF78DA"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e) principiul primordialității valorii, asigurându-se condițiile morale și materiale în vederea afirmării</w:t>
      </w:r>
      <w:r>
        <w:rPr>
          <w:rFonts w:ascii="Times New Roman" w:hAnsi="Times New Roman"/>
          <w:sz w:val="28"/>
          <w:szCs w:val="28"/>
        </w:rPr>
        <w:t xml:space="preserve"> </w:t>
      </w:r>
      <w:r w:rsidRPr="0081699E">
        <w:rPr>
          <w:rFonts w:ascii="Times New Roman" w:hAnsi="Times New Roman"/>
          <w:sz w:val="28"/>
          <w:szCs w:val="28"/>
        </w:rPr>
        <w:t>creativității și susținerii talentului;</w:t>
      </w:r>
    </w:p>
    <w:p w14:paraId="0EBF78D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f) principiul autonomiei culturii și artei;</w:t>
      </w:r>
    </w:p>
    <w:p w14:paraId="0EBF78D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g) principiul nediscriminării, care asigură accesul și participarea egală a tuturor cetățenilor comunității</w:t>
      </w:r>
      <w:r>
        <w:rPr>
          <w:rFonts w:ascii="Times New Roman" w:hAnsi="Times New Roman"/>
          <w:sz w:val="28"/>
          <w:szCs w:val="28"/>
        </w:rPr>
        <w:t xml:space="preserve"> </w:t>
      </w:r>
      <w:r w:rsidRPr="0081699E">
        <w:rPr>
          <w:rFonts w:ascii="Times New Roman" w:hAnsi="Times New Roman"/>
          <w:sz w:val="28"/>
          <w:szCs w:val="28"/>
        </w:rPr>
        <w:t>la cultură și educație permanentă, indiferent de rasă, naționalitate, vârstă, sex, etnie sau religie, precum și</w:t>
      </w:r>
      <w:r>
        <w:rPr>
          <w:rFonts w:ascii="Times New Roman" w:hAnsi="Times New Roman"/>
          <w:sz w:val="28"/>
          <w:szCs w:val="28"/>
        </w:rPr>
        <w:t xml:space="preserve"> </w:t>
      </w:r>
      <w:r w:rsidRPr="0081699E">
        <w:rPr>
          <w:rFonts w:ascii="Times New Roman" w:hAnsi="Times New Roman"/>
          <w:sz w:val="28"/>
          <w:szCs w:val="28"/>
        </w:rPr>
        <w:t>dezvoltarea vieții spirituale a comunităților pe care le reprezintă, în toată diversitatea lor.</w:t>
      </w:r>
    </w:p>
    <w:p w14:paraId="0EBF78DD" w14:textId="2FBE86EC"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b/>
          <w:bCs/>
          <w:sz w:val="28"/>
          <w:szCs w:val="28"/>
        </w:rPr>
        <w:t>Art.5</w:t>
      </w:r>
      <w:r w:rsidRPr="00C36C92">
        <w:rPr>
          <w:rFonts w:ascii="Times New Roman" w:hAnsi="Times New Roman"/>
          <w:sz w:val="28"/>
          <w:szCs w:val="28"/>
        </w:rPr>
        <w:t>. Desfășurarea activității Centrului Cultural Vrancea urmărește, în principal, realizarea următoarelor obiective:</w:t>
      </w:r>
    </w:p>
    <w:p w14:paraId="0EBF78DE"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 a) educația permanentă și formarea continuă de interes comunitar, în afara sistemelor formale de educație, în domeniul artelor scenice și vizuale, populare sau culte, în cel al meșteșugurilor tradiționale, precum și în alte domenii care să satisfacă cerințele comunității;</w:t>
      </w:r>
    </w:p>
    <w:p w14:paraId="0EBF78DF"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b) conservarea, cercetarea, protejarea, transmiterea, promovarea și punerea în valoare a culturii tradiționale și a patrimoniului cultural imaterial;</w:t>
      </w:r>
    </w:p>
    <w:p w14:paraId="0EBF78E0"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c) oferirea de produse și servicii culturale diverse pentru satisfacerea nevoilor culturale comunitare, în scopul creșterii gradului de acces și participare a cetățenilor la viața culturală;</w:t>
      </w:r>
    </w:p>
    <w:p w14:paraId="0EBF78E1"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d) cultivarea și promovarea valorilor cultural-artistice autohtone și universale, pe plan local și național, creșterea audienței, precum și facilitarea accesului publicului la aceste valori;</w:t>
      </w:r>
    </w:p>
    <w:p w14:paraId="0EBF78E2"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e) susţinerea iniţiativei publice şi încurajarea celei private, în vederea diversificării şi dezvoltării artelor spectacolului;</w:t>
      </w:r>
    </w:p>
    <w:p w14:paraId="0EBF78E3"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f) afirmarea identităţii culturale naţionale şi a identităţilor culturale ale minorităţilor naţionale prin artele spectacolului;</w:t>
      </w:r>
    </w:p>
    <w:p w14:paraId="0EBF78E4"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g) promovarea pe plan naţional şi internaţional a valorilor artistice autohtone şi universale din domeniul artelor spectacolului;</w:t>
      </w:r>
    </w:p>
    <w:p w14:paraId="0EBF78E5" w14:textId="77777777" w:rsidR="00745617"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h) creşterea accesului publicului la spectacole şi concerte.</w:t>
      </w:r>
    </w:p>
    <w:p w14:paraId="0EBF78E6" w14:textId="3B4AD012"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b/>
          <w:bCs/>
          <w:sz w:val="28"/>
          <w:szCs w:val="28"/>
        </w:rPr>
        <w:t>Art.6</w:t>
      </w:r>
      <w:r w:rsidRPr="00C36C92">
        <w:rPr>
          <w:rFonts w:ascii="Times New Roman" w:hAnsi="Times New Roman"/>
          <w:sz w:val="28"/>
          <w:szCs w:val="28"/>
        </w:rPr>
        <w:t>. Pentru îndeplinirea obiectivelor sale Centrul Cultural Vrancea are următoarele atribuții principale:</w:t>
      </w:r>
    </w:p>
    <w:p w14:paraId="0EBF78E7"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1. organizarea evenimentelor culturale cu rol educativ şi/sau de divertisment: festivaluri, concursuri, târguri, seminarii şi altele asemenea;</w:t>
      </w:r>
    </w:p>
    <w:p w14:paraId="0EBF78E8"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2. susţinerea expoziţiilor temporare sau permanente, elaborării de monografii, susţinerii editării de cărţi şi publicaţii de interes local, cu caracter cultural sau tehnico-ştiinţific;</w:t>
      </w:r>
    </w:p>
    <w:p w14:paraId="0EBF78E9"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3. promovarea turismului cultural de interes local;</w:t>
      </w:r>
    </w:p>
    <w:p w14:paraId="0EBF78EA"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4. conservarea, cercetarea şi punerea în valoare a meşteşugurilor, obiceiurilor şi tradiţiilor; </w:t>
      </w:r>
    </w:p>
    <w:p w14:paraId="0EBF78EB"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5. organizarea de cursuri de educaţie civică, de educaţie permanentă şi formare profesională continuă;</w:t>
      </w:r>
    </w:p>
    <w:p w14:paraId="0EBF78EC" w14:textId="2DCB8D93"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6. organizarea de </w:t>
      </w:r>
      <w:r w:rsidR="00B8155D" w:rsidRPr="00C36C92">
        <w:rPr>
          <w:rFonts w:ascii="Times New Roman" w:hAnsi="Times New Roman"/>
          <w:sz w:val="28"/>
          <w:szCs w:val="28"/>
        </w:rPr>
        <w:t>rezidențe</w:t>
      </w:r>
      <w:r w:rsidRPr="00C36C92">
        <w:rPr>
          <w:rFonts w:ascii="Times New Roman" w:hAnsi="Times New Roman"/>
          <w:sz w:val="28"/>
          <w:szCs w:val="28"/>
        </w:rPr>
        <w:t xml:space="preserve"> artistice;</w:t>
      </w:r>
    </w:p>
    <w:p w14:paraId="0EBF78ED"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lastRenderedPageBreak/>
        <w:t>7. prezentarea publică, prin mijloace specifice artei spectacolului, a valorilor culturii românești și universale;</w:t>
      </w:r>
    </w:p>
    <w:p w14:paraId="0EBF78EE"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8. sprijinirea tinerilor creatori și interpreți și educarea prin artă a publicului;</w:t>
      </w:r>
    </w:p>
    <w:p w14:paraId="0EBF78EF"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9. punerea în valoare a talentului interpreților din domeniul artelor spectacolului;</w:t>
      </w:r>
    </w:p>
    <w:p w14:paraId="7DB567D3" w14:textId="335D165E" w:rsidR="00A122D5" w:rsidRPr="00C36C92" w:rsidRDefault="00745617" w:rsidP="00A122D5">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10. îmbunătățirea calității artistice a proiectelor;</w:t>
      </w:r>
    </w:p>
    <w:p w14:paraId="0EBF78F1"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11. efectuarea de activități de transport auto de persoane (formații artistice proprii, colaboratori, etc.) și marfă (recuzită, sistem sonorizare, materiale expoziții), în trafic intern și internațional pentru  realizarea obiectivelor din activitatea proprie.</w:t>
      </w:r>
    </w:p>
    <w:p w14:paraId="0EBF78F3" w14:textId="28AAD32F" w:rsidR="00745617" w:rsidRDefault="00745617" w:rsidP="00C677A2">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12. organizarea și desfășurarea activității de învățământ artistic, în toate domeniile (muzical, </w:t>
      </w:r>
      <w:r w:rsidRPr="00D01F36">
        <w:rPr>
          <w:rFonts w:ascii="Times New Roman" w:hAnsi="Times New Roman"/>
          <w:sz w:val="28"/>
          <w:szCs w:val="28"/>
        </w:rPr>
        <w:t>artă plastică, coregrafie etc.) și de însușire a meșteșugurilor tradiționale;</w:t>
      </w:r>
    </w:p>
    <w:p w14:paraId="261299EF" w14:textId="5DADB822"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1</w:t>
      </w:r>
      <w:r w:rsidR="00EE0E31" w:rsidRPr="00691F2D">
        <w:rPr>
          <w:rFonts w:ascii="Times New Roman" w:hAnsi="Times New Roman"/>
          <w:sz w:val="28"/>
          <w:szCs w:val="28"/>
        </w:rPr>
        <w:t>3</w:t>
      </w:r>
      <w:r w:rsidRPr="00691F2D">
        <w:rPr>
          <w:rFonts w:ascii="Times New Roman" w:hAnsi="Times New Roman"/>
          <w:sz w:val="28"/>
          <w:szCs w:val="28"/>
        </w:rPr>
        <w:t xml:space="preserve">. crearea de noi producții artistice, promovarea și prezentarea celor existente pe plan național si internațional, prin: </w:t>
      </w:r>
    </w:p>
    <w:p w14:paraId="32A828D0" w14:textId="77777777"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si derularea unui program anual de proiecte proprii. </w:t>
      </w:r>
    </w:p>
    <w:p w14:paraId="783275DF" w14:textId="5247776F"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organizarea anuală a unei stagiuni de spectacole, care cuprinde spectacole proprii (produse sau coproduse de Centrul</w:t>
      </w:r>
      <w:r w:rsidR="00554FCB" w:rsidRPr="00691F2D">
        <w:rPr>
          <w:rFonts w:ascii="Times New Roman" w:hAnsi="Times New Roman"/>
          <w:sz w:val="28"/>
          <w:szCs w:val="28"/>
        </w:rPr>
        <w:t xml:space="preserve"> Cultural Vrancea</w:t>
      </w:r>
      <w:r w:rsidRPr="00691F2D">
        <w:rPr>
          <w:rFonts w:ascii="Times New Roman" w:hAnsi="Times New Roman"/>
          <w:sz w:val="28"/>
          <w:szCs w:val="28"/>
        </w:rPr>
        <w:t xml:space="preserve">) si alte spectacole cu invitati din țară și străinătate; </w:t>
      </w:r>
    </w:p>
    <w:p w14:paraId="42E0E2B3" w14:textId="77777777"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de turnee în țară și străinătate, cu spectacole proprii, produse sau coproduse, sau/și alte spectacole. </w:t>
      </w:r>
    </w:p>
    <w:p w14:paraId="4865BC14" w14:textId="77777777"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de festivaluri naționale sau internaționale de dansuri folclorice, teatru, etc </w:t>
      </w:r>
    </w:p>
    <w:p w14:paraId="6B81CC4E" w14:textId="50A15C78" w:rsidR="00A122D5" w:rsidRPr="00691F2D" w:rsidRDefault="00A122D5" w:rsidP="003636E9">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organizarea de seminarii, simpozioane și conferinte, expoziții si proiecte interdisciplinare din sfera folclorului și a teatrului.</w:t>
      </w:r>
    </w:p>
    <w:p w14:paraId="0EBF78F4" w14:textId="401D0F31" w:rsidR="00745617" w:rsidRPr="00D01F36" w:rsidRDefault="00745617" w:rsidP="00EF2918">
      <w:pPr>
        <w:spacing w:after="0" w:line="240" w:lineRule="auto"/>
        <w:ind w:left="-426" w:right="-851"/>
        <w:jc w:val="both"/>
        <w:rPr>
          <w:rFonts w:ascii="Times New Roman" w:hAnsi="Times New Roman"/>
          <w:sz w:val="28"/>
          <w:szCs w:val="28"/>
        </w:rPr>
      </w:pPr>
      <w:r w:rsidRPr="00D01F36">
        <w:rPr>
          <w:rFonts w:ascii="Times New Roman" w:hAnsi="Times New Roman"/>
          <w:b/>
          <w:bCs/>
          <w:sz w:val="28"/>
          <w:szCs w:val="28"/>
        </w:rPr>
        <w:t>Art.7</w:t>
      </w:r>
      <w:r w:rsidRPr="00D01F36">
        <w:rPr>
          <w:rFonts w:ascii="Times New Roman" w:hAnsi="Times New Roman"/>
          <w:sz w:val="28"/>
          <w:szCs w:val="28"/>
        </w:rPr>
        <w:t xml:space="preserve">. </w:t>
      </w:r>
      <w:r w:rsidR="00323FFC" w:rsidRPr="00D01F36">
        <w:rPr>
          <w:rFonts w:ascii="Times New Roman" w:hAnsi="Times New Roman"/>
          <w:sz w:val="28"/>
          <w:szCs w:val="28"/>
        </w:rPr>
        <w:t xml:space="preserve">(1) </w:t>
      </w:r>
      <w:r w:rsidRPr="00D01F36">
        <w:rPr>
          <w:rFonts w:ascii="Times New Roman" w:hAnsi="Times New Roman"/>
          <w:sz w:val="28"/>
          <w:szCs w:val="28"/>
        </w:rPr>
        <w:t>Pentru îndeplinirea obiectivelor și exercitarea atribuțiilor care îi revin, Centrul Cultural Vrancea colaborează cu instituții de specialitate, organizații neguvernamentale, persoane juridice de drept public sau privat, precum și cu persoane fizice, în vederea pregătirii, prin programul propriu de școlarizare, a diferitelor categorii de populație, indiferent de sex, vârstă, religie etc.</w:t>
      </w:r>
    </w:p>
    <w:p w14:paraId="5B84DAFD" w14:textId="5C78ADC8" w:rsidR="00323FFC" w:rsidRPr="00D01F36" w:rsidRDefault="00323FFC" w:rsidP="00EF2918">
      <w:pPr>
        <w:spacing w:after="0" w:line="240" w:lineRule="auto"/>
        <w:ind w:left="-426" w:right="-851"/>
        <w:jc w:val="both"/>
        <w:rPr>
          <w:rFonts w:ascii="Times New Roman" w:hAnsi="Times New Roman"/>
          <w:sz w:val="28"/>
          <w:szCs w:val="28"/>
        </w:rPr>
      </w:pPr>
      <w:r w:rsidRPr="00D01F36">
        <w:rPr>
          <w:rFonts w:ascii="Times New Roman" w:hAnsi="Times New Roman"/>
          <w:sz w:val="28"/>
          <w:szCs w:val="28"/>
        </w:rPr>
        <w:t xml:space="preserve">(2) Centrul </w:t>
      </w:r>
      <w:r w:rsidR="00F3657B" w:rsidRPr="00D01F36">
        <w:rPr>
          <w:rFonts w:ascii="Times New Roman" w:hAnsi="Times New Roman"/>
          <w:sz w:val="28"/>
          <w:szCs w:val="28"/>
        </w:rPr>
        <w:t>C</w:t>
      </w:r>
      <w:r w:rsidRPr="00D01F36">
        <w:rPr>
          <w:rFonts w:ascii="Times New Roman" w:hAnsi="Times New Roman"/>
          <w:sz w:val="28"/>
          <w:szCs w:val="28"/>
        </w:rPr>
        <w:t>ultural Vrancea poate recurge la externalizarea oricăror activități</w:t>
      </w:r>
      <w:r w:rsidR="0005060D" w:rsidRPr="00D01F36">
        <w:rPr>
          <w:rFonts w:ascii="Times New Roman" w:hAnsi="Times New Roman"/>
          <w:sz w:val="28"/>
          <w:szCs w:val="28"/>
        </w:rPr>
        <w:t xml:space="preserve"> artistice.</w:t>
      </w:r>
      <w:r w:rsidRPr="00D01F36">
        <w:rPr>
          <w:rFonts w:ascii="Times New Roman" w:hAnsi="Times New Roman"/>
          <w:sz w:val="28"/>
          <w:szCs w:val="28"/>
        </w:rPr>
        <w:t xml:space="preserve"> </w:t>
      </w:r>
    </w:p>
    <w:p w14:paraId="3FCA0CA3" w14:textId="29915F10" w:rsidR="00F3657B" w:rsidRPr="00D01F36" w:rsidRDefault="00F3657B" w:rsidP="00EF2918">
      <w:pPr>
        <w:spacing w:after="0" w:line="240" w:lineRule="auto"/>
        <w:ind w:left="-426" w:right="-851"/>
        <w:jc w:val="both"/>
        <w:rPr>
          <w:rFonts w:ascii="Times New Roman" w:hAnsi="Times New Roman"/>
          <w:sz w:val="28"/>
          <w:szCs w:val="28"/>
        </w:rPr>
      </w:pPr>
      <w:r w:rsidRPr="00D01F36">
        <w:rPr>
          <w:rFonts w:ascii="Times New Roman" w:hAnsi="Times New Roman"/>
          <w:sz w:val="28"/>
          <w:szCs w:val="28"/>
        </w:rPr>
        <w:t>(3) Centrul Cultural Vrancea îndeplinește orice alte activități și atribuții prevăzute de legile în vigoare în domeniul său de activitate.</w:t>
      </w:r>
    </w:p>
    <w:p w14:paraId="0EBF78F5" w14:textId="35DC9DAC" w:rsidR="00745617" w:rsidRDefault="00745617" w:rsidP="00EF2918">
      <w:pPr>
        <w:spacing w:after="0" w:line="240" w:lineRule="auto"/>
        <w:ind w:left="-426" w:right="-851"/>
        <w:jc w:val="both"/>
        <w:rPr>
          <w:rFonts w:ascii="Times New Roman" w:hAnsi="Times New Roman"/>
          <w:sz w:val="28"/>
          <w:szCs w:val="28"/>
        </w:rPr>
      </w:pPr>
      <w:r w:rsidRPr="00B87686">
        <w:rPr>
          <w:rFonts w:ascii="Times New Roman" w:hAnsi="Times New Roman"/>
          <w:b/>
          <w:bCs/>
          <w:sz w:val="28"/>
          <w:szCs w:val="28"/>
        </w:rPr>
        <w:t>Art.8</w:t>
      </w:r>
      <w:r w:rsidRPr="009900E4">
        <w:rPr>
          <w:rFonts w:ascii="Times New Roman" w:hAnsi="Times New Roman"/>
          <w:b/>
          <w:bCs/>
          <w:sz w:val="28"/>
          <w:szCs w:val="28"/>
        </w:rPr>
        <w:t xml:space="preserve">. </w:t>
      </w:r>
      <w:r w:rsidRPr="009900E4">
        <w:rPr>
          <w:rFonts w:ascii="Times New Roman" w:hAnsi="Times New Roman"/>
          <w:sz w:val="28"/>
          <w:szCs w:val="28"/>
        </w:rPr>
        <w:t xml:space="preserve"> Centrul Cultural Vrancea desfășoară activitate secundară de transport rutier de persoane pentru transportul salariaților și cursanților școlii cu microbuzul propriu, la manifestări didactice și/sau culturale organizate de instituție.</w:t>
      </w:r>
    </w:p>
    <w:p w14:paraId="0EBF78F6" w14:textId="77777777" w:rsidR="00745617" w:rsidRDefault="00745617" w:rsidP="00EF2918">
      <w:pPr>
        <w:spacing w:after="0" w:line="240" w:lineRule="auto"/>
        <w:ind w:left="-426" w:right="-851"/>
        <w:jc w:val="center"/>
        <w:rPr>
          <w:rFonts w:ascii="Times New Roman" w:hAnsi="Times New Roman"/>
          <w:b/>
          <w:bCs/>
          <w:sz w:val="28"/>
          <w:szCs w:val="28"/>
        </w:rPr>
      </w:pPr>
    </w:p>
    <w:p w14:paraId="0EBF78F7" w14:textId="77777777" w:rsidR="00745617" w:rsidRPr="0081699E" w:rsidRDefault="00745617" w:rsidP="001C6323">
      <w:pPr>
        <w:spacing w:after="0" w:line="240" w:lineRule="auto"/>
        <w:ind w:left="-426" w:right="-851"/>
        <w:jc w:val="center"/>
        <w:outlineLvl w:val="0"/>
        <w:rPr>
          <w:rFonts w:ascii="Times New Roman" w:hAnsi="Times New Roman"/>
          <w:b/>
          <w:bCs/>
          <w:sz w:val="28"/>
          <w:szCs w:val="28"/>
        </w:rPr>
      </w:pPr>
      <w:r w:rsidRPr="0081699E">
        <w:rPr>
          <w:rFonts w:ascii="Times New Roman" w:hAnsi="Times New Roman"/>
          <w:b/>
          <w:bCs/>
          <w:sz w:val="28"/>
          <w:szCs w:val="28"/>
        </w:rPr>
        <w:t>CAPITOLUL III</w:t>
      </w:r>
    </w:p>
    <w:p w14:paraId="0EBF78F8" w14:textId="77777777" w:rsidR="00745617" w:rsidRDefault="00745617" w:rsidP="00EF2918">
      <w:pPr>
        <w:spacing w:after="0" w:line="240" w:lineRule="auto"/>
        <w:ind w:left="-426" w:right="-851"/>
        <w:jc w:val="center"/>
        <w:rPr>
          <w:rFonts w:ascii="Times New Roman" w:hAnsi="Times New Roman"/>
          <w:b/>
          <w:bCs/>
          <w:sz w:val="28"/>
          <w:szCs w:val="28"/>
        </w:rPr>
      </w:pPr>
      <w:r w:rsidRPr="0081699E">
        <w:rPr>
          <w:rFonts w:ascii="Times New Roman" w:hAnsi="Times New Roman"/>
          <w:b/>
          <w:bCs/>
          <w:sz w:val="28"/>
          <w:szCs w:val="28"/>
        </w:rPr>
        <w:t>STRUCTURI. ORGANIZARE ȘI FUNCȚIONARE</w:t>
      </w:r>
    </w:p>
    <w:p w14:paraId="0EBF78F9" w14:textId="77777777" w:rsidR="00745617" w:rsidRPr="0081699E" w:rsidRDefault="00745617" w:rsidP="00EF2918">
      <w:pPr>
        <w:spacing w:after="0" w:line="240" w:lineRule="auto"/>
        <w:ind w:left="-426" w:right="-851"/>
        <w:jc w:val="center"/>
        <w:rPr>
          <w:rFonts w:ascii="Times New Roman" w:hAnsi="Times New Roman"/>
          <w:sz w:val="28"/>
          <w:szCs w:val="28"/>
        </w:rPr>
      </w:pPr>
    </w:p>
    <w:p w14:paraId="0EBF78FA" w14:textId="6B99A546" w:rsidR="00745617" w:rsidRPr="0081699E" w:rsidRDefault="00745617" w:rsidP="00EF2918">
      <w:pPr>
        <w:spacing w:after="0" w:line="240" w:lineRule="auto"/>
        <w:ind w:left="-426" w:right="-851"/>
        <w:jc w:val="both"/>
        <w:rPr>
          <w:rFonts w:ascii="Times New Roman" w:hAnsi="Times New Roman"/>
          <w:sz w:val="28"/>
          <w:szCs w:val="28"/>
        </w:rPr>
      </w:pPr>
      <w:r w:rsidRPr="00AF3379">
        <w:rPr>
          <w:rFonts w:ascii="Times New Roman" w:hAnsi="Times New Roman"/>
          <w:b/>
          <w:bCs/>
          <w:sz w:val="28"/>
          <w:szCs w:val="28"/>
        </w:rPr>
        <w:t>Art.</w:t>
      </w:r>
      <w:r>
        <w:rPr>
          <w:rFonts w:ascii="Times New Roman" w:hAnsi="Times New Roman"/>
          <w:b/>
          <w:bCs/>
          <w:sz w:val="28"/>
          <w:szCs w:val="28"/>
        </w:rPr>
        <w:t>9</w:t>
      </w:r>
      <w:r w:rsidRPr="00AF3379">
        <w:rPr>
          <w:rFonts w:ascii="Times New Roman" w:hAnsi="Times New Roman"/>
          <w:b/>
          <w:bCs/>
          <w:sz w:val="28"/>
          <w:szCs w:val="28"/>
        </w:rPr>
        <w:t>.</w:t>
      </w:r>
      <w:r w:rsidRPr="0081699E">
        <w:rPr>
          <w:rFonts w:ascii="Times New Roman" w:hAnsi="Times New Roman"/>
          <w:sz w:val="28"/>
          <w:szCs w:val="28"/>
        </w:rPr>
        <w:t xml:space="preserve"> Organigrama, Statul de funcții și Regulamentul de organizare și funcționare ale </w:t>
      </w:r>
      <w:r>
        <w:rPr>
          <w:rFonts w:ascii="Times New Roman" w:hAnsi="Times New Roman"/>
          <w:sz w:val="28"/>
          <w:szCs w:val="28"/>
        </w:rPr>
        <w:t xml:space="preserve">Centrului Cultural Vrancea </w:t>
      </w:r>
      <w:r w:rsidRPr="0081699E">
        <w:rPr>
          <w:rFonts w:ascii="Times New Roman" w:hAnsi="Times New Roman"/>
          <w:sz w:val="28"/>
          <w:szCs w:val="28"/>
        </w:rPr>
        <w:t xml:space="preserve">se aprobă de Consiliul Județean </w:t>
      </w:r>
      <w:r>
        <w:rPr>
          <w:rFonts w:ascii="Times New Roman" w:hAnsi="Times New Roman"/>
          <w:sz w:val="28"/>
          <w:szCs w:val="28"/>
        </w:rPr>
        <w:t>Vrancea</w:t>
      </w:r>
      <w:r w:rsidRPr="0081699E">
        <w:rPr>
          <w:rFonts w:ascii="Times New Roman" w:hAnsi="Times New Roman"/>
          <w:sz w:val="28"/>
          <w:szCs w:val="28"/>
        </w:rPr>
        <w:t>.</w:t>
      </w:r>
    </w:p>
    <w:p w14:paraId="0EBF78FC" w14:textId="422FE462" w:rsidR="00745617" w:rsidRPr="0081699E" w:rsidRDefault="00745617" w:rsidP="00444EAE">
      <w:pPr>
        <w:spacing w:after="0" w:line="240" w:lineRule="auto"/>
        <w:ind w:left="-426" w:right="-851"/>
        <w:jc w:val="both"/>
        <w:rPr>
          <w:rFonts w:ascii="Times New Roman" w:hAnsi="Times New Roman"/>
          <w:sz w:val="28"/>
          <w:szCs w:val="28"/>
        </w:rPr>
      </w:pPr>
      <w:r w:rsidRPr="00AF3379">
        <w:rPr>
          <w:rFonts w:ascii="Times New Roman" w:hAnsi="Times New Roman"/>
          <w:b/>
          <w:bCs/>
          <w:sz w:val="28"/>
          <w:szCs w:val="28"/>
        </w:rPr>
        <w:t>Art.1</w:t>
      </w:r>
      <w:r>
        <w:rPr>
          <w:rFonts w:ascii="Times New Roman" w:hAnsi="Times New Roman"/>
          <w:b/>
          <w:bCs/>
          <w:sz w:val="28"/>
          <w:szCs w:val="28"/>
        </w:rPr>
        <w:t>0</w:t>
      </w:r>
      <w:r w:rsidRPr="00AF3379">
        <w:rPr>
          <w:rFonts w:ascii="Times New Roman" w:hAnsi="Times New Roman"/>
          <w:b/>
          <w:bCs/>
          <w:sz w:val="28"/>
          <w:szCs w:val="28"/>
        </w:rPr>
        <w:t>.</w:t>
      </w:r>
      <w:r w:rsidRPr="0081699E">
        <w:rPr>
          <w:rFonts w:ascii="Times New Roman" w:hAnsi="Times New Roman"/>
          <w:sz w:val="28"/>
          <w:szCs w:val="28"/>
        </w:rPr>
        <w:t xml:space="preserve"> (1) Managementul </w:t>
      </w:r>
      <w:r w:rsidRPr="00AF3379">
        <w:rPr>
          <w:rFonts w:ascii="Times New Roman" w:hAnsi="Times New Roman"/>
          <w:sz w:val="28"/>
          <w:szCs w:val="28"/>
        </w:rPr>
        <w:t xml:space="preserve">Centrului Cultural Vrancea </w:t>
      </w:r>
      <w:r w:rsidRPr="0081699E">
        <w:rPr>
          <w:rFonts w:ascii="Times New Roman" w:hAnsi="Times New Roman"/>
          <w:sz w:val="28"/>
          <w:szCs w:val="28"/>
        </w:rPr>
        <w:t>este asigurat de un manager numit în baza</w:t>
      </w:r>
      <w:r>
        <w:rPr>
          <w:rFonts w:ascii="Times New Roman" w:hAnsi="Times New Roman"/>
          <w:sz w:val="28"/>
          <w:szCs w:val="28"/>
        </w:rPr>
        <w:t xml:space="preserve"> </w:t>
      </w:r>
      <w:r w:rsidRPr="0081699E">
        <w:rPr>
          <w:rFonts w:ascii="Times New Roman" w:hAnsi="Times New Roman"/>
          <w:sz w:val="28"/>
          <w:szCs w:val="28"/>
        </w:rPr>
        <w:t>susținerii unui concurs de proiecte de management și a îndeplinirii condițiilor prevăzute la art. 3 din Ordonanța</w:t>
      </w:r>
      <w:r>
        <w:rPr>
          <w:rFonts w:ascii="Times New Roman" w:hAnsi="Times New Roman"/>
          <w:sz w:val="28"/>
          <w:szCs w:val="28"/>
        </w:rPr>
        <w:t xml:space="preserve"> </w:t>
      </w:r>
      <w:r w:rsidRPr="0081699E">
        <w:rPr>
          <w:rFonts w:ascii="Times New Roman" w:hAnsi="Times New Roman"/>
          <w:sz w:val="28"/>
          <w:szCs w:val="28"/>
        </w:rPr>
        <w:t>de urgență</w:t>
      </w:r>
      <w:r>
        <w:rPr>
          <w:rFonts w:ascii="Times New Roman" w:hAnsi="Times New Roman"/>
          <w:sz w:val="28"/>
          <w:szCs w:val="28"/>
        </w:rPr>
        <w:t xml:space="preserve"> a</w:t>
      </w:r>
      <w:r w:rsidRPr="0081699E">
        <w:rPr>
          <w:rFonts w:ascii="Times New Roman" w:hAnsi="Times New Roman"/>
          <w:sz w:val="28"/>
          <w:szCs w:val="28"/>
        </w:rPr>
        <w:t xml:space="preserve"> Guvernului nr.189/2008 privind managementul instituțiilor publice de cultură, prin Legea nr.269/2009, cu modificările și completările ulterioare.</w:t>
      </w:r>
    </w:p>
    <w:p w14:paraId="0EBF78F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În îndeplinirea sarcinilor sale, managerul instituției este sprijinit de personalul cu funcții de</w:t>
      </w:r>
      <w:r>
        <w:rPr>
          <w:rFonts w:ascii="Times New Roman" w:hAnsi="Times New Roman"/>
          <w:sz w:val="28"/>
          <w:szCs w:val="28"/>
        </w:rPr>
        <w:t xml:space="preserve"> </w:t>
      </w:r>
      <w:r w:rsidRPr="0081699E">
        <w:rPr>
          <w:rFonts w:ascii="Times New Roman" w:hAnsi="Times New Roman"/>
          <w:sz w:val="28"/>
          <w:szCs w:val="28"/>
        </w:rPr>
        <w:t>conducere.</w:t>
      </w:r>
    </w:p>
    <w:p w14:paraId="0EBF78FE"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lastRenderedPageBreak/>
        <w:t xml:space="preserve">(3) Evaluarea managementului reprezintă verificarea de către Consiliul Județean </w:t>
      </w:r>
      <w:r>
        <w:rPr>
          <w:rFonts w:ascii="Times New Roman" w:hAnsi="Times New Roman"/>
          <w:sz w:val="28"/>
          <w:szCs w:val="28"/>
        </w:rPr>
        <w:t>Vrancea</w:t>
      </w:r>
      <w:r w:rsidRPr="0081699E">
        <w:rPr>
          <w:rFonts w:ascii="Times New Roman" w:hAnsi="Times New Roman"/>
          <w:sz w:val="28"/>
          <w:szCs w:val="28"/>
        </w:rPr>
        <w:t xml:space="preserve"> a modului în care</w:t>
      </w:r>
      <w:r>
        <w:rPr>
          <w:rFonts w:ascii="Times New Roman" w:hAnsi="Times New Roman"/>
          <w:sz w:val="28"/>
          <w:szCs w:val="28"/>
        </w:rPr>
        <w:t xml:space="preserve"> </w:t>
      </w:r>
      <w:r w:rsidRPr="0081699E">
        <w:rPr>
          <w:rFonts w:ascii="Times New Roman" w:hAnsi="Times New Roman"/>
          <w:sz w:val="28"/>
          <w:szCs w:val="28"/>
        </w:rPr>
        <w:t>au fost realizate obligațiile asumate prin contractul de management, în raport cu resursele financiare alocate și</w:t>
      </w:r>
      <w:r>
        <w:rPr>
          <w:rFonts w:ascii="Times New Roman" w:hAnsi="Times New Roman"/>
          <w:sz w:val="28"/>
          <w:szCs w:val="28"/>
        </w:rPr>
        <w:t xml:space="preserve"> </w:t>
      </w:r>
      <w:r w:rsidRPr="0081699E">
        <w:rPr>
          <w:rFonts w:ascii="Times New Roman" w:hAnsi="Times New Roman"/>
          <w:sz w:val="28"/>
          <w:szCs w:val="28"/>
        </w:rPr>
        <w:t>este realizată de o comisie de evaluare, înființată în acest scop la nivelul autorității.</w:t>
      </w:r>
    </w:p>
    <w:p w14:paraId="0EBF78FF"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(4) Consiliul Județean </w:t>
      </w:r>
      <w:r>
        <w:rPr>
          <w:rFonts w:ascii="Times New Roman" w:hAnsi="Times New Roman"/>
          <w:sz w:val="28"/>
          <w:szCs w:val="28"/>
        </w:rPr>
        <w:t xml:space="preserve">Vrancea </w:t>
      </w:r>
      <w:r w:rsidRPr="0081699E">
        <w:rPr>
          <w:rFonts w:ascii="Times New Roman" w:hAnsi="Times New Roman"/>
          <w:sz w:val="28"/>
          <w:szCs w:val="28"/>
        </w:rPr>
        <w:t>încredințează managerului organizarea, conducerea și gestionarea activității</w:t>
      </w:r>
      <w:r>
        <w:rPr>
          <w:rFonts w:ascii="Times New Roman" w:hAnsi="Times New Roman"/>
          <w:sz w:val="28"/>
          <w:szCs w:val="28"/>
        </w:rPr>
        <w:t xml:space="preserve"> Centrului Cultural Vrancea</w:t>
      </w:r>
      <w:r w:rsidRPr="0081699E">
        <w:rPr>
          <w:rFonts w:ascii="Times New Roman" w:hAnsi="Times New Roman"/>
          <w:sz w:val="28"/>
          <w:szCs w:val="28"/>
        </w:rPr>
        <w:t xml:space="preserve"> pe baza obiectivelor și indicatorilor culturali cuprinși în proiectul de</w:t>
      </w:r>
      <w:r>
        <w:rPr>
          <w:rFonts w:ascii="Times New Roman" w:hAnsi="Times New Roman"/>
          <w:sz w:val="28"/>
          <w:szCs w:val="28"/>
        </w:rPr>
        <w:t xml:space="preserve"> </w:t>
      </w:r>
      <w:r w:rsidRPr="0081699E">
        <w:rPr>
          <w:rFonts w:ascii="Times New Roman" w:hAnsi="Times New Roman"/>
          <w:sz w:val="28"/>
          <w:szCs w:val="28"/>
        </w:rPr>
        <w:t>management.</w:t>
      </w:r>
    </w:p>
    <w:p w14:paraId="244923E1" w14:textId="1EADC436" w:rsidR="000164FF" w:rsidRDefault="00745617" w:rsidP="000164FF">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(5) Managerul răspunde de realizarea atribuțiilor ce îi revin prin contractul de management încheiat cu Consiliul Județean Vrancea, și are obligația de a-și folosi</w:t>
      </w:r>
      <w:r w:rsidRPr="0081699E">
        <w:rPr>
          <w:rFonts w:ascii="Times New Roman" w:hAnsi="Times New Roman"/>
          <w:sz w:val="28"/>
          <w:szCs w:val="28"/>
        </w:rPr>
        <w:t xml:space="preserve"> întreaga capacitate de muncă în</w:t>
      </w:r>
      <w:r>
        <w:rPr>
          <w:rFonts w:ascii="Times New Roman" w:hAnsi="Times New Roman"/>
          <w:sz w:val="28"/>
          <w:szCs w:val="28"/>
        </w:rPr>
        <w:t xml:space="preserve"> </w:t>
      </w:r>
      <w:r w:rsidRPr="0081699E">
        <w:rPr>
          <w:rFonts w:ascii="Times New Roman" w:hAnsi="Times New Roman"/>
          <w:sz w:val="28"/>
          <w:szCs w:val="28"/>
        </w:rPr>
        <w:t>interesul instituției, să dea dovadă de loialitate și confidențialitate față de instituție.</w:t>
      </w:r>
    </w:p>
    <w:p w14:paraId="35279D23" w14:textId="6BC9F919" w:rsidR="00C82F05" w:rsidRDefault="004D6D05" w:rsidP="00F615D7">
      <w:pPr>
        <w:spacing w:after="0" w:line="240" w:lineRule="auto"/>
        <w:ind w:left="-426" w:right="-851"/>
        <w:jc w:val="both"/>
        <w:rPr>
          <w:rFonts w:ascii="Times New Roman" w:hAnsi="Times New Roman"/>
          <w:sz w:val="28"/>
          <w:szCs w:val="28"/>
        </w:rPr>
      </w:pPr>
      <w:r w:rsidRPr="00D537B9">
        <w:rPr>
          <w:rFonts w:ascii="Times New Roman" w:hAnsi="Times New Roman"/>
          <w:b/>
          <w:bCs/>
          <w:sz w:val="28"/>
          <w:szCs w:val="28"/>
        </w:rPr>
        <w:t>Art. 1</w:t>
      </w:r>
      <w:r w:rsidR="00D537B9">
        <w:rPr>
          <w:rFonts w:ascii="Times New Roman" w:hAnsi="Times New Roman"/>
          <w:b/>
          <w:bCs/>
          <w:sz w:val="28"/>
          <w:szCs w:val="28"/>
        </w:rPr>
        <w:t>1</w:t>
      </w:r>
      <w:r w:rsidRPr="00D537B9">
        <w:rPr>
          <w:rFonts w:ascii="Times New Roman" w:hAnsi="Times New Roman"/>
          <w:b/>
          <w:bCs/>
          <w:sz w:val="28"/>
          <w:szCs w:val="28"/>
        </w:rPr>
        <w:t>.</w:t>
      </w:r>
      <w:r w:rsidRPr="004D6D05">
        <w:rPr>
          <w:rFonts w:ascii="Times New Roman" w:hAnsi="Times New Roman"/>
          <w:sz w:val="28"/>
          <w:szCs w:val="28"/>
        </w:rPr>
        <w:t xml:space="preserve"> Activitatea managerului este sprijinită de Consiliul de Administraţie, organ colectiv de conducere cu caracter deliberativ.</w:t>
      </w:r>
    </w:p>
    <w:p w14:paraId="233D80EE" w14:textId="0EEB0896" w:rsidR="000164FF" w:rsidRPr="000164FF" w:rsidRDefault="000164FF" w:rsidP="000164FF">
      <w:pPr>
        <w:spacing w:after="0" w:line="240" w:lineRule="auto"/>
        <w:ind w:left="-426" w:right="-851"/>
        <w:jc w:val="both"/>
        <w:rPr>
          <w:rFonts w:ascii="Times New Roman" w:hAnsi="Times New Roman"/>
          <w:b/>
          <w:bCs/>
          <w:sz w:val="28"/>
          <w:szCs w:val="28"/>
        </w:rPr>
      </w:pPr>
      <w:r w:rsidRPr="000164FF">
        <w:rPr>
          <w:rFonts w:ascii="Times New Roman" w:hAnsi="Times New Roman"/>
          <w:b/>
          <w:bCs/>
          <w:sz w:val="28"/>
          <w:szCs w:val="28"/>
        </w:rPr>
        <w:t>A.Consiliul de Administrație</w:t>
      </w:r>
    </w:p>
    <w:p w14:paraId="3FDCD65F" w14:textId="76723C7C"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b/>
          <w:bCs/>
          <w:sz w:val="28"/>
          <w:szCs w:val="28"/>
        </w:rPr>
        <w:t>Art.1</w:t>
      </w:r>
      <w:r w:rsidR="00D537B9">
        <w:rPr>
          <w:rFonts w:ascii="Times New Roman" w:hAnsi="Times New Roman"/>
          <w:b/>
          <w:bCs/>
          <w:sz w:val="28"/>
          <w:szCs w:val="28"/>
        </w:rPr>
        <w:t>2</w:t>
      </w:r>
      <w:r w:rsidRPr="000164FF">
        <w:rPr>
          <w:rFonts w:ascii="Times New Roman" w:hAnsi="Times New Roman"/>
          <w:b/>
          <w:bCs/>
          <w:sz w:val="28"/>
          <w:szCs w:val="28"/>
        </w:rPr>
        <w:t>.</w:t>
      </w:r>
      <w:r w:rsidRPr="000164FF">
        <w:rPr>
          <w:rFonts w:ascii="Times New Roman" w:hAnsi="Times New Roman"/>
          <w:sz w:val="28"/>
          <w:szCs w:val="28"/>
        </w:rPr>
        <w:t xml:space="preserve"> Consiliul de Administraţie îşi desfăşoară activitatea după cum urmează: </w:t>
      </w:r>
    </w:p>
    <w:p w14:paraId="1618CA0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 se întruneşte la sediul Centrului Cultural Vrancea, trimestrial sau de câte ori este nevoie, la convocarea preşedintelui sau a unei treimi din numărul membrilor săi;</w:t>
      </w:r>
    </w:p>
    <w:p w14:paraId="500AA43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 este legal întrunit în prezenţa a două treimi din numărul total al membrilor săi şi ia hotărâri cu majoritatea simplă din numărul total al membrilor prezenţi;</w:t>
      </w:r>
    </w:p>
    <w:p w14:paraId="434AA4A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c) Consiliul de Administraţie este prezidat de preşedinte;</w:t>
      </w:r>
    </w:p>
    <w:p w14:paraId="219A7561"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d) dezbaterile Consiliului de Administraţie au loc potrivit ordinii de zi, comunicată membrilor săi cu cel puţin 3 zile înainte, prin grija secretarului;</w:t>
      </w:r>
    </w:p>
    <w:p w14:paraId="3D95C941"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e) dezbaterile se consemnează în procesul-verbal de şedinţă, inserat în registrul de şedinţe, semnat de către toţi cei prezenţi la şedinţă;</w:t>
      </w:r>
    </w:p>
    <w:p w14:paraId="3656933D" w14:textId="77777777" w:rsid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xml:space="preserve">f) procesul-verbal de şedinţă se semnează de către toţi participanţii la lucrările consiliului. </w:t>
      </w:r>
    </w:p>
    <w:p w14:paraId="325B4FB9" w14:textId="18B3E71E"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b/>
          <w:bCs/>
          <w:sz w:val="28"/>
          <w:szCs w:val="28"/>
        </w:rPr>
        <w:t>Art.1</w:t>
      </w:r>
      <w:r w:rsidR="002B0F26">
        <w:rPr>
          <w:rFonts w:ascii="Times New Roman" w:hAnsi="Times New Roman"/>
          <w:b/>
          <w:bCs/>
          <w:sz w:val="28"/>
          <w:szCs w:val="28"/>
        </w:rPr>
        <w:t>3</w:t>
      </w:r>
      <w:r w:rsidRPr="000164FF">
        <w:rPr>
          <w:rFonts w:ascii="Times New Roman" w:hAnsi="Times New Roman"/>
          <w:b/>
          <w:bCs/>
          <w:sz w:val="28"/>
          <w:szCs w:val="28"/>
        </w:rPr>
        <w:t>.</w:t>
      </w:r>
      <w:r w:rsidRPr="000164FF">
        <w:rPr>
          <w:rFonts w:ascii="Times New Roman" w:hAnsi="Times New Roman"/>
          <w:sz w:val="28"/>
          <w:szCs w:val="28"/>
        </w:rPr>
        <w:t xml:space="preserve"> (1) Consiliul de Administrație are următoarele atribuții:</w:t>
      </w:r>
    </w:p>
    <w:p w14:paraId="740E2766"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 analizează şi avizează Programul de activitate anual al instituţiei, hotărând direcţiile de dezvoltare ale acesteia;</w:t>
      </w:r>
    </w:p>
    <w:p w14:paraId="5E0A60ED"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 analizează și aprobă colaborările Centrului Cultural Vrancea cu alte instituţii din ţară şi din străinătate;</w:t>
      </w:r>
    </w:p>
    <w:p w14:paraId="4F353B1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c) avizează proiectul bugetului de venituri şi cheltuieli al instituţiei, în vederea aprobării acestuia de către Consiliul Județean Vrancea;</w:t>
      </w:r>
    </w:p>
    <w:p w14:paraId="4828B6C6"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d) supune aprobării Consiliului Județean Vrancea, Statul de funcţii al instituţiei, ţinând seama de scopul, obiectivele şi atribuţiile principale ale acesteia conform legislației în vigoare;</w:t>
      </w:r>
    </w:p>
    <w:p w14:paraId="5CF8A67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e) aprobă Regulamentul de Ordine Interioară al instituţiei;</w:t>
      </w:r>
    </w:p>
    <w:p w14:paraId="4A170995"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f) analizează şi propune modificări ale Regulamentului de Organizare şi Funcţionare şi ale structurii organizatorice a instituţiei;</w:t>
      </w:r>
    </w:p>
    <w:p w14:paraId="70D7779C"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g) aprobă Programele analitice pentru cursuri,  Planurile de cursuri  şi Planul anual de cursuri-număr locuri disponibile;</w:t>
      </w:r>
    </w:p>
    <w:p w14:paraId="15149DC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h) analizează şi aprobă măsuri pentru perfecţionarea, încadrarea şi promovarea salariaţilor, potrivit legii;</w:t>
      </w:r>
    </w:p>
    <w:p w14:paraId="52F48ED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i) hotărăşte organizarea concursurilor pentru ocuparea posturilor vacante şi aprobă tematica de concurs potrivit prevederilor legale;</w:t>
      </w:r>
    </w:p>
    <w:p w14:paraId="0B17A705"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lastRenderedPageBreak/>
        <w:t>j) urmăreşte buna gospodărire şi folosire a mijloacelor materiale şi financiare ale instituţiei, luând măsurile necesare pentru asigurarea integrităţii patrimoniului din administrare şi, după caz, pentru recuperarea pagubelor pricinuite;</w:t>
      </w:r>
    </w:p>
    <w:p w14:paraId="256F1C0C"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k) stabileşte modul în care se utilizează bugetul şi sunt orientate sumele realizate din venituri extrabugetare, în conformitate cu prevederile legale în vigoare.</w:t>
      </w:r>
    </w:p>
    <w:p w14:paraId="3293B8CD" w14:textId="7F5BE44A" w:rsid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(2) Activitatea Consiliului de Administraţie este neretribuită.</w:t>
      </w:r>
    </w:p>
    <w:p w14:paraId="343B4A7A" w14:textId="038E2631"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w:t>
      </w:r>
      <w:r>
        <w:rPr>
          <w:rFonts w:ascii="Times New Roman" w:hAnsi="Times New Roman"/>
          <w:sz w:val="28"/>
          <w:szCs w:val="28"/>
        </w:rPr>
        <w:t>3</w:t>
      </w:r>
      <w:r w:rsidRPr="000164FF">
        <w:rPr>
          <w:rFonts w:ascii="Times New Roman" w:hAnsi="Times New Roman"/>
          <w:sz w:val="28"/>
          <w:szCs w:val="28"/>
        </w:rPr>
        <w:t xml:space="preserve">) Componenţa Consiliului de Administraţie este următoarea: </w:t>
      </w:r>
    </w:p>
    <w:p w14:paraId="61A4FCAA"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 preşedinte - managerul Centrului Cultural Vrancea;</w:t>
      </w:r>
    </w:p>
    <w:p w14:paraId="288CB900" w14:textId="23F1783E" w:rsidR="000164FF" w:rsidRPr="000164FF" w:rsidRDefault="000164FF" w:rsidP="00F01F2E">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 membri:</w:t>
      </w:r>
    </w:p>
    <w:p w14:paraId="39A2042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xml:space="preserve">- şeful  Serviciului - Școala Populară de Artă - Conservarea, Cercetarea, Promovarea şi Valorificarea Culturii Tradiţionale – Evenimente cultural-artistice și de divertisment; </w:t>
      </w:r>
    </w:p>
    <w:p w14:paraId="17851246" w14:textId="040799C5"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șeful Serviciului - Serviciul Administrativ, Achiziții Publice</w:t>
      </w:r>
      <w:r w:rsidR="009A5DFB">
        <w:rPr>
          <w:rFonts w:ascii="Times New Roman" w:hAnsi="Times New Roman"/>
          <w:sz w:val="28"/>
          <w:szCs w:val="28"/>
        </w:rPr>
        <w:t>, Contrac</w:t>
      </w:r>
      <w:r w:rsidR="000F0F72">
        <w:rPr>
          <w:rFonts w:ascii="Times New Roman" w:hAnsi="Times New Roman"/>
          <w:sz w:val="28"/>
          <w:szCs w:val="28"/>
        </w:rPr>
        <w:t>te</w:t>
      </w:r>
      <w:r w:rsidRPr="000164FF">
        <w:rPr>
          <w:rFonts w:ascii="Times New Roman" w:hAnsi="Times New Roman"/>
          <w:sz w:val="28"/>
          <w:szCs w:val="28"/>
        </w:rPr>
        <w:t xml:space="preserve"> și Gestiune Patrimoniu;</w:t>
      </w:r>
    </w:p>
    <w:p w14:paraId="671AC851" w14:textId="77777777" w:rsid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un reprezentant al Compartimentului resurse umane-secretariat;</w:t>
      </w:r>
    </w:p>
    <w:p w14:paraId="3FCA232F" w14:textId="0F41BC4B" w:rsidR="00F01F2E" w:rsidRPr="000164FF" w:rsidRDefault="00F01F2E" w:rsidP="000164FF">
      <w:pPr>
        <w:spacing w:after="0" w:line="240" w:lineRule="auto"/>
        <w:ind w:left="-426" w:right="-851"/>
        <w:jc w:val="both"/>
        <w:rPr>
          <w:rFonts w:ascii="Times New Roman" w:hAnsi="Times New Roman"/>
          <w:sz w:val="28"/>
          <w:szCs w:val="28"/>
        </w:rPr>
      </w:pPr>
      <w:r>
        <w:rPr>
          <w:rFonts w:ascii="Times New Roman" w:hAnsi="Times New Roman"/>
          <w:sz w:val="28"/>
          <w:szCs w:val="28"/>
        </w:rPr>
        <w:t>-un reprezentant al Compartimentului financiar-contabil;</w:t>
      </w:r>
    </w:p>
    <w:p w14:paraId="0983B0CF" w14:textId="730DDB1F"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consilierul juridic din cadrul Serviciului Administrativ, Achiziții Publice</w:t>
      </w:r>
      <w:r w:rsidR="003D52E3">
        <w:rPr>
          <w:rFonts w:ascii="Times New Roman" w:hAnsi="Times New Roman"/>
          <w:sz w:val="28"/>
          <w:szCs w:val="28"/>
        </w:rPr>
        <w:t>, Contracte</w:t>
      </w:r>
      <w:r w:rsidRPr="000164FF">
        <w:rPr>
          <w:rFonts w:ascii="Times New Roman" w:hAnsi="Times New Roman"/>
          <w:sz w:val="28"/>
          <w:szCs w:val="28"/>
        </w:rPr>
        <w:t xml:space="preserve"> și Gestiune Patrimoniu;</w:t>
      </w:r>
    </w:p>
    <w:p w14:paraId="1C229F76"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xml:space="preserve">- un reprezentant al Consiliului Judeţean Vrancea; </w:t>
      </w:r>
    </w:p>
    <w:p w14:paraId="7AB8D7D0" w14:textId="774C366C"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-secretar- prin rotaţie, unul dintre membrii Consiliului de Administraţie, numit de preşedinte.</w:t>
      </w:r>
    </w:p>
    <w:p w14:paraId="68254C0A" w14:textId="68280A0B" w:rsidR="000164FF" w:rsidRPr="000164FF" w:rsidRDefault="000164FF" w:rsidP="000164FF">
      <w:pPr>
        <w:spacing w:after="0" w:line="240" w:lineRule="auto"/>
        <w:ind w:left="-426" w:right="-851"/>
        <w:jc w:val="both"/>
        <w:rPr>
          <w:rFonts w:ascii="Times New Roman" w:hAnsi="Times New Roman"/>
          <w:b/>
          <w:bCs/>
          <w:sz w:val="28"/>
          <w:szCs w:val="28"/>
        </w:rPr>
      </w:pPr>
      <w:r w:rsidRPr="000164FF">
        <w:rPr>
          <w:rFonts w:ascii="Times New Roman" w:hAnsi="Times New Roman"/>
          <w:b/>
          <w:bCs/>
          <w:sz w:val="28"/>
          <w:szCs w:val="28"/>
        </w:rPr>
        <w:t>Art.1</w:t>
      </w:r>
      <w:r w:rsidR="002B0F26">
        <w:rPr>
          <w:rFonts w:ascii="Times New Roman" w:hAnsi="Times New Roman"/>
          <w:b/>
          <w:bCs/>
          <w:sz w:val="28"/>
          <w:szCs w:val="28"/>
        </w:rPr>
        <w:t>4</w:t>
      </w:r>
      <w:r w:rsidRPr="000164FF">
        <w:rPr>
          <w:rFonts w:ascii="Times New Roman" w:hAnsi="Times New Roman"/>
          <w:b/>
          <w:bCs/>
          <w:sz w:val="28"/>
          <w:szCs w:val="28"/>
        </w:rPr>
        <w:t xml:space="preserve"> </w:t>
      </w:r>
      <w:r w:rsidRPr="000164FF">
        <w:rPr>
          <w:rFonts w:ascii="Times New Roman" w:hAnsi="Times New Roman"/>
          <w:sz w:val="28"/>
          <w:szCs w:val="28"/>
        </w:rPr>
        <w:t>În exercitarea atribuţiilor sale, Consiliul de Administraţie adoptă hotărâri.</w:t>
      </w:r>
    </w:p>
    <w:p w14:paraId="79E304FB" w14:textId="67BD2B21"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b/>
          <w:sz w:val="28"/>
          <w:szCs w:val="28"/>
        </w:rPr>
        <w:t>Art.1</w:t>
      </w:r>
      <w:r w:rsidR="002B0F26">
        <w:rPr>
          <w:rFonts w:ascii="Times New Roman" w:hAnsi="Times New Roman"/>
          <w:b/>
          <w:sz w:val="28"/>
          <w:szCs w:val="28"/>
        </w:rPr>
        <w:t>5</w:t>
      </w:r>
      <w:r w:rsidRPr="000164FF">
        <w:rPr>
          <w:rFonts w:ascii="Times New Roman" w:hAnsi="Times New Roman"/>
          <w:b/>
          <w:sz w:val="28"/>
          <w:szCs w:val="28"/>
        </w:rPr>
        <w:t>.</w:t>
      </w:r>
      <w:r w:rsidRPr="000164FF">
        <w:rPr>
          <w:rFonts w:ascii="Times New Roman" w:hAnsi="Times New Roman"/>
          <w:sz w:val="28"/>
          <w:szCs w:val="28"/>
        </w:rPr>
        <w:t xml:space="preserve"> Consiliul artistic </w:t>
      </w:r>
    </w:p>
    <w:p w14:paraId="1542F9DD" w14:textId="4A3E2852"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 xml:space="preserve">  </w:t>
      </w: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.1</w:t>
      </w:r>
      <w:r w:rsidRPr="000164FF">
        <w:rPr>
          <w:rFonts w:ascii="Times New Roman" w:hAnsi="Times New Roman"/>
          <w:sz w:val="28"/>
          <w:szCs w:val="28"/>
        </w:rPr>
        <w:t xml:space="preserve"> Prin decizie a managerului se înfiinţează un consiliu cultural - artistic, organism  cu rol consultativ, format din personalităţi culturale din instituţie şi din afara acesteia.</w:t>
      </w:r>
    </w:p>
    <w:p w14:paraId="45783D52" w14:textId="33BA1D94"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.2</w:t>
      </w:r>
      <w:r w:rsidRPr="000164FF">
        <w:rPr>
          <w:rFonts w:ascii="Times New Roman" w:hAnsi="Times New Roman"/>
          <w:sz w:val="28"/>
          <w:szCs w:val="28"/>
        </w:rPr>
        <w:t xml:space="preserve"> Consiliul artistic este alcătuit din manager, în calitate de preşedinte, din personalități cultural-artistice și științifice din Centrul Cultural Vrancea și din afara acestuia, în număr impar.</w:t>
      </w:r>
    </w:p>
    <w:p w14:paraId="30D548CF" w14:textId="4D6C4A4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.3</w:t>
      </w:r>
      <w:r w:rsidRPr="000164FF">
        <w:rPr>
          <w:rFonts w:ascii="Times New Roman" w:hAnsi="Times New Roman"/>
          <w:sz w:val="28"/>
          <w:szCs w:val="28"/>
        </w:rPr>
        <w:t xml:space="preserve"> Consiliul artistic, alege din rândul membrilor săi un secretar;</w:t>
      </w:r>
    </w:p>
    <w:p w14:paraId="0156F4C3" w14:textId="6472FE09"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.4</w:t>
      </w:r>
      <w:r w:rsidRPr="000164FF">
        <w:rPr>
          <w:rFonts w:ascii="Times New Roman" w:hAnsi="Times New Roman"/>
          <w:sz w:val="28"/>
          <w:szCs w:val="28"/>
        </w:rPr>
        <w:t xml:space="preserve"> Consiliul artistic se întrunește ori de câte ori este nevoie, la convocarea managerului.</w:t>
      </w:r>
    </w:p>
    <w:p w14:paraId="7FF87BDB" w14:textId="537517FE"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.5</w:t>
      </w:r>
      <w:r w:rsidRPr="000164FF">
        <w:rPr>
          <w:rFonts w:ascii="Times New Roman" w:hAnsi="Times New Roman"/>
          <w:sz w:val="28"/>
          <w:szCs w:val="28"/>
        </w:rPr>
        <w:t xml:space="preserve"> Consiliul artistic are următoarele atribuții:</w:t>
      </w:r>
    </w:p>
    <w:p w14:paraId="7AB4886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t>a) formularea de propuneri privind strategia culturală și artistică a instituției, a programelor și proiectelor culturale;</w:t>
      </w:r>
    </w:p>
    <w:p w14:paraId="7AE1C8EE"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t>b) formularea de  propuneri în ceea ce priveşte organizarea de evenimente cultural artistice și de divertisment, a întocmirii proiectelor de spectacol şi a producţiilor cultural artistice;</w:t>
      </w:r>
    </w:p>
    <w:p w14:paraId="42E659D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t>c) acordarea asistenței de specialitate în domeniile de competență ale Centrului Cultural Vrancea.</w:t>
      </w:r>
    </w:p>
    <w:p w14:paraId="1A120918" w14:textId="31410CA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.6</w:t>
      </w:r>
      <w:r w:rsidRPr="000164FF">
        <w:rPr>
          <w:rFonts w:ascii="Times New Roman" w:hAnsi="Times New Roman"/>
          <w:sz w:val="28"/>
          <w:szCs w:val="28"/>
        </w:rPr>
        <w:t xml:space="preserve"> În Consiliul artistic pot fi cooptate personalități în domeniu, membrii ai uniunilor artiștilor, alte personalități artistice și culturale, reprezentanți mass-media;</w:t>
      </w:r>
    </w:p>
    <w:p w14:paraId="40F38BBA" w14:textId="3923062A"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.7</w:t>
      </w:r>
      <w:r w:rsidRPr="000164FF">
        <w:rPr>
          <w:rFonts w:ascii="Times New Roman" w:hAnsi="Times New Roman"/>
          <w:sz w:val="28"/>
          <w:szCs w:val="28"/>
        </w:rPr>
        <w:t xml:space="preserve"> Consiliul artistic se întrunește trimestrial sau/ori de câte ori este nevoie, la convocarea managerului;</w:t>
      </w:r>
    </w:p>
    <w:p w14:paraId="13662364" w14:textId="780F532B" w:rsid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b/>
      </w:r>
      <w:r w:rsidRPr="000164FF">
        <w:rPr>
          <w:rFonts w:ascii="Times New Roman" w:hAnsi="Times New Roman"/>
          <w:b/>
          <w:sz w:val="28"/>
          <w:szCs w:val="28"/>
        </w:rPr>
        <w:t>1</w:t>
      </w:r>
      <w:r w:rsidR="002B0F26">
        <w:rPr>
          <w:rFonts w:ascii="Times New Roman" w:hAnsi="Times New Roman"/>
          <w:b/>
          <w:sz w:val="28"/>
          <w:szCs w:val="28"/>
        </w:rPr>
        <w:t>5</w:t>
      </w:r>
      <w:r w:rsidRPr="000164FF">
        <w:rPr>
          <w:rFonts w:ascii="Times New Roman" w:hAnsi="Times New Roman"/>
          <w:b/>
          <w:sz w:val="28"/>
          <w:szCs w:val="28"/>
        </w:rPr>
        <w:t xml:space="preserve">.8 </w:t>
      </w:r>
      <w:r w:rsidRPr="000164FF">
        <w:rPr>
          <w:rFonts w:ascii="Times New Roman" w:hAnsi="Times New Roman"/>
          <w:sz w:val="28"/>
          <w:szCs w:val="28"/>
        </w:rPr>
        <w:t>Membrii Consiliului artistic nu sunt remunerați.</w:t>
      </w:r>
    </w:p>
    <w:p w14:paraId="3F92A763" w14:textId="77777777" w:rsidR="00C82F05" w:rsidRDefault="00C82F05" w:rsidP="000164FF">
      <w:pPr>
        <w:spacing w:after="0" w:line="240" w:lineRule="auto"/>
        <w:ind w:left="-426" w:right="-851"/>
        <w:jc w:val="both"/>
        <w:rPr>
          <w:rFonts w:ascii="Times New Roman" w:hAnsi="Times New Roman"/>
          <w:sz w:val="28"/>
          <w:szCs w:val="28"/>
        </w:rPr>
      </w:pPr>
    </w:p>
    <w:p w14:paraId="568ADAB1" w14:textId="77777777" w:rsidR="00C82F05" w:rsidRDefault="00C82F05" w:rsidP="000164FF">
      <w:pPr>
        <w:spacing w:after="0" w:line="240" w:lineRule="auto"/>
        <w:ind w:left="-426" w:right="-851"/>
        <w:jc w:val="both"/>
        <w:rPr>
          <w:rFonts w:ascii="Times New Roman" w:hAnsi="Times New Roman"/>
          <w:sz w:val="28"/>
          <w:szCs w:val="28"/>
        </w:rPr>
      </w:pPr>
    </w:p>
    <w:p w14:paraId="6D0A3B93" w14:textId="77777777" w:rsidR="00C82F05" w:rsidRDefault="00C82F05" w:rsidP="000164FF">
      <w:pPr>
        <w:spacing w:after="0" w:line="240" w:lineRule="auto"/>
        <w:ind w:left="-426" w:right="-851"/>
        <w:jc w:val="both"/>
        <w:rPr>
          <w:rFonts w:ascii="Times New Roman" w:hAnsi="Times New Roman"/>
          <w:sz w:val="28"/>
          <w:szCs w:val="28"/>
        </w:rPr>
      </w:pPr>
    </w:p>
    <w:p w14:paraId="0EBF7901" w14:textId="50688201" w:rsidR="00745617" w:rsidRPr="000164FF" w:rsidRDefault="000164FF" w:rsidP="000164FF">
      <w:pPr>
        <w:spacing w:after="0" w:line="240" w:lineRule="auto"/>
        <w:ind w:left="-426" w:right="-851"/>
        <w:jc w:val="both"/>
        <w:rPr>
          <w:rFonts w:ascii="Times New Roman" w:hAnsi="Times New Roman"/>
          <w:sz w:val="28"/>
          <w:szCs w:val="28"/>
        </w:rPr>
      </w:pPr>
      <w:r>
        <w:rPr>
          <w:rFonts w:ascii="Times New Roman" w:hAnsi="Times New Roman"/>
          <w:b/>
          <w:bCs/>
          <w:sz w:val="28"/>
          <w:szCs w:val="28"/>
        </w:rPr>
        <w:t>B</w:t>
      </w:r>
      <w:r w:rsidRPr="000164FF">
        <w:rPr>
          <w:rFonts w:ascii="Times New Roman" w:hAnsi="Times New Roman"/>
          <w:b/>
          <w:bCs/>
          <w:sz w:val="28"/>
          <w:szCs w:val="28"/>
        </w:rPr>
        <w:t>.Managementul și personalul de conducere</w:t>
      </w:r>
    </w:p>
    <w:p w14:paraId="0EBF7902" w14:textId="319464D2" w:rsidR="00745617" w:rsidRPr="0081699E" w:rsidRDefault="00745617" w:rsidP="00EF2918">
      <w:pPr>
        <w:spacing w:after="0" w:line="240" w:lineRule="auto"/>
        <w:ind w:left="-426" w:right="-851"/>
        <w:jc w:val="both"/>
        <w:rPr>
          <w:rFonts w:ascii="Times New Roman" w:hAnsi="Times New Roman"/>
          <w:sz w:val="28"/>
          <w:szCs w:val="28"/>
        </w:rPr>
      </w:pPr>
      <w:r w:rsidRPr="009900E4">
        <w:rPr>
          <w:rFonts w:ascii="Times New Roman" w:hAnsi="Times New Roman"/>
          <w:b/>
          <w:bCs/>
          <w:sz w:val="28"/>
          <w:szCs w:val="28"/>
        </w:rPr>
        <w:t>Art. 1</w:t>
      </w:r>
      <w:r w:rsidR="002B0F26">
        <w:rPr>
          <w:rFonts w:ascii="Times New Roman" w:hAnsi="Times New Roman"/>
          <w:b/>
          <w:bCs/>
          <w:sz w:val="28"/>
          <w:szCs w:val="28"/>
        </w:rPr>
        <w:t>6</w:t>
      </w:r>
      <w:r w:rsidRPr="009900E4">
        <w:rPr>
          <w:rFonts w:ascii="Times New Roman" w:hAnsi="Times New Roman"/>
          <w:b/>
          <w:bCs/>
          <w:sz w:val="28"/>
          <w:szCs w:val="28"/>
        </w:rPr>
        <w:t>.</w:t>
      </w:r>
      <w:r w:rsidRPr="0081699E">
        <w:rPr>
          <w:rFonts w:ascii="Times New Roman" w:hAnsi="Times New Roman"/>
          <w:sz w:val="28"/>
          <w:szCs w:val="28"/>
        </w:rPr>
        <w:t xml:space="preserve"> (1) Managerul </w:t>
      </w:r>
      <w:r>
        <w:rPr>
          <w:rFonts w:ascii="Times New Roman" w:hAnsi="Times New Roman"/>
          <w:sz w:val="28"/>
          <w:szCs w:val="28"/>
        </w:rPr>
        <w:t>centrului</w:t>
      </w:r>
      <w:r w:rsidRPr="0081699E">
        <w:rPr>
          <w:rFonts w:ascii="Times New Roman" w:hAnsi="Times New Roman"/>
          <w:sz w:val="28"/>
          <w:szCs w:val="28"/>
        </w:rPr>
        <w:t xml:space="preserve"> este subordonat Consiliului Județean </w:t>
      </w:r>
      <w:r w:rsidRPr="00AF3379">
        <w:rPr>
          <w:rFonts w:ascii="Times New Roman" w:hAnsi="Times New Roman"/>
          <w:sz w:val="28"/>
          <w:szCs w:val="28"/>
        </w:rPr>
        <w:t>Vrancea</w:t>
      </w:r>
      <w:r w:rsidRPr="0081699E">
        <w:rPr>
          <w:rFonts w:ascii="Times New Roman" w:hAnsi="Times New Roman"/>
          <w:sz w:val="28"/>
          <w:szCs w:val="28"/>
        </w:rPr>
        <w:t>, conducerii acestuia, activitatea</w:t>
      </w:r>
      <w:r>
        <w:rPr>
          <w:rFonts w:ascii="Times New Roman" w:hAnsi="Times New Roman"/>
          <w:sz w:val="28"/>
          <w:szCs w:val="28"/>
        </w:rPr>
        <w:t xml:space="preserve"> </w:t>
      </w:r>
      <w:r w:rsidRPr="0081699E">
        <w:rPr>
          <w:rFonts w:ascii="Times New Roman" w:hAnsi="Times New Roman"/>
          <w:sz w:val="28"/>
          <w:szCs w:val="28"/>
        </w:rPr>
        <w:t xml:space="preserve">fiind coordonată de președintele Consiliului Județean </w:t>
      </w:r>
      <w:r w:rsidRPr="00AF3379">
        <w:rPr>
          <w:rFonts w:ascii="Times New Roman" w:hAnsi="Times New Roman"/>
          <w:sz w:val="28"/>
          <w:szCs w:val="28"/>
        </w:rPr>
        <w:t>Vrancea</w:t>
      </w:r>
      <w:r w:rsidR="000F7B12">
        <w:rPr>
          <w:rFonts w:ascii="Times New Roman" w:hAnsi="Times New Roman"/>
          <w:sz w:val="28"/>
          <w:szCs w:val="28"/>
        </w:rPr>
        <w:t xml:space="preserve"> </w:t>
      </w:r>
      <w:r w:rsidR="000F7B12" w:rsidRPr="00587373">
        <w:rPr>
          <w:rFonts w:ascii="Times New Roman" w:hAnsi="Times New Roman"/>
          <w:sz w:val="28"/>
          <w:szCs w:val="28"/>
        </w:rPr>
        <w:t>sau de către persoana desemnată de acesta</w:t>
      </w:r>
      <w:r w:rsidR="000F7B12">
        <w:rPr>
          <w:rFonts w:ascii="Times New Roman" w:hAnsi="Times New Roman"/>
          <w:sz w:val="28"/>
          <w:szCs w:val="28"/>
        </w:rPr>
        <w:t>.</w:t>
      </w:r>
    </w:p>
    <w:p w14:paraId="0EBF790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Managerul răspunde de realizarea atribuțiilor ce îi revin prin prezentul regulament și își execută</w:t>
      </w:r>
      <w:r>
        <w:rPr>
          <w:rFonts w:ascii="Times New Roman" w:hAnsi="Times New Roman"/>
          <w:sz w:val="28"/>
          <w:szCs w:val="28"/>
        </w:rPr>
        <w:t xml:space="preserve"> </w:t>
      </w:r>
      <w:r w:rsidRPr="0081699E">
        <w:rPr>
          <w:rFonts w:ascii="Times New Roman" w:hAnsi="Times New Roman"/>
          <w:sz w:val="28"/>
          <w:szCs w:val="28"/>
        </w:rPr>
        <w:t>obligațiile asumate prin contractul de management potrivit termenelor și condițiilor acestuia și cu respectarea</w:t>
      </w:r>
      <w:r>
        <w:rPr>
          <w:rFonts w:ascii="Times New Roman" w:hAnsi="Times New Roman"/>
          <w:sz w:val="28"/>
          <w:szCs w:val="28"/>
        </w:rPr>
        <w:t xml:space="preserve"> </w:t>
      </w:r>
      <w:r w:rsidRPr="0081699E">
        <w:rPr>
          <w:rFonts w:ascii="Times New Roman" w:hAnsi="Times New Roman"/>
          <w:sz w:val="28"/>
          <w:szCs w:val="28"/>
        </w:rPr>
        <w:t>prevederilor legale.</w:t>
      </w:r>
    </w:p>
    <w:p w14:paraId="0EBF790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(3) Managerul îl informează pe președintele Consiliului Județean </w:t>
      </w:r>
      <w:r w:rsidRPr="00AF3379">
        <w:rPr>
          <w:rFonts w:ascii="Times New Roman" w:hAnsi="Times New Roman"/>
          <w:sz w:val="28"/>
          <w:szCs w:val="28"/>
        </w:rPr>
        <w:t>Vrancea</w:t>
      </w:r>
      <w:r w:rsidRPr="0081699E">
        <w:rPr>
          <w:rFonts w:ascii="Times New Roman" w:hAnsi="Times New Roman"/>
          <w:sz w:val="28"/>
          <w:szCs w:val="28"/>
        </w:rPr>
        <w:t xml:space="preserve"> asupra problemelor</w:t>
      </w:r>
      <w:r>
        <w:rPr>
          <w:rFonts w:ascii="Times New Roman" w:hAnsi="Times New Roman"/>
          <w:sz w:val="28"/>
          <w:szCs w:val="28"/>
        </w:rPr>
        <w:t xml:space="preserve"> </w:t>
      </w:r>
      <w:r w:rsidRPr="0081699E">
        <w:rPr>
          <w:rFonts w:ascii="Times New Roman" w:hAnsi="Times New Roman"/>
          <w:sz w:val="28"/>
          <w:szCs w:val="28"/>
        </w:rPr>
        <w:t>importante cu care se confruntă instituția și prezintă anual sau la cererea acestuia un raport asupra activității</w:t>
      </w:r>
      <w:r>
        <w:rPr>
          <w:rFonts w:ascii="Times New Roman" w:hAnsi="Times New Roman"/>
          <w:sz w:val="28"/>
          <w:szCs w:val="28"/>
        </w:rPr>
        <w:t xml:space="preserve"> </w:t>
      </w:r>
      <w:r w:rsidRPr="0081699E">
        <w:rPr>
          <w:rFonts w:ascii="Times New Roman" w:hAnsi="Times New Roman"/>
          <w:sz w:val="28"/>
          <w:szCs w:val="28"/>
        </w:rPr>
        <w:t>desfășurate.</w:t>
      </w:r>
    </w:p>
    <w:p w14:paraId="0EBF7905" w14:textId="7B7DA954" w:rsidR="00745617" w:rsidRPr="0081699E" w:rsidRDefault="00745617" w:rsidP="00EF2918">
      <w:pPr>
        <w:spacing w:after="0" w:line="240" w:lineRule="auto"/>
        <w:ind w:left="-426" w:right="-851"/>
        <w:jc w:val="both"/>
        <w:rPr>
          <w:rFonts w:ascii="Times New Roman" w:hAnsi="Times New Roman"/>
          <w:sz w:val="28"/>
          <w:szCs w:val="28"/>
        </w:rPr>
      </w:pPr>
      <w:r w:rsidRPr="00AF3379">
        <w:rPr>
          <w:rFonts w:ascii="Times New Roman" w:hAnsi="Times New Roman"/>
          <w:b/>
          <w:bCs/>
          <w:sz w:val="28"/>
          <w:szCs w:val="28"/>
        </w:rPr>
        <w:t>Art. 1</w:t>
      </w:r>
      <w:r w:rsidR="002B0F26">
        <w:rPr>
          <w:rFonts w:ascii="Times New Roman" w:hAnsi="Times New Roman"/>
          <w:b/>
          <w:bCs/>
          <w:sz w:val="28"/>
          <w:szCs w:val="28"/>
        </w:rPr>
        <w:t>7</w:t>
      </w:r>
      <w:r w:rsidRPr="00AF3379">
        <w:rPr>
          <w:rFonts w:ascii="Times New Roman" w:hAnsi="Times New Roman"/>
          <w:b/>
          <w:bCs/>
          <w:sz w:val="28"/>
          <w:szCs w:val="28"/>
        </w:rPr>
        <w:t>.</w:t>
      </w:r>
      <w:r w:rsidRPr="0081699E">
        <w:rPr>
          <w:rFonts w:ascii="Times New Roman" w:hAnsi="Times New Roman"/>
          <w:sz w:val="28"/>
          <w:szCs w:val="28"/>
        </w:rPr>
        <w:t xml:space="preserve"> </w:t>
      </w:r>
      <w:r>
        <w:rPr>
          <w:rFonts w:ascii="Times New Roman" w:hAnsi="Times New Roman"/>
          <w:sz w:val="28"/>
          <w:szCs w:val="28"/>
        </w:rPr>
        <w:t xml:space="preserve">(1) </w:t>
      </w:r>
      <w:r w:rsidRPr="0081699E">
        <w:rPr>
          <w:rFonts w:ascii="Times New Roman" w:hAnsi="Times New Roman"/>
          <w:sz w:val="28"/>
          <w:szCs w:val="28"/>
        </w:rPr>
        <w:t>Managerul își execută obligațiile asumate prin contractul de management potrivit termenelor și</w:t>
      </w:r>
      <w:r>
        <w:rPr>
          <w:rFonts w:ascii="Times New Roman" w:hAnsi="Times New Roman"/>
          <w:sz w:val="28"/>
          <w:szCs w:val="28"/>
        </w:rPr>
        <w:t xml:space="preserve"> </w:t>
      </w:r>
      <w:r w:rsidRPr="0081699E">
        <w:rPr>
          <w:rFonts w:ascii="Times New Roman" w:hAnsi="Times New Roman"/>
          <w:sz w:val="28"/>
          <w:szCs w:val="28"/>
        </w:rPr>
        <w:t>condițiilor acestuia cu respectarea prevederilor legale, îndeplinind în acest sens următoarele atribuții:</w:t>
      </w:r>
    </w:p>
    <w:p w14:paraId="0EBF790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răspunde, conduce, gestionează, coordonează activitatea și buna administrare, în condițiile legii, a</w:t>
      </w:r>
      <w:r>
        <w:rPr>
          <w:rFonts w:ascii="Times New Roman" w:hAnsi="Times New Roman"/>
          <w:sz w:val="28"/>
          <w:szCs w:val="28"/>
        </w:rPr>
        <w:t xml:space="preserve"> </w:t>
      </w:r>
      <w:r w:rsidRPr="0081699E">
        <w:rPr>
          <w:rFonts w:ascii="Times New Roman" w:hAnsi="Times New Roman"/>
          <w:sz w:val="28"/>
          <w:szCs w:val="28"/>
        </w:rPr>
        <w:t xml:space="preserve">integrității patrimoniului </w:t>
      </w:r>
      <w:r>
        <w:rPr>
          <w:rFonts w:ascii="Times New Roman" w:hAnsi="Times New Roman"/>
          <w:sz w:val="28"/>
          <w:szCs w:val="28"/>
        </w:rPr>
        <w:t>Centrului Cultural Vrancea</w:t>
      </w:r>
      <w:r w:rsidRPr="0081699E">
        <w:rPr>
          <w:rFonts w:ascii="Times New Roman" w:hAnsi="Times New Roman"/>
          <w:sz w:val="28"/>
          <w:szCs w:val="28"/>
        </w:rPr>
        <w:t xml:space="preserve"> și duce la îndeplinire hotărârile Consiliului Județean</w:t>
      </w:r>
      <w:r w:rsidRPr="00AF3379">
        <w:t xml:space="preserve"> </w:t>
      </w:r>
      <w:r w:rsidRPr="00AF3379">
        <w:rPr>
          <w:rFonts w:ascii="Times New Roman" w:hAnsi="Times New Roman"/>
          <w:sz w:val="28"/>
          <w:szCs w:val="28"/>
        </w:rPr>
        <w:t>Vrancea</w:t>
      </w:r>
      <w:r w:rsidRPr="0081699E">
        <w:rPr>
          <w:rFonts w:ascii="Times New Roman" w:hAnsi="Times New Roman"/>
          <w:sz w:val="28"/>
          <w:szCs w:val="28"/>
        </w:rPr>
        <w:t xml:space="preserve"> cu privire la activitatea instituției;</w:t>
      </w:r>
    </w:p>
    <w:p w14:paraId="0EBF790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reprezintă instituția în relațiile cu autoritățile și instituțiile publice, cu persoanele fizice și juridice din</w:t>
      </w:r>
      <w:r>
        <w:rPr>
          <w:rFonts w:ascii="Times New Roman" w:hAnsi="Times New Roman"/>
          <w:sz w:val="28"/>
          <w:szCs w:val="28"/>
        </w:rPr>
        <w:t xml:space="preserve"> </w:t>
      </w:r>
      <w:r w:rsidRPr="0081699E">
        <w:rPr>
          <w:rFonts w:ascii="Times New Roman" w:hAnsi="Times New Roman"/>
          <w:sz w:val="28"/>
          <w:szCs w:val="28"/>
        </w:rPr>
        <w:t>țară și străinătate;</w:t>
      </w:r>
    </w:p>
    <w:p w14:paraId="0EBF7908" w14:textId="3850C07F"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c) elaborează, împreună cu</w:t>
      </w:r>
      <w:r w:rsidR="00D55C9F">
        <w:rPr>
          <w:rFonts w:ascii="Times New Roman" w:hAnsi="Times New Roman"/>
          <w:sz w:val="28"/>
          <w:szCs w:val="28"/>
        </w:rPr>
        <w:t xml:space="preserve"> structura de specialitate</w:t>
      </w:r>
      <w:r w:rsidRPr="0081699E">
        <w:rPr>
          <w:rFonts w:ascii="Times New Roman" w:hAnsi="Times New Roman"/>
          <w:sz w:val="28"/>
          <w:szCs w:val="28"/>
        </w:rPr>
        <w:t>, proiectul de buget al instituției și contul de închidere a</w:t>
      </w:r>
      <w:r>
        <w:rPr>
          <w:rFonts w:ascii="Times New Roman" w:hAnsi="Times New Roman"/>
          <w:sz w:val="28"/>
          <w:szCs w:val="28"/>
        </w:rPr>
        <w:t xml:space="preserve"> </w:t>
      </w:r>
      <w:r w:rsidRPr="0081699E">
        <w:rPr>
          <w:rFonts w:ascii="Times New Roman" w:hAnsi="Times New Roman"/>
          <w:sz w:val="28"/>
          <w:szCs w:val="28"/>
        </w:rPr>
        <w:t xml:space="preserve">exercițiului bugetar pe care le supune aprobării Consiliului Județean </w:t>
      </w:r>
      <w:r w:rsidRPr="00AF3379">
        <w:rPr>
          <w:rFonts w:ascii="Times New Roman" w:hAnsi="Times New Roman"/>
          <w:sz w:val="28"/>
          <w:szCs w:val="28"/>
        </w:rPr>
        <w:t>Vrancea</w:t>
      </w:r>
      <w:r w:rsidRPr="0081699E">
        <w:rPr>
          <w:rFonts w:ascii="Times New Roman" w:hAnsi="Times New Roman"/>
          <w:sz w:val="28"/>
          <w:szCs w:val="28"/>
        </w:rPr>
        <w:t>;</w:t>
      </w:r>
    </w:p>
    <w:p w14:paraId="0EBF790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d) decide asupra modului de utilizare a bugetului aprobat al instituției conform prevederilor contractului</w:t>
      </w:r>
      <w:r>
        <w:rPr>
          <w:rFonts w:ascii="Times New Roman" w:hAnsi="Times New Roman"/>
          <w:sz w:val="28"/>
          <w:szCs w:val="28"/>
        </w:rPr>
        <w:t xml:space="preserve"> </w:t>
      </w:r>
      <w:r w:rsidRPr="0081699E">
        <w:rPr>
          <w:rFonts w:ascii="Times New Roman" w:hAnsi="Times New Roman"/>
          <w:sz w:val="28"/>
          <w:szCs w:val="28"/>
        </w:rPr>
        <w:t>de management, cu respectarea prevederilor legale;</w:t>
      </w:r>
    </w:p>
    <w:p w14:paraId="0EBF790A"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e) asigură respectarea destinației alocațiilor bugetare aprobate de ordonatorul principal de credite;</w:t>
      </w:r>
    </w:p>
    <w:p w14:paraId="0EBF790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f) verifică și aprobă propunerile de achiziții, asigurând legalitatea procedurilor;</w:t>
      </w:r>
    </w:p>
    <w:p w14:paraId="0EBF790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g) răspunde de îndeplinirea programelor și proiectelor culturale minimale proprii, precum și a</w:t>
      </w:r>
      <w:r>
        <w:rPr>
          <w:rFonts w:ascii="Times New Roman" w:hAnsi="Times New Roman"/>
          <w:sz w:val="28"/>
          <w:szCs w:val="28"/>
        </w:rPr>
        <w:t xml:space="preserve"> </w:t>
      </w:r>
      <w:r w:rsidRPr="0081699E">
        <w:rPr>
          <w:rFonts w:ascii="Times New Roman" w:hAnsi="Times New Roman"/>
          <w:sz w:val="28"/>
          <w:szCs w:val="28"/>
        </w:rPr>
        <w:t>indicatorilor economici și culturali;</w:t>
      </w:r>
    </w:p>
    <w:p w14:paraId="0EBF790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h) identifică nevoia de personal la nivelul instituției și elaborează propuneri privind organigrama, statul</w:t>
      </w:r>
      <w:r>
        <w:rPr>
          <w:rFonts w:ascii="Times New Roman" w:hAnsi="Times New Roman"/>
          <w:sz w:val="28"/>
          <w:szCs w:val="28"/>
        </w:rPr>
        <w:t xml:space="preserve"> </w:t>
      </w:r>
      <w:r w:rsidRPr="0081699E">
        <w:rPr>
          <w:rFonts w:ascii="Times New Roman" w:hAnsi="Times New Roman"/>
          <w:sz w:val="28"/>
          <w:szCs w:val="28"/>
        </w:rPr>
        <w:t>de funcții și regulamentul de organizare și funcționare, pe care le supune analizei președintelui Consiliului</w:t>
      </w:r>
      <w:r>
        <w:rPr>
          <w:rFonts w:ascii="Times New Roman" w:hAnsi="Times New Roman"/>
          <w:sz w:val="28"/>
          <w:szCs w:val="28"/>
        </w:rPr>
        <w:t xml:space="preserve"> </w:t>
      </w:r>
      <w:r w:rsidRPr="0081699E">
        <w:rPr>
          <w:rFonts w:ascii="Times New Roman" w:hAnsi="Times New Roman"/>
          <w:sz w:val="28"/>
          <w:szCs w:val="28"/>
        </w:rPr>
        <w:t xml:space="preserve">Județean </w:t>
      </w:r>
      <w:r w:rsidRPr="00AF3379">
        <w:rPr>
          <w:rFonts w:ascii="Times New Roman" w:hAnsi="Times New Roman"/>
          <w:sz w:val="28"/>
          <w:szCs w:val="28"/>
        </w:rPr>
        <w:t>Vrancea</w:t>
      </w:r>
      <w:r w:rsidRPr="0081699E">
        <w:rPr>
          <w:rFonts w:ascii="Times New Roman" w:hAnsi="Times New Roman"/>
          <w:sz w:val="28"/>
          <w:szCs w:val="28"/>
        </w:rPr>
        <w:t>;</w:t>
      </w:r>
    </w:p>
    <w:p w14:paraId="0EBF790E"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i) negociază clauzele contractelor de muncă, în condițiile legii;</w:t>
      </w:r>
    </w:p>
    <w:p w14:paraId="0EBF790F"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j) în exercitarea atribuției prevăzute la alin. 1, lit. i), managerul poate încheia contracte individuale de</w:t>
      </w:r>
      <w:r>
        <w:rPr>
          <w:rFonts w:ascii="Times New Roman" w:hAnsi="Times New Roman"/>
          <w:sz w:val="28"/>
          <w:szCs w:val="28"/>
        </w:rPr>
        <w:t xml:space="preserve"> </w:t>
      </w:r>
      <w:r w:rsidRPr="0081699E">
        <w:rPr>
          <w:rFonts w:ascii="Times New Roman" w:hAnsi="Times New Roman"/>
          <w:sz w:val="28"/>
          <w:szCs w:val="28"/>
        </w:rPr>
        <w:t>muncă pe perioadă determinată, contracte încheiate potrivit Codului civil, precum și contracte privind dreptul de</w:t>
      </w:r>
      <w:r>
        <w:rPr>
          <w:rFonts w:ascii="Times New Roman" w:hAnsi="Times New Roman"/>
          <w:sz w:val="28"/>
          <w:szCs w:val="28"/>
        </w:rPr>
        <w:t xml:space="preserve"> </w:t>
      </w:r>
      <w:r w:rsidRPr="0081699E">
        <w:rPr>
          <w:rFonts w:ascii="Times New Roman" w:hAnsi="Times New Roman"/>
          <w:sz w:val="28"/>
          <w:szCs w:val="28"/>
        </w:rPr>
        <w:t>autor și drepturile conexe, fără ca durata acestora să depășească cu mai mult de un an durata contractului de</w:t>
      </w:r>
      <w:r>
        <w:rPr>
          <w:rFonts w:ascii="Times New Roman" w:hAnsi="Times New Roman"/>
          <w:sz w:val="28"/>
          <w:szCs w:val="28"/>
        </w:rPr>
        <w:t xml:space="preserve"> </w:t>
      </w:r>
      <w:r w:rsidRPr="0081699E">
        <w:rPr>
          <w:rFonts w:ascii="Times New Roman" w:hAnsi="Times New Roman"/>
          <w:sz w:val="28"/>
          <w:szCs w:val="28"/>
        </w:rPr>
        <w:t>management;</w:t>
      </w:r>
    </w:p>
    <w:p w14:paraId="0EBF791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k) dispune selecția, angajarea, promovarea, sancționarea și concedierea personalului, în condițiile legii;</w:t>
      </w:r>
    </w:p>
    <w:p w14:paraId="0EBF791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l) negociază clauzele contractelor încheiate conform prevederilor codului civil sau, după caz, conform</w:t>
      </w:r>
      <w:r>
        <w:rPr>
          <w:rFonts w:ascii="Times New Roman" w:hAnsi="Times New Roman"/>
          <w:sz w:val="28"/>
          <w:szCs w:val="28"/>
        </w:rPr>
        <w:t xml:space="preserve"> </w:t>
      </w:r>
      <w:r w:rsidRPr="0081699E">
        <w:rPr>
          <w:rFonts w:ascii="Times New Roman" w:hAnsi="Times New Roman"/>
          <w:sz w:val="28"/>
          <w:szCs w:val="28"/>
        </w:rPr>
        <w:t>legilor speciale și urmărește derularea lor;</w:t>
      </w:r>
    </w:p>
    <w:p w14:paraId="0EBF7912"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m)</w:t>
      </w:r>
      <w:r>
        <w:rPr>
          <w:rFonts w:ascii="Times New Roman" w:hAnsi="Times New Roman"/>
          <w:sz w:val="28"/>
          <w:szCs w:val="28"/>
        </w:rPr>
        <w:t xml:space="preserve"> </w:t>
      </w:r>
      <w:r w:rsidRPr="0081699E">
        <w:rPr>
          <w:rFonts w:ascii="Times New Roman" w:hAnsi="Times New Roman"/>
          <w:sz w:val="28"/>
          <w:szCs w:val="28"/>
        </w:rPr>
        <w:t>încheie acte juridice în numele și pe seama instituției, în limitele de competență stabilite prin</w:t>
      </w:r>
      <w:r>
        <w:rPr>
          <w:rFonts w:ascii="Times New Roman" w:hAnsi="Times New Roman"/>
          <w:sz w:val="28"/>
          <w:szCs w:val="28"/>
        </w:rPr>
        <w:t xml:space="preserve"> </w:t>
      </w:r>
      <w:r w:rsidRPr="0081699E">
        <w:rPr>
          <w:rFonts w:ascii="Times New Roman" w:hAnsi="Times New Roman"/>
          <w:sz w:val="28"/>
          <w:szCs w:val="28"/>
        </w:rPr>
        <w:t>contractul de management;</w:t>
      </w:r>
    </w:p>
    <w:p w14:paraId="0EBF791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n) întocmește și prezintă Consiliului Județean </w:t>
      </w:r>
      <w:r w:rsidRPr="00D90A9A">
        <w:rPr>
          <w:rFonts w:ascii="Times New Roman" w:hAnsi="Times New Roman"/>
          <w:sz w:val="28"/>
          <w:szCs w:val="28"/>
        </w:rPr>
        <w:t xml:space="preserve">Vrancea </w:t>
      </w:r>
      <w:r w:rsidRPr="0081699E">
        <w:rPr>
          <w:rFonts w:ascii="Times New Roman" w:hAnsi="Times New Roman"/>
          <w:sz w:val="28"/>
          <w:szCs w:val="28"/>
        </w:rPr>
        <w:t>rapoarte privind activitatea instituției;</w:t>
      </w:r>
    </w:p>
    <w:p w14:paraId="0EBF791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lastRenderedPageBreak/>
        <w:t>o) elaborează programele de activități culturale, de cercetare și de perfecționare a personalului</w:t>
      </w:r>
      <w:r>
        <w:rPr>
          <w:rFonts w:ascii="Times New Roman" w:hAnsi="Times New Roman"/>
          <w:sz w:val="28"/>
          <w:szCs w:val="28"/>
        </w:rPr>
        <w:t xml:space="preserve"> </w:t>
      </w:r>
      <w:r w:rsidRPr="0081699E">
        <w:rPr>
          <w:rFonts w:ascii="Times New Roman" w:hAnsi="Times New Roman"/>
          <w:sz w:val="28"/>
          <w:szCs w:val="28"/>
        </w:rPr>
        <w:t>instituției;</w:t>
      </w:r>
    </w:p>
    <w:p w14:paraId="0EBF791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p) asigură condițiile pentru participarea la programe de formare profesională pentru toți salariații, cu</w:t>
      </w:r>
      <w:r>
        <w:rPr>
          <w:rFonts w:ascii="Times New Roman" w:hAnsi="Times New Roman"/>
          <w:sz w:val="28"/>
          <w:szCs w:val="28"/>
        </w:rPr>
        <w:t xml:space="preserve"> </w:t>
      </w:r>
      <w:r w:rsidRPr="0081699E">
        <w:rPr>
          <w:rFonts w:ascii="Times New Roman" w:hAnsi="Times New Roman"/>
          <w:sz w:val="28"/>
          <w:szCs w:val="28"/>
        </w:rPr>
        <w:t>respectarea prevederilor legale în acest sens;</w:t>
      </w:r>
    </w:p>
    <w:p w14:paraId="0EBF791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q) încheie contracte de colaborare științifică sau artistică și urmărește îndeplinirea lor;</w:t>
      </w:r>
    </w:p>
    <w:p w14:paraId="0EBF791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r) elaborează și aplică strategii specifice, în măsură să asigure desfășurarea în condiții performante a</w:t>
      </w:r>
      <w:r>
        <w:rPr>
          <w:rFonts w:ascii="Times New Roman" w:hAnsi="Times New Roman"/>
          <w:sz w:val="28"/>
          <w:szCs w:val="28"/>
        </w:rPr>
        <w:t xml:space="preserve"> </w:t>
      </w:r>
      <w:r w:rsidRPr="0081699E">
        <w:rPr>
          <w:rFonts w:ascii="Times New Roman" w:hAnsi="Times New Roman"/>
          <w:sz w:val="28"/>
          <w:szCs w:val="28"/>
        </w:rPr>
        <w:t>activității curente și de perspectivă a instituției;</w:t>
      </w:r>
    </w:p>
    <w:p w14:paraId="0EBF7918"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s) coordonează și răspunde de activitatea de promovare a instituției, realizând parteneriate și alte tipuri</w:t>
      </w:r>
      <w:r>
        <w:rPr>
          <w:rFonts w:ascii="Times New Roman" w:hAnsi="Times New Roman"/>
          <w:sz w:val="28"/>
          <w:szCs w:val="28"/>
        </w:rPr>
        <w:t xml:space="preserve"> </w:t>
      </w:r>
      <w:r w:rsidRPr="0081699E">
        <w:rPr>
          <w:rFonts w:ascii="Times New Roman" w:hAnsi="Times New Roman"/>
          <w:sz w:val="28"/>
          <w:szCs w:val="28"/>
        </w:rPr>
        <w:t>de colaborare în vederea creșterii credibilității acesteia;</w:t>
      </w:r>
    </w:p>
    <w:p w14:paraId="0EBF791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t) întocmește și prezintă Consiliului Județean</w:t>
      </w:r>
      <w:r w:rsidRPr="00D90A9A">
        <w:t xml:space="preserve"> </w:t>
      </w:r>
      <w:r w:rsidRPr="00D90A9A">
        <w:rPr>
          <w:rFonts w:ascii="Times New Roman" w:hAnsi="Times New Roman"/>
          <w:sz w:val="28"/>
          <w:szCs w:val="28"/>
        </w:rPr>
        <w:t>Vrancea</w:t>
      </w:r>
      <w:r w:rsidRPr="0081699E">
        <w:rPr>
          <w:rFonts w:ascii="Times New Roman" w:hAnsi="Times New Roman"/>
          <w:sz w:val="28"/>
          <w:szCs w:val="28"/>
        </w:rPr>
        <w:t xml:space="preserve"> situația economico–financiară a instituției, modul de</w:t>
      </w:r>
      <w:r>
        <w:rPr>
          <w:rFonts w:ascii="Times New Roman" w:hAnsi="Times New Roman"/>
          <w:sz w:val="28"/>
          <w:szCs w:val="28"/>
        </w:rPr>
        <w:t xml:space="preserve"> </w:t>
      </w:r>
      <w:r w:rsidRPr="0081699E">
        <w:rPr>
          <w:rFonts w:ascii="Times New Roman" w:hAnsi="Times New Roman"/>
          <w:sz w:val="28"/>
          <w:szCs w:val="28"/>
        </w:rPr>
        <w:t>realizare a obiectivelor și indicatorilor din proiectul de management, inclusiv măsurile pentru optimizarea</w:t>
      </w:r>
      <w:r>
        <w:rPr>
          <w:rFonts w:ascii="Times New Roman" w:hAnsi="Times New Roman"/>
          <w:sz w:val="28"/>
          <w:szCs w:val="28"/>
        </w:rPr>
        <w:t xml:space="preserve"> </w:t>
      </w:r>
      <w:r w:rsidRPr="0081699E">
        <w:rPr>
          <w:rFonts w:ascii="Times New Roman" w:hAnsi="Times New Roman"/>
          <w:sz w:val="28"/>
          <w:szCs w:val="28"/>
        </w:rPr>
        <w:t>activității acesteia, când este cazul;</w:t>
      </w:r>
    </w:p>
    <w:p w14:paraId="0EBF791A"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u) întreprinde demersurile necesare în vederea identificării de noi surse de venituri și pentru utilizarea</w:t>
      </w:r>
      <w:r>
        <w:rPr>
          <w:rFonts w:ascii="Times New Roman" w:hAnsi="Times New Roman"/>
          <w:sz w:val="28"/>
          <w:szCs w:val="28"/>
        </w:rPr>
        <w:t xml:space="preserve"> </w:t>
      </w:r>
      <w:r w:rsidRPr="0081699E">
        <w:rPr>
          <w:rFonts w:ascii="Times New Roman" w:hAnsi="Times New Roman"/>
          <w:sz w:val="28"/>
          <w:szCs w:val="28"/>
        </w:rPr>
        <w:t>eficientă a acestora;</w:t>
      </w:r>
    </w:p>
    <w:p w14:paraId="0EBF791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v) coordonează organizarea întregului proces instructiv–educativ din instituție;</w:t>
      </w:r>
    </w:p>
    <w:p w14:paraId="0EBF791C"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w</w:t>
      </w:r>
      <w:r w:rsidRPr="0081699E">
        <w:rPr>
          <w:rFonts w:ascii="Times New Roman" w:hAnsi="Times New Roman"/>
          <w:sz w:val="28"/>
          <w:szCs w:val="28"/>
        </w:rPr>
        <w:t>) coordonează activitățile cultural–artistice la care instituția participă ca organizator sau ca partener;</w:t>
      </w:r>
    </w:p>
    <w:p w14:paraId="0EBF791D"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x</w:t>
      </w:r>
      <w:r w:rsidRPr="0081699E">
        <w:rPr>
          <w:rFonts w:ascii="Times New Roman" w:hAnsi="Times New Roman"/>
          <w:sz w:val="28"/>
          <w:szCs w:val="28"/>
        </w:rPr>
        <w:t>) elaborează proceduri de lucru și alte măsuri destinate perfecționării activității;</w:t>
      </w:r>
    </w:p>
    <w:p w14:paraId="0EBF791E" w14:textId="6A9177F6"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aa</w:t>
      </w:r>
      <w:r w:rsidRPr="0081699E">
        <w:rPr>
          <w:rFonts w:ascii="Times New Roman" w:hAnsi="Times New Roman"/>
          <w:sz w:val="28"/>
          <w:szCs w:val="28"/>
        </w:rPr>
        <w:t>) coordonează activitatea întregului personal</w:t>
      </w:r>
      <w:r>
        <w:rPr>
          <w:rFonts w:ascii="Times New Roman" w:hAnsi="Times New Roman"/>
          <w:sz w:val="28"/>
          <w:szCs w:val="28"/>
        </w:rPr>
        <w:t xml:space="preserve"> </w:t>
      </w:r>
      <w:r w:rsidRPr="0081699E">
        <w:rPr>
          <w:rFonts w:ascii="Times New Roman" w:hAnsi="Times New Roman"/>
          <w:sz w:val="28"/>
          <w:szCs w:val="28"/>
        </w:rPr>
        <w:t>al instituției</w:t>
      </w:r>
      <w:r w:rsidR="00196F2C">
        <w:rPr>
          <w:rFonts w:ascii="Times New Roman" w:hAnsi="Times New Roman"/>
          <w:sz w:val="28"/>
          <w:szCs w:val="28"/>
        </w:rPr>
        <w:t xml:space="preserve">, iar unde este cazul </w:t>
      </w:r>
      <w:r w:rsidR="00196F2C" w:rsidRPr="0081699E">
        <w:rPr>
          <w:rFonts w:ascii="Times New Roman" w:hAnsi="Times New Roman"/>
          <w:sz w:val="28"/>
          <w:szCs w:val="28"/>
        </w:rPr>
        <w:t>prin intermediul șef</w:t>
      </w:r>
      <w:r w:rsidR="00196F2C">
        <w:rPr>
          <w:rFonts w:ascii="Times New Roman" w:hAnsi="Times New Roman"/>
          <w:sz w:val="28"/>
          <w:szCs w:val="28"/>
        </w:rPr>
        <w:t>ului</w:t>
      </w:r>
      <w:r w:rsidR="00196F2C" w:rsidRPr="0081699E">
        <w:rPr>
          <w:rFonts w:ascii="Times New Roman" w:hAnsi="Times New Roman"/>
          <w:sz w:val="28"/>
          <w:szCs w:val="28"/>
        </w:rPr>
        <w:t xml:space="preserve"> de servici</w:t>
      </w:r>
      <w:r w:rsidR="00196F2C">
        <w:rPr>
          <w:rFonts w:ascii="Times New Roman" w:hAnsi="Times New Roman"/>
          <w:sz w:val="28"/>
          <w:szCs w:val="28"/>
        </w:rPr>
        <w:t>u</w:t>
      </w:r>
      <w:r w:rsidRPr="0081699E">
        <w:rPr>
          <w:rFonts w:ascii="Times New Roman" w:hAnsi="Times New Roman"/>
          <w:sz w:val="28"/>
          <w:szCs w:val="28"/>
        </w:rPr>
        <w:t>;</w:t>
      </w:r>
    </w:p>
    <w:p w14:paraId="0EBF791F"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bb</w:t>
      </w:r>
      <w:r w:rsidRPr="0081699E">
        <w:rPr>
          <w:rFonts w:ascii="Times New Roman" w:hAnsi="Times New Roman"/>
          <w:sz w:val="28"/>
          <w:szCs w:val="28"/>
        </w:rPr>
        <w:t xml:space="preserve">) duce la îndeplinire și alte sarcini repartizate de președintele Consiliului Județean </w:t>
      </w:r>
      <w:r w:rsidRPr="00D90A9A">
        <w:rPr>
          <w:rFonts w:ascii="Times New Roman" w:hAnsi="Times New Roman"/>
          <w:sz w:val="28"/>
          <w:szCs w:val="28"/>
        </w:rPr>
        <w:t>Vrancea;</w:t>
      </w:r>
    </w:p>
    <w:p w14:paraId="0EBF7920"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cc) este ordonator de credite</w:t>
      </w:r>
      <w:r w:rsidRPr="00D90A9A">
        <w:rPr>
          <w:rFonts w:ascii="Times New Roman" w:hAnsi="Times New Roman"/>
          <w:sz w:val="28"/>
          <w:szCs w:val="28"/>
        </w:rPr>
        <w:t>;</w:t>
      </w:r>
    </w:p>
    <w:p w14:paraId="0EBF7921"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 xml:space="preserve">dd) </w:t>
      </w:r>
      <w:r w:rsidRPr="00D90A9A">
        <w:rPr>
          <w:rFonts w:ascii="Times New Roman" w:hAnsi="Times New Roman"/>
          <w:sz w:val="28"/>
          <w:szCs w:val="28"/>
        </w:rPr>
        <w:t>informează trimestrial Consiliul de Administraţie asupra realizării obiectivelor stabilite şi a prestaţiei colectivului pe care îl conduce, stabilind împreună cu acesta măsuri corespunzătoare pentru îmbunătăţirea activităţii;</w:t>
      </w:r>
    </w:p>
    <w:p w14:paraId="0EBF7922"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ee)</w:t>
      </w:r>
      <w:r w:rsidRPr="00D90A9A">
        <w:t xml:space="preserve"> </w:t>
      </w:r>
      <w:r w:rsidRPr="00D90A9A">
        <w:rPr>
          <w:rFonts w:ascii="Times New Roman" w:hAnsi="Times New Roman"/>
          <w:sz w:val="28"/>
          <w:szCs w:val="28"/>
        </w:rPr>
        <w:t>aprobă fişele posturilor prevăzute în structura organizatorică şi urmăreşte îndeplinirea sarcinilor şi respectarea atribuţiilor concrete ale personalului din subordine;</w:t>
      </w:r>
    </w:p>
    <w:p w14:paraId="0EBF7923"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ff)</w:t>
      </w:r>
      <w:r w:rsidRPr="00D6250E">
        <w:t xml:space="preserve"> </w:t>
      </w:r>
      <w:r w:rsidRPr="00D6250E">
        <w:rPr>
          <w:rFonts w:ascii="Times New Roman" w:hAnsi="Times New Roman"/>
          <w:sz w:val="28"/>
          <w:szCs w:val="28"/>
        </w:rPr>
        <w:t>stabileste, prin decizie programul de lucru al personalului institutiei, functie de necesitatile rezultate din Programul de activitate</w:t>
      </w:r>
      <w:r>
        <w:rPr>
          <w:rFonts w:ascii="Times New Roman" w:hAnsi="Times New Roman"/>
          <w:sz w:val="28"/>
          <w:szCs w:val="28"/>
        </w:rPr>
        <w:t>.</w:t>
      </w:r>
    </w:p>
    <w:p w14:paraId="0EBF7924" w14:textId="77777777" w:rsidR="00745617"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În exercitarea atribuțiilor ce-i revin, managerul emite d</w:t>
      </w:r>
      <w:r>
        <w:rPr>
          <w:rFonts w:ascii="Times New Roman" w:hAnsi="Times New Roman"/>
          <w:sz w:val="28"/>
          <w:szCs w:val="28"/>
        </w:rPr>
        <w:t>ecizii</w:t>
      </w:r>
      <w:r w:rsidRPr="0081699E">
        <w:rPr>
          <w:rFonts w:ascii="Times New Roman" w:hAnsi="Times New Roman"/>
          <w:sz w:val="28"/>
          <w:szCs w:val="28"/>
        </w:rPr>
        <w:t>. Acestea devin executorii din</w:t>
      </w:r>
      <w:r>
        <w:rPr>
          <w:rFonts w:ascii="Times New Roman" w:hAnsi="Times New Roman"/>
          <w:sz w:val="28"/>
          <w:szCs w:val="28"/>
        </w:rPr>
        <w:t xml:space="preserve"> </w:t>
      </w:r>
      <w:r w:rsidRPr="0081699E">
        <w:rPr>
          <w:rFonts w:ascii="Times New Roman" w:hAnsi="Times New Roman"/>
          <w:sz w:val="28"/>
          <w:szCs w:val="28"/>
        </w:rPr>
        <w:t>momentul în care au fost comunicate salariaților și persoanelor interesate.</w:t>
      </w:r>
    </w:p>
    <w:p w14:paraId="136E6DFF" w14:textId="63A3C6A7" w:rsidR="004D6D05" w:rsidRDefault="00745617" w:rsidP="00587373">
      <w:pPr>
        <w:spacing w:after="0" w:line="240" w:lineRule="auto"/>
        <w:ind w:left="-426" w:right="-851"/>
        <w:jc w:val="both"/>
        <w:rPr>
          <w:rFonts w:ascii="Times New Roman" w:hAnsi="Times New Roman"/>
          <w:sz w:val="28"/>
          <w:szCs w:val="28"/>
        </w:rPr>
      </w:pPr>
      <w:r>
        <w:rPr>
          <w:rFonts w:ascii="Times New Roman" w:hAnsi="Times New Roman"/>
          <w:sz w:val="28"/>
          <w:szCs w:val="28"/>
        </w:rPr>
        <w:t>(3)</w:t>
      </w:r>
      <w:r w:rsidRPr="00B55EDC">
        <w:t xml:space="preserve"> </w:t>
      </w:r>
      <w:r w:rsidRPr="00B55EDC">
        <w:rPr>
          <w:rFonts w:ascii="Times New Roman" w:hAnsi="Times New Roman"/>
          <w:sz w:val="28"/>
          <w:szCs w:val="28"/>
        </w:rPr>
        <w:t>În absenţa managerului, Centrul Cultural Vrancea este condus de o persoană din cadrul instituţiei, desemnată de manager prin decizie scrisă.</w:t>
      </w:r>
    </w:p>
    <w:p w14:paraId="780EE798" w14:textId="18CE991A" w:rsidR="000240FD" w:rsidRDefault="002A3B06" w:rsidP="000240FD">
      <w:pPr>
        <w:spacing w:after="0" w:line="240" w:lineRule="auto"/>
        <w:ind w:left="-426" w:right="-851"/>
        <w:jc w:val="both"/>
        <w:rPr>
          <w:rFonts w:ascii="Times New Roman" w:hAnsi="Times New Roman"/>
          <w:sz w:val="28"/>
          <w:szCs w:val="28"/>
        </w:rPr>
      </w:pPr>
      <w:r>
        <w:rPr>
          <w:rFonts w:ascii="Times New Roman" w:hAnsi="Times New Roman"/>
          <w:b/>
          <w:bCs/>
          <w:sz w:val="28"/>
          <w:szCs w:val="28"/>
        </w:rPr>
        <w:t>Art.1</w:t>
      </w:r>
      <w:r w:rsidR="00587373">
        <w:rPr>
          <w:rFonts w:ascii="Times New Roman" w:hAnsi="Times New Roman"/>
          <w:b/>
          <w:bCs/>
          <w:sz w:val="28"/>
          <w:szCs w:val="28"/>
        </w:rPr>
        <w:t>8</w:t>
      </w:r>
      <w:r w:rsidR="00F615D7">
        <w:rPr>
          <w:rFonts w:ascii="Times New Roman" w:hAnsi="Times New Roman"/>
          <w:b/>
          <w:bCs/>
          <w:sz w:val="28"/>
          <w:szCs w:val="28"/>
        </w:rPr>
        <w:t>.</w:t>
      </w:r>
      <w:r w:rsidR="00745617" w:rsidRPr="00BE325A">
        <w:rPr>
          <w:rFonts w:ascii="Times New Roman" w:hAnsi="Times New Roman"/>
          <w:b/>
          <w:bCs/>
          <w:sz w:val="28"/>
          <w:szCs w:val="28"/>
        </w:rPr>
        <w:t xml:space="preserve">  </w:t>
      </w:r>
      <w:r w:rsidR="00745617" w:rsidRPr="00BE325A">
        <w:rPr>
          <w:rFonts w:ascii="Times New Roman" w:hAnsi="Times New Roman"/>
          <w:sz w:val="28"/>
          <w:szCs w:val="28"/>
        </w:rPr>
        <w:t>Activitățile Centrului Cultural Vrancea se realizează prin compartimentele de specialitate, astfel:</w:t>
      </w:r>
    </w:p>
    <w:p w14:paraId="17381B08" w14:textId="48D42AEC"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b/>
          <w:bCs/>
          <w:sz w:val="28"/>
          <w:szCs w:val="28"/>
        </w:rPr>
        <w:t>Art.</w:t>
      </w:r>
      <w:r w:rsidR="00587373">
        <w:rPr>
          <w:rFonts w:ascii="Times New Roman" w:hAnsi="Times New Roman"/>
          <w:b/>
          <w:bCs/>
          <w:sz w:val="28"/>
          <w:szCs w:val="28"/>
        </w:rPr>
        <w:t>19</w:t>
      </w:r>
      <w:r w:rsidR="00F615D7">
        <w:rPr>
          <w:rFonts w:ascii="Times New Roman" w:hAnsi="Times New Roman"/>
          <w:b/>
          <w:bCs/>
          <w:sz w:val="28"/>
          <w:szCs w:val="28"/>
        </w:rPr>
        <w:t>.</w:t>
      </w:r>
      <w:r w:rsidRPr="000164FF">
        <w:rPr>
          <w:rFonts w:ascii="Times New Roman" w:hAnsi="Times New Roman"/>
          <w:sz w:val="28"/>
          <w:szCs w:val="28"/>
        </w:rPr>
        <w:t xml:space="preserve"> </w:t>
      </w:r>
      <w:r w:rsidRPr="000164FF">
        <w:rPr>
          <w:rFonts w:ascii="Times New Roman" w:hAnsi="Times New Roman"/>
          <w:b/>
          <w:bCs/>
          <w:sz w:val="28"/>
          <w:szCs w:val="28"/>
        </w:rPr>
        <w:t>Compartimentul Financiar-contabil</w:t>
      </w:r>
      <w:r w:rsidRPr="000164FF">
        <w:rPr>
          <w:rFonts w:ascii="Times New Roman" w:hAnsi="Times New Roman"/>
          <w:sz w:val="28"/>
          <w:szCs w:val="28"/>
        </w:rPr>
        <w:t xml:space="preserve"> este subordonat managerului instituției</w:t>
      </w:r>
      <w:r w:rsidR="00F618A4">
        <w:rPr>
          <w:rFonts w:ascii="Times New Roman" w:hAnsi="Times New Roman"/>
          <w:sz w:val="28"/>
          <w:szCs w:val="28"/>
        </w:rPr>
        <w:t xml:space="preserve"> </w:t>
      </w:r>
      <w:r w:rsidRPr="000164FF">
        <w:rPr>
          <w:rFonts w:ascii="Times New Roman" w:hAnsi="Times New Roman"/>
          <w:sz w:val="28"/>
          <w:szCs w:val="28"/>
        </w:rPr>
        <w:t>și îndeplinește următoarele atribuții:</w:t>
      </w:r>
    </w:p>
    <w:p w14:paraId="5E71C065"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w:t>
      </w:r>
      <w:r w:rsidRPr="000164FF">
        <w:rPr>
          <w:rFonts w:ascii="Times New Roman" w:hAnsi="Times New Roman"/>
          <w:sz w:val="28"/>
          <w:szCs w:val="28"/>
        </w:rPr>
        <w:tab/>
        <w:t>pregătește și întocmește lucrările referitoare la proiectul bugetului de venituri și cheltuieli, înaintându-l spre aprobare managerului;</w:t>
      </w:r>
    </w:p>
    <w:p w14:paraId="4CEECF4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w:t>
      </w:r>
      <w:r w:rsidRPr="000164FF">
        <w:rPr>
          <w:rFonts w:ascii="Times New Roman" w:hAnsi="Times New Roman"/>
          <w:sz w:val="28"/>
          <w:szCs w:val="28"/>
        </w:rPr>
        <w:tab/>
        <w:t>organizează și urmărește evidența contabilă și execuția bugetară în conformitate cu prevederile legale;</w:t>
      </w:r>
    </w:p>
    <w:p w14:paraId="00921EC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c)</w:t>
      </w:r>
      <w:r w:rsidRPr="000164FF">
        <w:rPr>
          <w:rFonts w:ascii="Times New Roman" w:hAnsi="Times New Roman"/>
          <w:sz w:val="28"/>
          <w:szCs w:val="28"/>
        </w:rPr>
        <w:tab/>
        <w:t xml:space="preserve"> întocmește referate, atunci când este cazul, privind propuneri de modificări de alocații bugetare și virări de credite;</w:t>
      </w:r>
    </w:p>
    <w:p w14:paraId="00B2645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lastRenderedPageBreak/>
        <w:t>d)</w:t>
      </w:r>
      <w:r w:rsidRPr="000164FF">
        <w:rPr>
          <w:rFonts w:ascii="Times New Roman" w:hAnsi="Times New Roman"/>
          <w:sz w:val="28"/>
          <w:szCs w:val="28"/>
        </w:rPr>
        <w:tab/>
        <w:t>analizează lunar stadiul execuției creditelor bugetare, constatând nevoi suplimentare sau disponibilizări de credite, ocazii cu care informează managerul și ordonatorul principal de credite;</w:t>
      </w:r>
    </w:p>
    <w:p w14:paraId="56BF7CF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e)</w:t>
      </w:r>
      <w:r w:rsidRPr="000164FF">
        <w:rPr>
          <w:rFonts w:ascii="Times New Roman" w:hAnsi="Times New Roman"/>
          <w:sz w:val="28"/>
          <w:szCs w:val="28"/>
        </w:rPr>
        <w:tab/>
        <w:t>conduce evidența angajamentelor bugetare și legale, așa încât să poată furniza în orice moment informații pentru fiecare subdiviziune a bugetului aprobat pentru exercițiul curent, cu privire la creditele bugetare consumate prin angajare și creditele bugetare disponibile;</w:t>
      </w:r>
    </w:p>
    <w:p w14:paraId="0B294F7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f)</w:t>
      </w:r>
      <w:r w:rsidRPr="000164FF">
        <w:rPr>
          <w:rFonts w:ascii="Times New Roman" w:hAnsi="Times New Roman"/>
          <w:sz w:val="28"/>
          <w:szCs w:val="28"/>
        </w:rPr>
        <w:tab/>
        <w:t xml:space="preserve"> verifică operațiunile de deschidere și închidere a conturilor anuale;</w:t>
      </w:r>
    </w:p>
    <w:p w14:paraId="4ADADAB4"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g)</w:t>
      </w:r>
      <w:r w:rsidRPr="000164FF">
        <w:rPr>
          <w:rFonts w:ascii="Times New Roman" w:hAnsi="Times New Roman"/>
          <w:sz w:val="28"/>
          <w:szCs w:val="28"/>
        </w:rPr>
        <w:tab/>
        <w:t>întocmește bilanțul contabil și dările de seamă contabile trimestriale și anuale privind execuția bugetului și asigură îndeplinirea tuturor obligațiilor instituției față de stat;</w:t>
      </w:r>
    </w:p>
    <w:p w14:paraId="49050DFF"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h)</w:t>
      </w:r>
      <w:r w:rsidRPr="000164FF">
        <w:rPr>
          <w:rFonts w:ascii="Times New Roman" w:hAnsi="Times New Roman"/>
          <w:sz w:val="28"/>
          <w:szCs w:val="28"/>
        </w:rPr>
        <w:tab/>
        <w:t>organizează activitatea de inventariere a patrimoniului, de instruire a comisiilor de inventariere, înregistrează, verifică și valorifică rezultatele inventarierii și informează conducătorul instituției privind desfășurarea activității de inventariere;</w:t>
      </w:r>
    </w:p>
    <w:p w14:paraId="61F6CAF9"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i)</w:t>
      </w:r>
      <w:r w:rsidRPr="000164FF">
        <w:rPr>
          <w:rFonts w:ascii="Times New Roman" w:hAnsi="Times New Roman"/>
          <w:sz w:val="28"/>
          <w:szCs w:val="28"/>
        </w:rPr>
        <w:tab/>
        <w:t>urmărește situația debitelor restante, ia măsurile necesare pentru încasarea acestora și informează conducerea instituției în acest sens;</w:t>
      </w:r>
    </w:p>
    <w:p w14:paraId="53D59C68"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j)</w:t>
      </w:r>
      <w:r w:rsidRPr="000164FF">
        <w:rPr>
          <w:rFonts w:ascii="Times New Roman" w:hAnsi="Times New Roman"/>
          <w:sz w:val="28"/>
          <w:szCs w:val="28"/>
        </w:rPr>
        <w:tab/>
        <w:t>angajează instituția prin semnătură, alături de managerul instituției în relația cu terțe persoane;</w:t>
      </w:r>
    </w:p>
    <w:p w14:paraId="44DE157A"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k)</w:t>
      </w:r>
      <w:r w:rsidRPr="000164FF">
        <w:rPr>
          <w:rFonts w:ascii="Times New Roman" w:hAnsi="Times New Roman"/>
          <w:sz w:val="28"/>
          <w:szCs w:val="28"/>
        </w:rPr>
        <w:tab/>
        <w:t>exercită controlul financiar preventiv propriu, în condițiile legii;</w:t>
      </w:r>
    </w:p>
    <w:p w14:paraId="16EABF0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l)</w:t>
      </w:r>
      <w:r w:rsidRPr="000164FF">
        <w:rPr>
          <w:rFonts w:ascii="Times New Roman" w:hAnsi="Times New Roman"/>
          <w:sz w:val="28"/>
          <w:szCs w:val="28"/>
        </w:rPr>
        <w:tab/>
        <w:t xml:space="preserve"> ia măsuri pentru păstrarea integrității patrimoniului;</w:t>
      </w:r>
    </w:p>
    <w:p w14:paraId="46AFB4AE"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m)</w:t>
      </w:r>
      <w:r w:rsidRPr="000164FF">
        <w:rPr>
          <w:rFonts w:ascii="Times New Roman" w:hAnsi="Times New Roman"/>
          <w:sz w:val="28"/>
          <w:szCs w:val="28"/>
        </w:rPr>
        <w:tab/>
        <w:t>verifică statele de salarii lunare, declarațiile lunare, fișele fiscale anuale, declarațiile, situațiile statistice și alte documente privitoare la cheltuielile de personal și numărul de personal al instituției;</w:t>
      </w:r>
    </w:p>
    <w:p w14:paraId="5DB34D14" w14:textId="5F412979"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n)</w:t>
      </w:r>
      <w:r w:rsidRPr="000164FF">
        <w:rPr>
          <w:rFonts w:ascii="Times New Roman" w:hAnsi="Times New Roman"/>
          <w:sz w:val="28"/>
          <w:szCs w:val="28"/>
        </w:rPr>
        <w:tab/>
        <w:t xml:space="preserve"> îndeplinește și alte atribuții date în sarcina sa de către manager;</w:t>
      </w:r>
    </w:p>
    <w:p w14:paraId="42A0D84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o)</w:t>
      </w:r>
      <w:r w:rsidRPr="000164FF">
        <w:rPr>
          <w:rFonts w:ascii="Times New Roman" w:hAnsi="Times New Roman"/>
          <w:sz w:val="28"/>
          <w:szCs w:val="28"/>
        </w:rPr>
        <w:tab/>
        <w:t>prezintă rapoarte despre activitatea compartimentului financiar-contabil și resurse  umane solicitate de consiliul județean;</w:t>
      </w:r>
    </w:p>
    <w:p w14:paraId="2F94DCE1"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p)</w:t>
      </w:r>
      <w:r w:rsidRPr="000164FF">
        <w:rPr>
          <w:rFonts w:ascii="Times New Roman" w:hAnsi="Times New Roman"/>
          <w:sz w:val="28"/>
          <w:szCs w:val="28"/>
        </w:rPr>
        <w:tab/>
        <w:t>asigură respectarea disciplinei economico-financiare, în conformitate cu prevederile legale în vigoare;</w:t>
      </w:r>
    </w:p>
    <w:p w14:paraId="7CEA5E1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q)</w:t>
      </w:r>
      <w:r w:rsidRPr="000164FF">
        <w:rPr>
          <w:rFonts w:ascii="Times New Roman" w:hAnsi="Times New Roman"/>
          <w:sz w:val="28"/>
          <w:szCs w:val="28"/>
        </w:rPr>
        <w:tab/>
        <w:t>efectuează operații de încasări și plăți prin casieria instituției cu respectarea prevederilor legale;</w:t>
      </w:r>
    </w:p>
    <w:p w14:paraId="46291EC1"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r)</w:t>
      </w:r>
      <w:r w:rsidRPr="000164FF">
        <w:rPr>
          <w:rFonts w:ascii="Times New Roman" w:hAnsi="Times New Roman"/>
          <w:sz w:val="28"/>
          <w:szCs w:val="28"/>
        </w:rPr>
        <w:tab/>
        <w:t>întocmește documentele de plată către trezorerie, documentele contabile, urmărește primirea la timp a extraselor de cont și verificarea acestora cu documentele însoțitoare;</w:t>
      </w:r>
    </w:p>
    <w:p w14:paraId="328DB026"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s)</w:t>
      </w:r>
      <w:r w:rsidRPr="000164FF">
        <w:rPr>
          <w:rFonts w:ascii="Times New Roman" w:hAnsi="Times New Roman"/>
          <w:sz w:val="28"/>
          <w:szCs w:val="28"/>
        </w:rPr>
        <w:tab/>
        <w:t>încadrează corect pe subdiviziuni clasificația bugetară a cheltuielilor;</w:t>
      </w:r>
    </w:p>
    <w:p w14:paraId="00AB7A1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t)</w:t>
      </w:r>
      <w:r w:rsidRPr="000164FF">
        <w:rPr>
          <w:rFonts w:ascii="Times New Roman" w:hAnsi="Times New Roman"/>
          <w:sz w:val="28"/>
          <w:szCs w:val="28"/>
        </w:rPr>
        <w:tab/>
        <w:t>asigură încasarea la timp a creanțelor sau taxelor, lichidarea obligațiilor de plată, ia măsurile necesare pentru stabilirea răspunderilor materiale atunci când este cazul și aduce la cunoștința conducătorului instituției aceste probleme;</w:t>
      </w:r>
    </w:p>
    <w:p w14:paraId="4D76DD54"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u)</w:t>
      </w:r>
      <w:r w:rsidRPr="000164FF">
        <w:rPr>
          <w:rFonts w:ascii="Times New Roman" w:hAnsi="Times New Roman"/>
          <w:sz w:val="28"/>
          <w:szCs w:val="28"/>
        </w:rPr>
        <w:tab/>
        <w:t>asigură efectuarea la timp a operațiunilor de inventariere a valorilor materiale și bănești, la termenele stabilite potrivit prevederilor legale, întocmind documentele necesare;</w:t>
      </w:r>
    </w:p>
    <w:p w14:paraId="6415C2B8"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v)</w:t>
      </w:r>
      <w:r w:rsidRPr="000164FF">
        <w:rPr>
          <w:rFonts w:ascii="Times New Roman" w:hAnsi="Times New Roman"/>
          <w:sz w:val="28"/>
          <w:szCs w:val="28"/>
        </w:rPr>
        <w:tab/>
        <w:t>organizează evidența patrimoniului, organizează și efectuează inventarierile anuale și ori de câte ori este nevoie, cu privire la bunurile aflate în administrarea instituției;</w:t>
      </w:r>
    </w:p>
    <w:p w14:paraId="31DC0508"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w)</w:t>
      </w:r>
      <w:r w:rsidRPr="000164FF">
        <w:rPr>
          <w:rFonts w:ascii="Times New Roman" w:hAnsi="Times New Roman"/>
          <w:sz w:val="28"/>
          <w:szCs w:val="28"/>
        </w:rPr>
        <w:tab/>
        <w:t xml:space="preserve"> îndeplinește atribuțiile legale de efectuare a vărsămintelor;</w:t>
      </w:r>
    </w:p>
    <w:p w14:paraId="60B9C4DE"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x)</w:t>
      </w:r>
      <w:r w:rsidRPr="000164FF">
        <w:rPr>
          <w:rFonts w:ascii="Times New Roman" w:hAnsi="Times New Roman"/>
          <w:sz w:val="28"/>
          <w:szCs w:val="28"/>
        </w:rPr>
        <w:tab/>
        <w:t xml:space="preserve"> colaborează cu toate structurile funcționale din cadrul instituției;</w:t>
      </w:r>
    </w:p>
    <w:p w14:paraId="51C264FE"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y)</w:t>
      </w:r>
      <w:r w:rsidRPr="000164FF">
        <w:rPr>
          <w:rFonts w:ascii="Times New Roman" w:hAnsi="Times New Roman"/>
          <w:sz w:val="28"/>
          <w:szCs w:val="28"/>
        </w:rPr>
        <w:tab/>
        <w:t>se preocupă permanent de îmbunătățirea propriilor cunoștințe profesionale prin studiul legislației și metodelor de lucru nou apărute în domeniu, participă atunci când este posibil la cursuri de perfecționare;</w:t>
      </w:r>
    </w:p>
    <w:p w14:paraId="29A95724"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lastRenderedPageBreak/>
        <w:t>z)</w:t>
      </w:r>
      <w:r w:rsidRPr="000164FF">
        <w:rPr>
          <w:rFonts w:ascii="Times New Roman" w:hAnsi="Times New Roman"/>
          <w:sz w:val="28"/>
          <w:szCs w:val="28"/>
        </w:rPr>
        <w:tab/>
        <w:t>identifică surse de finanțare pentru derularea și implementarea unor proiecte cu finanțare europeana/națională.</w:t>
      </w:r>
    </w:p>
    <w:p w14:paraId="6080C50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aa)</w:t>
      </w:r>
      <w:r w:rsidRPr="000164FF">
        <w:rPr>
          <w:rFonts w:ascii="Times New Roman" w:hAnsi="Times New Roman"/>
          <w:sz w:val="28"/>
          <w:szCs w:val="28"/>
        </w:rPr>
        <w:tab/>
        <w:t>urmărește și asigură monitorizarea si implementarea proiectelor care beneficiază de finanțare totală sau parțială din fonduri nerambursabile ale programelor de finanțare ale Guvernului României, Uniunii Europene sau din partea altor organisme de finanțare internaționale prin aplicarea de metodologii de management de proiect adecvate fiecărei categorii de proiecte și în conformitate cu prevederile acordurilor de finanțare.</w:t>
      </w:r>
    </w:p>
    <w:p w14:paraId="4712E22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bb)</w:t>
      </w:r>
      <w:r w:rsidRPr="000164FF">
        <w:rPr>
          <w:rFonts w:ascii="Times New Roman" w:hAnsi="Times New Roman"/>
          <w:sz w:val="28"/>
          <w:szCs w:val="28"/>
        </w:rPr>
        <w:tab/>
        <w:t xml:space="preserve"> duce la îndeplinire și alte sarcini repartizate de conducere.</w:t>
      </w:r>
    </w:p>
    <w:p w14:paraId="3A79BDE4"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cc)</w:t>
      </w:r>
      <w:r w:rsidRPr="000164FF">
        <w:rPr>
          <w:rFonts w:ascii="Times New Roman" w:hAnsi="Times New Roman"/>
          <w:sz w:val="28"/>
          <w:szCs w:val="28"/>
        </w:rPr>
        <w:tab/>
        <w:t xml:space="preserve"> îndeplinește alte atribuții  date prin lege sau prin decizia managerului.</w:t>
      </w:r>
    </w:p>
    <w:p w14:paraId="6B76AC9E" w14:textId="101E6E86"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b/>
          <w:bCs/>
          <w:sz w:val="28"/>
          <w:szCs w:val="28"/>
        </w:rPr>
        <w:t>Art.2</w:t>
      </w:r>
      <w:r w:rsidR="00587373">
        <w:rPr>
          <w:rFonts w:ascii="Times New Roman" w:hAnsi="Times New Roman"/>
          <w:b/>
          <w:bCs/>
          <w:sz w:val="28"/>
          <w:szCs w:val="28"/>
        </w:rPr>
        <w:t>0</w:t>
      </w:r>
      <w:r w:rsidRPr="000164FF">
        <w:rPr>
          <w:rFonts w:ascii="Times New Roman" w:hAnsi="Times New Roman"/>
          <w:sz w:val="28"/>
          <w:szCs w:val="28"/>
        </w:rPr>
        <w:t xml:space="preserve"> </w:t>
      </w:r>
      <w:r w:rsidRPr="000164FF">
        <w:rPr>
          <w:rFonts w:ascii="Times New Roman" w:hAnsi="Times New Roman"/>
          <w:b/>
          <w:bCs/>
          <w:sz w:val="28"/>
          <w:szCs w:val="28"/>
        </w:rPr>
        <w:t>Compartimentul resurse umane-secretariat</w:t>
      </w:r>
      <w:r w:rsidRPr="000164FF">
        <w:rPr>
          <w:rFonts w:ascii="Times New Roman" w:hAnsi="Times New Roman"/>
          <w:sz w:val="28"/>
          <w:szCs w:val="28"/>
        </w:rPr>
        <w:t xml:space="preserve"> este subordonat managerului instituției și îndeplinește următoarele atribuții:</w:t>
      </w:r>
    </w:p>
    <w:p w14:paraId="42C90C9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w:t>
      </w:r>
      <w:r w:rsidRPr="000164FF">
        <w:rPr>
          <w:rFonts w:ascii="Times New Roman" w:hAnsi="Times New Roman"/>
          <w:sz w:val="28"/>
          <w:szCs w:val="28"/>
        </w:rPr>
        <w:tab/>
        <w:t>întocmește, în condițiile legii, împreună cu conducerea instituției proiectul Organigramei, Statului de funcții și Regulamentul de organizare și funcționare ale Centrului Cultural Vrancea, pe care le supune analizei președintelui Consiliului Județean Vrancea;</w:t>
      </w:r>
    </w:p>
    <w:p w14:paraId="35F55CA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w:t>
      </w:r>
      <w:r w:rsidRPr="000164FF">
        <w:rPr>
          <w:rFonts w:ascii="Times New Roman" w:hAnsi="Times New Roman"/>
          <w:sz w:val="28"/>
          <w:szCs w:val="28"/>
        </w:rPr>
        <w:tab/>
        <w:t>anual, întocmește documentațiile pentru promovarea personalului în grad profesional superior, treaptă profesională, sau, după caz, funcție superioară respectând condițiile prevăzute de legislația în vigoare;</w:t>
      </w:r>
    </w:p>
    <w:p w14:paraId="20F0D51A"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c)</w:t>
      </w:r>
      <w:r w:rsidRPr="000164FF">
        <w:rPr>
          <w:rFonts w:ascii="Times New Roman" w:hAnsi="Times New Roman"/>
          <w:sz w:val="28"/>
          <w:szCs w:val="28"/>
        </w:rPr>
        <w:tab/>
        <w:t>acordă sprijin personalului care are calitatea de evaluator, în condițiile legii, la întocmirea fișelor anuale de evaluare a performanțelor profesionale individuale, pe care le păstrează la dosarele personale;</w:t>
      </w:r>
    </w:p>
    <w:p w14:paraId="522C1D2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d)</w:t>
      </w:r>
      <w:r w:rsidRPr="000164FF">
        <w:rPr>
          <w:rFonts w:ascii="Times New Roman" w:hAnsi="Times New Roman"/>
          <w:sz w:val="28"/>
          <w:szCs w:val="28"/>
        </w:rPr>
        <w:tab/>
        <w:t>întocmește documentațiile necesare pentru încadrarea, stabilirea drepturilor salariale, promovarea, delegarea, detașarea, sau încetarea raporturilor de muncă pentru personalul din instituție;</w:t>
      </w:r>
    </w:p>
    <w:p w14:paraId="0166A7A1"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e)</w:t>
      </w:r>
      <w:r w:rsidRPr="000164FF">
        <w:rPr>
          <w:rFonts w:ascii="Times New Roman" w:hAnsi="Times New Roman"/>
          <w:sz w:val="28"/>
          <w:szCs w:val="28"/>
        </w:rPr>
        <w:tab/>
        <w:t>întocmește statele de salarii pentru angajații din cadrul Centrului Cultural Vrancea;</w:t>
      </w:r>
    </w:p>
    <w:p w14:paraId="5A396BC8"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f)</w:t>
      </w:r>
      <w:r w:rsidRPr="000164FF">
        <w:rPr>
          <w:rFonts w:ascii="Times New Roman" w:hAnsi="Times New Roman"/>
          <w:sz w:val="28"/>
          <w:szCs w:val="28"/>
        </w:rPr>
        <w:tab/>
        <w:t>verifică Condica de prezență a salariaților;</w:t>
      </w:r>
    </w:p>
    <w:p w14:paraId="67E8BC82"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g)</w:t>
      </w:r>
      <w:r w:rsidRPr="000164FF">
        <w:rPr>
          <w:rFonts w:ascii="Times New Roman" w:hAnsi="Times New Roman"/>
          <w:sz w:val="28"/>
          <w:szCs w:val="28"/>
        </w:rPr>
        <w:tab/>
        <w:t>urmărește respectarea condițiilor de studii și vechime și stabilește drepturile salariale (salariul de bază, alte sporuri); întocmește documentațiile necesare pentru majorarea salariilor de bază și a altor drepturi salariale;</w:t>
      </w:r>
    </w:p>
    <w:p w14:paraId="6694BF42"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h)</w:t>
      </w:r>
      <w:r w:rsidRPr="000164FF">
        <w:rPr>
          <w:rFonts w:ascii="Times New Roman" w:hAnsi="Times New Roman"/>
          <w:sz w:val="28"/>
          <w:szCs w:val="28"/>
        </w:rPr>
        <w:tab/>
        <w:t>gestionează dosarele profesionale ale salariaților instituției, purtând răspunderea pentru completarea și păstrarea acestora;</w:t>
      </w:r>
    </w:p>
    <w:p w14:paraId="737A46BA"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i)</w:t>
      </w:r>
      <w:r w:rsidRPr="000164FF">
        <w:rPr>
          <w:rFonts w:ascii="Times New Roman" w:hAnsi="Times New Roman"/>
          <w:sz w:val="28"/>
          <w:szCs w:val="28"/>
        </w:rPr>
        <w:tab/>
        <w:t>gestionează și actualizează Registrul General de Evidență a Salariaților (REVISAL) în format electronic și asigură transmiterea acestuia către Inspectoratul Teritorial de Muncă Vrancea, în termenele prevăzute de lege;</w:t>
      </w:r>
    </w:p>
    <w:p w14:paraId="34F84229"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j)</w:t>
      </w:r>
      <w:r w:rsidRPr="000164FF">
        <w:rPr>
          <w:rFonts w:ascii="Times New Roman" w:hAnsi="Times New Roman"/>
          <w:sz w:val="28"/>
          <w:szCs w:val="28"/>
        </w:rPr>
        <w:tab/>
        <w:t>anual, asigură programarea concediilor de odihnă pentru salariați;</w:t>
      </w:r>
    </w:p>
    <w:p w14:paraId="330EEAA6"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k)</w:t>
      </w:r>
      <w:r w:rsidRPr="000164FF">
        <w:rPr>
          <w:rFonts w:ascii="Times New Roman" w:hAnsi="Times New Roman"/>
          <w:sz w:val="28"/>
          <w:szCs w:val="28"/>
        </w:rPr>
        <w:tab/>
        <w:t>înregistrează, distribuie sau, după caz, expediază corespondența instituției;</w:t>
      </w:r>
    </w:p>
    <w:p w14:paraId="5E4CAE48"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l)</w:t>
      </w:r>
      <w:r w:rsidRPr="000164FF">
        <w:rPr>
          <w:rFonts w:ascii="Times New Roman" w:hAnsi="Times New Roman"/>
          <w:sz w:val="28"/>
          <w:szCs w:val="28"/>
        </w:rPr>
        <w:tab/>
        <w:t>tehnoredactează documentele întocmite în instituție;</w:t>
      </w:r>
    </w:p>
    <w:p w14:paraId="3EC6E10A"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m)</w:t>
      </w:r>
      <w:r w:rsidRPr="000164FF">
        <w:rPr>
          <w:rFonts w:ascii="Times New Roman" w:hAnsi="Times New Roman"/>
          <w:sz w:val="28"/>
          <w:szCs w:val="28"/>
        </w:rPr>
        <w:tab/>
        <w:t>stabilește legături telefonice, fax, e - mail din dispoziția conducerii unității sau la solicitările din exterior;</w:t>
      </w:r>
    </w:p>
    <w:p w14:paraId="6EB41126"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n)</w:t>
      </w:r>
      <w:r w:rsidRPr="000164FF">
        <w:rPr>
          <w:rFonts w:ascii="Times New Roman" w:hAnsi="Times New Roman"/>
          <w:sz w:val="28"/>
          <w:szCs w:val="28"/>
        </w:rPr>
        <w:tab/>
        <w:t>înregistrează și ține evidența tuturor documentelor intrate în arhivă, a celor întocmite pentru uz intern, precum și a celor ieșite, conform prevederilor legale;</w:t>
      </w:r>
    </w:p>
    <w:p w14:paraId="0D02DAD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o)</w:t>
      </w:r>
      <w:r w:rsidRPr="000164FF">
        <w:rPr>
          <w:rFonts w:ascii="Times New Roman" w:hAnsi="Times New Roman"/>
          <w:sz w:val="28"/>
          <w:szCs w:val="28"/>
        </w:rPr>
        <w:tab/>
        <w:t>urmărește și răspunde potrivit legii, ca toți salariații să respecte nomenclatorul dosarelor;</w:t>
      </w:r>
    </w:p>
    <w:p w14:paraId="419128B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p)</w:t>
      </w:r>
      <w:r w:rsidRPr="000164FF">
        <w:rPr>
          <w:rFonts w:ascii="Times New Roman" w:hAnsi="Times New Roman"/>
          <w:sz w:val="28"/>
          <w:szCs w:val="28"/>
        </w:rPr>
        <w:tab/>
        <w:t>anual, grupează documentele create potrivit problematicii și termenelor de păstrare stabilite în nomenclatorul documentelor de arhivă;</w:t>
      </w:r>
    </w:p>
    <w:p w14:paraId="78D3D56F"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lastRenderedPageBreak/>
        <w:t>q)</w:t>
      </w:r>
      <w:r w:rsidRPr="000164FF">
        <w:rPr>
          <w:rFonts w:ascii="Times New Roman" w:hAnsi="Times New Roman"/>
          <w:sz w:val="28"/>
          <w:szCs w:val="28"/>
        </w:rPr>
        <w:tab/>
        <w:t>arhivează documentele și se îngrijește de arhiva unității, în conformitate cu prevederile Legii 16/1996 cu modificările și completările ulterioare;</w:t>
      </w:r>
    </w:p>
    <w:p w14:paraId="71B0052C"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r)</w:t>
      </w:r>
      <w:r w:rsidRPr="000164FF">
        <w:rPr>
          <w:rFonts w:ascii="Times New Roman" w:hAnsi="Times New Roman"/>
          <w:sz w:val="28"/>
          <w:szCs w:val="28"/>
        </w:rPr>
        <w:tab/>
        <w:t>asigură condiții corespunzătoare pentru păstrarea documentelor create, asigurându-le împotriva distrugerii, degradării, sustragerii ori comercializării în alte condiții decât cele prevăzute de lege;</w:t>
      </w:r>
    </w:p>
    <w:p w14:paraId="08C360F3"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s)</w:t>
      </w:r>
      <w:r w:rsidRPr="000164FF">
        <w:rPr>
          <w:rFonts w:ascii="Times New Roman" w:hAnsi="Times New Roman"/>
          <w:sz w:val="28"/>
          <w:szCs w:val="28"/>
        </w:rPr>
        <w:tab/>
        <w:t>îndeplinește și alte atribuții în vederea aplicării prevederilor Legii Arhivelor Naționale nr.16/1996, cu modificările și completările ulterioare;</w:t>
      </w:r>
    </w:p>
    <w:p w14:paraId="4A6AF669"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t)</w:t>
      </w:r>
      <w:r w:rsidRPr="000164FF">
        <w:rPr>
          <w:rFonts w:ascii="Times New Roman" w:hAnsi="Times New Roman"/>
          <w:sz w:val="28"/>
          <w:szCs w:val="28"/>
        </w:rPr>
        <w:tab/>
        <w:t>prezintă zilnic conducerii corespondența primită prin registratură sau poștă electronică, inclusiv documentele atașate;</w:t>
      </w:r>
    </w:p>
    <w:p w14:paraId="047BF37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u)</w:t>
      </w:r>
      <w:r w:rsidRPr="000164FF">
        <w:rPr>
          <w:rFonts w:ascii="Times New Roman" w:hAnsi="Times New Roman"/>
          <w:sz w:val="28"/>
          <w:szCs w:val="28"/>
        </w:rPr>
        <w:tab/>
        <w:t>asigură circuitul documentelor și monitorizează termenele de răspuns pentru petiții, reclamații sau sugestii venite din partea cetățenilor, colaboratorilor sau angajaților;</w:t>
      </w:r>
    </w:p>
    <w:p w14:paraId="2237BD20"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v)</w:t>
      </w:r>
      <w:r w:rsidRPr="000164FF">
        <w:rPr>
          <w:rFonts w:ascii="Times New Roman" w:hAnsi="Times New Roman"/>
          <w:sz w:val="28"/>
          <w:szCs w:val="28"/>
        </w:rPr>
        <w:tab/>
        <w:t xml:space="preserve"> îndeplinește atribuțiile prevăzute de Legea nr. 544/2001, cu modificările și completările ulterioare, cu privire la desfășurarea activității de informare și relații publice în cadrul instituției;</w:t>
      </w:r>
    </w:p>
    <w:p w14:paraId="4F5F447F"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w)</w:t>
      </w:r>
      <w:r w:rsidRPr="000164FF">
        <w:rPr>
          <w:rFonts w:ascii="Times New Roman" w:hAnsi="Times New Roman"/>
          <w:sz w:val="28"/>
          <w:szCs w:val="28"/>
        </w:rPr>
        <w:tab/>
        <w:t>elaborează răspunsurile la corespondența adresată de persoanele fizice sau juridice, gestionează audiențele și redactează comunicatele oficiale ale instituției;</w:t>
      </w:r>
    </w:p>
    <w:p w14:paraId="14D3AE1B"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x)</w:t>
      </w:r>
      <w:r w:rsidRPr="000164FF">
        <w:rPr>
          <w:rFonts w:ascii="Times New Roman" w:hAnsi="Times New Roman"/>
          <w:sz w:val="28"/>
          <w:szCs w:val="28"/>
        </w:rPr>
        <w:tab/>
        <w:t>implementează sisteme informatice de HR și automatizează procesele de personal;</w:t>
      </w:r>
    </w:p>
    <w:p w14:paraId="17CAFFDA"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y)</w:t>
      </w:r>
      <w:r w:rsidRPr="000164FF">
        <w:rPr>
          <w:rFonts w:ascii="Times New Roman" w:hAnsi="Times New Roman"/>
          <w:sz w:val="28"/>
          <w:szCs w:val="28"/>
        </w:rPr>
        <w:tab/>
        <w:t>se implică în implementarea proiectelor cu finanțare europeană/națională;</w:t>
      </w:r>
    </w:p>
    <w:p w14:paraId="61C610F4"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z)</w:t>
      </w:r>
      <w:r w:rsidRPr="000164FF">
        <w:rPr>
          <w:rFonts w:ascii="Times New Roman" w:hAnsi="Times New Roman"/>
          <w:sz w:val="28"/>
          <w:szCs w:val="28"/>
        </w:rPr>
        <w:tab/>
        <w:t>se alinează la standardele moderne -digitalizare, fonduri UE și Strategie;</w:t>
      </w:r>
    </w:p>
    <w:p w14:paraId="06855AC7" w14:textId="77777777" w:rsidR="000164FF" w:rsidRPr="000164FF" w:rsidRDefault="000164FF" w:rsidP="000164FF">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aa)</w:t>
      </w:r>
      <w:r w:rsidRPr="000164FF">
        <w:rPr>
          <w:rFonts w:ascii="Times New Roman" w:hAnsi="Times New Roman"/>
          <w:sz w:val="28"/>
          <w:szCs w:val="28"/>
        </w:rPr>
        <w:tab/>
        <w:t>duce la îndeplinire și alte sarcini repartizate de conducere;</w:t>
      </w:r>
    </w:p>
    <w:p w14:paraId="6932B0C5" w14:textId="77557E48" w:rsidR="000164FF" w:rsidRDefault="000164FF" w:rsidP="00336526">
      <w:pPr>
        <w:spacing w:after="0" w:line="240" w:lineRule="auto"/>
        <w:ind w:left="-426" w:right="-851"/>
        <w:jc w:val="both"/>
        <w:rPr>
          <w:rFonts w:ascii="Times New Roman" w:hAnsi="Times New Roman"/>
          <w:sz w:val="28"/>
          <w:szCs w:val="28"/>
        </w:rPr>
      </w:pPr>
      <w:r w:rsidRPr="000164FF">
        <w:rPr>
          <w:rFonts w:ascii="Times New Roman" w:hAnsi="Times New Roman"/>
          <w:sz w:val="28"/>
          <w:szCs w:val="28"/>
        </w:rPr>
        <w:t>bb)</w:t>
      </w:r>
      <w:r w:rsidRPr="000164FF">
        <w:rPr>
          <w:rFonts w:ascii="Times New Roman" w:hAnsi="Times New Roman"/>
          <w:sz w:val="28"/>
          <w:szCs w:val="28"/>
        </w:rPr>
        <w:tab/>
        <w:t>îndeplinește alte atribuții  date prin lege sau prin decizia managerului.</w:t>
      </w:r>
    </w:p>
    <w:p w14:paraId="15A90AD3" w14:textId="5B55D09C" w:rsidR="000240FD" w:rsidRDefault="0025655C" w:rsidP="000240FD">
      <w:pPr>
        <w:spacing w:after="0" w:line="240" w:lineRule="auto"/>
        <w:ind w:left="-426" w:right="-851"/>
        <w:jc w:val="both"/>
        <w:rPr>
          <w:rFonts w:ascii="Times New Roman" w:hAnsi="Times New Roman"/>
          <w:sz w:val="28"/>
          <w:szCs w:val="28"/>
        </w:rPr>
      </w:pPr>
      <w:r>
        <w:rPr>
          <w:rFonts w:ascii="Times New Roman" w:hAnsi="Times New Roman"/>
          <w:b/>
          <w:sz w:val="28"/>
          <w:szCs w:val="28"/>
        </w:rPr>
        <w:t>Art.2</w:t>
      </w:r>
      <w:r w:rsidR="00587373">
        <w:rPr>
          <w:rFonts w:ascii="Times New Roman" w:hAnsi="Times New Roman"/>
          <w:b/>
          <w:sz w:val="28"/>
          <w:szCs w:val="28"/>
        </w:rPr>
        <w:t>1</w:t>
      </w:r>
      <w:r>
        <w:rPr>
          <w:rFonts w:ascii="Times New Roman" w:hAnsi="Times New Roman"/>
          <w:b/>
          <w:sz w:val="28"/>
          <w:szCs w:val="28"/>
        </w:rPr>
        <w:t>.</w:t>
      </w:r>
      <w:r w:rsidR="00E71CC9" w:rsidRPr="00E71CC9">
        <w:rPr>
          <w:rFonts w:ascii="Times New Roman" w:hAnsi="Times New Roman"/>
          <w:b/>
          <w:sz w:val="28"/>
          <w:szCs w:val="28"/>
        </w:rPr>
        <w:t>Serviciul - Şcoala Populară de Artă - Conservarea, Cercetarea,  Promovarea şi Valorificarea Culturii Tradiţionale</w:t>
      </w:r>
      <w:r w:rsidR="00E71CC9">
        <w:rPr>
          <w:rFonts w:ascii="Times New Roman" w:hAnsi="Times New Roman"/>
          <w:b/>
          <w:sz w:val="28"/>
          <w:szCs w:val="28"/>
        </w:rPr>
        <w:t xml:space="preserve"> -</w:t>
      </w:r>
      <w:bookmarkStart w:id="0" w:name="_Hlk193725568"/>
      <w:r w:rsidR="000240FD">
        <w:rPr>
          <w:rFonts w:ascii="Times New Roman" w:hAnsi="Times New Roman"/>
          <w:b/>
          <w:sz w:val="28"/>
          <w:szCs w:val="28"/>
        </w:rPr>
        <w:t xml:space="preserve"> </w:t>
      </w:r>
      <w:r w:rsidR="00E71CC9">
        <w:rPr>
          <w:rFonts w:ascii="Times New Roman" w:hAnsi="Times New Roman"/>
          <w:b/>
          <w:sz w:val="28"/>
          <w:szCs w:val="28"/>
        </w:rPr>
        <w:t xml:space="preserve">Evenimente cultural-artistice și de divertisment </w:t>
      </w:r>
      <w:r w:rsidR="00E71CC9" w:rsidRPr="00E71CC9">
        <w:rPr>
          <w:rFonts w:ascii="Times New Roman" w:hAnsi="Times New Roman"/>
          <w:sz w:val="28"/>
          <w:szCs w:val="28"/>
        </w:rPr>
        <w:t xml:space="preserve"> </w:t>
      </w:r>
      <w:bookmarkEnd w:id="0"/>
      <w:r w:rsidR="00E71CC9" w:rsidRPr="00E71CC9">
        <w:rPr>
          <w:rFonts w:ascii="Times New Roman" w:hAnsi="Times New Roman"/>
          <w:sz w:val="28"/>
          <w:szCs w:val="28"/>
        </w:rPr>
        <w:t>este coordonat de către un șef de serviciu care se află în subordinea managerului instituției.</w:t>
      </w:r>
    </w:p>
    <w:p w14:paraId="52D70322" w14:textId="77777777" w:rsidR="000240FD" w:rsidRPr="008A643C" w:rsidRDefault="000240FD" w:rsidP="000240FD">
      <w:pPr>
        <w:spacing w:after="0" w:line="240" w:lineRule="auto"/>
        <w:ind w:left="-426" w:right="-851"/>
        <w:jc w:val="both"/>
        <w:rPr>
          <w:rFonts w:ascii="Times New Roman" w:hAnsi="Times New Roman"/>
          <w:sz w:val="16"/>
          <w:szCs w:val="16"/>
        </w:rPr>
      </w:pPr>
    </w:p>
    <w:p w14:paraId="1851E74B" w14:textId="2A4CAA49" w:rsidR="000240FD" w:rsidRDefault="00E71CC9" w:rsidP="000240FD">
      <w:pPr>
        <w:spacing w:after="0" w:line="240" w:lineRule="auto"/>
        <w:ind w:left="-426" w:right="-851"/>
        <w:jc w:val="both"/>
        <w:rPr>
          <w:rFonts w:ascii="Times New Roman" w:hAnsi="Times New Roman"/>
          <w:sz w:val="28"/>
          <w:szCs w:val="28"/>
        </w:rPr>
      </w:pPr>
      <w:r w:rsidRPr="00E71CC9">
        <w:rPr>
          <w:rFonts w:ascii="Times New Roman" w:hAnsi="Times New Roman"/>
          <w:sz w:val="28"/>
          <w:szCs w:val="28"/>
        </w:rPr>
        <w:t>Acest Serviciu are în componență Compartimentul - Şcoala Populară de Artă</w:t>
      </w:r>
      <w:r>
        <w:rPr>
          <w:rFonts w:ascii="Times New Roman" w:hAnsi="Times New Roman"/>
          <w:sz w:val="28"/>
          <w:szCs w:val="28"/>
        </w:rPr>
        <w:t xml:space="preserve">, </w:t>
      </w:r>
      <w:r w:rsidRPr="00E71CC9">
        <w:rPr>
          <w:rFonts w:ascii="Times New Roman" w:hAnsi="Times New Roman"/>
          <w:sz w:val="28"/>
          <w:szCs w:val="28"/>
        </w:rPr>
        <w:t xml:space="preserve">  Compartimentul - Conservarea, Cercetarea, Promovarea şi Valorificarea Culturii Tradiţionale</w:t>
      </w:r>
      <w:r w:rsidR="00995D97">
        <w:rPr>
          <w:rFonts w:ascii="Times New Roman" w:hAnsi="Times New Roman"/>
          <w:sz w:val="28"/>
          <w:szCs w:val="28"/>
        </w:rPr>
        <w:t xml:space="preserve">, </w:t>
      </w:r>
      <w:r>
        <w:rPr>
          <w:rFonts w:ascii="Times New Roman" w:hAnsi="Times New Roman"/>
          <w:sz w:val="28"/>
          <w:szCs w:val="28"/>
        </w:rPr>
        <w:t xml:space="preserve">Compartimentul </w:t>
      </w:r>
      <w:r w:rsidRPr="00E71CC9">
        <w:rPr>
          <w:rFonts w:ascii="Times New Roman" w:hAnsi="Times New Roman"/>
          <w:bCs/>
          <w:sz w:val="28"/>
          <w:szCs w:val="28"/>
        </w:rPr>
        <w:t>Evenimente cultural-artistice și de divertisment</w:t>
      </w:r>
      <w:r w:rsidR="00691F2D">
        <w:rPr>
          <w:rFonts w:ascii="Times New Roman" w:hAnsi="Times New Roman"/>
          <w:b/>
          <w:sz w:val="28"/>
          <w:szCs w:val="28"/>
        </w:rPr>
        <w:t xml:space="preserve">, </w:t>
      </w:r>
      <w:r w:rsidRPr="00E71CC9">
        <w:rPr>
          <w:rFonts w:ascii="Times New Roman" w:hAnsi="Times New Roman"/>
          <w:sz w:val="28"/>
          <w:szCs w:val="28"/>
        </w:rPr>
        <w:t>care se află în subordinea șefului de serviciu.</w:t>
      </w:r>
    </w:p>
    <w:p w14:paraId="6F54BF7A" w14:textId="1BC6F361" w:rsidR="00E71CC9" w:rsidRPr="00E71CC9" w:rsidRDefault="0025655C" w:rsidP="000240FD">
      <w:pPr>
        <w:spacing w:after="0" w:line="240" w:lineRule="auto"/>
        <w:ind w:left="-426" w:right="-851"/>
        <w:jc w:val="both"/>
        <w:rPr>
          <w:rFonts w:ascii="Times New Roman" w:hAnsi="Times New Roman"/>
          <w:sz w:val="28"/>
          <w:szCs w:val="28"/>
        </w:rPr>
      </w:pPr>
      <w:r>
        <w:rPr>
          <w:rFonts w:ascii="Times New Roman" w:hAnsi="Times New Roman"/>
          <w:b/>
          <w:sz w:val="28"/>
          <w:szCs w:val="28"/>
          <w:lang w:val="es-ES"/>
        </w:rPr>
        <w:t>2</w:t>
      </w:r>
      <w:r w:rsidR="00587373">
        <w:rPr>
          <w:rFonts w:ascii="Times New Roman" w:hAnsi="Times New Roman"/>
          <w:b/>
          <w:sz w:val="28"/>
          <w:szCs w:val="28"/>
          <w:lang w:val="es-ES"/>
        </w:rPr>
        <w:t>1</w:t>
      </w:r>
      <w:r w:rsidR="00E71CC9" w:rsidRPr="00E71CC9">
        <w:rPr>
          <w:rFonts w:ascii="Times New Roman" w:hAnsi="Times New Roman"/>
          <w:b/>
          <w:sz w:val="28"/>
          <w:szCs w:val="28"/>
          <w:lang w:val="es-ES"/>
        </w:rPr>
        <w:t>.</w:t>
      </w:r>
      <w:r w:rsidR="000240FD">
        <w:rPr>
          <w:rFonts w:ascii="Times New Roman" w:hAnsi="Times New Roman"/>
          <w:b/>
          <w:sz w:val="28"/>
          <w:szCs w:val="28"/>
          <w:lang w:val="es-ES"/>
        </w:rPr>
        <w:t>1</w:t>
      </w:r>
      <w:r w:rsidR="00E71CC9" w:rsidRPr="00E71CC9">
        <w:rPr>
          <w:rFonts w:ascii="Times New Roman" w:hAnsi="Times New Roman"/>
          <w:b/>
          <w:sz w:val="28"/>
          <w:szCs w:val="28"/>
          <w:lang w:val="es-ES"/>
        </w:rPr>
        <w:t>.</w:t>
      </w:r>
      <w:r w:rsidR="00E71CC9" w:rsidRPr="00E71CC9">
        <w:rPr>
          <w:rFonts w:ascii="Times New Roman" w:hAnsi="Times New Roman"/>
          <w:sz w:val="28"/>
          <w:szCs w:val="28"/>
          <w:lang w:val="es-ES"/>
        </w:rPr>
        <w:t xml:space="preserve"> </w:t>
      </w:r>
      <w:r w:rsidR="00E71CC9" w:rsidRPr="00E71CC9">
        <w:rPr>
          <w:rFonts w:ascii="Times New Roman" w:hAnsi="Times New Roman"/>
          <w:b/>
          <w:sz w:val="28"/>
          <w:szCs w:val="28"/>
        </w:rPr>
        <w:t>Compartimentul - Şcoala Populară de Artă</w:t>
      </w:r>
      <w:r w:rsidR="00E71CC9" w:rsidRPr="00E71CC9">
        <w:rPr>
          <w:rFonts w:ascii="Times New Roman" w:hAnsi="Times New Roman"/>
          <w:sz w:val="28"/>
          <w:szCs w:val="28"/>
          <w:lang w:val="es-ES"/>
        </w:rPr>
        <w:t xml:space="preserve"> îndeplinește următoarele atribuții:</w:t>
      </w:r>
    </w:p>
    <w:p w14:paraId="2142A9A7" w14:textId="78EC58EE" w:rsidR="00E71CC9" w:rsidRDefault="00E71CC9" w:rsidP="00B4666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organizează cursuri de educaţie civică, de educaţie permanentă şi formare profesională continuă;</w:t>
      </w:r>
    </w:p>
    <w:p w14:paraId="157328BD" w14:textId="4E8187DC"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întocmește și asigură îndeplinirea planurilor anuale de cursuri, în concordanță cu programa analitică pentru cursuri proprie;</w:t>
      </w:r>
    </w:p>
    <w:p w14:paraId="7DEE8F8E" w14:textId="031D583A"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planifică activitatea instructiv-educativă a școlii;</w:t>
      </w:r>
    </w:p>
    <w:p w14:paraId="440643EE" w14:textId="4DD32904"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organizează și desfășoară activități cultural-artistice (festivaluri, concursuri, spectacole, expoziții, târguri, tabere de creație, ateliere de formare și perfecționare, schimburi culturale etc.);</w:t>
      </w:r>
    </w:p>
    <w:p w14:paraId="3F68D95A" w14:textId="2EEF6AC5" w:rsidR="00E71CC9" w:rsidRPr="005249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5249C9">
        <w:rPr>
          <w:rFonts w:ascii="Times New Roman" w:hAnsi="Times New Roman"/>
          <w:sz w:val="28"/>
          <w:szCs w:val="28"/>
          <w:lang w:val="es-ES"/>
        </w:rPr>
        <w:t>susține elaborarea de monografii, editarea de cărți și publicații de interes local, cu caracter cultural sau tehnico-științific;</w:t>
      </w:r>
    </w:p>
    <w:p w14:paraId="3E5F1908" w14:textId="68DAEFB9" w:rsidR="00BB2224" w:rsidRPr="00677A6D" w:rsidRDefault="005249C9" w:rsidP="003974BC">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 xml:space="preserve">organizează cursuri, ateliere și cercuri pe teme </w:t>
      </w:r>
      <w:r w:rsidR="00611B24" w:rsidRPr="00677A6D">
        <w:rPr>
          <w:rFonts w:ascii="Times New Roman" w:hAnsi="Times New Roman"/>
          <w:sz w:val="28"/>
          <w:szCs w:val="28"/>
        </w:rPr>
        <w:t>tehnico-științifice aplicative și de popularizare a științei, destinate elevilor, tinerilor și publicului larg</w:t>
      </w:r>
      <w:r w:rsidR="006E70F8" w:rsidRPr="00677A6D">
        <w:rPr>
          <w:rFonts w:ascii="Times New Roman" w:hAnsi="Times New Roman"/>
          <w:sz w:val="28"/>
          <w:szCs w:val="28"/>
        </w:rPr>
        <w:t>;</w:t>
      </w:r>
    </w:p>
    <w:p w14:paraId="71F115C9" w14:textId="20016FF2" w:rsidR="00611B24" w:rsidRPr="00677A6D" w:rsidRDefault="00730A64" w:rsidP="00611B24">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s</w:t>
      </w:r>
      <w:r w:rsidR="00611B24" w:rsidRPr="00677A6D">
        <w:rPr>
          <w:rFonts w:ascii="Times New Roman" w:hAnsi="Times New Roman"/>
          <w:sz w:val="28"/>
          <w:szCs w:val="28"/>
        </w:rPr>
        <w:t>usține seminarii, conferințe și dezbateri cu experți, profesori și specialiști, având ca subiect istoria științei și tehnicii</w:t>
      </w:r>
      <w:r w:rsidR="008F34A2" w:rsidRPr="00677A6D">
        <w:rPr>
          <w:rFonts w:ascii="Times New Roman" w:hAnsi="Times New Roman"/>
          <w:sz w:val="28"/>
          <w:szCs w:val="28"/>
        </w:rPr>
        <w:t>;</w:t>
      </w:r>
    </w:p>
    <w:p w14:paraId="48DDA912" w14:textId="18CFA007" w:rsidR="00611B24" w:rsidRPr="00677A6D" w:rsidRDefault="00730A64" w:rsidP="00611B24">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lastRenderedPageBreak/>
        <w:t>contribuie la d</w:t>
      </w:r>
      <w:r w:rsidR="00611B24" w:rsidRPr="00677A6D">
        <w:rPr>
          <w:rFonts w:ascii="Times New Roman" w:hAnsi="Times New Roman"/>
          <w:sz w:val="28"/>
          <w:szCs w:val="28"/>
        </w:rPr>
        <w:t>ezvoltarea de materiale didactice și suporturi informative (broșuri, ghiduri, prezentări) utilizabile în cadrul activităților educaționale</w:t>
      </w:r>
      <w:r w:rsidRPr="00677A6D">
        <w:rPr>
          <w:rFonts w:ascii="Times New Roman" w:hAnsi="Times New Roman"/>
          <w:sz w:val="28"/>
          <w:szCs w:val="28"/>
        </w:rPr>
        <w:t>;</w:t>
      </w:r>
    </w:p>
    <w:p w14:paraId="591C4116" w14:textId="04E13BC4" w:rsidR="00FE26DD" w:rsidRPr="00677A6D" w:rsidRDefault="00FE26DD" w:rsidP="00FE26DD">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 xml:space="preserve">concepe și realizează expoziții temporare sau permanente dedicate invențiilor, inovațiilor și personalităților marcante ale </w:t>
      </w:r>
      <w:r w:rsidR="00160470" w:rsidRPr="00677A6D">
        <w:rPr>
          <w:rFonts w:ascii="Times New Roman" w:hAnsi="Times New Roman"/>
          <w:sz w:val="28"/>
          <w:szCs w:val="28"/>
        </w:rPr>
        <w:t>patrimoniului tehnico-științific</w:t>
      </w:r>
      <w:r w:rsidR="00797ABB" w:rsidRPr="00677A6D">
        <w:rPr>
          <w:rFonts w:ascii="Times New Roman" w:hAnsi="Times New Roman"/>
          <w:sz w:val="28"/>
          <w:szCs w:val="28"/>
        </w:rPr>
        <w:t>;</w:t>
      </w:r>
    </w:p>
    <w:p w14:paraId="2BF9BEF0" w14:textId="14253465" w:rsidR="00FE26DD" w:rsidRPr="00677A6D" w:rsidRDefault="00160470" w:rsidP="00FE26DD">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o</w:t>
      </w:r>
      <w:r w:rsidR="00FE26DD" w:rsidRPr="00677A6D">
        <w:rPr>
          <w:rFonts w:ascii="Times New Roman" w:hAnsi="Times New Roman"/>
          <w:sz w:val="28"/>
          <w:szCs w:val="28"/>
        </w:rPr>
        <w:t>rganiz</w:t>
      </w:r>
      <w:r w:rsidR="00797ABB" w:rsidRPr="00677A6D">
        <w:rPr>
          <w:rFonts w:ascii="Times New Roman" w:hAnsi="Times New Roman"/>
          <w:sz w:val="28"/>
          <w:szCs w:val="28"/>
        </w:rPr>
        <w:t xml:space="preserve">ează </w:t>
      </w:r>
      <w:r w:rsidR="008B571F" w:rsidRPr="00677A6D">
        <w:rPr>
          <w:rFonts w:ascii="Times New Roman" w:hAnsi="Times New Roman"/>
          <w:sz w:val="28"/>
          <w:szCs w:val="28"/>
        </w:rPr>
        <w:t xml:space="preserve">și participă la </w:t>
      </w:r>
      <w:r w:rsidR="006710B5" w:rsidRPr="00677A6D">
        <w:rPr>
          <w:rFonts w:ascii="Times New Roman" w:hAnsi="Times New Roman"/>
          <w:sz w:val="28"/>
          <w:szCs w:val="28"/>
        </w:rPr>
        <w:t xml:space="preserve">evenimente organizate în domeniul </w:t>
      </w:r>
      <w:r w:rsidR="007A3E5E" w:rsidRPr="00677A6D">
        <w:rPr>
          <w:rFonts w:ascii="Times New Roman" w:hAnsi="Times New Roman"/>
          <w:sz w:val="28"/>
          <w:szCs w:val="28"/>
        </w:rPr>
        <w:t>tehnico-</w:t>
      </w:r>
      <w:r w:rsidR="006710B5" w:rsidRPr="00677A6D">
        <w:rPr>
          <w:rFonts w:ascii="Times New Roman" w:hAnsi="Times New Roman"/>
          <w:sz w:val="28"/>
          <w:szCs w:val="28"/>
        </w:rPr>
        <w:t>științ</w:t>
      </w:r>
      <w:r w:rsidR="007A3E5E" w:rsidRPr="00677A6D">
        <w:rPr>
          <w:rFonts w:ascii="Times New Roman" w:hAnsi="Times New Roman"/>
          <w:sz w:val="28"/>
          <w:szCs w:val="28"/>
        </w:rPr>
        <w:t>ific</w:t>
      </w:r>
      <w:r w:rsidR="00797ABB" w:rsidRPr="00677A6D">
        <w:rPr>
          <w:rFonts w:ascii="Times New Roman" w:hAnsi="Times New Roman"/>
          <w:sz w:val="28"/>
          <w:szCs w:val="28"/>
        </w:rPr>
        <w:t>;</w:t>
      </w:r>
    </w:p>
    <w:p w14:paraId="6734FD72" w14:textId="18453E46" w:rsidR="00611B24" w:rsidRPr="00677A6D" w:rsidRDefault="009E09AD" w:rsidP="00FE26DD">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 xml:space="preserve">realizează </w:t>
      </w:r>
      <w:r w:rsidR="00FE26DD" w:rsidRPr="00677A6D">
        <w:rPr>
          <w:rFonts w:ascii="Times New Roman" w:hAnsi="Times New Roman"/>
          <w:sz w:val="28"/>
          <w:szCs w:val="28"/>
        </w:rPr>
        <w:t>prezentări interactive și demonstrații practice pentru a ilustra principii tehnice și științifice</w:t>
      </w:r>
      <w:r w:rsidRPr="00677A6D">
        <w:rPr>
          <w:rFonts w:ascii="Times New Roman" w:hAnsi="Times New Roman"/>
          <w:sz w:val="28"/>
          <w:szCs w:val="28"/>
        </w:rPr>
        <w:t>;</w:t>
      </w:r>
    </w:p>
    <w:p w14:paraId="69C4BBC5" w14:textId="1D6DD293" w:rsidR="008850C4" w:rsidRPr="00677A6D" w:rsidRDefault="008850C4" w:rsidP="008850C4">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stabilește parteneriate cu instituții de învățământ (școli, licee, universități), muzee, biblioteci, cluburi tehnice și organizații profesionale locale și naționale;</w:t>
      </w:r>
    </w:p>
    <w:p w14:paraId="555257C2" w14:textId="3C6755C8" w:rsidR="009E09AD" w:rsidRPr="00677A6D" w:rsidRDefault="00A4130F" w:rsidP="00A4130F">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p</w:t>
      </w:r>
      <w:r w:rsidR="008850C4" w:rsidRPr="00677A6D">
        <w:rPr>
          <w:rFonts w:ascii="Times New Roman" w:hAnsi="Times New Roman"/>
          <w:sz w:val="28"/>
          <w:szCs w:val="28"/>
        </w:rPr>
        <w:t>romov</w:t>
      </w:r>
      <w:r w:rsidRPr="00677A6D">
        <w:rPr>
          <w:rFonts w:ascii="Times New Roman" w:hAnsi="Times New Roman"/>
          <w:sz w:val="28"/>
          <w:szCs w:val="28"/>
        </w:rPr>
        <w:t xml:space="preserve">ează </w:t>
      </w:r>
      <w:r w:rsidR="008850C4" w:rsidRPr="00677A6D">
        <w:rPr>
          <w:rFonts w:ascii="Times New Roman" w:hAnsi="Times New Roman"/>
          <w:sz w:val="28"/>
          <w:szCs w:val="28"/>
        </w:rPr>
        <w:t>activit</w:t>
      </w:r>
      <w:r w:rsidRPr="00677A6D">
        <w:rPr>
          <w:rFonts w:ascii="Times New Roman" w:hAnsi="Times New Roman"/>
          <w:sz w:val="28"/>
          <w:szCs w:val="28"/>
        </w:rPr>
        <w:t>atea patrimoniului tehnico-științifi</w:t>
      </w:r>
      <w:r w:rsidR="003762E0" w:rsidRPr="00677A6D">
        <w:rPr>
          <w:rFonts w:ascii="Times New Roman" w:hAnsi="Times New Roman"/>
          <w:sz w:val="28"/>
          <w:szCs w:val="28"/>
        </w:rPr>
        <w:t xml:space="preserve">c </w:t>
      </w:r>
      <w:r w:rsidR="008850C4" w:rsidRPr="00677A6D">
        <w:rPr>
          <w:rFonts w:ascii="Times New Roman" w:hAnsi="Times New Roman"/>
          <w:sz w:val="28"/>
          <w:szCs w:val="28"/>
        </w:rPr>
        <w:t>prin mass-media locală și prin canalele de comunicare proprii (website, social media)</w:t>
      </w:r>
      <w:r w:rsidR="003762E0" w:rsidRPr="00677A6D">
        <w:rPr>
          <w:rFonts w:ascii="Times New Roman" w:hAnsi="Times New Roman"/>
          <w:sz w:val="28"/>
          <w:szCs w:val="28"/>
        </w:rPr>
        <w:t>;</w:t>
      </w:r>
    </w:p>
    <w:p w14:paraId="34672E02" w14:textId="140306DA"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it-IT"/>
        </w:rPr>
        <w:t>promovează obiceiurile și tradițiile populare specifice zonei, precum și creația populară contemporană;</w:t>
      </w:r>
    </w:p>
    <w:p w14:paraId="755CD42C" w14:textId="30360335"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it-IT"/>
        </w:rPr>
        <w:t>promovează tinere talente din rândul propriilor cursanți;</w:t>
      </w:r>
    </w:p>
    <w:p w14:paraId="054486D6" w14:textId="6D76A977"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es-ES"/>
        </w:rPr>
        <w:t>promovează turismul cultural de interes local;</w:t>
      </w:r>
    </w:p>
    <w:p w14:paraId="30F5741E" w14:textId="1384F770"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constituie propriile formații artistice, inițiază, organizează, participă la concursuri, târguri și festivaluri județene, interjudețene, naționale și internaționale;</w:t>
      </w:r>
    </w:p>
    <w:p w14:paraId="53747B76" w14:textId="604934EB"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it-IT"/>
        </w:rPr>
        <w:t>participă la proiecte și schimburi culturale interjudețene, naționale, internaționale;</w:t>
      </w:r>
    </w:p>
    <w:p w14:paraId="36B15288" w14:textId="0CE9FEC9"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organizează și susține spectacole sau concerte proprii sau realizate în coproducție, cofinanțare și/sau în colaborare cu autorități și instituții publice, ori cu persoane fizice și juridice de drept privat, din țară și/sau din străinătate;</w:t>
      </w:r>
    </w:p>
    <w:p w14:paraId="4BB7FE20" w14:textId="74828C9F"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organizează și participă la festivaluri, în țară și/sau în străinătate, în nume propriu și/sau în colaborare cu autorități și instituții publice ori cu persoane fizice și juridice de drept privat, din țară și/sau din străinătate;</w:t>
      </w:r>
    </w:p>
    <w:p w14:paraId="6C9CFFD8" w14:textId="68D6FEF0"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realizează, dezvoltă sau găzduiește proiecte cultural-artistice naționale și internaționale, în nume propriu sau în parteneriat cu artiști, organizații neguvernamentale, instituții de spectacole sau concerte, alte instituții de cultură din țară și din străinătate;</w:t>
      </w:r>
    </w:p>
    <w:p w14:paraId="5E0FE2B9" w14:textId="0B95A1E3"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lang w:val="it-IT"/>
        </w:rPr>
        <w:t>realizează activități pentru educarea prin artă a tinerilor;</w:t>
      </w:r>
    </w:p>
    <w:p w14:paraId="2279CAB8" w14:textId="3933E2DC"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lang w:val="it-IT"/>
        </w:rPr>
        <w:t>realizează materiale și obiecte promoționale destinate instituției, proiectelor și programelor sale, pe care le poate comercializa, în nume propriu sau în parteneriat, în condițiile legii;</w:t>
      </w:r>
    </w:p>
    <w:p w14:paraId="3562C3D2" w14:textId="74FF728A"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rPr>
        <w:t>asigură organizarea și desfășurarea unor evenimente cultural-artistice, științifice ori educaționale, prin punerea la dispoziția beneficiarilor în condițiile legii a spațiilor, instalațiilor și echipamentelor specifice;</w:t>
      </w:r>
    </w:p>
    <w:p w14:paraId="28FF1400" w14:textId="39F583EB"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rPr>
        <w:lastRenderedPageBreak/>
        <w:t>organizează și realizează și alte activități în conformitate cu obiectivele instituției și cu respectarea prevederilor legale în vigoare</w:t>
      </w:r>
      <w:r w:rsidR="00233349">
        <w:rPr>
          <w:rFonts w:ascii="Times New Roman" w:hAnsi="Times New Roman"/>
          <w:sz w:val="28"/>
          <w:szCs w:val="28"/>
        </w:rPr>
        <w:t>;</w:t>
      </w:r>
    </w:p>
    <w:p w14:paraId="5CAF0D21" w14:textId="03A3280D"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lang w:val="it-IT"/>
        </w:rPr>
        <w:t>participă la proiecte şi schimburi culturale interjudeţene, naţionale, internaţionale;</w:t>
      </w:r>
    </w:p>
    <w:p w14:paraId="2EEE9B11" w14:textId="77777777" w:rsidR="00C45EB3" w:rsidRDefault="00E71CC9" w:rsidP="00C45EB3">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rPr>
        <w:t>organizează cursuri și activități artistice în perioada vacanțelor școlare în funcție de nevoile beneficiarilor.</w:t>
      </w:r>
    </w:p>
    <w:p w14:paraId="7B9CAC5D" w14:textId="104E3D09" w:rsidR="00DE3B2C" w:rsidRPr="00C45EB3" w:rsidRDefault="00C45EB3" w:rsidP="00C45EB3">
      <w:pPr>
        <w:pStyle w:val="Listparagraf"/>
        <w:tabs>
          <w:tab w:val="left" w:pos="7797"/>
        </w:tabs>
        <w:spacing w:after="0" w:line="240" w:lineRule="auto"/>
        <w:ind w:right="-1" w:hanging="436"/>
        <w:jc w:val="both"/>
        <w:rPr>
          <w:rFonts w:ascii="Times New Roman" w:hAnsi="Times New Roman"/>
          <w:sz w:val="28"/>
          <w:szCs w:val="28"/>
        </w:rPr>
      </w:pPr>
      <w:r>
        <w:rPr>
          <w:rFonts w:ascii="Times New Roman" w:hAnsi="Times New Roman"/>
          <w:sz w:val="28"/>
          <w:szCs w:val="28"/>
        </w:rPr>
        <w:t>bb)</w:t>
      </w:r>
      <w:r w:rsidR="00DE3B2C" w:rsidRPr="00C45EB3">
        <w:rPr>
          <w:rFonts w:ascii="Times New Roman" w:hAnsi="Times New Roman"/>
          <w:sz w:val="28"/>
          <w:szCs w:val="28"/>
        </w:rPr>
        <w:t>asigură multiplicarea și distribuirea documentelor oficiale, partiturilor, textelor dramatice, alte materiale (programe, invitații etc.);</w:t>
      </w:r>
    </w:p>
    <w:p w14:paraId="448D573B" w14:textId="2CE5E161" w:rsidR="00DE3B2C" w:rsidRPr="00DE3B2C" w:rsidRDefault="00DE3B2C" w:rsidP="00DE3B2C">
      <w:pPr>
        <w:pStyle w:val="Listparagraf"/>
        <w:numPr>
          <w:ilvl w:val="0"/>
          <w:numId w:val="22"/>
        </w:numPr>
        <w:tabs>
          <w:tab w:val="left" w:pos="7797"/>
        </w:tabs>
        <w:spacing w:after="0" w:line="240" w:lineRule="auto"/>
        <w:ind w:right="-1"/>
        <w:jc w:val="both"/>
        <w:rPr>
          <w:rFonts w:ascii="Times New Roman" w:hAnsi="Times New Roman"/>
          <w:sz w:val="28"/>
          <w:szCs w:val="28"/>
        </w:rPr>
      </w:pPr>
      <w:r w:rsidRPr="00DE3B2C">
        <w:rPr>
          <w:rFonts w:ascii="Times New Roman" w:hAnsi="Times New Roman"/>
          <w:sz w:val="28"/>
          <w:szCs w:val="28"/>
        </w:rPr>
        <w:t>ține evidența înscrierilor cursanților, atât pentru sediu, cât și pentru secțiile externe, a cataloagelor, planificărilor și orarelor pentru toate activitățile de instruire realizate la nivelul școlii;</w:t>
      </w:r>
    </w:p>
    <w:p w14:paraId="7D585E8D" w14:textId="154BA747" w:rsidR="00DE3B2C" w:rsidRPr="00DE3B2C" w:rsidRDefault="00DE3B2C" w:rsidP="00DE3B2C">
      <w:pPr>
        <w:pStyle w:val="Listparagraf"/>
        <w:numPr>
          <w:ilvl w:val="0"/>
          <w:numId w:val="22"/>
        </w:numPr>
        <w:tabs>
          <w:tab w:val="left" w:pos="7797"/>
        </w:tabs>
        <w:spacing w:after="0" w:line="240" w:lineRule="auto"/>
        <w:ind w:right="-1"/>
        <w:jc w:val="both"/>
        <w:rPr>
          <w:rFonts w:ascii="Times New Roman" w:hAnsi="Times New Roman"/>
          <w:sz w:val="28"/>
          <w:szCs w:val="28"/>
        </w:rPr>
      </w:pPr>
      <w:r w:rsidRPr="00DE3B2C">
        <w:rPr>
          <w:rFonts w:ascii="Times New Roman" w:hAnsi="Times New Roman"/>
          <w:sz w:val="28"/>
          <w:szCs w:val="28"/>
        </w:rPr>
        <w:t>eliberează diplomele și certificatele de absolvire a cursurilor școlii;</w:t>
      </w:r>
    </w:p>
    <w:p w14:paraId="7D9F9BA8" w14:textId="4BBDB837" w:rsidR="00DE3B2C" w:rsidRPr="00DE3B2C" w:rsidRDefault="00DE3B2C" w:rsidP="00DE3B2C">
      <w:pPr>
        <w:pStyle w:val="Listparagraf"/>
        <w:numPr>
          <w:ilvl w:val="0"/>
          <w:numId w:val="22"/>
        </w:numPr>
        <w:tabs>
          <w:tab w:val="left" w:pos="7797"/>
        </w:tabs>
        <w:spacing w:after="0" w:line="240" w:lineRule="auto"/>
        <w:ind w:right="-1"/>
        <w:jc w:val="both"/>
        <w:rPr>
          <w:rFonts w:ascii="Times New Roman" w:hAnsi="Times New Roman"/>
          <w:sz w:val="28"/>
          <w:szCs w:val="28"/>
        </w:rPr>
      </w:pPr>
      <w:r w:rsidRPr="00DE3B2C">
        <w:rPr>
          <w:rFonts w:ascii="Times New Roman" w:hAnsi="Times New Roman"/>
          <w:sz w:val="28"/>
          <w:szCs w:val="28"/>
        </w:rPr>
        <w:t xml:space="preserve"> completează Condica de predare a cursurilor de instruire pentru activitățile de acest tip de la sediul central</w:t>
      </w:r>
      <w:r>
        <w:rPr>
          <w:rFonts w:ascii="Times New Roman" w:hAnsi="Times New Roman"/>
          <w:sz w:val="28"/>
          <w:szCs w:val="28"/>
        </w:rPr>
        <w:t>,</w:t>
      </w:r>
      <w:r w:rsidRPr="00DE3B2C">
        <w:rPr>
          <w:rFonts w:ascii="Times New Roman" w:hAnsi="Times New Roman"/>
          <w:sz w:val="28"/>
          <w:szCs w:val="28"/>
        </w:rPr>
        <w:t xml:space="preserve"> </w:t>
      </w:r>
    </w:p>
    <w:p w14:paraId="4B6D7810" w14:textId="016A9D4A" w:rsidR="00E71CC9" w:rsidRPr="00E71CC9" w:rsidRDefault="0025655C" w:rsidP="00E71CC9">
      <w:pPr>
        <w:tabs>
          <w:tab w:val="left" w:pos="7797"/>
        </w:tabs>
        <w:spacing w:after="0" w:line="240" w:lineRule="auto"/>
        <w:ind w:right="-1"/>
        <w:jc w:val="both"/>
        <w:rPr>
          <w:rFonts w:ascii="Times New Roman" w:hAnsi="Times New Roman"/>
          <w:sz w:val="28"/>
          <w:szCs w:val="28"/>
          <w:lang w:val="it-IT"/>
        </w:rPr>
      </w:pPr>
      <w:r>
        <w:rPr>
          <w:rFonts w:ascii="Times New Roman" w:hAnsi="Times New Roman"/>
          <w:b/>
          <w:bCs/>
          <w:sz w:val="28"/>
          <w:szCs w:val="28"/>
          <w:lang w:val="it-IT"/>
        </w:rPr>
        <w:t>2</w:t>
      </w:r>
      <w:r w:rsidR="00587373">
        <w:rPr>
          <w:rFonts w:ascii="Times New Roman" w:hAnsi="Times New Roman"/>
          <w:b/>
          <w:bCs/>
          <w:sz w:val="28"/>
          <w:szCs w:val="28"/>
          <w:lang w:val="it-IT"/>
        </w:rPr>
        <w:t>1</w:t>
      </w:r>
      <w:r w:rsidR="00E71CC9" w:rsidRPr="00E71CC9">
        <w:rPr>
          <w:rFonts w:ascii="Times New Roman" w:hAnsi="Times New Roman"/>
          <w:b/>
          <w:bCs/>
          <w:sz w:val="28"/>
          <w:szCs w:val="28"/>
          <w:lang w:val="it-IT"/>
        </w:rPr>
        <w:t>.</w:t>
      </w:r>
      <w:r w:rsidR="000240FD">
        <w:rPr>
          <w:rFonts w:ascii="Times New Roman" w:hAnsi="Times New Roman"/>
          <w:b/>
          <w:bCs/>
          <w:sz w:val="28"/>
          <w:szCs w:val="28"/>
          <w:lang w:val="it-IT"/>
        </w:rPr>
        <w:t>2</w:t>
      </w:r>
      <w:r w:rsidR="00E71CC9" w:rsidRPr="00E71CC9">
        <w:rPr>
          <w:rFonts w:ascii="Times New Roman" w:hAnsi="Times New Roman"/>
          <w:b/>
          <w:bCs/>
          <w:sz w:val="28"/>
          <w:szCs w:val="28"/>
          <w:lang w:val="it-IT"/>
        </w:rPr>
        <w:t xml:space="preserve">. </w:t>
      </w:r>
      <w:r w:rsidR="00E71CC9" w:rsidRPr="00E71CC9">
        <w:rPr>
          <w:rFonts w:ascii="Times New Roman" w:hAnsi="Times New Roman"/>
          <w:b/>
          <w:sz w:val="28"/>
          <w:szCs w:val="28"/>
        </w:rPr>
        <w:t>Compartimentul - Conservarea, Cercetarea, Promovarea şi Valorificarea Culturii Tradiţionale</w:t>
      </w:r>
      <w:r w:rsidR="00E71CC9" w:rsidRPr="00E71CC9">
        <w:rPr>
          <w:rFonts w:ascii="Times New Roman" w:hAnsi="Times New Roman"/>
          <w:sz w:val="28"/>
          <w:szCs w:val="28"/>
          <w:lang w:val="it-IT"/>
        </w:rPr>
        <w:t>, urmărește cu consecvenţă obiectivul privind conservarea, cercetarea, protejarea, transmiterea, promovarea şi punerea în valoare a culturii tradiţionale şi a patrimoniului cultural imaterial.</w:t>
      </w:r>
    </w:p>
    <w:p w14:paraId="41A3EB95" w14:textId="0841B55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Pentru îndeplinirea obiectivului de mai sus, Compartimentul - Conservarea, Cercetarea, Promovarea şi Valorificarea Culturii Tradiţionale poate organiza și desfășura activități de tipul:</w:t>
      </w:r>
    </w:p>
    <w:p w14:paraId="489190F0"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a) evenimentelor culturale cu rol educativ şi/sau de divertisment: festivaluri, concursuri, târguri, seminarii şi altele asemenea;</w:t>
      </w:r>
    </w:p>
    <w:p w14:paraId="137230EA"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b) elaborării de monografii, susţinerii editării de cărţi şi publicaţii de interes local, cu caracter cultural sau tehnico-ştiinţific;</w:t>
      </w:r>
    </w:p>
    <w:p w14:paraId="1ECB3FCD"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c) promovării turismului cultural de interes local;</w:t>
      </w:r>
    </w:p>
    <w:p w14:paraId="765B5730"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 xml:space="preserve">d) conservării, cercetării şi punerii în valoare a meşteşugurilor, obiceiurilor şi tradiţiilor; </w:t>
      </w:r>
    </w:p>
    <w:p w14:paraId="292CC3BA"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e) efectuării de studii şi cercetări privind obiceiurile, tradiţiile populare şi meşteşugăreşti tradiţionale;</w:t>
      </w:r>
    </w:p>
    <w:p w14:paraId="355D70A4"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f) protejării şi tezaurizării valorilor reprezentative ale creaţiei populare contemporane;</w:t>
      </w:r>
    </w:p>
    <w:p w14:paraId="5CB714A6"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g) elaborării unor programe de valorificare a tradiţiilor locale şi stimulării creativităţii în toate genurile artei interpretative neprofesioniste;</w:t>
      </w:r>
    </w:p>
    <w:p w14:paraId="76A012AC"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h) iniţierii unor proiecte de sprijinire şi afirmare a creatorilor şi performerilor tradiţiei şi creaţiei populare autentice, pentru protecţia acestora împotriva denaturărilor şi falsificărilor;</w:t>
      </w:r>
    </w:p>
    <w:p w14:paraId="75F93FAD"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i) conservării şi transmiterii valorilor morale, artistice şi tehnice ale comunităţii locale, precum şi ale patrimoniului cultural naţional şi universal;</w:t>
      </w:r>
    </w:p>
    <w:p w14:paraId="760CBEF7"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j) păstrării şi cultivării specificului zonal;</w:t>
      </w:r>
    </w:p>
    <w:p w14:paraId="6206F1F4"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k) stimulării creativităţii şi talentului;</w:t>
      </w:r>
    </w:p>
    <w:p w14:paraId="3F7D10F5"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l) revitalizării şi promovării meseriilor şi îndeletnicirilor tradiţionale şi susţinerea celor care le practică (meşteri populari şi mici meseriaşi etc.);</w:t>
      </w:r>
    </w:p>
    <w:p w14:paraId="3C004F63"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lastRenderedPageBreak/>
        <w:t>m) desfăşurării unor programe adecvate intereselor şi preocupărilor locuitorilor, de petrecere a timpului liber, valorificând şi obiceiurile tradiţionale din comunitatea respectivă;</w:t>
      </w:r>
    </w:p>
    <w:p w14:paraId="72F24E45"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n) dezvoltării schimburilor culturale pe plan judeţean, naţional şi internaţional;</w:t>
      </w:r>
    </w:p>
    <w:p w14:paraId="54B1ADF1"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o) coordonează și îndrumă din punct de vedere metodologic în plan județean activitatea așezămintelor culturale;</w:t>
      </w:r>
    </w:p>
    <w:p w14:paraId="3F6AE093"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p) întocmirea pe teren a fișei culturale a fiecărei localități;</w:t>
      </w:r>
    </w:p>
    <w:p w14:paraId="02364212"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q) organizării seminariilor metodice și întâlnirilor de lucru cu directorii de așezăminte;</w:t>
      </w:r>
    </w:p>
    <w:p w14:paraId="769157C5"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r) asigurării prin personalul de specialitate a relației cu mass-media, cu alte instituții similare din țară și străinătate, realizării materialelor de promovare a imaginii instituției, precum și documentarea și elaborarea de proiecte culturale din alte surse decât cele bugetare;</w:t>
      </w:r>
    </w:p>
    <w:p w14:paraId="0EBF7991" w14:textId="6DF21DC5" w:rsidR="00745617" w:rsidRPr="00BE325A" w:rsidRDefault="0025655C" w:rsidP="00351800">
      <w:pPr>
        <w:spacing w:after="0" w:line="240" w:lineRule="auto"/>
        <w:ind w:left="-426" w:right="-851"/>
        <w:jc w:val="both"/>
        <w:rPr>
          <w:rFonts w:ascii="Times New Roman" w:hAnsi="Times New Roman"/>
          <w:sz w:val="28"/>
          <w:szCs w:val="28"/>
        </w:rPr>
      </w:pPr>
      <w:r>
        <w:rPr>
          <w:rFonts w:ascii="Times New Roman" w:hAnsi="Times New Roman"/>
          <w:b/>
          <w:bCs/>
          <w:sz w:val="28"/>
          <w:szCs w:val="28"/>
        </w:rPr>
        <w:t>2</w:t>
      </w:r>
      <w:r w:rsidR="00587373">
        <w:rPr>
          <w:rFonts w:ascii="Times New Roman" w:hAnsi="Times New Roman"/>
          <w:b/>
          <w:bCs/>
          <w:sz w:val="28"/>
          <w:szCs w:val="28"/>
        </w:rPr>
        <w:t>1</w:t>
      </w:r>
      <w:r w:rsidR="00745617" w:rsidRPr="002A3B06">
        <w:rPr>
          <w:rFonts w:ascii="Times New Roman" w:hAnsi="Times New Roman"/>
          <w:b/>
          <w:bCs/>
          <w:sz w:val="28"/>
          <w:szCs w:val="28"/>
        </w:rPr>
        <w:t xml:space="preserve">.3. </w:t>
      </w:r>
      <w:r w:rsidR="000240FD">
        <w:rPr>
          <w:rFonts w:ascii="Times New Roman" w:hAnsi="Times New Roman"/>
          <w:b/>
          <w:bCs/>
          <w:sz w:val="28"/>
          <w:szCs w:val="28"/>
          <w:lang w:eastAsia="ro-RO"/>
        </w:rPr>
        <w:t>Compartimentul</w:t>
      </w:r>
      <w:r w:rsidR="00745617" w:rsidRPr="002A3B06">
        <w:rPr>
          <w:rFonts w:ascii="Times New Roman" w:hAnsi="Times New Roman"/>
          <w:b/>
          <w:bCs/>
          <w:sz w:val="28"/>
          <w:szCs w:val="28"/>
          <w:lang w:eastAsia="ro-RO"/>
        </w:rPr>
        <w:t xml:space="preserve">- </w:t>
      </w:r>
      <w:r w:rsidR="00BE325A" w:rsidRPr="002A3B06">
        <w:rPr>
          <w:rFonts w:ascii="Times New Roman" w:hAnsi="Times New Roman"/>
          <w:b/>
          <w:bCs/>
          <w:sz w:val="28"/>
          <w:szCs w:val="28"/>
          <w:lang w:eastAsia="ro-RO"/>
        </w:rPr>
        <w:t>E</w:t>
      </w:r>
      <w:r w:rsidR="00745617" w:rsidRPr="002A3B06">
        <w:rPr>
          <w:rFonts w:ascii="Times New Roman" w:hAnsi="Times New Roman"/>
          <w:b/>
          <w:bCs/>
          <w:sz w:val="28"/>
          <w:szCs w:val="28"/>
          <w:lang w:eastAsia="ro-RO"/>
        </w:rPr>
        <w:t xml:space="preserve">venimente cultural-artistice și de divertisment </w:t>
      </w:r>
    </w:p>
    <w:p w14:paraId="0EBF7992" w14:textId="7AB4DD29" w:rsidR="00745617" w:rsidRPr="00BE325A" w:rsidRDefault="0025655C" w:rsidP="00351800">
      <w:pPr>
        <w:spacing w:after="0" w:line="240" w:lineRule="auto"/>
        <w:ind w:left="-426" w:right="-851"/>
        <w:jc w:val="both"/>
        <w:rPr>
          <w:rFonts w:ascii="Times New Roman" w:hAnsi="Times New Roman"/>
          <w:sz w:val="28"/>
          <w:szCs w:val="28"/>
        </w:rPr>
      </w:pPr>
      <w:r>
        <w:rPr>
          <w:rFonts w:ascii="Times New Roman" w:hAnsi="Times New Roman"/>
          <w:b/>
          <w:sz w:val="28"/>
          <w:szCs w:val="28"/>
        </w:rPr>
        <w:t>2</w:t>
      </w:r>
      <w:r w:rsidR="00587373">
        <w:rPr>
          <w:rFonts w:ascii="Times New Roman" w:hAnsi="Times New Roman"/>
          <w:b/>
          <w:sz w:val="28"/>
          <w:szCs w:val="28"/>
        </w:rPr>
        <w:t>1</w:t>
      </w:r>
      <w:r w:rsidR="00745617" w:rsidRPr="00BE325A">
        <w:rPr>
          <w:rFonts w:ascii="Times New Roman" w:hAnsi="Times New Roman"/>
          <w:b/>
          <w:sz w:val="28"/>
          <w:szCs w:val="28"/>
        </w:rPr>
        <w:t>.3.A</w:t>
      </w:r>
      <w:r w:rsidR="00745617" w:rsidRPr="00BE325A">
        <w:rPr>
          <w:rFonts w:ascii="Times New Roman" w:hAnsi="Times New Roman"/>
          <w:sz w:val="28"/>
          <w:szCs w:val="28"/>
        </w:rPr>
        <w:t xml:space="preserve"> Principalele obiective ale </w:t>
      </w:r>
      <w:r w:rsidR="001C2129">
        <w:rPr>
          <w:rFonts w:ascii="Times New Roman" w:hAnsi="Times New Roman"/>
          <w:sz w:val="28"/>
          <w:szCs w:val="28"/>
        </w:rPr>
        <w:t>compartimentului</w:t>
      </w:r>
      <w:r w:rsidR="00745617" w:rsidRPr="00BE325A">
        <w:rPr>
          <w:rFonts w:ascii="Times New Roman" w:hAnsi="Times New Roman"/>
          <w:sz w:val="28"/>
          <w:szCs w:val="28"/>
        </w:rPr>
        <w:t xml:space="preserve"> sunt:</w:t>
      </w:r>
    </w:p>
    <w:p w14:paraId="0EBF7993" w14:textId="77777777" w:rsidR="00745617" w:rsidRPr="00BE325A" w:rsidRDefault="00745617" w:rsidP="003D07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a) susţinerea iniţiativei publice şi încurajarea celei private, în vederea diversificării şi dezvoltării artelor spectacolului;</w:t>
      </w:r>
    </w:p>
    <w:p w14:paraId="0EBF7994" w14:textId="77777777" w:rsidR="00745617" w:rsidRPr="00BE325A" w:rsidRDefault="00745617" w:rsidP="003D07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b) afirmarea identităţii culturale naţionale şi a identităţilor culturale ale minorităţilor naţionale prin artele spectacolului;</w:t>
      </w:r>
    </w:p>
    <w:p w14:paraId="0EBF7995" w14:textId="77777777" w:rsidR="00745617" w:rsidRPr="00BE325A" w:rsidRDefault="00745617" w:rsidP="003D07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c) promovarea pe plan naţional şi internaţional a valorilor artistice autohtone şi universale din domeniul artelor spectacolului;</w:t>
      </w:r>
    </w:p>
    <w:p w14:paraId="0EBF7996" w14:textId="77777777" w:rsidR="00745617" w:rsidRPr="00D01F36" w:rsidRDefault="00745617" w:rsidP="003D0718">
      <w:pPr>
        <w:spacing w:after="0" w:line="240" w:lineRule="auto"/>
        <w:ind w:left="-426" w:right="-851"/>
        <w:jc w:val="both"/>
        <w:rPr>
          <w:rFonts w:ascii="Times New Roman" w:hAnsi="Times New Roman"/>
          <w:sz w:val="28"/>
          <w:szCs w:val="28"/>
        </w:rPr>
      </w:pPr>
      <w:r w:rsidRPr="00D01F36">
        <w:rPr>
          <w:rFonts w:ascii="Times New Roman" w:hAnsi="Times New Roman"/>
          <w:sz w:val="28"/>
          <w:szCs w:val="28"/>
        </w:rPr>
        <w:tab/>
        <w:t>d) creşterea accesului publicului la spectacole şi concerte.</w:t>
      </w:r>
    </w:p>
    <w:p w14:paraId="0EBF7997" w14:textId="0A34CC44" w:rsidR="00745617" w:rsidRDefault="0025655C" w:rsidP="00E06F6E">
      <w:pPr>
        <w:spacing w:after="0" w:line="240" w:lineRule="auto"/>
        <w:ind w:left="-426" w:right="-851"/>
        <w:jc w:val="both"/>
        <w:rPr>
          <w:rFonts w:ascii="Times New Roman" w:hAnsi="Times New Roman"/>
          <w:sz w:val="28"/>
          <w:szCs w:val="28"/>
        </w:rPr>
      </w:pPr>
      <w:r>
        <w:rPr>
          <w:rFonts w:ascii="Times New Roman" w:hAnsi="Times New Roman"/>
          <w:b/>
          <w:sz w:val="28"/>
          <w:szCs w:val="28"/>
        </w:rPr>
        <w:t>2</w:t>
      </w:r>
      <w:r w:rsidR="00587373">
        <w:rPr>
          <w:rFonts w:ascii="Times New Roman" w:hAnsi="Times New Roman"/>
          <w:b/>
          <w:sz w:val="28"/>
          <w:szCs w:val="28"/>
        </w:rPr>
        <w:t>1</w:t>
      </w:r>
      <w:r w:rsidR="00745617" w:rsidRPr="00D01F36">
        <w:rPr>
          <w:rFonts w:ascii="Times New Roman" w:hAnsi="Times New Roman"/>
          <w:b/>
          <w:sz w:val="28"/>
          <w:szCs w:val="28"/>
        </w:rPr>
        <w:t>.3.B</w:t>
      </w:r>
      <w:r w:rsidR="00745617" w:rsidRPr="00D01F36">
        <w:rPr>
          <w:rFonts w:ascii="Times New Roman" w:hAnsi="Times New Roman"/>
          <w:sz w:val="28"/>
          <w:szCs w:val="28"/>
        </w:rPr>
        <w:t xml:space="preserve"> Pentru îndeplinirea obiectivelor de mai sus, </w:t>
      </w:r>
      <w:r w:rsidR="000240FD">
        <w:rPr>
          <w:rFonts w:ascii="Times New Roman" w:hAnsi="Times New Roman"/>
          <w:bCs/>
          <w:sz w:val="28"/>
          <w:szCs w:val="28"/>
          <w:lang w:eastAsia="ro-RO"/>
        </w:rPr>
        <w:t>Compartimentul</w:t>
      </w:r>
      <w:r w:rsidR="00745617" w:rsidRPr="00D01F36">
        <w:rPr>
          <w:rFonts w:ascii="Times New Roman" w:hAnsi="Times New Roman"/>
          <w:bCs/>
          <w:sz w:val="28"/>
          <w:szCs w:val="28"/>
          <w:lang w:eastAsia="ro-RO"/>
        </w:rPr>
        <w:t xml:space="preserve">- </w:t>
      </w:r>
      <w:r w:rsidR="00F77D9F" w:rsidRPr="00D01F36">
        <w:rPr>
          <w:rFonts w:ascii="Times New Roman" w:hAnsi="Times New Roman"/>
          <w:bCs/>
          <w:sz w:val="28"/>
          <w:szCs w:val="28"/>
          <w:lang w:eastAsia="ro-RO"/>
        </w:rPr>
        <w:t>Evenimente cultural-artistice și de divertisment</w:t>
      </w:r>
      <w:r w:rsidR="00745617" w:rsidRPr="00D01F36">
        <w:rPr>
          <w:rFonts w:ascii="Times New Roman" w:hAnsi="Times New Roman"/>
          <w:bCs/>
          <w:sz w:val="28"/>
          <w:szCs w:val="28"/>
          <w:lang w:eastAsia="ro-RO"/>
        </w:rPr>
        <w:t xml:space="preserve">, </w:t>
      </w:r>
      <w:r w:rsidR="00745617" w:rsidRPr="00D01F36">
        <w:rPr>
          <w:rFonts w:ascii="Times New Roman" w:hAnsi="Times New Roman"/>
          <w:sz w:val="28"/>
          <w:szCs w:val="28"/>
        </w:rPr>
        <w:t xml:space="preserve"> are următoarele atribuții:</w:t>
      </w:r>
    </w:p>
    <w:p w14:paraId="023B9235"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a) elaboreaza și actualizează conceptul si structura programelor și proiectelor artistice proprii; b) pune in aplicare strategia Centrului în vederea realizării programelor și proiectelor aprobate; </w:t>
      </w:r>
    </w:p>
    <w:p w14:paraId="4264AC8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c) răspunde de organizarea și buna desfășurare a programelor, proiectelor și actiunilor Centrului, la sediul propriu sau în alte locații; </w:t>
      </w:r>
    </w:p>
    <w:p w14:paraId="2B3CB15C"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d) inițiază, concepe și organizează programul stagiunii de spectacole și al celorlalte proiecte artistice ale Centrului si asigură programarea repetițiilor si a spectacolelor pe zile și săli; </w:t>
      </w:r>
    </w:p>
    <w:p w14:paraId="526CE4D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e) organizează programul de cursuri și ateliere, simpozioane, conferinte, dezbateri și acțiuni de sensibilizare a publicului, in colaborare cu institutiile de cultura din tara si din strainatate; f) propune proiecte artistice pentru realizarea de venituri proprii ale Centrului; </w:t>
      </w:r>
    </w:p>
    <w:p w14:paraId="36951FAC"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g) asigură relațiile de colaborare cu partenerii coproducatori și cu alte structuri care gazduiesc spectacolele produse sau coproduse de Centru; </w:t>
      </w:r>
    </w:p>
    <w:p w14:paraId="11ECC91A"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h) elaborează documentatiile financiare si administrative necesare derularii activitatilor artistice aflate in planul de actiuni anual; </w:t>
      </w:r>
    </w:p>
    <w:p w14:paraId="43EBA617"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i) asigură aprobarea și avizarea documentelor pentru achizitiile necesare bunei desfașurări a activitatii compartimentului; </w:t>
      </w:r>
    </w:p>
    <w:p w14:paraId="424F8A4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j) intocmeste propunerile anuale privind activitatile specifice ce urmează să le desfasoare; </w:t>
      </w:r>
    </w:p>
    <w:p w14:paraId="0079DD42"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k) întocmeste, spre aprobare și avizare, necesarul de bunuri și servicii necesare desfasurării activitatii artistice; </w:t>
      </w:r>
    </w:p>
    <w:p w14:paraId="5E29D74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lastRenderedPageBreak/>
        <w:t xml:space="preserve">1) la solicitarea compartimentelor implicate, pune la dispoziția acestora informațiile și documentele necesare desfasurarii activitatii artistice; </w:t>
      </w:r>
    </w:p>
    <w:p w14:paraId="0635E398"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m) asigură organizarea si derularea proiectelor de cercetare, documentare; </w:t>
      </w:r>
    </w:p>
    <w:p w14:paraId="5C6900C1"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n) documenteaza toate actiunile Centrului (prin inregistrari audio/video) si arhiveaza informatia rezultata din proiectele Centrului; </w:t>
      </w:r>
    </w:p>
    <w:p w14:paraId="434ED157" w14:textId="3777A67B"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o) informeaza </w:t>
      </w:r>
      <w:r w:rsidR="00587373">
        <w:rPr>
          <w:rFonts w:ascii="Times New Roman" w:hAnsi="Times New Roman"/>
          <w:sz w:val="28"/>
          <w:szCs w:val="28"/>
        </w:rPr>
        <w:t xml:space="preserve">și </w:t>
      </w:r>
      <w:r w:rsidRPr="00691F2D">
        <w:rPr>
          <w:rFonts w:ascii="Times New Roman" w:hAnsi="Times New Roman"/>
          <w:sz w:val="28"/>
          <w:szCs w:val="28"/>
        </w:rPr>
        <w:t xml:space="preserve">supune aprobării managerului, toate acțiunile și activitatile artistice, in vederea eficientizarii acestora din punct de vedere financiar; </w:t>
      </w:r>
    </w:p>
    <w:p w14:paraId="41C1DFA8"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p) dezvoltă activitățile de voluntariat în cadrul evenimentelor organizate de instituție; </w:t>
      </w:r>
    </w:p>
    <w:p w14:paraId="45ADFCD5"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q) îndeplineşte sarcinile legate de coordonarea şi administrarea activităţii voluntarilor, în calitatea de coordonator al acestora; </w:t>
      </w:r>
    </w:p>
    <w:p w14:paraId="3EC95830"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r) caută parteneri culturali şi stabilește legături culturale şi educaţionale cu instituţii, cu O.N.G.-uri, fundații, mass-media, persoane fizice şi/sau juridice, de drept public sau privat, din ţară şi străinătate; </w:t>
      </w:r>
    </w:p>
    <w:p w14:paraId="10DF21FB" w14:textId="1B35B7A4" w:rsidR="00774F91"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s) propune asocierea în vederea realizării de proiecte culturale cu instituţii, organizaţii, fundaţii, persoane fizice şi/sau juridice, de drept public sau privat naţionale şi internaţionale, respectând normele legale în vigoare.</w:t>
      </w:r>
    </w:p>
    <w:p w14:paraId="13030FDE" w14:textId="77777777" w:rsidR="00691F2D" w:rsidRPr="0084077C" w:rsidRDefault="00691F2D" w:rsidP="00691F2D">
      <w:pPr>
        <w:spacing w:after="0" w:line="240" w:lineRule="auto"/>
        <w:ind w:left="-426" w:right="-851"/>
        <w:jc w:val="both"/>
        <w:rPr>
          <w:rFonts w:ascii="Times New Roman" w:hAnsi="Times New Roman"/>
          <w:sz w:val="8"/>
          <w:szCs w:val="8"/>
        </w:rPr>
      </w:pPr>
    </w:p>
    <w:p w14:paraId="7A243C16" w14:textId="1C60D93B"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A.</w:t>
      </w:r>
      <w:r w:rsidR="000D1B05" w:rsidRPr="00546933">
        <w:rPr>
          <w:rFonts w:ascii="Times New Roman" w:hAnsi="Times New Roman"/>
          <w:sz w:val="28"/>
          <w:szCs w:val="28"/>
        </w:rPr>
        <w:t xml:space="preserve"> </w:t>
      </w:r>
      <w:r w:rsidRPr="00546933">
        <w:rPr>
          <w:rFonts w:ascii="Times New Roman" w:hAnsi="Times New Roman"/>
          <w:sz w:val="28"/>
          <w:szCs w:val="28"/>
        </w:rPr>
        <w:t>Arta populară (meșteșuguri):</w:t>
      </w:r>
    </w:p>
    <w:p w14:paraId="57D1B05F" w14:textId="4F7CE8E0"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-cusături populare, dogărie mică, împletituri populare, măști populare, sculptură populară, obiecte de cult, țesături populare;</w:t>
      </w:r>
    </w:p>
    <w:p w14:paraId="18E302FF" w14:textId="104D5A74"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-instrumente populare: fluier, buciume.</w:t>
      </w:r>
    </w:p>
    <w:p w14:paraId="7D4088D5" w14:textId="6E733F97"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B. Muzică – interpretare: trompetă populară, fluier.</w:t>
      </w:r>
    </w:p>
    <w:p w14:paraId="0FE60533" w14:textId="0DDF494D"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C. Coregrafie – dans tradițional.</w:t>
      </w:r>
    </w:p>
    <w:p w14:paraId="4626A690" w14:textId="741A3BBD" w:rsidR="00546933" w:rsidRPr="00C635A3" w:rsidRDefault="00546933" w:rsidP="002C1548">
      <w:pPr>
        <w:spacing w:after="0" w:line="240" w:lineRule="auto"/>
        <w:ind w:left="-426" w:right="-851"/>
        <w:jc w:val="both"/>
        <w:rPr>
          <w:rFonts w:ascii="Times New Roman" w:hAnsi="Times New Roman"/>
          <w:sz w:val="28"/>
          <w:szCs w:val="28"/>
        </w:rPr>
      </w:pPr>
      <w:r w:rsidRPr="00C635A3">
        <w:rPr>
          <w:rFonts w:ascii="Times New Roman" w:hAnsi="Times New Roman"/>
          <w:sz w:val="28"/>
          <w:szCs w:val="28"/>
        </w:rPr>
        <w:t xml:space="preserve">ș) cursurile se vor </w:t>
      </w:r>
      <w:r w:rsidR="00387E71" w:rsidRPr="00C635A3">
        <w:rPr>
          <w:rFonts w:ascii="Times New Roman" w:hAnsi="Times New Roman"/>
          <w:sz w:val="28"/>
          <w:szCs w:val="28"/>
        </w:rPr>
        <w:t>desfășura conform Planurilor de cursuri și Planului anual de cursuri, în limita numărului de locuri disponibile, aprobate de Consiliul de Administrație al instituției;</w:t>
      </w:r>
    </w:p>
    <w:p w14:paraId="1CE570C7" w14:textId="29244043" w:rsidR="00962CD5" w:rsidRDefault="00387E71" w:rsidP="00962CD5">
      <w:pPr>
        <w:spacing w:after="0" w:line="240" w:lineRule="auto"/>
        <w:ind w:left="-426" w:right="-851"/>
        <w:jc w:val="both"/>
        <w:rPr>
          <w:rFonts w:ascii="Times New Roman" w:hAnsi="Times New Roman"/>
          <w:sz w:val="28"/>
          <w:szCs w:val="28"/>
        </w:rPr>
      </w:pPr>
      <w:r w:rsidRPr="00C635A3">
        <w:rPr>
          <w:rFonts w:ascii="Times New Roman" w:hAnsi="Times New Roman"/>
          <w:sz w:val="28"/>
          <w:szCs w:val="28"/>
        </w:rPr>
        <w:t>t) pentru domeniile mai sus enumerate, personalul de instruire poate proveni și din alte categorii de personal, fără studii superioare sau de specialitate.</w:t>
      </w:r>
    </w:p>
    <w:p w14:paraId="51FE0979" w14:textId="55022ED5" w:rsidR="00C05584" w:rsidRDefault="00745617" w:rsidP="00C05584">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Art.</w:t>
      </w:r>
      <w:r w:rsidR="00D201B8">
        <w:rPr>
          <w:rFonts w:ascii="Times New Roman" w:hAnsi="Times New Roman"/>
          <w:b/>
          <w:bCs/>
          <w:sz w:val="28"/>
          <w:szCs w:val="28"/>
        </w:rPr>
        <w:t>2</w:t>
      </w:r>
      <w:r w:rsidR="00587373">
        <w:rPr>
          <w:rFonts w:ascii="Times New Roman" w:hAnsi="Times New Roman"/>
          <w:b/>
          <w:bCs/>
          <w:sz w:val="28"/>
          <w:szCs w:val="28"/>
        </w:rPr>
        <w:t>2</w:t>
      </w:r>
      <w:r w:rsidRPr="00BE325A">
        <w:rPr>
          <w:rFonts w:ascii="Times New Roman" w:hAnsi="Times New Roman"/>
          <w:b/>
          <w:bCs/>
          <w:sz w:val="28"/>
          <w:szCs w:val="28"/>
        </w:rPr>
        <w:t>.</w:t>
      </w:r>
      <w:r w:rsidRPr="00BE325A">
        <w:rPr>
          <w:rFonts w:ascii="Times New Roman" w:hAnsi="Times New Roman"/>
          <w:sz w:val="28"/>
          <w:szCs w:val="28"/>
        </w:rPr>
        <w:t xml:space="preserve"> </w:t>
      </w:r>
      <w:r w:rsidR="00962CD5" w:rsidRPr="006338FD">
        <w:rPr>
          <w:rFonts w:ascii="Times New Roman" w:eastAsia="Times New Roman" w:hAnsi="Times New Roman"/>
          <w:b/>
          <w:bCs/>
          <w:color w:val="0A0A0A"/>
          <w:sz w:val="28"/>
          <w:szCs w:val="28"/>
          <w:lang w:eastAsia="en-GB"/>
        </w:rPr>
        <w:t>Serviciul Administrativ, Achiziții Publice</w:t>
      </w:r>
      <w:r w:rsidR="007F36DC">
        <w:rPr>
          <w:rFonts w:ascii="Times New Roman" w:eastAsia="Times New Roman" w:hAnsi="Times New Roman"/>
          <w:b/>
          <w:bCs/>
          <w:color w:val="0A0A0A"/>
          <w:sz w:val="28"/>
          <w:szCs w:val="28"/>
          <w:lang w:eastAsia="en-GB"/>
        </w:rPr>
        <w:t>, Contracte</w:t>
      </w:r>
      <w:r w:rsidR="00962CD5" w:rsidRPr="006338FD">
        <w:rPr>
          <w:rFonts w:ascii="Times New Roman" w:eastAsia="Times New Roman" w:hAnsi="Times New Roman"/>
          <w:b/>
          <w:bCs/>
          <w:color w:val="0A0A0A"/>
          <w:sz w:val="28"/>
          <w:szCs w:val="28"/>
          <w:lang w:eastAsia="en-GB"/>
        </w:rPr>
        <w:t xml:space="preserve"> și Gestiune Patrimoniu</w:t>
      </w:r>
      <w:r w:rsidR="00962CD5" w:rsidRPr="00962CD5">
        <w:rPr>
          <w:rFonts w:ascii="Times New Roman" w:hAnsi="Times New Roman"/>
          <w:sz w:val="28"/>
          <w:szCs w:val="28"/>
        </w:rPr>
        <w:t xml:space="preserve"> </w:t>
      </w:r>
      <w:r w:rsidR="00962CD5" w:rsidRPr="00E71CC9">
        <w:rPr>
          <w:rFonts w:ascii="Times New Roman" w:hAnsi="Times New Roman"/>
          <w:sz w:val="28"/>
          <w:szCs w:val="28"/>
        </w:rPr>
        <w:t>este coordonat de către un șef de serviciu care se află în subordinea managerului instituției</w:t>
      </w:r>
      <w:r w:rsidR="00962CD5" w:rsidRPr="00962CD5">
        <w:rPr>
          <w:rFonts w:ascii="Times New Roman" w:hAnsi="Times New Roman"/>
          <w:sz w:val="28"/>
          <w:szCs w:val="28"/>
        </w:rPr>
        <w:t xml:space="preserve"> </w:t>
      </w:r>
      <w:r w:rsidR="00962CD5" w:rsidRPr="00AA646E">
        <w:rPr>
          <w:rFonts w:ascii="Times New Roman" w:hAnsi="Times New Roman"/>
          <w:sz w:val="28"/>
          <w:szCs w:val="28"/>
        </w:rPr>
        <w:t>și îndeplinește următoarele atribuții:</w:t>
      </w:r>
    </w:p>
    <w:p w14:paraId="77EF7ECD" w14:textId="73651B72" w:rsidR="00DE3B2C" w:rsidRPr="003576F1" w:rsidRDefault="00DE3B2C" w:rsidP="00DE3B2C">
      <w:pPr>
        <w:spacing w:after="0" w:line="240" w:lineRule="auto"/>
        <w:ind w:left="-426" w:right="-851"/>
        <w:jc w:val="both"/>
        <w:outlineLvl w:val="0"/>
        <w:rPr>
          <w:rFonts w:ascii="Times New Roman" w:hAnsi="Times New Roman"/>
          <w:b/>
          <w:bCs/>
          <w:sz w:val="28"/>
          <w:szCs w:val="28"/>
        </w:rPr>
      </w:pPr>
      <w:r w:rsidRPr="003576F1">
        <w:rPr>
          <w:rFonts w:ascii="Times New Roman" w:hAnsi="Times New Roman"/>
          <w:b/>
          <w:bCs/>
          <w:sz w:val="28"/>
          <w:szCs w:val="28"/>
        </w:rPr>
        <w:t>Art.</w:t>
      </w:r>
      <w:r w:rsidR="00D201B8">
        <w:rPr>
          <w:rFonts w:ascii="Times New Roman" w:hAnsi="Times New Roman"/>
          <w:b/>
          <w:bCs/>
          <w:sz w:val="28"/>
          <w:szCs w:val="28"/>
        </w:rPr>
        <w:t>2</w:t>
      </w:r>
      <w:r w:rsidR="00587373">
        <w:rPr>
          <w:rFonts w:ascii="Times New Roman" w:hAnsi="Times New Roman"/>
          <w:b/>
          <w:bCs/>
          <w:sz w:val="28"/>
          <w:szCs w:val="28"/>
        </w:rPr>
        <w:t>2</w:t>
      </w:r>
      <w:r>
        <w:rPr>
          <w:rFonts w:ascii="Times New Roman" w:hAnsi="Times New Roman"/>
          <w:b/>
          <w:bCs/>
          <w:sz w:val="28"/>
          <w:szCs w:val="28"/>
        </w:rPr>
        <w:t xml:space="preserve">.1 </w:t>
      </w:r>
      <w:r w:rsidRPr="003576F1">
        <w:rPr>
          <w:rFonts w:ascii="Times New Roman" w:hAnsi="Times New Roman"/>
          <w:b/>
          <w:bCs/>
          <w:sz w:val="28"/>
          <w:szCs w:val="28"/>
        </w:rPr>
        <w:t xml:space="preserve"> În domeniul administrativ</w:t>
      </w:r>
      <w:r w:rsidR="002753C2">
        <w:rPr>
          <w:rFonts w:ascii="Times New Roman" w:hAnsi="Times New Roman"/>
          <w:b/>
          <w:bCs/>
          <w:sz w:val="28"/>
          <w:szCs w:val="28"/>
        </w:rPr>
        <w:t xml:space="preserve"> și gestiune patrimoniu</w:t>
      </w:r>
      <w:r w:rsidRPr="003576F1">
        <w:rPr>
          <w:rFonts w:ascii="Times New Roman" w:hAnsi="Times New Roman"/>
          <w:b/>
          <w:bCs/>
          <w:sz w:val="28"/>
          <w:szCs w:val="28"/>
        </w:rPr>
        <w:t>:</w:t>
      </w:r>
    </w:p>
    <w:p w14:paraId="6A9DFBD1" w14:textId="67E8331F" w:rsidR="00A61C73"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t>p</w:t>
      </w:r>
      <w:r w:rsidR="00A61C73" w:rsidRPr="00FB2B54">
        <w:rPr>
          <w:rFonts w:ascii="Times New Roman" w:hAnsi="Times New Roman"/>
          <w:sz w:val="28"/>
          <w:szCs w:val="28"/>
        </w:rPr>
        <w:t>lanifică, organizează și monitorizează activitatea întregului personal din subordine, asigurând repartizarea echilibrată a sarcinilor și respectarea termenelor de execuție;</w:t>
      </w:r>
    </w:p>
    <w:p w14:paraId="4973D730" w14:textId="54F15D3F" w:rsidR="00C208C1" w:rsidRDefault="00C208C1" w:rsidP="00FB2B54">
      <w:pPr>
        <w:pStyle w:val="Listparagraf"/>
        <w:numPr>
          <w:ilvl w:val="0"/>
          <w:numId w:val="19"/>
        </w:numPr>
        <w:spacing w:after="0" w:line="240" w:lineRule="auto"/>
        <w:ind w:right="-851"/>
        <w:jc w:val="both"/>
        <w:rPr>
          <w:rFonts w:ascii="Times New Roman" w:hAnsi="Times New Roman"/>
          <w:sz w:val="28"/>
          <w:szCs w:val="28"/>
        </w:rPr>
      </w:pPr>
      <w:r w:rsidRPr="00A91E5A">
        <w:rPr>
          <w:rFonts w:ascii="Times New Roman" w:hAnsi="Times New Roman"/>
          <w:sz w:val="28"/>
          <w:szCs w:val="28"/>
        </w:rPr>
        <w:t xml:space="preserve">asigură administrarea fondurilor, materialelor destinate întreținerii și bunei funcționări a </w:t>
      </w:r>
      <w:r>
        <w:rPr>
          <w:rFonts w:ascii="Times New Roman" w:hAnsi="Times New Roman"/>
          <w:sz w:val="28"/>
          <w:szCs w:val="28"/>
        </w:rPr>
        <w:t>instituției</w:t>
      </w:r>
      <w:r w:rsidRPr="00A91E5A">
        <w:rPr>
          <w:rFonts w:ascii="Times New Roman" w:hAnsi="Times New Roman"/>
          <w:sz w:val="28"/>
          <w:szCs w:val="28"/>
        </w:rPr>
        <w:t>;</w:t>
      </w:r>
    </w:p>
    <w:p w14:paraId="49D276DD" w14:textId="0D50501B" w:rsidR="00A61C73" w:rsidRPr="004235FE"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t>c</w:t>
      </w:r>
      <w:r w:rsidR="00A61C73" w:rsidRPr="00FB2B54">
        <w:rPr>
          <w:rFonts w:ascii="Times New Roman" w:hAnsi="Times New Roman"/>
          <w:sz w:val="28"/>
          <w:szCs w:val="28"/>
        </w:rPr>
        <w:t>oordonează administrarea și întreținerea curentă a imobilelor și spațiilor aflate în patrimoniul sau administrarea Centrului (sediul administrativ, Galeriile de Artă</w:t>
      </w:r>
      <w:r w:rsidR="007307E0">
        <w:rPr>
          <w:rFonts w:ascii="Times New Roman" w:hAnsi="Times New Roman"/>
          <w:sz w:val="28"/>
          <w:szCs w:val="28"/>
        </w:rPr>
        <w:t xml:space="preserve"> </w:t>
      </w:r>
      <w:r w:rsidR="007307E0" w:rsidRPr="004235FE">
        <w:rPr>
          <w:rFonts w:ascii="Times New Roman" w:hAnsi="Times New Roman"/>
          <w:sz w:val="28"/>
          <w:szCs w:val="28"/>
        </w:rPr>
        <w:t>precum și în alte spații/zone</w:t>
      </w:r>
      <w:r w:rsidR="00A61C73" w:rsidRPr="004235FE">
        <w:rPr>
          <w:rFonts w:ascii="Times New Roman" w:hAnsi="Times New Roman"/>
          <w:sz w:val="28"/>
          <w:szCs w:val="28"/>
        </w:rPr>
        <w:t>);</w:t>
      </w:r>
    </w:p>
    <w:p w14:paraId="2A26D261" w14:textId="682A5E29" w:rsidR="00A61C73" w:rsidRPr="004235FE"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t>a</w:t>
      </w:r>
      <w:r w:rsidR="00A61C73" w:rsidRPr="00FB2B54">
        <w:rPr>
          <w:rFonts w:ascii="Times New Roman" w:hAnsi="Times New Roman"/>
          <w:sz w:val="28"/>
          <w:szCs w:val="28"/>
        </w:rPr>
        <w:t>sigură condițiile logistice și tehnice necesare pentru desfășurarea evenimentelor, festivalurilor și spectacolelor în</w:t>
      </w:r>
      <w:r w:rsidR="007307E0">
        <w:rPr>
          <w:rFonts w:ascii="Times New Roman" w:hAnsi="Times New Roman"/>
          <w:sz w:val="28"/>
          <w:szCs w:val="28"/>
        </w:rPr>
        <w:t xml:space="preserve"> </w:t>
      </w:r>
      <w:r w:rsidR="00A61C73" w:rsidRPr="00FB2B54">
        <w:rPr>
          <w:rFonts w:ascii="Times New Roman" w:hAnsi="Times New Roman"/>
          <w:sz w:val="28"/>
          <w:szCs w:val="28"/>
        </w:rPr>
        <w:t>cadrul Galeriilor de Artă</w:t>
      </w:r>
      <w:r w:rsidR="007307E0">
        <w:rPr>
          <w:rFonts w:ascii="Times New Roman" w:hAnsi="Times New Roman"/>
          <w:sz w:val="28"/>
          <w:szCs w:val="28"/>
        </w:rPr>
        <w:t xml:space="preserve"> </w:t>
      </w:r>
      <w:r w:rsidR="007307E0" w:rsidRPr="004235FE">
        <w:rPr>
          <w:rFonts w:ascii="Times New Roman" w:hAnsi="Times New Roman"/>
          <w:sz w:val="28"/>
          <w:szCs w:val="28"/>
        </w:rPr>
        <w:t xml:space="preserve">sau în </w:t>
      </w:r>
      <w:r w:rsidR="00303612" w:rsidRPr="004235FE">
        <w:rPr>
          <w:rFonts w:ascii="Times New Roman" w:hAnsi="Times New Roman"/>
          <w:sz w:val="28"/>
          <w:szCs w:val="28"/>
        </w:rPr>
        <w:t>alte spații/zone specifice</w:t>
      </w:r>
      <w:r w:rsidR="00A61C73" w:rsidRPr="004235FE">
        <w:rPr>
          <w:rFonts w:ascii="Times New Roman" w:hAnsi="Times New Roman"/>
          <w:sz w:val="28"/>
          <w:szCs w:val="28"/>
        </w:rPr>
        <w:t>;</w:t>
      </w:r>
    </w:p>
    <w:p w14:paraId="2E61A1C4" w14:textId="54396E20" w:rsidR="00A61C73"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t>s</w:t>
      </w:r>
      <w:r w:rsidR="00A61C73" w:rsidRPr="00FB2B54">
        <w:rPr>
          <w:rFonts w:ascii="Times New Roman" w:hAnsi="Times New Roman"/>
          <w:sz w:val="28"/>
          <w:szCs w:val="28"/>
        </w:rPr>
        <w:t>upervizează procesul de achiziții publice de bunuri, servicii și lucrări necesare bunei funcționări a instituției, asigurând respectarea principiilor de eficiență și transparență;</w:t>
      </w:r>
    </w:p>
    <w:p w14:paraId="72879D77" w14:textId="2C15EA94" w:rsidR="00A61C73"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lastRenderedPageBreak/>
        <w:t>c</w:t>
      </w:r>
      <w:r w:rsidR="00A61C73" w:rsidRPr="00FB2B54">
        <w:rPr>
          <w:rFonts w:ascii="Times New Roman" w:hAnsi="Times New Roman"/>
          <w:sz w:val="28"/>
          <w:szCs w:val="28"/>
        </w:rPr>
        <w:t>olaborează direct cu consilierul juridic din subordine pentru avizarea documentelor administrative, fundamentarea legală a deciziilor și gestionarea relațiilor contractuale ale instituției;</w:t>
      </w:r>
    </w:p>
    <w:p w14:paraId="57B0C016" w14:textId="0AE130DB" w:rsidR="00A61C73"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t>m</w:t>
      </w:r>
      <w:r w:rsidR="00A61C73" w:rsidRPr="00FB2B54">
        <w:rPr>
          <w:rFonts w:ascii="Times New Roman" w:hAnsi="Times New Roman"/>
          <w:sz w:val="28"/>
          <w:szCs w:val="28"/>
        </w:rPr>
        <w:t>onitorizează activitatea personalului tehnic și de întreținere pentru garantarea standardelor de siguranță a publicului în locațiile administrate și asigură funcționarea optimă a dotărilor și utilajelor;</w:t>
      </w:r>
    </w:p>
    <w:p w14:paraId="32C5EE86" w14:textId="79549D00" w:rsidR="00A61C73" w:rsidRDefault="001B0A6D" w:rsidP="00FB2B54">
      <w:pPr>
        <w:pStyle w:val="Listparagraf"/>
        <w:numPr>
          <w:ilvl w:val="0"/>
          <w:numId w:val="19"/>
        </w:numPr>
        <w:spacing w:after="0" w:line="240" w:lineRule="auto"/>
        <w:ind w:right="-851"/>
        <w:jc w:val="both"/>
        <w:rPr>
          <w:rFonts w:ascii="Times New Roman" w:hAnsi="Times New Roman"/>
          <w:sz w:val="28"/>
          <w:szCs w:val="28"/>
        </w:rPr>
      </w:pPr>
      <w:r w:rsidRPr="00FB2B54">
        <w:rPr>
          <w:rFonts w:ascii="Times New Roman" w:hAnsi="Times New Roman"/>
          <w:sz w:val="28"/>
          <w:szCs w:val="28"/>
        </w:rPr>
        <w:t>p</w:t>
      </w:r>
      <w:r w:rsidR="00A61C73" w:rsidRPr="00FB2B54">
        <w:rPr>
          <w:rFonts w:ascii="Times New Roman" w:hAnsi="Times New Roman"/>
          <w:sz w:val="28"/>
          <w:szCs w:val="28"/>
        </w:rPr>
        <w:t>articipă la recepția lucrărilor de reparații sau investiții și colaborează cu alte departamente pentru implementarea strategiei de dezvoltare a bazei materiale a instituției.</w:t>
      </w:r>
    </w:p>
    <w:p w14:paraId="17FAE4F6" w14:textId="0A5CD05F"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a</w:t>
      </w:r>
      <w:r w:rsidRPr="00244CE0">
        <w:rPr>
          <w:rFonts w:ascii="Times New Roman" w:hAnsi="Times New Roman"/>
          <w:sz w:val="28"/>
          <w:szCs w:val="28"/>
        </w:rPr>
        <w:t>sigură buna desfășurare a activităților specifice în baza protocoalelor, solicitărilor, și contractelor încheiate, precum și pentru organizarea unor evenimente;</w:t>
      </w:r>
    </w:p>
    <w:p w14:paraId="0F2E788D" w14:textId="0EC798D8" w:rsidR="00244CE0" w:rsidRPr="00244CE0" w:rsidRDefault="00C208C1" w:rsidP="00244CE0">
      <w:pPr>
        <w:pStyle w:val="Listparagraf"/>
        <w:numPr>
          <w:ilvl w:val="0"/>
          <w:numId w:val="19"/>
        </w:numPr>
        <w:spacing w:after="0" w:line="240" w:lineRule="auto"/>
        <w:ind w:right="-851"/>
        <w:jc w:val="both"/>
        <w:rPr>
          <w:rFonts w:ascii="Times New Roman" w:hAnsi="Times New Roman"/>
          <w:sz w:val="28"/>
          <w:szCs w:val="28"/>
        </w:rPr>
      </w:pPr>
      <w:r w:rsidRPr="00C208C1">
        <w:rPr>
          <w:rFonts w:ascii="Times New Roman" w:hAnsi="Times New Roman"/>
          <w:sz w:val="28"/>
          <w:szCs w:val="28"/>
        </w:rPr>
        <w:t>gestionează și răspunde de funcționarea optimă a mijloacelor fixe, obiectelor de inventar și bunurilor materiale aflate în administrarea operativă direct</w:t>
      </w:r>
      <w:r w:rsidR="00244CE0" w:rsidRPr="00244CE0">
        <w:rPr>
          <w:rFonts w:ascii="Times New Roman" w:hAnsi="Times New Roman"/>
          <w:sz w:val="28"/>
          <w:szCs w:val="28"/>
        </w:rPr>
        <w:t>;</w:t>
      </w:r>
    </w:p>
    <w:p w14:paraId="04D38222" w14:textId="2EA13285"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a</w:t>
      </w:r>
      <w:r w:rsidRPr="00244CE0">
        <w:rPr>
          <w:rFonts w:ascii="Times New Roman" w:hAnsi="Times New Roman"/>
          <w:sz w:val="28"/>
          <w:szCs w:val="28"/>
        </w:rPr>
        <w:t>sigură afișarea la loc vizibil a tuturor informațiilor de avertizare și utilizare și a celor stabilite prin legislația specifică;</w:t>
      </w:r>
    </w:p>
    <w:p w14:paraId="4133FBB6" w14:textId="2C875124"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î</w:t>
      </w:r>
      <w:r w:rsidRPr="00244CE0">
        <w:rPr>
          <w:rFonts w:ascii="Times New Roman" w:hAnsi="Times New Roman"/>
          <w:sz w:val="28"/>
          <w:szCs w:val="28"/>
        </w:rPr>
        <w:t xml:space="preserve">ntocmește propunerile anuale de aprovizionare tehnico-materiale privind întreținerea </w:t>
      </w:r>
      <w:r w:rsidR="00877BFE">
        <w:rPr>
          <w:rFonts w:ascii="Times New Roman" w:hAnsi="Times New Roman"/>
          <w:sz w:val="28"/>
          <w:szCs w:val="28"/>
        </w:rPr>
        <w:t xml:space="preserve">spațiilor/zonelor </w:t>
      </w:r>
      <w:r w:rsidRPr="00244CE0">
        <w:rPr>
          <w:rFonts w:ascii="Times New Roman" w:hAnsi="Times New Roman"/>
          <w:sz w:val="28"/>
          <w:szCs w:val="28"/>
        </w:rPr>
        <w:t>şi a dotărilor aferente;</w:t>
      </w:r>
    </w:p>
    <w:p w14:paraId="024C5927" w14:textId="28DFF55F"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e</w:t>
      </w:r>
      <w:r w:rsidRPr="00244CE0">
        <w:rPr>
          <w:rFonts w:ascii="Times New Roman" w:hAnsi="Times New Roman"/>
          <w:sz w:val="28"/>
          <w:szCs w:val="28"/>
        </w:rPr>
        <w:t>fectuează recepția cantitativă a bunurilor și materialelor procurate și asigură depozitarea, conservarea, buna gospodărire și gestionare a lor;</w:t>
      </w:r>
    </w:p>
    <w:p w14:paraId="4604CD16" w14:textId="65D38C81"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sidRPr="00244CE0">
        <w:rPr>
          <w:rFonts w:ascii="Times New Roman" w:hAnsi="Times New Roman"/>
          <w:sz w:val="28"/>
          <w:szCs w:val="28"/>
        </w:rPr>
        <w:t>coordonează și răspunde de administrarea, întreținerea, modernizarea și dezvoltarea bazei tehnico-materiale și logistice a imobilelor și terenurilor aflate în administrare, asigurând exploatarea acestora în conformitate cu destinația lor, cu legislația în vigoare și cu actele administrative emise în acest sens;</w:t>
      </w:r>
    </w:p>
    <w:p w14:paraId="413CAD5F" w14:textId="0A426D53"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a</w:t>
      </w:r>
      <w:r w:rsidRPr="00244CE0">
        <w:rPr>
          <w:rFonts w:ascii="Times New Roman" w:hAnsi="Times New Roman"/>
          <w:sz w:val="28"/>
          <w:szCs w:val="28"/>
        </w:rPr>
        <w:t>sigură întreținerea şi repararea curentă a imobilelor, instalațiilor şi dotărilor aferente;</w:t>
      </w:r>
    </w:p>
    <w:p w14:paraId="4FD3E0F7" w14:textId="7A94D8C5"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a</w:t>
      </w:r>
      <w:r w:rsidRPr="00244CE0">
        <w:rPr>
          <w:rFonts w:ascii="Times New Roman" w:hAnsi="Times New Roman"/>
          <w:sz w:val="28"/>
          <w:szCs w:val="28"/>
        </w:rPr>
        <w:t>sigură curățenia, evacuarea rezidiurilor menajere, igienizarea spațiilor din dotare, cu personal propriu sau firme specializate;</w:t>
      </w:r>
    </w:p>
    <w:p w14:paraId="0E6A3A33" w14:textId="3FEC6D87"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r</w:t>
      </w:r>
      <w:r w:rsidRPr="00244CE0">
        <w:rPr>
          <w:rFonts w:ascii="Times New Roman" w:hAnsi="Times New Roman"/>
          <w:sz w:val="28"/>
          <w:szCs w:val="28"/>
        </w:rPr>
        <w:t xml:space="preserve">ăspunde de realizarea programelor anuale de amenajare, întreținere şi protejare a spațiilor verzi din punct de vedere cantitativ şi calitativ. </w:t>
      </w:r>
    </w:p>
    <w:p w14:paraId="1C478188" w14:textId="1C9B8C9F"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a</w:t>
      </w:r>
      <w:r w:rsidRPr="00244CE0">
        <w:rPr>
          <w:rFonts w:ascii="Times New Roman" w:hAnsi="Times New Roman"/>
          <w:sz w:val="28"/>
          <w:szCs w:val="28"/>
        </w:rPr>
        <w:t>sigură lucrări specifice de întreținere şi conservare a spațiilor verzi în funcție de sezon şi lucrări de amenajare şi reamenajare.</w:t>
      </w:r>
    </w:p>
    <w:p w14:paraId="7E41116C" w14:textId="071F27C9"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e</w:t>
      </w:r>
      <w:r w:rsidRPr="00244CE0">
        <w:rPr>
          <w:rFonts w:ascii="Times New Roman" w:hAnsi="Times New Roman"/>
          <w:sz w:val="28"/>
          <w:szCs w:val="28"/>
        </w:rPr>
        <w:t>xecută lucrări de salubrizare a zonelor verzi și a parcărilor, deszăpezire sau alte lucrări specifice menținerii unui grad civilizat al acestora, prin forțe proprii sau firme specializate;</w:t>
      </w:r>
    </w:p>
    <w:p w14:paraId="21466654" w14:textId="7E38C293" w:rsidR="00244CE0" w:rsidRP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a</w:t>
      </w:r>
      <w:r w:rsidRPr="00244CE0">
        <w:rPr>
          <w:rFonts w:ascii="Times New Roman" w:hAnsi="Times New Roman"/>
          <w:sz w:val="28"/>
          <w:szCs w:val="28"/>
        </w:rPr>
        <w:t>sigură paza imobilelor prin personal propriu sau societăți specializate;</w:t>
      </w:r>
    </w:p>
    <w:p w14:paraId="7E2A4847" w14:textId="7D265050" w:rsidR="00244CE0" w:rsidRDefault="00244CE0" w:rsidP="00244CE0">
      <w:pPr>
        <w:pStyle w:val="Listparagraf"/>
        <w:numPr>
          <w:ilvl w:val="0"/>
          <w:numId w:val="19"/>
        </w:numPr>
        <w:spacing w:after="0" w:line="240" w:lineRule="auto"/>
        <w:ind w:right="-851"/>
        <w:jc w:val="both"/>
        <w:rPr>
          <w:rFonts w:ascii="Times New Roman" w:hAnsi="Times New Roman"/>
          <w:sz w:val="28"/>
          <w:szCs w:val="28"/>
        </w:rPr>
      </w:pPr>
      <w:r>
        <w:rPr>
          <w:rFonts w:ascii="Times New Roman" w:hAnsi="Times New Roman"/>
          <w:sz w:val="28"/>
          <w:szCs w:val="28"/>
        </w:rPr>
        <w:t>i</w:t>
      </w:r>
      <w:r w:rsidRPr="00244CE0">
        <w:rPr>
          <w:rFonts w:ascii="Times New Roman" w:hAnsi="Times New Roman"/>
          <w:sz w:val="28"/>
          <w:szCs w:val="28"/>
        </w:rPr>
        <w:t>a măsuri şi răspunde de efectuarea amenajărilor instalațiilor şi mijloacelor tehnice de pază şi alarmări prevăzute;</w:t>
      </w:r>
    </w:p>
    <w:p w14:paraId="5791EC72" w14:textId="77777777" w:rsidR="00C208C1" w:rsidRDefault="00C208C1" w:rsidP="00C208C1">
      <w:pPr>
        <w:pStyle w:val="Listparagraf"/>
        <w:numPr>
          <w:ilvl w:val="0"/>
          <w:numId w:val="19"/>
        </w:numPr>
        <w:spacing w:after="0" w:line="240" w:lineRule="auto"/>
        <w:ind w:right="-851"/>
        <w:jc w:val="both"/>
        <w:rPr>
          <w:rFonts w:ascii="Times New Roman" w:hAnsi="Times New Roman"/>
          <w:sz w:val="28"/>
          <w:szCs w:val="28"/>
        </w:rPr>
      </w:pPr>
      <w:r w:rsidRPr="00C208C1">
        <w:rPr>
          <w:rFonts w:ascii="Times New Roman" w:hAnsi="Times New Roman"/>
          <w:sz w:val="28"/>
          <w:szCs w:val="28"/>
        </w:rPr>
        <w:t>asigură efectuarea curățeniei în birouri, încăperi și spațiile de acces aferente;</w:t>
      </w:r>
    </w:p>
    <w:p w14:paraId="1428AE55" w14:textId="61E67EDD" w:rsidR="00C208C1" w:rsidRDefault="00C208C1" w:rsidP="00C208C1">
      <w:pPr>
        <w:pStyle w:val="Listparagraf"/>
        <w:numPr>
          <w:ilvl w:val="0"/>
          <w:numId w:val="19"/>
        </w:numPr>
        <w:spacing w:after="0" w:line="240" w:lineRule="auto"/>
        <w:ind w:right="-851"/>
        <w:jc w:val="both"/>
        <w:rPr>
          <w:rFonts w:ascii="Times New Roman" w:hAnsi="Times New Roman"/>
          <w:sz w:val="28"/>
          <w:szCs w:val="28"/>
        </w:rPr>
      </w:pPr>
      <w:r w:rsidRPr="00C208C1">
        <w:rPr>
          <w:rFonts w:ascii="Times New Roman" w:hAnsi="Times New Roman"/>
          <w:sz w:val="28"/>
          <w:szCs w:val="28"/>
        </w:rPr>
        <w:t>urmărește starea de funcționare a aparaturii din dotare ( telefon fax,copiator, TV, etc.);</w:t>
      </w:r>
    </w:p>
    <w:p w14:paraId="77B49FFC" w14:textId="20A33759" w:rsidR="00C208C1" w:rsidRDefault="00C208C1" w:rsidP="001F4DC1">
      <w:pPr>
        <w:pStyle w:val="Listparagraf"/>
        <w:numPr>
          <w:ilvl w:val="0"/>
          <w:numId w:val="19"/>
        </w:numPr>
        <w:spacing w:after="0" w:line="240" w:lineRule="auto"/>
        <w:ind w:right="-851"/>
        <w:jc w:val="both"/>
        <w:rPr>
          <w:rFonts w:ascii="Times New Roman" w:hAnsi="Times New Roman"/>
          <w:sz w:val="28"/>
          <w:szCs w:val="28"/>
        </w:rPr>
      </w:pPr>
      <w:r w:rsidRPr="001F4DC1">
        <w:rPr>
          <w:rFonts w:ascii="Times New Roman" w:hAnsi="Times New Roman"/>
          <w:sz w:val="28"/>
          <w:szCs w:val="28"/>
        </w:rPr>
        <w:t>verifică starea de funcționare a instalațiilor sanitare, electrice, de încălzire</w:t>
      </w:r>
      <w:r w:rsidR="00194A55">
        <w:rPr>
          <w:rFonts w:ascii="Times New Roman" w:hAnsi="Times New Roman"/>
          <w:sz w:val="28"/>
          <w:szCs w:val="28"/>
        </w:rPr>
        <w:t xml:space="preserve"> </w:t>
      </w:r>
      <w:r w:rsidRPr="001F4DC1">
        <w:rPr>
          <w:rFonts w:ascii="Times New Roman" w:hAnsi="Times New Roman"/>
          <w:sz w:val="28"/>
          <w:szCs w:val="28"/>
        </w:rPr>
        <w:t>etc.;</w:t>
      </w:r>
    </w:p>
    <w:p w14:paraId="676A6DB9" w14:textId="05BC9466" w:rsidR="00C208C1" w:rsidRDefault="00C208C1" w:rsidP="001F4DC1">
      <w:pPr>
        <w:pStyle w:val="Listparagraf"/>
        <w:numPr>
          <w:ilvl w:val="0"/>
          <w:numId w:val="19"/>
        </w:numPr>
        <w:spacing w:after="0" w:line="240" w:lineRule="auto"/>
        <w:ind w:right="-851"/>
        <w:jc w:val="both"/>
        <w:rPr>
          <w:rFonts w:ascii="Times New Roman" w:hAnsi="Times New Roman"/>
          <w:sz w:val="28"/>
          <w:szCs w:val="28"/>
        </w:rPr>
      </w:pPr>
      <w:r w:rsidRPr="001F4DC1">
        <w:rPr>
          <w:rFonts w:ascii="Times New Roman" w:hAnsi="Times New Roman"/>
          <w:sz w:val="28"/>
          <w:szCs w:val="28"/>
        </w:rPr>
        <w:t>îndeplinește alte atribuții  date prin lege sau prin decizia managerului;</w:t>
      </w:r>
    </w:p>
    <w:p w14:paraId="790030B0" w14:textId="1A4B2617" w:rsidR="00C208C1" w:rsidRDefault="00C208C1" w:rsidP="001F4DC1">
      <w:pPr>
        <w:pStyle w:val="Listparagraf"/>
        <w:numPr>
          <w:ilvl w:val="0"/>
          <w:numId w:val="19"/>
        </w:numPr>
        <w:spacing w:after="0" w:line="240" w:lineRule="auto"/>
        <w:ind w:right="-851"/>
        <w:jc w:val="both"/>
        <w:rPr>
          <w:rFonts w:ascii="Times New Roman" w:hAnsi="Times New Roman"/>
          <w:sz w:val="28"/>
          <w:szCs w:val="28"/>
        </w:rPr>
      </w:pPr>
      <w:r w:rsidRPr="001F4DC1">
        <w:rPr>
          <w:rFonts w:ascii="Times New Roman" w:hAnsi="Times New Roman"/>
          <w:sz w:val="28"/>
          <w:szCs w:val="28"/>
        </w:rPr>
        <w:t>colaborează cu toate compartimentele centrului;</w:t>
      </w:r>
    </w:p>
    <w:p w14:paraId="3E7FBFC4" w14:textId="1E147CB9" w:rsidR="004235FE" w:rsidRDefault="00C208C1" w:rsidP="0025655C">
      <w:pPr>
        <w:pStyle w:val="Listparagraf"/>
        <w:numPr>
          <w:ilvl w:val="0"/>
          <w:numId w:val="19"/>
        </w:numPr>
        <w:spacing w:after="0" w:line="240" w:lineRule="auto"/>
        <w:ind w:right="-851"/>
        <w:jc w:val="both"/>
        <w:rPr>
          <w:rFonts w:ascii="Times New Roman" w:hAnsi="Times New Roman"/>
          <w:sz w:val="28"/>
          <w:szCs w:val="28"/>
        </w:rPr>
      </w:pPr>
      <w:r w:rsidRPr="001F4DC1">
        <w:rPr>
          <w:rFonts w:ascii="Times New Roman" w:hAnsi="Times New Roman"/>
          <w:sz w:val="28"/>
          <w:szCs w:val="28"/>
        </w:rPr>
        <w:t xml:space="preserve">duce la îndeplinire și alte sarcini repartizate de conducere. </w:t>
      </w:r>
    </w:p>
    <w:p w14:paraId="5B720CC1" w14:textId="77777777" w:rsidR="006248A3" w:rsidRPr="0025655C" w:rsidRDefault="006248A3" w:rsidP="006F1C06">
      <w:pPr>
        <w:pStyle w:val="Listparagraf"/>
        <w:spacing w:after="0" w:line="240" w:lineRule="auto"/>
        <w:ind w:left="294" w:right="-851"/>
        <w:jc w:val="both"/>
        <w:rPr>
          <w:rFonts w:ascii="Times New Roman" w:hAnsi="Times New Roman"/>
          <w:sz w:val="28"/>
          <w:szCs w:val="28"/>
        </w:rPr>
      </w:pPr>
    </w:p>
    <w:p w14:paraId="696A3726" w14:textId="6841E536" w:rsidR="00C05584" w:rsidRDefault="00C05584" w:rsidP="00C05584">
      <w:pPr>
        <w:spacing w:after="0" w:line="240" w:lineRule="auto"/>
        <w:ind w:left="-426" w:right="-851"/>
        <w:jc w:val="both"/>
        <w:outlineLvl w:val="0"/>
        <w:rPr>
          <w:rFonts w:ascii="Times New Roman" w:hAnsi="Times New Roman"/>
          <w:b/>
          <w:bCs/>
          <w:sz w:val="28"/>
          <w:szCs w:val="28"/>
        </w:rPr>
      </w:pPr>
      <w:r w:rsidRPr="00C05584">
        <w:rPr>
          <w:rFonts w:ascii="Times New Roman" w:hAnsi="Times New Roman"/>
          <w:b/>
          <w:bCs/>
          <w:sz w:val="28"/>
          <w:szCs w:val="28"/>
        </w:rPr>
        <w:lastRenderedPageBreak/>
        <w:t>Art.</w:t>
      </w:r>
      <w:r w:rsidR="00D201B8">
        <w:rPr>
          <w:rFonts w:ascii="Times New Roman" w:hAnsi="Times New Roman"/>
          <w:b/>
          <w:bCs/>
          <w:sz w:val="28"/>
          <w:szCs w:val="28"/>
        </w:rPr>
        <w:t>2</w:t>
      </w:r>
      <w:r w:rsidR="00587373">
        <w:rPr>
          <w:rFonts w:ascii="Times New Roman" w:hAnsi="Times New Roman"/>
          <w:b/>
          <w:bCs/>
          <w:sz w:val="28"/>
          <w:szCs w:val="28"/>
        </w:rPr>
        <w:t>2</w:t>
      </w:r>
      <w:r w:rsidRPr="00C05584">
        <w:rPr>
          <w:rFonts w:ascii="Times New Roman" w:hAnsi="Times New Roman"/>
          <w:b/>
          <w:bCs/>
          <w:sz w:val="28"/>
          <w:szCs w:val="28"/>
        </w:rPr>
        <w:t>.</w:t>
      </w:r>
      <w:r w:rsidR="00DE3B2C">
        <w:rPr>
          <w:rFonts w:ascii="Times New Roman" w:hAnsi="Times New Roman"/>
          <w:b/>
          <w:bCs/>
          <w:sz w:val="28"/>
          <w:szCs w:val="28"/>
        </w:rPr>
        <w:t xml:space="preserve">2 </w:t>
      </w:r>
      <w:r w:rsidR="00383DF8">
        <w:rPr>
          <w:rFonts w:ascii="Times New Roman" w:hAnsi="Times New Roman"/>
          <w:b/>
          <w:bCs/>
          <w:sz w:val="28"/>
          <w:szCs w:val="28"/>
        </w:rPr>
        <w:t xml:space="preserve"> </w:t>
      </w:r>
      <w:r w:rsidRPr="00C05584">
        <w:rPr>
          <w:rFonts w:ascii="Times New Roman" w:hAnsi="Times New Roman"/>
          <w:b/>
          <w:bCs/>
          <w:sz w:val="28"/>
          <w:szCs w:val="28"/>
        </w:rPr>
        <w:t>În domeniul</w:t>
      </w:r>
      <w:r>
        <w:rPr>
          <w:rFonts w:ascii="Times New Roman" w:hAnsi="Times New Roman"/>
          <w:b/>
          <w:bCs/>
          <w:sz w:val="28"/>
          <w:szCs w:val="28"/>
        </w:rPr>
        <w:t xml:space="preserve"> juridic</w:t>
      </w:r>
      <w:r w:rsidR="00EC3731">
        <w:rPr>
          <w:rFonts w:ascii="Times New Roman" w:hAnsi="Times New Roman"/>
          <w:b/>
          <w:bCs/>
          <w:sz w:val="28"/>
          <w:szCs w:val="28"/>
        </w:rPr>
        <w:t xml:space="preserve"> și contracte</w:t>
      </w:r>
      <w:r w:rsidRPr="00C05584">
        <w:rPr>
          <w:rFonts w:ascii="Times New Roman" w:hAnsi="Times New Roman"/>
          <w:b/>
          <w:bCs/>
          <w:sz w:val="28"/>
          <w:szCs w:val="28"/>
        </w:rPr>
        <w:t>:</w:t>
      </w:r>
    </w:p>
    <w:p w14:paraId="496D755A" w14:textId="0FAFEA46" w:rsidR="00A61C73" w:rsidRPr="00FB2B54" w:rsidRDefault="00C05584"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a</w:t>
      </w:r>
      <w:r w:rsidR="00A61C73" w:rsidRPr="006338FD">
        <w:rPr>
          <w:rFonts w:ascii="Times New Roman" w:eastAsia="Times New Roman" w:hAnsi="Times New Roman"/>
          <w:color w:val="0A0A0A"/>
          <w:sz w:val="28"/>
          <w:szCs w:val="28"/>
          <w:lang w:eastAsia="en-GB"/>
        </w:rPr>
        <w:t>vizează din punct de vedere juridic proiectele de contracte, acordurile de parteneriat, protocoalele de colaborare și orice alte acte care angajează răspunderea juridică a instituției;</w:t>
      </w:r>
    </w:p>
    <w:p w14:paraId="073BCAE0" w14:textId="3DB9F71A" w:rsidR="00A61C73" w:rsidRPr="00C208C1" w:rsidRDefault="00C05584"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e</w:t>
      </w:r>
      <w:r w:rsidR="00A61C73" w:rsidRPr="006338FD">
        <w:rPr>
          <w:rFonts w:ascii="Times New Roman" w:eastAsia="Times New Roman" w:hAnsi="Times New Roman"/>
          <w:color w:val="0A0A0A"/>
          <w:sz w:val="28"/>
          <w:szCs w:val="28"/>
          <w:lang w:eastAsia="en-GB"/>
        </w:rPr>
        <w:t>laborează și verifică legalitatea contractelor de închiriere sau de utilizare a spațiilor (Galeriile de Artă</w:t>
      </w:r>
      <w:r w:rsidR="00194A55" w:rsidRPr="006338FD">
        <w:rPr>
          <w:rFonts w:ascii="Times New Roman" w:eastAsia="Times New Roman" w:hAnsi="Times New Roman"/>
          <w:color w:val="0A0A0A"/>
          <w:sz w:val="28"/>
          <w:szCs w:val="28"/>
          <w:lang w:eastAsia="en-GB"/>
        </w:rPr>
        <w:t xml:space="preserve"> etc.</w:t>
      </w:r>
      <w:r w:rsidR="00A61C73" w:rsidRPr="006338FD">
        <w:rPr>
          <w:rFonts w:ascii="Times New Roman" w:eastAsia="Times New Roman" w:hAnsi="Times New Roman"/>
          <w:color w:val="0A0A0A"/>
          <w:sz w:val="28"/>
          <w:szCs w:val="28"/>
          <w:lang w:eastAsia="en-GB"/>
        </w:rPr>
        <w:t>) pentru organizatorii externi de evenimente;</w:t>
      </w:r>
    </w:p>
    <w:p w14:paraId="7290784C" w14:textId="0E14425F" w:rsidR="00C208C1" w:rsidRPr="00FB2B54" w:rsidRDefault="00C208C1"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5674E4">
        <w:rPr>
          <w:rFonts w:ascii="Times New Roman" w:hAnsi="Times New Roman"/>
          <w:sz w:val="28"/>
          <w:szCs w:val="28"/>
        </w:rPr>
        <w:t>redactează, înregistrează și ține evidența protocoalelor, acordurilor de parteneriat și a altor materiale oficiale, vizând colaborarea cu terțe organisme, instituții, ONG-uri și alte persoane juridice din țară și străinătate</w:t>
      </w:r>
    </w:p>
    <w:p w14:paraId="1BE2AA4D" w14:textId="303F4CCA" w:rsidR="00A61C73" w:rsidRPr="00FB2B54" w:rsidRDefault="00C05584"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FB2B54">
        <w:rPr>
          <w:rFonts w:ascii="Times New Roman" w:eastAsia="Times New Roman" w:hAnsi="Times New Roman"/>
          <w:color w:val="0A0A0A"/>
          <w:sz w:val="28"/>
          <w:szCs w:val="28"/>
          <w:lang w:val="en-GB" w:eastAsia="en-GB"/>
        </w:rPr>
        <w:t>p</w:t>
      </w:r>
      <w:r w:rsidR="00A61C73" w:rsidRPr="00FB2B54">
        <w:rPr>
          <w:rFonts w:ascii="Times New Roman" w:eastAsia="Times New Roman" w:hAnsi="Times New Roman"/>
          <w:color w:val="0A0A0A"/>
          <w:sz w:val="28"/>
          <w:szCs w:val="28"/>
          <w:lang w:val="en-GB" w:eastAsia="en-GB"/>
        </w:rPr>
        <w:t>articipă la negocierea clauzelor contractuale pentru evenimentele de mare anvergură unde Centrul Cultural Vrancea are calitatea de instituție gazdă.</w:t>
      </w:r>
    </w:p>
    <w:p w14:paraId="1F458703" w14:textId="05F4821A" w:rsidR="00A61C73" w:rsidRPr="00FB2B54" w:rsidRDefault="00C05584"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a</w:t>
      </w:r>
      <w:r w:rsidR="00A61C73" w:rsidRPr="006338FD">
        <w:rPr>
          <w:rFonts w:ascii="Times New Roman" w:eastAsia="Times New Roman" w:hAnsi="Times New Roman"/>
          <w:color w:val="0A0A0A"/>
          <w:sz w:val="28"/>
          <w:szCs w:val="28"/>
          <w:lang w:eastAsia="en-GB"/>
        </w:rPr>
        <w:t xml:space="preserve">sigură suportul juridic pentru </w:t>
      </w:r>
      <w:r w:rsidR="00A61C73" w:rsidRPr="006338FD">
        <w:rPr>
          <w:rFonts w:ascii="Times New Roman" w:eastAsia="Times New Roman" w:hAnsi="Times New Roman"/>
          <w:sz w:val="28"/>
          <w:szCs w:val="28"/>
          <w:lang w:eastAsia="en-GB"/>
        </w:rPr>
        <w:t>administrarea</w:t>
      </w:r>
      <w:r w:rsidR="00194A55" w:rsidRPr="006338FD">
        <w:rPr>
          <w:rFonts w:ascii="Times New Roman" w:eastAsia="Times New Roman" w:hAnsi="Times New Roman"/>
          <w:sz w:val="28"/>
          <w:szCs w:val="28"/>
          <w:lang w:eastAsia="en-GB"/>
        </w:rPr>
        <w:t xml:space="preserve"> imobilelor din patrimoniu</w:t>
      </w:r>
      <w:r w:rsidR="00A61C73" w:rsidRPr="006338FD">
        <w:rPr>
          <w:rFonts w:ascii="Times New Roman" w:eastAsia="Times New Roman" w:hAnsi="Times New Roman"/>
          <w:color w:val="0A0A0A"/>
          <w:sz w:val="28"/>
          <w:szCs w:val="28"/>
          <w:lang w:eastAsia="en-GB"/>
        </w:rPr>
        <w:t>, monitorizând respectarea regimului juridic al proprietății</w:t>
      </w:r>
      <w:r w:rsidR="00194A55" w:rsidRPr="006338FD">
        <w:rPr>
          <w:rFonts w:ascii="Times New Roman" w:eastAsia="Times New Roman" w:hAnsi="Times New Roman"/>
          <w:color w:val="EE0000"/>
          <w:sz w:val="28"/>
          <w:szCs w:val="28"/>
          <w:lang w:eastAsia="en-GB"/>
        </w:rPr>
        <w:t>/</w:t>
      </w:r>
      <w:r w:rsidR="00194A55" w:rsidRPr="006338FD">
        <w:rPr>
          <w:rFonts w:ascii="Times New Roman" w:eastAsia="Times New Roman" w:hAnsi="Times New Roman"/>
          <w:sz w:val="28"/>
          <w:szCs w:val="28"/>
          <w:lang w:eastAsia="en-GB"/>
        </w:rPr>
        <w:t>administrării</w:t>
      </w:r>
      <w:r w:rsidR="00A61C73" w:rsidRPr="006338FD">
        <w:rPr>
          <w:rFonts w:ascii="Times New Roman" w:eastAsia="Times New Roman" w:hAnsi="Times New Roman"/>
          <w:color w:val="EE0000"/>
          <w:sz w:val="28"/>
          <w:szCs w:val="28"/>
          <w:lang w:eastAsia="en-GB"/>
        </w:rPr>
        <w:t xml:space="preserve"> </w:t>
      </w:r>
      <w:r w:rsidR="00A61C73" w:rsidRPr="006338FD">
        <w:rPr>
          <w:rFonts w:ascii="Times New Roman" w:eastAsia="Times New Roman" w:hAnsi="Times New Roman"/>
          <w:color w:val="0A0A0A"/>
          <w:sz w:val="28"/>
          <w:szCs w:val="28"/>
          <w:lang w:eastAsia="en-GB"/>
        </w:rPr>
        <w:t>și al bunurilor aflate în gestiune;</w:t>
      </w:r>
    </w:p>
    <w:p w14:paraId="4959372F" w14:textId="3BD6D321" w:rsidR="00A61C73" w:rsidRPr="00FB2B54" w:rsidRDefault="00244CE0"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î</w:t>
      </w:r>
      <w:r w:rsidR="00A61C73" w:rsidRPr="006338FD">
        <w:rPr>
          <w:rFonts w:ascii="Times New Roman" w:eastAsia="Times New Roman" w:hAnsi="Times New Roman"/>
          <w:color w:val="0A0A0A"/>
          <w:sz w:val="28"/>
          <w:szCs w:val="28"/>
          <w:lang w:eastAsia="en-GB"/>
        </w:rPr>
        <w:t>ntocmește documentația juridică necesară pentru intabulări, înscrieri în inventarul domeniului public/privat sau alte operațiuni de evidență a patrimoniului (clădiri, terenuri, galerii);</w:t>
      </w:r>
    </w:p>
    <w:p w14:paraId="7EA6EFA5" w14:textId="76FB0142" w:rsidR="00A61C73" w:rsidRPr="00FB2B54" w:rsidRDefault="00244CE0"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244CE0">
        <w:rPr>
          <w:rFonts w:ascii="Times New Roman" w:eastAsia="Times New Roman" w:hAnsi="Times New Roman"/>
          <w:color w:val="0A0A0A"/>
          <w:sz w:val="28"/>
          <w:szCs w:val="28"/>
          <w:lang w:val="en-GB" w:eastAsia="en-GB"/>
        </w:rPr>
        <w:t>verifică legalitatea documentelor privind utilizarea spațiilor comerciale sau de divertisment din cadrul obiectivelor administrate.</w:t>
      </w:r>
    </w:p>
    <w:p w14:paraId="1182FAA5" w14:textId="29021680" w:rsidR="00A61C73" w:rsidRPr="00FB2B54" w:rsidRDefault="00244CE0"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a</w:t>
      </w:r>
      <w:r w:rsidR="00A61C73" w:rsidRPr="006338FD">
        <w:rPr>
          <w:rFonts w:ascii="Times New Roman" w:eastAsia="Times New Roman" w:hAnsi="Times New Roman"/>
          <w:color w:val="0A0A0A"/>
          <w:sz w:val="28"/>
          <w:szCs w:val="28"/>
          <w:lang w:eastAsia="en-GB"/>
        </w:rPr>
        <w:t>cordă consultanță juridică comisiei de evaluare în cadrul procedurilor de achiziții publice pentru lucrări de întreținere, reparații sau investiții la obiectivele culturale;</w:t>
      </w:r>
    </w:p>
    <w:p w14:paraId="68D635C0" w14:textId="58A3C4C4" w:rsidR="00A61C73" w:rsidRPr="00FB2B54" w:rsidRDefault="00244CE0" w:rsidP="00FB2B54">
      <w:pPr>
        <w:pStyle w:val="Listparagraf"/>
        <w:numPr>
          <w:ilvl w:val="0"/>
          <w:numId w:val="20"/>
        </w:numPr>
        <w:spacing w:after="0" w:line="240" w:lineRule="auto"/>
        <w:ind w:right="-851"/>
        <w:jc w:val="both"/>
        <w:outlineLvl w:val="0"/>
        <w:rPr>
          <w:rFonts w:ascii="Times New Roman" w:hAnsi="Times New Roman"/>
          <w:b/>
          <w:bCs/>
          <w:sz w:val="28"/>
          <w:szCs w:val="28"/>
        </w:rPr>
      </w:pPr>
      <w:r>
        <w:rPr>
          <w:rFonts w:ascii="Times New Roman" w:eastAsia="Times New Roman" w:hAnsi="Times New Roman"/>
          <w:color w:val="0A0A0A"/>
          <w:sz w:val="28"/>
          <w:szCs w:val="28"/>
          <w:lang w:val="en-GB" w:eastAsia="en-GB"/>
        </w:rPr>
        <w:t>a</w:t>
      </w:r>
      <w:r w:rsidR="00A61C73" w:rsidRPr="00FB2B54">
        <w:rPr>
          <w:rFonts w:ascii="Times New Roman" w:eastAsia="Times New Roman" w:hAnsi="Times New Roman"/>
          <w:color w:val="0A0A0A"/>
          <w:sz w:val="28"/>
          <w:szCs w:val="28"/>
          <w:lang w:val="en-GB" w:eastAsia="en-GB"/>
        </w:rPr>
        <w:t>vizează legalitatea documentațiilor de atribuire (Caiete de sarcini, strategii de contractare) sub aspectul conformității cu legislația în vigoare.</w:t>
      </w:r>
    </w:p>
    <w:p w14:paraId="2937FAFE" w14:textId="7C743606" w:rsidR="00A61C73" w:rsidRPr="00FB2B54" w:rsidRDefault="00244CE0"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r</w:t>
      </w:r>
      <w:r w:rsidR="00A61C73" w:rsidRPr="006338FD">
        <w:rPr>
          <w:rFonts w:ascii="Times New Roman" w:eastAsia="Times New Roman" w:hAnsi="Times New Roman"/>
          <w:color w:val="0A0A0A"/>
          <w:sz w:val="28"/>
          <w:szCs w:val="28"/>
          <w:lang w:eastAsia="en-GB"/>
        </w:rPr>
        <w:t>eprezintă interesele Centrului Cultural Vrancea în fața instanțelor judecătorești, a organelor de urmărire penală sau a altor autorități publice, în baza delegării date de manager;</w:t>
      </w:r>
    </w:p>
    <w:p w14:paraId="63A4A688" w14:textId="4B997EA9" w:rsidR="00A61C73" w:rsidRPr="00FB2B54" w:rsidRDefault="00244CE0" w:rsidP="00FB2B54">
      <w:pPr>
        <w:pStyle w:val="Listparagraf"/>
        <w:numPr>
          <w:ilvl w:val="0"/>
          <w:numId w:val="20"/>
        </w:numPr>
        <w:spacing w:after="0" w:line="240" w:lineRule="auto"/>
        <w:ind w:right="-851"/>
        <w:jc w:val="both"/>
        <w:outlineLvl w:val="0"/>
        <w:rPr>
          <w:rFonts w:ascii="Times New Roman" w:hAnsi="Times New Roman"/>
          <w:b/>
          <w:bCs/>
          <w:sz w:val="28"/>
          <w:szCs w:val="28"/>
        </w:rPr>
      </w:pPr>
      <w:r w:rsidRPr="006338FD">
        <w:rPr>
          <w:rFonts w:ascii="Times New Roman" w:eastAsia="Times New Roman" w:hAnsi="Times New Roman"/>
          <w:color w:val="0A0A0A"/>
          <w:sz w:val="28"/>
          <w:szCs w:val="28"/>
          <w:lang w:eastAsia="en-GB"/>
        </w:rPr>
        <w:t>f</w:t>
      </w:r>
      <w:r w:rsidR="00A61C73" w:rsidRPr="006338FD">
        <w:rPr>
          <w:rFonts w:ascii="Times New Roman" w:eastAsia="Times New Roman" w:hAnsi="Times New Roman"/>
          <w:color w:val="0A0A0A"/>
          <w:sz w:val="28"/>
          <w:szCs w:val="28"/>
          <w:lang w:eastAsia="en-GB"/>
        </w:rPr>
        <w:t>ormulează acțiuni, întâmpinări, concluzii scrise și exercită căile de atac în litigiile ce vizează patrimoniul sau activitatea administrativă a instituției.</w:t>
      </w:r>
    </w:p>
    <w:p w14:paraId="7AA893B3" w14:textId="309448B7" w:rsidR="00C05584" w:rsidRPr="003576F1" w:rsidRDefault="00C05584" w:rsidP="00C05584">
      <w:pPr>
        <w:spacing w:after="0" w:line="240" w:lineRule="auto"/>
        <w:ind w:left="-426" w:right="-851"/>
        <w:outlineLvl w:val="0"/>
        <w:rPr>
          <w:rFonts w:ascii="Times New Roman" w:hAnsi="Times New Roman"/>
          <w:b/>
          <w:bCs/>
          <w:sz w:val="28"/>
          <w:szCs w:val="28"/>
        </w:rPr>
      </w:pPr>
      <w:r w:rsidRPr="003576F1">
        <w:rPr>
          <w:rFonts w:ascii="Times New Roman" w:hAnsi="Times New Roman"/>
          <w:b/>
          <w:bCs/>
          <w:sz w:val="28"/>
          <w:szCs w:val="28"/>
        </w:rPr>
        <w:t>Art.</w:t>
      </w:r>
      <w:r w:rsidR="00D201B8">
        <w:rPr>
          <w:rFonts w:ascii="Times New Roman" w:hAnsi="Times New Roman"/>
          <w:b/>
          <w:bCs/>
          <w:sz w:val="28"/>
          <w:szCs w:val="28"/>
        </w:rPr>
        <w:t>2</w:t>
      </w:r>
      <w:r w:rsidR="00587373">
        <w:rPr>
          <w:rFonts w:ascii="Times New Roman" w:hAnsi="Times New Roman"/>
          <w:b/>
          <w:bCs/>
          <w:sz w:val="28"/>
          <w:szCs w:val="28"/>
        </w:rPr>
        <w:t>2</w:t>
      </w:r>
      <w:r>
        <w:rPr>
          <w:rFonts w:ascii="Times New Roman" w:hAnsi="Times New Roman"/>
          <w:b/>
          <w:bCs/>
          <w:sz w:val="28"/>
          <w:szCs w:val="28"/>
        </w:rPr>
        <w:t>.</w:t>
      </w:r>
      <w:r w:rsidR="00DE3B2C">
        <w:rPr>
          <w:rFonts w:ascii="Times New Roman" w:hAnsi="Times New Roman"/>
          <w:b/>
          <w:bCs/>
          <w:sz w:val="28"/>
          <w:szCs w:val="28"/>
        </w:rPr>
        <w:t>3</w:t>
      </w:r>
      <w:r>
        <w:rPr>
          <w:rFonts w:ascii="Times New Roman" w:hAnsi="Times New Roman"/>
          <w:b/>
          <w:bCs/>
          <w:sz w:val="28"/>
          <w:szCs w:val="28"/>
        </w:rPr>
        <w:t xml:space="preserve"> </w:t>
      </w:r>
      <w:r w:rsidRPr="003576F1">
        <w:rPr>
          <w:rFonts w:ascii="Times New Roman" w:hAnsi="Times New Roman"/>
          <w:b/>
          <w:bCs/>
          <w:sz w:val="28"/>
          <w:szCs w:val="28"/>
        </w:rPr>
        <w:t>În domeniul achizițiilor publice:</w:t>
      </w:r>
    </w:p>
    <w:p w14:paraId="3037409A" w14:textId="77777777" w:rsidR="00C05584" w:rsidRPr="00FB7479" w:rsidRDefault="00C05584" w:rsidP="00C05584">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î</w:t>
      </w:r>
      <w:r w:rsidRPr="00FB7479">
        <w:rPr>
          <w:rFonts w:ascii="Times New Roman" w:hAnsi="Times New Roman"/>
          <w:sz w:val="28"/>
          <w:szCs w:val="28"/>
        </w:rPr>
        <w:t>ntreprinde demersurile necesare pentru înregistrarea/reînnoirea/recuperarea înregistrării instituției în SEAP sau recuperarea certificatului digital, dacă este cazul;</w:t>
      </w:r>
    </w:p>
    <w:p w14:paraId="52B6101D" w14:textId="77777777" w:rsidR="00C05584" w:rsidRPr="00FB7479" w:rsidRDefault="00C05584" w:rsidP="00C05584">
      <w:pPr>
        <w:pStyle w:val="Listparagraf"/>
        <w:numPr>
          <w:ilvl w:val="0"/>
          <w:numId w:val="1"/>
        </w:numPr>
        <w:spacing w:after="0" w:line="240" w:lineRule="auto"/>
        <w:ind w:right="-851"/>
        <w:jc w:val="both"/>
        <w:rPr>
          <w:rFonts w:ascii="Times New Roman" w:hAnsi="Times New Roman"/>
          <w:sz w:val="28"/>
          <w:szCs w:val="28"/>
        </w:rPr>
      </w:pPr>
      <w:r>
        <w:rPr>
          <w:rFonts w:ascii="Times New Roman" w:hAnsi="Times New Roman"/>
          <w:sz w:val="28"/>
          <w:szCs w:val="28"/>
        </w:rPr>
        <w:t>e</w:t>
      </w:r>
      <w:r w:rsidRPr="00FB7479">
        <w:rPr>
          <w:rFonts w:ascii="Times New Roman" w:hAnsi="Times New Roman"/>
          <w:sz w:val="28"/>
          <w:szCs w:val="28"/>
        </w:rPr>
        <w:t>laborează și, după caz, actualizează, pe baza necesităților transmise de celelalte compartimente ale instituției, strategia de contractare și programul anual al achizițiilor publice;</w:t>
      </w:r>
    </w:p>
    <w:p w14:paraId="2D94FCE8" w14:textId="77777777" w:rsidR="00C05584" w:rsidRDefault="00C05584" w:rsidP="00C05584">
      <w:pPr>
        <w:pStyle w:val="Listparagraf"/>
        <w:numPr>
          <w:ilvl w:val="0"/>
          <w:numId w:val="1"/>
        </w:numPr>
        <w:spacing w:after="0" w:line="240" w:lineRule="auto"/>
        <w:ind w:right="-851"/>
        <w:jc w:val="both"/>
        <w:rPr>
          <w:rFonts w:ascii="Times New Roman" w:hAnsi="Times New Roman"/>
          <w:sz w:val="28"/>
          <w:szCs w:val="28"/>
        </w:rPr>
      </w:pPr>
      <w:r>
        <w:rPr>
          <w:rFonts w:ascii="Times New Roman" w:hAnsi="Times New Roman"/>
          <w:sz w:val="28"/>
          <w:szCs w:val="28"/>
        </w:rPr>
        <w:t>e</w:t>
      </w:r>
      <w:r w:rsidRPr="00FB7479">
        <w:rPr>
          <w:rFonts w:ascii="Times New Roman" w:hAnsi="Times New Roman"/>
          <w:sz w:val="28"/>
          <w:szCs w:val="28"/>
        </w:rPr>
        <w:t>laborează sau, după caz, coordonează activitatea de elaborare a documentației de atribuire și a documentelor- suport, în cazul organiz</w:t>
      </w:r>
      <w:r>
        <w:rPr>
          <w:rFonts w:ascii="Times New Roman" w:hAnsi="Times New Roman"/>
          <w:sz w:val="28"/>
          <w:szCs w:val="28"/>
        </w:rPr>
        <w:t>ării unui concurs de soluții, a documentației de concurs, pe baza necesităților transmise de compartimentele de specialitate</w:t>
      </w:r>
      <w:r w:rsidRPr="00D37976">
        <w:rPr>
          <w:rFonts w:ascii="Times New Roman" w:hAnsi="Times New Roman"/>
          <w:sz w:val="28"/>
          <w:szCs w:val="28"/>
        </w:rPr>
        <w:t>;</w:t>
      </w:r>
    </w:p>
    <w:p w14:paraId="47B717FD" w14:textId="77777777" w:rsidR="00C05584" w:rsidRDefault="00C05584" w:rsidP="00C05584">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îndeplinește obligațiile referitoare la publicitate, astfel cum sunt acestea prevăzute de legislația specifică</w:t>
      </w:r>
      <w:r w:rsidRPr="00016439">
        <w:rPr>
          <w:rFonts w:ascii="Times New Roman" w:hAnsi="Times New Roman"/>
          <w:sz w:val="28"/>
          <w:szCs w:val="28"/>
        </w:rPr>
        <w:t>;</w:t>
      </w:r>
    </w:p>
    <w:p w14:paraId="5620183B" w14:textId="77777777" w:rsidR="00C05584" w:rsidRDefault="00C05584" w:rsidP="00C05584">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aplică și finalizează procedurile de atribuire</w:t>
      </w:r>
      <w:r w:rsidRPr="00016439">
        <w:rPr>
          <w:rFonts w:ascii="Times New Roman" w:hAnsi="Times New Roman"/>
          <w:sz w:val="28"/>
          <w:szCs w:val="28"/>
        </w:rPr>
        <w:t>;</w:t>
      </w:r>
    </w:p>
    <w:p w14:paraId="284E68AD" w14:textId="77777777" w:rsidR="00C05584" w:rsidRDefault="00C05584" w:rsidP="00C05584">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realizează achizițiile directe</w:t>
      </w:r>
      <w:r w:rsidRPr="00016439">
        <w:rPr>
          <w:rFonts w:ascii="Times New Roman" w:hAnsi="Times New Roman"/>
          <w:sz w:val="28"/>
          <w:szCs w:val="28"/>
        </w:rPr>
        <w:t>;</w:t>
      </w:r>
    </w:p>
    <w:p w14:paraId="63127522" w14:textId="77777777" w:rsidR="00C05584" w:rsidRDefault="00C05584" w:rsidP="00C05584">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constituie și păstrează dosarul achiziției publice</w:t>
      </w:r>
      <w:r w:rsidRPr="00690EDA">
        <w:rPr>
          <w:rFonts w:ascii="Times New Roman" w:hAnsi="Times New Roman"/>
          <w:sz w:val="28"/>
          <w:szCs w:val="28"/>
        </w:rPr>
        <w:t>;</w:t>
      </w:r>
    </w:p>
    <w:p w14:paraId="137FFDBA" w14:textId="77777777" w:rsidR="00DE3B2C" w:rsidRDefault="00C05584" w:rsidP="00DE3B2C">
      <w:pPr>
        <w:pStyle w:val="Listparagraf"/>
        <w:numPr>
          <w:ilvl w:val="0"/>
          <w:numId w:val="1"/>
        </w:numPr>
        <w:spacing w:after="0" w:line="240" w:lineRule="auto"/>
        <w:ind w:right="-851"/>
        <w:rPr>
          <w:rFonts w:ascii="Times New Roman" w:hAnsi="Times New Roman"/>
          <w:sz w:val="28"/>
          <w:szCs w:val="28"/>
        </w:rPr>
      </w:pPr>
      <w:r w:rsidRPr="00CA2F5F">
        <w:rPr>
          <w:rFonts w:ascii="Times New Roman" w:hAnsi="Times New Roman"/>
          <w:sz w:val="28"/>
          <w:szCs w:val="28"/>
        </w:rPr>
        <w:t>îndeplinește alte atribuții  date prin lege sau prin decizia managerului.</w:t>
      </w:r>
    </w:p>
    <w:p w14:paraId="7071F506" w14:textId="77777777" w:rsidR="0013063C" w:rsidRDefault="0013063C" w:rsidP="0013063C">
      <w:pPr>
        <w:pStyle w:val="Listparagraf"/>
        <w:spacing w:after="0" w:line="240" w:lineRule="auto"/>
        <w:ind w:left="294" w:right="-851"/>
        <w:jc w:val="both"/>
        <w:rPr>
          <w:rFonts w:ascii="Times New Roman" w:hAnsi="Times New Roman"/>
          <w:sz w:val="28"/>
          <w:szCs w:val="28"/>
        </w:rPr>
      </w:pPr>
    </w:p>
    <w:p w14:paraId="3E7201C0" w14:textId="77777777" w:rsidR="005E19EE" w:rsidRPr="002753C2" w:rsidRDefault="005E19EE" w:rsidP="00856DB0">
      <w:pPr>
        <w:spacing w:after="0" w:line="240" w:lineRule="auto"/>
        <w:ind w:right="-851"/>
        <w:jc w:val="both"/>
        <w:rPr>
          <w:rFonts w:ascii="Times New Roman" w:hAnsi="Times New Roman"/>
          <w:bCs/>
          <w:sz w:val="28"/>
          <w:szCs w:val="28"/>
        </w:rPr>
      </w:pPr>
    </w:p>
    <w:p w14:paraId="0EBF79DB" w14:textId="77777777" w:rsidR="00745617" w:rsidRPr="002753C2" w:rsidRDefault="00745617" w:rsidP="001C6323">
      <w:pPr>
        <w:spacing w:after="0" w:line="240" w:lineRule="auto"/>
        <w:ind w:left="-426" w:right="-851"/>
        <w:jc w:val="center"/>
        <w:outlineLvl w:val="0"/>
        <w:rPr>
          <w:rFonts w:ascii="Times New Roman" w:hAnsi="Times New Roman"/>
          <w:b/>
          <w:bCs/>
          <w:sz w:val="28"/>
          <w:szCs w:val="28"/>
        </w:rPr>
      </w:pPr>
      <w:r w:rsidRPr="002753C2">
        <w:rPr>
          <w:rFonts w:ascii="Times New Roman" w:hAnsi="Times New Roman"/>
          <w:b/>
          <w:bCs/>
          <w:sz w:val="28"/>
          <w:szCs w:val="28"/>
        </w:rPr>
        <w:t>CAPITOLUL IV</w:t>
      </w:r>
    </w:p>
    <w:p w14:paraId="0EBF79DC" w14:textId="77777777" w:rsidR="00745617" w:rsidRPr="002753C2" w:rsidRDefault="00745617" w:rsidP="00EF2918">
      <w:pPr>
        <w:spacing w:after="0" w:line="240" w:lineRule="auto"/>
        <w:ind w:left="-426" w:right="-851"/>
        <w:jc w:val="center"/>
        <w:rPr>
          <w:rFonts w:ascii="Times New Roman" w:hAnsi="Times New Roman"/>
          <w:b/>
          <w:bCs/>
          <w:sz w:val="28"/>
          <w:szCs w:val="28"/>
        </w:rPr>
      </w:pPr>
      <w:r w:rsidRPr="002753C2">
        <w:rPr>
          <w:rFonts w:ascii="Times New Roman" w:hAnsi="Times New Roman"/>
          <w:b/>
          <w:bCs/>
          <w:sz w:val="28"/>
          <w:szCs w:val="28"/>
        </w:rPr>
        <w:t>ORGANIZAREA PROCESULUI DE INSTRUIRE A ȘCOLII POPULARE DE ARTĂ</w:t>
      </w:r>
    </w:p>
    <w:p w14:paraId="0EBF79DD" w14:textId="77777777" w:rsidR="00745617" w:rsidRPr="002753C2" w:rsidRDefault="00745617" w:rsidP="00EF2918">
      <w:pPr>
        <w:spacing w:after="0" w:line="240" w:lineRule="auto"/>
        <w:ind w:left="-426" w:right="-851"/>
        <w:jc w:val="center"/>
        <w:rPr>
          <w:rFonts w:ascii="Times New Roman" w:hAnsi="Times New Roman"/>
          <w:b/>
          <w:bCs/>
          <w:sz w:val="16"/>
          <w:szCs w:val="16"/>
        </w:rPr>
      </w:pPr>
    </w:p>
    <w:p w14:paraId="0EBF79DE" w14:textId="469989A5" w:rsidR="0086126D"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 2</w:t>
      </w:r>
      <w:r w:rsidR="00587373">
        <w:rPr>
          <w:rFonts w:ascii="Times New Roman" w:hAnsi="Times New Roman"/>
          <w:b/>
          <w:bCs/>
          <w:sz w:val="28"/>
          <w:szCs w:val="28"/>
        </w:rPr>
        <w:t>3</w:t>
      </w:r>
      <w:r w:rsidRPr="002753C2">
        <w:rPr>
          <w:rFonts w:ascii="Times New Roman" w:hAnsi="Times New Roman"/>
          <w:b/>
          <w:bCs/>
          <w:sz w:val="28"/>
          <w:szCs w:val="28"/>
        </w:rPr>
        <w:t>.</w:t>
      </w:r>
      <w:r w:rsidRPr="002753C2">
        <w:rPr>
          <w:rFonts w:ascii="Times New Roman" w:hAnsi="Times New Roman"/>
          <w:sz w:val="28"/>
          <w:szCs w:val="28"/>
        </w:rPr>
        <w:t xml:space="preserve"> </w:t>
      </w:r>
      <w:r w:rsidR="0086126D" w:rsidRPr="002753C2">
        <w:rPr>
          <w:rFonts w:ascii="Times New Roman" w:hAnsi="Times New Roman"/>
          <w:sz w:val="28"/>
          <w:szCs w:val="28"/>
        </w:rPr>
        <w:t xml:space="preserve">(1) Activitatea Şcolii Populare de Artă se </w:t>
      </w:r>
      <w:r w:rsidR="0090009A" w:rsidRPr="002753C2">
        <w:rPr>
          <w:rFonts w:ascii="Times New Roman" w:hAnsi="Times New Roman"/>
          <w:sz w:val="28"/>
          <w:szCs w:val="28"/>
        </w:rPr>
        <w:t>desfășoară</w:t>
      </w:r>
      <w:r w:rsidR="0086126D" w:rsidRPr="002753C2">
        <w:rPr>
          <w:rFonts w:ascii="Times New Roman" w:hAnsi="Times New Roman"/>
          <w:sz w:val="28"/>
          <w:szCs w:val="28"/>
        </w:rPr>
        <w:t xml:space="preserve"> la sediul din strada Mitropolit Varlaam, nr.48 bis, judeţul Vrancea  cât şi în localităţi din judeţ și constă în cursuri permanente și cursuri pe perioada vacanțelor școlare care se organizează în conformitate cu </w:t>
      </w:r>
      <w:r w:rsidR="00E21B8D" w:rsidRPr="002753C2">
        <w:rPr>
          <w:rFonts w:ascii="Times New Roman" w:hAnsi="Times New Roman"/>
          <w:sz w:val="28"/>
          <w:szCs w:val="28"/>
        </w:rPr>
        <w:t>Programele analitice pentru cursuri,  Planurile de curs</w:t>
      </w:r>
      <w:r w:rsidR="006F445E" w:rsidRPr="002753C2">
        <w:rPr>
          <w:rFonts w:ascii="Times New Roman" w:hAnsi="Times New Roman"/>
          <w:sz w:val="28"/>
          <w:szCs w:val="28"/>
        </w:rPr>
        <w:t>uri</w:t>
      </w:r>
      <w:r w:rsidR="00E21B8D" w:rsidRPr="002753C2">
        <w:rPr>
          <w:rFonts w:ascii="Times New Roman" w:hAnsi="Times New Roman"/>
          <w:sz w:val="28"/>
          <w:szCs w:val="28"/>
        </w:rPr>
        <w:t xml:space="preserve">  şi cu Planul anual de cursuri-număr locuri disponibile,</w:t>
      </w:r>
      <w:r w:rsidR="0086126D" w:rsidRPr="002753C2">
        <w:rPr>
          <w:rFonts w:ascii="Times New Roman" w:hAnsi="Times New Roman"/>
          <w:sz w:val="28"/>
          <w:szCs w:val="28"/>
        </w:rPr>
        <w:t xml:space="preserve"> aprobate de către  Consiliul de administrație.</w:t>
      </w:r>
    </w:p>
    <w:p w14:paraId="0EBF79DF"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(1) Anul școlar începe la 1 octombrie și se încheie, de regulă, la data stabilită la nivel național pentru sfârșitul anului școlar. Data exactă se stabilește la începutul fiecărui an școlar cu obligația de asigurare a 35 de săptămâni de instruire;</w:t>
      </w:r>
    </w:p>
    <w:p w14:paraId="0EBF79E0"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(2) Perioada de înscriere este între 1 și 31 iulie;</w:t>
      </w:r>
    </w:p>
    <w:p w14:paraId="0EBF79E1"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(3) În cazul în care, din motive întemeiate, contractul de studii se încheie mai târziu decât termenul stabilit la alin. (2), dar fără a se depăși data de 1 noiembrie, contractul trebuie avizat de instructor, iar cursantul se obligă să depună eforturi pentru a asimila materia parcursă până la acea dată.</w:t>
      </w:r>
    </w:p>
    <w:p w14:paraId="0EBF79E2" w14:textId="0BC4DD4A"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 2</w:t>
      </w:r>
      <w:r w:rsidR="00587373">
        <w:rPr>
          <w:rFonts w:ascii="Times New Roman" w:hAnsi="Times New Roman"/>
          <w:b/>
          <w:bCs/>
          <w:sz w:val="28"/>
          <w:szCs w:val="28"/>
        </w:rPr>
        <w:t>4</w:t>
      </w:r>
      <w:r w:rsidRPr="002753C2">
        <w:rPr>
          <w:rFonts w:ascii="Times New Roman" w:hAnsi="Times New Roman"/>
          <w:b/>
          <w:bCs/>
          <w:sz w:val="28"/>
          <w:szCs w:val="28"/>
        </w:rPr>
        <w:t>.</w:t>
      </w:r>
      <w:r w:rsidRPr="002753C2">
        <w:rPr>
          <w:rFonts w:ascii="Times New Roman" w:hAnsi="Times New Roman"/>
          <w:sz w:val="28"/>
          <w:szCs w:val="28"/>
        </w:rPr>
        <w:t xml:space="preserve"> Activitatea instructiv-educativă în Școala Populară de Artă are următoarele forme de bază:</w:t>
      </w:r>
    </w:p>
    <w:p w14:paraId="0EBF79E3"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1. cursuri teoretice și practice;</w:t>
      </w:r>
    </w:p>
    <w:p w14:paraId="0EBF79E4"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2. practica artistică realizată prin:</w:t>
      </w:r>
    </w:p>
    <w:p w14:paraId="0EBF79E5"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a) spectacole și expoziții interne, organizate pe teritoriul județului Vrancea, participarea la concursuri județene, interjudețene și naționale;</w:t>
      </w:r>
    </w:p>
    <w:p w14:paraId="0EBF79E6"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b) organizare de spectacole și expoziții;</w:t>
      </w:r>
    </w:p>
    <w:p w14:paraId="0EBF79E7"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c) producție la finalul semestrelor;</w:t>
      </w:r>
    </w:p>
    <w:p w14:paraId="0EBF79E8"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d) organizare de tabere de creație;</w:t>
      </w:r>
    </w:p>
    <w:p w14:paraId="0EBF79E9"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e) schimburi de experiență la nivel județean și interjudețean;</w:t>
      </w:r>
    </w:p>
    <w:p w14:paraId="0EBF79EA"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f) participări la diverse alte acțiuni culturale în municipiu, județ și în țară;</w:t>
      </w:r>
    </w:p>
    <w:p w14:paraId="0EBF79EB"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g) participări la festivaluri și turnee în străinătate.</w:t>
      </w:r>
    </w:p>
    <w:p w14:paraId="0EBF79EC" w14:textId="714D6F69"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 2</w:t>
      </w:r>
      <w:r w:rsidR="00587373">
        <w:rPr>
          <w:rFonts w:ascii="Times New Roman" w:hAnsi="Times New Roman"/>
          <w:b/>
          <w:bCs/>
          <w:sz w:val="28"/>
          <w:szCs w:val="28"/>
        </w:rPr>
        <w:t>5</w:t>
      </w:r>
      <w:r w:rsidRPr="002753C2">
        <w:rPr>
          <w:rFonts w:ascii="Times New Roman" w:hAnsi="Times New Roman"/>
          <w:b/>
          <w:bCs/>
          <w:sz w:val="28"/>
          <w:szCs w:val="28"/>
        </w:rPr>
        <w:t>.</w:t>
      </w:r>
      <w:r w:rsidRPr="002753C2">
        <w:rPr>
          <w:rFonts w:ascii="Times New Roman" w:hAnsi="Times New Roman"/>
          <w:sz w:val="28"/>
          <w:szCs w:val="28"/>
        </w:rPr>
        <w:t xml:space="preserve"> (1) Programul de instruire se desfășoară prin cursuri permanente, organizate conform structurii anilor școlari, precum și prin cursuri intensive, organizate la cerere (care se pot desfășura în timpul anului școlar sau în vacanțe), după aceeași programă ca si la cursurile permanente, pentru cetățenii județului sau pentru instructori, formații și cercuri artistice de la unitățile de cultură din județ și pentru alte unități care au organizate forme artistice de interpretare și de creație, sau pentru alte instituții, la cerere, precum și prin cursuri de inițiere artistică.</w:t>
      </w:r>
    </w:p>
    <w:p w14:paraId="0EBF79EE" w14:textId="43332449"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w:t>
      </w:r>
      <w:r w:rsidR="00AA732F" w:rsidRPr="002753C2">
        <w:rPr>
          <w:rFonts w:ascii="Times New Roman" w:hAnsi="Times New Roman"/>
          <w:sz w:val="28"/>
          <w:szCs w:val="28"/>
        </w:rPr>
        <w:t>2</w:t>
      </w:r>
      <w:r w:rsidRPr="002753C2">
        <w:rPr>
          <w:rFonts w:ascii="Times New Roman" w:hAnsi="Times New Roman"/>
          <w:sz w:val="28"/>
          <w:szCs w:val="28"/>
        </w:rPr>
        <w:t>) Școala Populară de Artă poate organiza activitățile de petrecere a timpului liber în perioada vacanțelor școlare;</w:t>
      </w:r>
    </w:p>
    <w:p w14:paraId="0EBF79EF" w14:textId="58AD612A"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w:t>
      </w:r>
      <w:r w:rsidR="00AA732F" w:rsidRPr="002753C2">
        <w:rPr>
          <w:rFonts w:ascii="Times New Roman" w:hAnsi="Times New Roman"/>
          <w:sz w:val="28"/>
          <w:szCs w:val="28"/>
        </w:rPr>
        <w:t>3</w:t>
      </w:r>
      <w:r w:rsidRPr="002753C2">
        <w:rPr>
          <w:rFonts w:ascii="Times New Roman" w:hAnsi="Times New Roman"/>
          <w:sz w:val="28"/>
          <w:szCs w:val="28"/>
        </w:rPr>
        <w:t>) În situațiile de forță majoră, așa cum sunt definite de lege, instituite de către autorități, cursurile și examenele pot fi organizate și în sistem online. Prezența cursanților la curs și noțiunile predate prin mijloace de comunicare online vor fi luate în considerare pentru examenul de sfârșit de an. Modalitatea de organizare și desfășurare a acestor cursuri și examene va fi stabilită printr-un regulament propriu.</w:t>
      </w:r>
    </w:p>
    <w:p w14:paraId="0EBF79F0" w14:textId="2A7F37AA"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2A3B06" w:rsidRPr="002753C2">
        <w:rPr>
          <w:rFonts w:ascii="Times New Roman" w:hAnsi="Times New Roman"/>
          <w:b/>
          <w:bCs/>
          <w:sz w:val="28"/>
          <w:szCs w:val="28"/>
        </w:rPr>
        <w:t>2</w:t>
      </w:r>
      <w:r w:rsidR="00587373">
        <w:rPr>
          <w:rFonts w:ascii="Times New Roman" w:hAnsi="Times New Roman"/>
          <w:b/>
          <w:bCs/>
          <w:sz w:val="28"/>
          <w:szCs w:val="28"/>
        </w:rPr>
        <w:t>6</w:t>
      </w:r>
      <w:r w:rsidRPr="002753C2">
        <w:rPr>
          <w:rFonts w:ascii="Times New Roman" w:hAnsi="Times New Roman"/>
          <w:b/>
          <w:bCs/>
          <w:sz w:val="28"/>
          <w:szCs w:val="28"/>
        </w:rPr>
        <w:t>.</w:t>
      </w:r>
      <w:r w:rsidRPr="002753C2">
        <w:rPr>
          <w:rFonts w:ascii="Times New Roman" w:hAnsi="Times New Roman"/>
          <w:sz w:val="28"/>
          <w:szCs w:val="28"/>
        </w:rPr>
        <w:t xml:space="preserve"> Activitățile și cursurile Școlii Populare de Artă se organizează la sediu, dar și în județ.</w:t>
      </w:r>
    </w:p>
    <w:p w14:paraId="0EBF79F1" w14:textId="77B7599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lastRenderedPageBreak/>
        <w:t xml:space="preserve">Art. </w:t>
      </w:r>
      <w:r w:rsidR="00AA732F" w:rsidRPr="002753C2">
        <w:rPr>
          <w:rFonts w:ascii="Times New Roman" w:hAnsi="Times New Roman"/>
          <w:b/>
          <w:bCs/>
          <w:sz w:val="28"/>
          <w:szCs w:val="28"/>
        </w:rPr>
        <w:t>2</w:t>
      </w:r>
      <w:r w:rsidR="00587373">
        <w:rPr>
          <w:rFonts w:ascii="Times New Roman" w:hAnsi="Times New Roman"/>
          <w:b/>
          <w:bCs/>
          <w:sz w:val="28"/>
          <w:szCs w:val="28"/>
        </w:rPr>
        <w:t>7</w:t>
      </w:r>
      <w:r w:rsidRPr="002753C2">
        <w:rPr>
          <w:rFonts w:ascii="Times New Roman" w:hAnsi="Times New Roman"/>
          <w:sz w:val="28"/>
          <w:szCs w:val="28"/>
        </w:rPr>
        <w:t>. Activitatea de instruire a cursanților se face astfel:</w:t>
      </w:r>
    </w:p>
    <w:p w14:paraId="0EBF79F2" w14:textId="0E6128AC"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a) pe grupe, în domeniul teatrului, artelor plastice, fotografice, cinematografice, coregrafiei, grupurilor vocal-instrumentale, iconăritului</w:t>
      </w:r>
      <w:r w:rsidR="00EA3606" w:rsidRPr="002753C2">
        <w:rPr>
          <w:rFonts w:ascii="Times New Roman" w:hAnsi="Times New Roman"/>
          <w:sz w:val="28"/>
          <w:szCs w:val="28"/>
        </w:rPr>
        <w:t xml:space="preserve"> </w:t>
      </w:r>
      <w:r w:rsidRPr="002753C2">
        <w:rPr>
          <w:rFonts w:ascii="Times New Roman" w:hAnsi="Times New Roman"/>
          <w:sz w:val="28"/>
          <w:szCs w:val="28"/>
        </w:rPr>
        <w:t>etc;</w:t>
      </w:r>
    </w:p>
    <w:p w14:paraId="0EBF79F3"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b) individual, în domeniul muzicii vocale și instrumentale, cu excepția grupurilor muzicale, coregrafice și de obiceiuri.</w:t>
      </w:r>
    </w:p>
    <w:p w14:paraId="68B1DFDD" w14:textId="04932390" w:rsidR="00EA3606" w:rsidRPr="002753C2" w:rsidRDefault="00745617" w:rsidP="00EA3606">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EA3606" w:rsidRPr="002753C2">
        <w:rPr>
          <w:rFonts w:ascii="Times New Roman" w:hAnsi="Times New Roman"/>
          <w:b/>
          <w:bCs/>
          <w:sz w:val="28"/>
          <w:szCs w:val="28"/>
        </w:rPr>
        <w:t>2</w:t>
      </w:r>
      <w:r w:rsidR="00587373">
        <w:rPr>
          <w:rFonts w:ascii="Times New Roman" w:hAnsi="Times New Roman"/>
          <w:b/>
          <w:bCs/>
          <w:sz w:val="28"/>
          <w:szCs w:val="28"/>
        </w:rPr>
        <w:t>8</w:t>
      </w:r>
      <w:r w:rsidRPr="002753C2">
        <w:rPr>
          <w:rFonts w:ascii="Times New Roman" w:hAnsi="Times New Roman"/>
          <w:sz w:val="28"/>
          <w:szCs w:val="28"/>
        </w:rPr>
        <w:t xml:space="preserve">. Durata instruirii variază în funcție de profilul activității între 2 ani și 3 ani, în funcție de disciplină, și este stabilită conform </w:t>
      </w:r>
      <w:r w:rsidR="002F457D" w:rsidRPr="002753C2">
        <w:rPr>
          <w:rFonts w:ascii="Times New Roman" w:hAnsi="Times New Roman"/>
          <w:sz w:val="28"/>
          <w:szCs w:val="28"/>
        </w:rPr>
        <w:t>Programelor analitice pentru cursuri,  Planurilor de curs</w:t>
      </w:r>
      <w:r w:rsidR="00B255A7" w:rsidRPr="002753C2">
        <w:rPr>
          <w:rFonts w:ascii="Times New Roman" w:hAnsi="Times New Roman"/>
          <w:sz w:val="28"/>
          <w:szCs w:val="28"/>
        </w:rPr>
        <w:t>uri</w:t>
      </w:r>
      <w:r w:rsidR="002F457D" w:rsidRPr="002753C2">
        <w:rPr>
          <w:rFonts w:ascii="Times New Roman" w:hAnsi="Times New Roman"/>
          <w:sz w:val="28"/>
          <w:szCs w:val="28"/>
        </w:rPr>
        <w:t xml:space="preserve">  şi  Planului anual de cursuri-număr locuri disponibile</w:t>
      </w:r>
      <w:r w:rsidRPr="002753C2">
        <w:rPr>
          <w:rFonts w:ascii="Times New Roman" w:hAnsi="Times New Roman"/>
          <w:sz w:val="28"/>
          <w:szCs w:val="28"/>
        </w:rPr>
        <w:t>.</w:t>
      </w:r>
    </w:p>
    <w:p w14:paraId="0EBF79F5" w14:textId="1E100C3A" w:rsidR="00745617" w:rsidRPr="002753C2" w:rsidRDefault="00745617" w:rsidP="00EA3606">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Cursuri organizate la sediul din Focșani (cu predare individuală și colectivă):</w:t>
      </w:r>
    </w:p>
    <w:p w14:paraId="0EBF79F6"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A. Muzică – 3 ani: pian, vioară, canto muzică populară, canto muzică ușoară, acordeon, orgă, chitară, clarinet, saxofon;</w:t>
      </w:r>
    </w:p>
    <w:p w14:paraId="0EBF79F7"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2 ani: Ansamblu coral</w:t>
      </w:r>
    </w:p>
    <w:p w14:paraId="0EBF79F9" w14:textId="1E6FA741" w:rsidR="00745617" w:rsidRPr="002753C2" w:rsidRDefault="00745617" w:rsidP="00A824CD">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B. Arte plastice – 3 ani: pictura;</w:t>
      </w:r>
    </w:p>
    <w:p w14:paraId="0EBF79FA"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C. Teatru:</w:t>
      </w:r>
    </w:p>
    <w:p w14:paraId="0EBF79FB"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2 ani: actorie.</w:t>
      </w:r>
    </w:p>
    <w:p w14:paraId="0D017DAF" w14:textId="30AD0840" w:rsidR="00CE7EB5" w:rsidRPr="002753C2" w:rsidRDefault="00CE7EB5"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D.</w:t>
      </w:r>
      <w:r w:rsidR="00B2130E" w:rsidRPr="002753C2">
        <w:rPr>
          <w:rFonts w:ascii="Times New Roman" w:hAnsi="Times New Roman"/>
          <w:sz w:val="28"/>
          <w:szCs w:val="28"/>
        </w:rPr>
        <w:t xml:space="preserve"> </w:t>
      </w:r>
      <w:r w:rsidR="000A193C" w:rsidRPr="002753C2">
        <w:rPr>
          <w:rFonts w:ascii="Times New Roman" w:hAnsi="Times New Roman"/>
          <w:sz w:val="28"/>
          <w:szCs w:val="28"/>
        </w:rPr>
        <w:t>Cultură generală tehnică</w:t>
      </w:r>
      <w:r w:rsidR="002C3CEB" w:rsidRPr="002753C2">
        <w:rPr>
          <w:rFonts w:ascii="Times New Roman" w:hAnsi="Times New Roman"/>
          <w:sz w:val="28"/>
          <w:szCs w:val="28"/>
        </w:rPr>
        <w:t xml:space="preserve"> </w:t>
      </w:r>
      <w:r w:rsidR="009A68AE" w:rsidRPr="002753C2">
        <w:rPr>
          <w:rFonts w:ascii="Times New Roman" w:hAnsi="Times New Roman"/>
          <w:sz w:val="28"/>
          <w:szCs w:val="28"/>
        </w:rPr>
        <w:t>– 3 ani:</w:t>
      </w:r>
      <w:r w:rsidR="00391BF0" w:rsidRPr="002753C2">
        <w:rPr>
          <w:rFonts w:ascii="Times New Roman" w:hAnsi="Times New Roman"/>
          <w:sz w:val="28"/>
          <w:szCs w:val="28"/>
        </w:rPr>
        <w:t xml:space="preserve"> </w:t>
      </w:r>
      <w:r w:rsidR="002C3CEB" w:rsidRPr="002753C2">
        <w:rPr>
          <w:rFonts w:ascii="Times New Roman" w:hAnsi="Times New Roman"/>
          <w:sz w:val="28"/>
          <w:szCs w:val="28"/>
        </w:rPr>
        <w:t>p</w:t>
      </w:r>
      <w:r w:rsidR="00B2130E" w:rsidRPr="002753C2">
        <w:rPr>
          <w:rFonts w:ascii="Times New Roman" w:hAnsi="Times New Roman"/>
          <w:sz w:val="28"/>
          <w:szCs w:val="28"/>
        </w:rPr>
        <w:t>romovare</w:t>
      </w:r>
      <w:r w:rsidR="00601BA6" w:rsidRPr="002753C2">
        <w:rPr>
          <w:rFonts w:ascii="Times New Roman" w:hAnsi="Times New Roman"/>
          <w:sz w:val="28"/>
          <w:szCs w:val="28"/>
        </w:rPr>
        <w:t>a</w:t>
      </w:r>
      <w:r w:rsidR="00B2130E" w:rsidRPr="002753C2">
        <w:rPr>
          <w:rFonts w:ascii="Times New Roman" w:hAnsi="Times New Roman"/>
          <w:sz w:val="28"/>
          <w:szCs w:val="28"/>
        </w:rPr>
        <w:t xml:space="preserve"> patrimoni</w:t>
      </w:r>
      <w:r w:rsidR="00FB0C8B" w:rsidRPr="002753C2">
        <w:rPr>
          <w:rFonts w:ascii="Times New Roman" w:hAnsi="Times New Roman"/>
          <w:sz w:val="28"/>
          <w:szCs w:val="28"/>
        </w:rPr>
        <w:t>u</w:t>
      </w:r>
      <w:r w:rsidR="00601BA6" w:rsidRPr="002753C2">
        <w:rPr>
          <w:rFonts w:ascii="Times New Roman" w:hAnsi="Times New Roman"/>
          <w:sz w:val="28"/>
          <w:szCs w:val="28"/>
        </w:rPr>
        <w:t xml:space="preserve">lui </w:t>
      </w:r>
      <w:r w:rsidR="00F03249" w:rsidRPr="002753C2">
        <w:rPr>
          <w:rFonts w:ascii="Times New Roman" w:hAnsi="Times New Roman"/>
          <w:sz w:val="28"/>
          <w:szCs w:val="28"/>
        </w:rPr>
        <w:t>t</w:t>
      </w:r>
      <w:r w:rsidR="00126640" w:rsidRPr="002753C2">
        <w:rPr>
          <w:rFonts w:ascii="Times New Roman" w:hAnsi="Times New Roman"/>
          <w:sz w:val="28"/>
          <w:szCs w:val="28"/>
        </w:rPr>
        <w:t>ehnico-</w:t>
      </w:r>
      <w:r w:rsidR="00F03249" w:rsidRPr="002753C2">
        <w:rPr>
          <w:rFonts w:ascii="Times New Roman" w:hAnsi="Times New Roman"/>
          <w:sz w:val="28"/>
          <w:szCs w:val="28"/>
        </w:rPr>
        <w:t>ș</w:t>
      </w:r>
      <w:r w:rsidR="00126640" w:rsidRPr="002753C2">
        <w:rPr>
          <w:rFonts w:ascii="Times New Roman" w:hAnsi="Times New Roman"/>
          <w:sz w:val="28"/>
          <w:szCs w:val="28"/>
        </w:rPr>
        <w:t>tiințific</w:t>
      </w:r>
      <w:r w:rsidR="00601BA6" w:rsidRPr="002753C2">
        <w:rPr>
          <w:rFonts w:ascii="Aptos" w:eastAsia="Aptos" w:hAnsi="Aptos"/>
          <w:kern w:val="2"/>
          <w14:ligatures w14:val="standardContextual"/>
        </w:rPr>
        <w:t xml:space="preserve"> </w:t>
      </w:r>
      <w:r w:rsidR="008938D6" w:rsidRPr="002753C2">
        <w:rPr>
          <w:rFonts w:ascii="Aptos" w:eastAsia="Aptos" w:hAnsi="Aptos"/>
          <w:kern w:val="2"/>
          <w14:ligatures w14:val="standardContextual"/>
        </w:rPr>
        <w:t>.</w:t>
      </w:r>
      <w:r w:rsidR="00D345B8" w:rsidRPr="002753C2">
        <w:rPr>
          <w:rFonts w:ascii="Aptos" w:eastAsia="Aptos" w:hAnsi="Aptos"/>
          <w:kern w:val="2"/>
          <w14:ligatures w14:val="standardContextual"/>
        </w:rPr>
        <w:t xml:space="preserve"> </w:t>
      </w:r>
    </w:p>
    <w:p w14:paraId="0EBF7A06" w14:textId="4F9D21D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587373">
        <w:rPr>
          <w:rFonts w:ascii="Times New Roman" w:hAnsi="Times New Roman"/>
          <w:b/>
          <w:bCs/>
          <w:sz w:val="28"/>
          <w:szCs w:val="28"/>
        </w:rPr>
        <w:t>29</w:t>
      </w:r>
      <w:r w:rsidRPr="002753C2">
        <w:rPr>
          <w:rFonts w:ascii="Times New Roman" w:hAnsi="Times New Roman"/>
          <w:b/>
          <w:bCs/>
          <w:sz w:val="28"/>
          <w:szCs w:val="28"/>
        </w:rPr>
        <w:t>.</w:t>
      </w:r>
      <w:r w:rsidRPr="002753C2">
        <w:rPr>
          <w:rFonts w:ascii="Times New Roman" w:hAnsi="Times New Roman"/>
          <w:sz w:val="28"/>
          <w:szCs w:val="28"/>
        </w:rPr>
        <w:t xml:space="preserve"> Cursurile în disciplina artistică respectivă, pot fi frecventate de cursanți cu vârsta mai mare de 7 ani, indiferent de pregătirea lor școlară.</w:t>
      </w:r>
    </w:p>
    <w:p w14:paraId="0EBF7A07" w14:textId="4E1168BD"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D201B8" w:rsidRPr="002753C2">
        <w:rPr>
          <w:rFonts w:ascii="Times New Roman" w:hAnsi="Times New Roman"/>
          <w:b/>
          <w:bCs/>
          <w:sz w:val="28"/>
          <w:szCs w:val="28"/>
        </w:rPr>
        <w:t>3</w:t>
      </w:r>
      <w:r w:rsidR="00587373">
        <w:rPr>
          <w:rFonts w:ascii="Times New Roman" w:hAnsi="Times New Roman"/>
          <w:b/>
          <w:bCs/>
          <w:sz w:val="28"/>
          <w:szCs w:val="28"/>
        </w:rPr>
        <w:t>0</w:t>
      </w:r>
      <w:r w:rsidRPr="002753C2">
        <w:rPr>
          <w:rFonts w:ascii="Times New Roman" w:hAnsi="Times New Roman"/>
          <w:b/>
          <w:bCs/>
          <w:sz w:val="28"/>
          <w:szCs w:val="28"/>
        </w:rPr>
        <w:t>.</w:t>
      </w:r>
      <w:r w:rsidRPr="002753C2">
        <w:rPr>
          <w:rFonts w:ascii="Times New Roman" w:hAnsi="Times New Roman"/>
          <w:sz w:val="28"/>
          <w:szCs w:val="28"/>
        </w:rPr>
        <w:t xml:space="preserve"> (1) Admiterea la cursurile organizate de Școala Populară de Artă se face prin testare, în limita </w:t>
      </w:r>
      <w:r w:rsidR="0063301C" w:rsidRPr="002753C2">
        <w:rPr>
          <w:rFonts w:ascii="Times New Roman" w:hAnsi="Times New Roman"/>
          <w:sz w:val="28"/>
          <w:szCs w:val="28"/>
        </w:rPr>
        <w:t>numărului</w:t>
      </w:r>
      <w:r w:rsidR="00CD171C" w:rsidRPr="002753C2">
        <w:rPr>
          <w:rFonts w:ascii="Times New Roman" w:hAnsi="Times New Roman"/>
          <w:sz w:val="28"/>
          <w:szCs w:val="28"/>
        </w:rPr>
        <w:t xml:space="preserve"> de locuri disponibile</w:t>
      </w:r>
      <w:r w:rsidRPr="002753C2">
        <w:rPr>
          <w:rFonts w:ascii="Times New Roman" w:hAnsi="Times New Roman"/>
          <w:sz w:val="28"/>
          <w:szCs w:val="28"/>
        </w:rPr>
        <w:t xml:space="preserve">. </w:t>
      </w:r>
    </w:p>
    <w:p w14:paraId="0EBF7A08" w14:textId="77777777" w:rsidR="00745617" w:rsidRPr="002753C2" w:rsidRDefault="00745617" w:rsidP="00750B95">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(2) Procedurile de selecție se bazează pe criterii specifice în funcție de particularitățile fiecărei discipline.</w:t>
      </w:r>
    </w:p>
    <w:p w14:paraId="0EBF7A09"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(3) Înscrierea la cursuri se face pe baza unui Contract de studii încheiat între Centrul Cultural Vrancea și cursant/părinte/tutore, unde sunt stipulate durata contractului, valoarea contractului, drepturile și obligațiile părților, răspunderea contractuală și alte clauze.</w:t>
      </w:r>
    </w:p>
    <w:p w14:paraId="0EBF7A0A" w14:textId="56A77AC9"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856DB0" w:rsidRPr="002753C2">
        <w:rPr>
          <w:rFonts w:ascii="Times New Roman" w:hAnsi="Times New Roman"/>
          <w:b/>
          <w:bCs/>
          <w:sz w:val="28"/>
          <w:szCs w:val="28"/>
        </w:rPr>
        <w:t>3</w:t>
      </w:r>
      <w:r w:rsidR="00587373">
        <w:rPr>
          <w:rFonts w:ascii="Times New Roman" w:hAnsi="Times New Roman"/>
          <w:b/>
          <w:bCs/>
          <w:sz w:val="28"/>
          <w:szCs w:val="28"/>
        </w:rPr>
        <w:t>1</w:t>
      </w:r>
      <w:r w:rsidRPr="002753C2">
        <w:rPr>
          <w:rFonts w:ascii="Times New Roman" w:hAnsi="Times New Roman"/>
          <w:b/>
          <w:bCs/>
          <w:sz w:val="28"/>
          <w:szCs w:val="28"/>
        </w:rPr>
        <w:t>.</w:t>
      </w:r>
      <w:r w:rsidRPr="002753C2">
        <w:rPr>
          <w:rFonts w:ascii="Times New Roman" w:hAnsi="Times New Roman"/>
          <w:sz w:val="28"/>
          <w:szCs w:val="28"/>
        </w:rPr>
        <w:t xml:space="preserve"> Frecvența cursanților la cursuri este obligatorie. Situația frecventării cursurilor este consemnată de către fiecare cadru de specialitate. La 10 absențe nemotivate cursanții vor fi exmatriculați. În cazul exmatriculării, taxele plătite nu se returnează.</w:t>
      </w:r>
    </w:p>
    <w:p w14:paraId="0EBF7A0B" w14:textId="12B142FD"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856DB0" w:rsidRPr="002753C2">
        <w:rPr>
          <w:rFonts w:ascii="Times New Roman" w:hAnsi="Times New Roman"/>
          <w:b/>
          <w:bCs/>
          <w:sz w:val="28"/>
          <w:szCs w:val="28"/>
        </w:rPr>
        <w:t>3</w:t>
      </w:r>
      <w:r w:rsidR="00587373">
        <w:rPr>
          <w:rFonts w:ascii="Times New Roman" w:hAnsi="Times New Roman"/>
          <w:b/>
          <w:bCs/>
          <w:sz w:val="28"/>
          <w:szCs w:val="28"/>
        </w:rPr>
        <w:t>2</w:t>
      </w:r>
      <w:r w:rsidRPr="002753C2">
        <w:rPr>
          <w:rFonts w:ascii="Times New Roman" w:hAnsi="Times New Roman"/>
          <w:b/>
          <w:bCs/>
          <w:sz w:val="28"/>
          <w:szCs w:val="28"/>
        </w:rPr>
        <w:t>.</w:t>
      </w:r>
      <w:r w:rsidRPr="002753C2">
        <w:rPr>
          <w:rFonts w:ascii="Times New Roman" w:hAnsi="Times New Roman"/>
          <w:sz w:val="28"/>
          <w:szCs w:val="28"/>
        </w:rPr>
        <w:t xml:space="preserve"> Evaluarea cunoștințelor teoretice și practice se face prin note de la 1 la 10. Media minimă de promovare dintr-un an școlar în altul este 7.</w:t>
      </w:r>
    </w:p>
    <w:p w14:paraId="0EBF7A0C" w14:textId="4A2EF191"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 3</w:t>
      </w:r>
      <w:r w:rsidR="00587373">
        <w:rPr>
          <w:rFonts w:ascii="Times New Roman" w:hAnsi="Times New Roman"/>
          <w:b/>
          <w:bCs/>
          <w:sz w:val="28"/>
          <w:szCs w:val="28"/>
        </w:rPr>
        <w:t>3</w:t>
      </w:r>
      <w:r w:rsidRPr="002753C2">
        <w:rPr>
          <w:rFonts w:ascii="Times New Roman" w:hAnsi="Times New Roman"/>
          <w:b/>
          <w:bCs/>
          <w:sz w:val="28"/>
          <w:szCs w:val="28"/>
        </w:rPr>
        <w:t>.</w:t>
      </w:r>
      <w:r w:rsidRPr="002753C2">
        <w:rPr>
          <w:rFonts w:ascii="Times New Roman" w:hAnsi="Times New Roman"/>
          <w:sz w:val="28"/>
          <w:szCs w:val="28"/>
        </w:rPr>
        <w:t xml:space="preserve">  Pentru motive întemeiate, managerul centrului poate aproba amânarea unor examene de sfârșit de an școlar.</w:t>
      </w:r>
    </w:p>
    <w:p w14:paraId="0EBF7A0D" w14:textId="4D56E34C"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Art.3</w:t>
      </w:r>
      <w:r w:rsidR="00587373">
        <w:rPr>
          <w:rFonts w:ascii="Times New Roman" w:hAnsi="Times New Roman"/>
          <w:b/>
          <w:bCs/>
          <w:sz w:val="28"/>
          <w:szCs w:val="28"/>
        </w:rPr>
        <w:t>4</w:t>
      </w:r>
      <w:r w:rsidRPr="002753C2">
        <w:rPr>
          <w:rFonts w:ascii="Times New Roman" w:hAnsi="Times New Roman"/>
          <w:bCs/>
          <w:sz w:val="28"/>
          <w:szCs w:val="28"/>
        </w:rPr>
        <w:t>.(1)</w:t>
      </w:r>
      <w:r w:rsidRPr="002753C2">
        <w:rPr>
          <w:rFonts w:ascii="Times New Roman" w:hAnsi="Times New Roman"/>
          <w:b/>
          <w:bCs/>
          <w:sz w:val="28"/>
          <w:szCs w:val="28"/>
        </w:rPr>
        <w:t xml:space="preserve"> </w:t>
      </w:r>
      <w:r w:rsidRPr="002753C2">
        <w:rPr>
          <w:rFonts w:ascii="Times New Roman" w:hAnsi="Times New Roman"/>
          <w:sz w:val="28"/>
          <w:szCs w:val="28"/>
        </w:rPr>
        <w:t xml:space="preserve">Studiile în cadrul Şcolii Populare de Artă se încheie cu examenul de diplomă, conform procedurii de finalizare a studiilor. Absolvenţii obţin Diploma de participare. </w:t>
      </w:r>
    </w:p>
    <w:p w14:paraId="0EBF7A0E"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Cs/>
          <w:sz w:val="28"/>
          <w:szCs w:val="28"/>
        </w:rPr>
        <w:t>(2)</w:t>
      </w:r>
      <w:r w:rsidRPr="002753C2">
        <w:rPr>
          <w:rFonts w:ascii="Times New Roman" w:hAnsi="Times New Roman"/>
          <w:sz w:val="28"/>
          <w:szCs w:val="28"/>
        </w:rPr>
        <w:t xml:space="preserve"> Criteriile de organizare a examenelor de finalizare a studiilor sunt stabilite de Consiliul de Administraţie al Centrului Cultural Vrancea.</w:t>
      </w:r>
    </w:p>
    <w:p w14:paraId="0EBF7A0F" w14:textId="4AC04F4F"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 3</w:t>
      </w:r>
      <w:r w:rsidR="00587373">
        <w:rPr>
          <w:rFonts w:ascii="Times New Roman" w:hAnsi="Times New Roman"/>
          <w:b/>
          <w:bCs/>
          <w:sz w:val="28"/>
          <w:szCs w:val="28"/>
        </w:rPr>
        <w:t>5</w:t>
      </w:r>
      <w:r w:rsidRPr="002753C2">
        <w:rPr>
          <w:rFonts w:ascii="Times New Roman" w:hAnsi="Times New Roman"/>
          <w:b/>
          <w:bCs/>
          <w:sz w:val="28"/>
          <w:szCs w:val="28"/>
        </w:rPr>
        <w:t>.</w:t>
      </w:r>
      <w:r w:rsidRPr="002753C2">
        <w:rPr>
          <w:rFonts w:ascii="Times New Roman" w:hAnsi="Times New Roman"/>
          <w:sz w:val="28"/>
          <w:szCs w:val="28"/>
        </w:rPr>
        <w:t xml:space="preserve"> </w:t>
      </w:r>
      <w:r w:rsidRPr="002753C2">
        <w:rPr>
          <w:rFonts w:ascii="Times New Roman" w:hAnsi="Times New Roman"/>
          <w:b/>
          <w:bCs/>
          <w:sz w:val="28"/>
          <w:szCs w:val="28"/>
        </w:rPr>
        <w:t>Diploma de participare la cursuri</w:t>
      </w:r>
      <w:r w:rsidRPr="002753C2">
        <w:rPr>
          <w:rFonts w:ascii="Times New Roman" w:hAnsi="Times New Roman"/>
          <w:sz w:val="28"/>
          <w:szCs w:val="28"/>
        </w:rPr>
        <w:t xml:space="preserve"> se eliberează prin secretariatul centrului, în ea fiind înscrise mediile anuale și media examenului de diplomă.</w:t>
      </w:r>
    </w:p>
    <w:p w14:paraId="0EBF7A10" w14:textId="37684F61"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Art.3</w:t>
      </w:r>
      <w:r w:rsidR="00587373">
        <w:rPr>
          <w:rFonts w:ascii="Times New Roman" w:hAnsi="Times New Roman"/>
          <w:b/>
          <w:bCs/>
          <w:sz w:val="28"/>
          <w:szCs w:val="28"/>
        </w:rPr>
        <w:t>6</w:t>
      </w:r>
      <w:r w:rsidRPr="002753C2">
        <w:rPr>
          <w:rFonts w:ascii="Times New Roman" w:hAnsi="Times New Roman"/>
          <w:b/>
          <w:bCs/>
          <w:sz w:val="28"/>
          <w:szCs w:val="28"/>
        </w:rPr>
        <w:t xml:space="preserve">. </w:t>
      </w:r>
      <w:r w:rsidRPr="00F25A2C">
        <w:rPr>
          <w:rFonts w:ascii="Times New Roman" w:hAnsi="Times New Roman"/>
          <w:sz w:val="28"/>
          <w:szCs w:val="28"/>
        </w:rPr>
        <w:t>(1)</w:t>
      </w:r>
      <w:r w:rsidRPr="002753C2">
        <w:rPr>
          <w:rFonts w:ascii="Times New Roman" w:hAnsi="Times New Roman"/>
          <w:b/>
          <w:bCs/>
          <w:sz w:val="28"/>
          <w:szCs w:val="28"/>
        </w:rPr>
        <w:t xml:space="preserve"> </w:t>
      </w:r>
      <w:r w:rsidRPr="002753C2">
        <w:rPr>
          <w:rFonts w:ascii="Times New Roman" w:hAnsi="Times New Roman"/>
          <w:sz w:val="28"/>
          <w:szCs w:val="28"/>
        </w:rPr>
        <w:t>Pentru cursurile permanente organizate la sediul din Focșani, Centrul Cultural Vrancea percepe următoarele taxe:</w:t>
      </w:r>
    </w:p>
    <w:p w14:paraId="0EBF7A11"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taxă frecventare cursuri ( pe an, pe elev);</w:t>
      </w:r>
    </w:p>
    <w:p w14:paraId="0EBF7A12"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taxă pentru cursurile din perioada vacanțelor școlare (pe lună pe cursant);</w:t>
      </w:r>
    </w:p>
    <w:p w14:paraId="0EBF7A13"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taxa pentru semestru pregătitor;</w:t>
      </w:r>
    </w:p>
    <w:p w14:paraId="0EBF7A14"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alte taxe (eliberare diplome, înscriere la concursuri, ș.a.).</w:t>
      </w:r>
    </w:p>
    <w:p w14:paraId="0EBF7A15" w14:textId="77777777" w:rsidR="00745617" w:rsidRPr="002753C2" w:rsidRDefault="00745617" w:rsidP="00EF2918">
      <w:pPr>
        <w:spacing w:after="0" w:line="240" w:lineRule="auto"/>
        <w:ind w:left="-426" w:right="-851"/>
        <w:jc w:val="both"/>
        <w:rPr>
          <w:rFonts w:ascii="Times New Roman" w:hAnsi="Times New Roman"/>
          <w:sz w:val="28"/>
          <w:szCs w:val="28"/>
        </w:rPr>
      </w:pPr>
      <w:r w:rsidRPr="00F25A2C">
        <w:rPr>
          <w:rFonts w:ascii="Times New Roman" w:hAnsi="Times New Roman"/>
          <w:sz w:val="28"/>
          <w:szCs w:val="28"/>
        </w:rPr>
        <w:lastRenderedPageBreak/>
        <w:t>(2)</w:t>
      </w:r>
      <w:r w:rsidRPr="002753C2">
        <w:rPr>
          <w:rFonts w:ascii="Times New Roman" w:hAnsi="Times New Roman"/>
          <w:sz w:val="28"/>
          <w:szCs w:val="28"/>
        </w:rPr>
        <w:t xml:space="preserve"> Cuantumul taxelor sunt avizate în Consiliul de administrație și înaintate spre aprobare Consiliului Judeţean Vrancea.</w:t>
      </w:r>
    </w:p>
    <w:p w14:paraId="0EBF7A16" w14:textId="77777777" w:rsidR="00745617" w:rsidRPr="002753C2" w:rsidRDefault="00745617" w:rsidP="00EF2918">
      <w:pPr>
        <w:spacing w:after="0" w:line="240" w:lineRule="auto"/>
        <w:ind w:left="-426" w:right="-851"/>
        <w:jc w:val="both"/>
        <w:rPr>
          <w:rFonts w:ascii="Times New Roman" w:hAnsi="Times New Roman"/>
          <w:sz w:val="28"/>
          <w:szCs w:val="28"/>
        </w:rPr>
      </w:pPr>
      <w:r w:rsidRPr="00F25A2C">
        <w:rPr>
          <w:rFonts w:ascii="Times New Roman" w:hAnsi="Times New Roman"/>
          <w:sz w:val="28"/>
          <w:szCs w:val="28"/>
        </w:rPr>
        <w:t>(3)</w:t>
      </w:r>
      <w:r w:rsidRPr="002753C2">
        <w:rPr>
          <w:rFonts w:ascii="Times New Roman" w:hAnsi="Times New Roman"/>
          <w:sz w:val="28"/>
          <w:szCs w:val="28"/>
        </w:rPr>
        <w:t xml:space="preserve"> Pentru cursurile permanente organizate în localități din județul Vrancea (secții externe) nu se percep taxe.</w:t>
      </w:r>
    </w:p>
    <w:p w14:paraId="0EBF7A17" w14:textId="757876C4"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9F78FC" w:rsidRPr="002753C2">
        <w:rPr>
          <w:rFonts w:ascii="Times New Roman" w:hAnsi="Times New Roman"/>
          <w:b/>
          <w:bCs/>
          <w:sz w:val="28"/>
          <w:szCs w:val="28"/>
        </w:rPr>
        <w:t>3</w:t>
      </w:r>
      <w:r w:rsidR="00587373">
        <w:rPr>
          <w:rFonts w:ascii="Times New Roman" w:hAnsi="Times New Roman"/>
          <w:b/>
          <w:bCs/>
          <w:sz w:val="28"/>
          <w:szCs w:val="28"/>
        </w:rPr>
        <w:t>7</w:t>
      </w:r>
      <w:r w:rsidRPr="002753C2">
        <w:rPr>
          <w:rFonts w:ascii="Times New Roman" w:hAnsi="Times New Roman"/>
          <w:b/>
          <w:bCs/>
          <w:sz w:val="28"/>
          <w:szCs w:val="28"/>
        </w:rPr>
        <w:t>.</w:t>
      </w:r>
      <w:r w:rsidRPr="002753C2">
        <w:rPr>
          <w:rFonts w:ascii="Times New Roman" w:hAnsi="Times New Roman"/>
          <w:sz w:val="28"/>
          <w:szCs w:val="28"/>
        </w:rPr>
        <w:t xml:space="preserve"> Cursantul beneficiază de următoarele drepturi:</w:t>
      </w:r>
    </w:p>
    <w:p w14:paraId="0EBF7A18"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a) să folosească sălile de clasă, biblioteca, videoteca, fonoteca şi alte spaţii puse la dispoziţia sa de către şcoală;</w:t>
      </w:r>
    </w:p>
    <w:p w14:paraId="0EBF7A19"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b) să participe la activitatăţile organizate de şcoală pe specificul disciplinei aprofundate;</w:t>
      </w:r>
    </w:p>
    <w:p w14:paraId="0EBF7A1A"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c) să participe la concursurile pe disciplină, organizate de către şcolile populare de artă, la nivel judeţean şi naţional;</w:t>
      </w:r>
    </w:p>
    <w:p w14:paraId="0EBF7A1B"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d) să beneficieze de informaţii si ajutor de natură administrativă şi să se consulte cu personalul didactic sau auxiliar / administrativ desemnat în acest scop;</w:t>
      </w:r>
    </w:p>
    <w:p w14:paraId="0EBF7A1C"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e) să decidă liber asupra apartenenţei sale politice şi religioase, în limitele legii şi în afara teritoriului şcolii.</w:t>
      </w:r>
    </w:p>
    <w:p w14:paraId="0EBF7A1D" w14:textId="78BACB9C"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9F78FC" w:rsidRPr="002753C2">
        <w:rPr>
          <w:rFonts w:ascii="Times New Roman" w:hAnsi="Times New Roman"/>
          <w:b/>
          <w:bCs/>
          <w:sz w:val="28"/>
          <w:szCs w:val="28"/>
        </w:rPr>
        <w:t>3</w:t>
      </w:r>
      <w:r w:rsidR="00587373">
        <w:rPr>
          <w:rFonts w:ascii="Times New Roman" w:hAnsi="Times New Roman"/>
          <w:b/>
          <w:bCs/>
          <w:sz w:val="28"/>
          <w:szCs w:val="28"/>
        </w:rPr>
        <w:t>8</w:t>
      </w:r>
      <w:r w:rsidRPr="002753C2">
        <w:rPr>
          <w:rFonts w:ascii="Times New Roman" w:hAnsi="Times New Roman"/>
          <w:b/>
          <w:bCs/>
          <w:sz w:val="28"/>
          <w:szCs w:val="28"/>
        </w:rPr>
        <w:t>.</w:t>
      </w:r>
      <w:r w:rsidRPr="002753C2">
        <w:rPr>
          <w:rFonts w:ascii="Times New Roman" w:hAnsi="Times New Roman"/>
          <w:sz w:val="28"/>
          <w:szCs w:val="28"/>
        </w:rPr>
        <w:t xml:space="preserve"> Cursantul are următoarele obligații:</w:t>
      </w:r>
    </w:p>
    <w:p w14:paraId="0EBF7A1E"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a) să îndeplinească cu exigenţă şi la timp toate sarcinile ce-i revin potrivit planului de învăţământ şi programelor şcolare ;</w:t>
      </w:r>
    </w:p>
    <w:p w14:paraId="0EBF7A1F"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b) să manifeste respect fată de membrii comunităţii şcolare, în cadrul şcolii şi în afara acesteia;</w:t>
      </w:r>
    </w:p>
    <w:p w14:paraId="0EBF7A20"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c) să aibă o comportare civilizată, o ţinută demnă, corectă şi decentă, să respecte normele de convieţuire în comun ale colectivităţii din care face parte;</w:t>
      </w:r>
    </w:p>
    <w:p w14:paraId="0EBF7A21"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d) să utilizeze cu grijă bunurile materiale puse la dispoziţia lui în şcoală şi le întreţină şi să le păstreze în bună stare;</w:t>
      </w:r>
    </w:p>
    <w:p w14:paraId="0EBF7A22"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e) să respecte prevederile prezentului regulament ;</w:t>
      </w:r>
    </w:p>
    <w:p w14:paraId="0EBF7A23" w14:textId="69183D4E"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 xml:space="preserve">f) să achite taxele anuale </w:t>
      </w:r>
      <w:r w:rsidR="00080BE2" w:rsidRPr="002753C2">
        <w:rPr>
          <w:rFonts w:ascii="Times New Roman" w:hAnsi="Times New Roman"/>
          <w:sz w:val="28"/>
          <w:szCs w:val="28"/>
        </w:rPr>
        <w:t>de frec</w:t>
      </w:r>
      <w:r w:rsidR="00F150DB" w:rsidRPr="002753C2">
        <w:rPr>
          <w:rFonts w:ascii="Times New Roman" w:hAnsi="Times New Roman"/>
          <w:sz w:val="28"/>
          <w:szCs w:val="28"/>
        </w:rPr>
        <w:t>ventare a cursurilor</w:t>
      </w:r>
      <w:r w:rsidRPr="002753C2">
        <w:rPr>
          <w:rFonts w:ascii="Times New Roman" w:hAnsi="Times New Roman"/>
          <w:sz w:val="28"/>
          <w:szCs w:val="28"/>
        </w:rPr>
        <w:t xml:space="preserve"> în două tranșe, după cum urmează:</w:t>
      </w:r>
    </w:p>
    <w:p w14:paraId="0EBF7A24" w14:textId="77777777" w:rsidR="00745617" w:rsidRPr="002753C2" w:rsidRDefault="00745617" w:rsidP="00EF2918">
      <w:pPr>
        <w:pStyle w:val="Listparagraf"/>
        <w:numPr>
          <w:ilvl w:val="0"/>
          <w:numId w:val="3"/>
        </w:numPr>
        <w:spacing w:after="0" w:line="240" w:lineRule="auto"/>
        <w:ind w:right="-851"/>
        <w:jc w:val="both"/>
        <w:rPr>
          <w:rFonts w:ascii="Times New Roman" w:hAnsi="Times New Roman"/>
          <w:sz w:val="28"/>
          <w:szCs w:val="28"/>
        </w:rPr>
      </w:pPr>
      <w:r w:rsidRPr="002753C2">
        <w:rPr>
          <w:rFonts w:ascii="Times New Roman" w:hAnsi="Times New Roman"/>
          <w:sz w:val="28"/>
          <w:szCs w:val="28"/>
        </w:rPr>
        <w:t>tranșa I – 50% din totalul taxei, în momentul înscrierii;</w:t>
      </w:r>
    </w:p>
    <w:p w14:paraId="0EBF7A25" w14:textId="77777777" w:rsidR="00745617" w:rsidRPr="002753C2" w:rsidRDefault="00745617" w:rsidP="00EF2918">
      <w:pPr>
        <w:pStyle w:val="Listparagraf"/>
        <w:numPr>
          <w:ilvl w:val="0"/>
          <w:numId w:val="3"/>
        </w:numPr>
        <w:spacing w:after="0" w:line="240" w:lineRule="auto"/>
        <w:ind w:right="-851"/>
        <w:jc w:val="both"/>
        <w:rPr>
          <w:rFonts w:ascii="Times New Roman" w:hAnsi="Times New Roman"/>
          <w:sz w:val="28"/>
          <w:szCs w:val="28"/>
        </w:rPr>
      </w:pPr>
      <w:r w:rsidRPr="002753C2">
        <w:rPr>
          <w:rFonts w:ascii="Times New Roman" w:hAnsi="Times New Roman"/>
          <w:sz w:val="28"/>
          <w:szCs w:val="28"/>
        </w:rPr>
        <w:t>tranșa II – 50% din totalul taxei, până la data de 25 noiembrie;</w:t>
      </w:r>
    </w:p>
    <w:p w14:paraId="0EBF7A26"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g) neplata taxei la datele prevăzute mai sus atrage după sine exmatricularea cursantului și duce la imposibilitatea susținerii examenelor. Reînmatricularea cursanților exmatriculați ca urmare a neplății tranșelor la datele stabilite la litera f) se poate face doar în situația în care cursantul achită taxa restantă în cel mult șase săptămâni de la exmatriculare, recuperând totodată materia pierdută în această perioadă de timp;</w:t>
      </w:r>
    </w:p>
    <w:p w14:paraId="0EBF7A27"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h) înscrierea în primul an de studiu presupune achitarea taxei de înscriere în cuantumul stabilit;</w:t>
      </w:r>
    </w:p>
    <w:p w14:paraId="0EBF7A28"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i) în caz de retragere sau exmatriculare, taxa de frecventare cursuri nu se returnează;</w:t>
      </w:r>
    </w:p>
    <w:p w14:paraId="0EBF7A29" w14:textId="77777777"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sz w:val="28"/>
          <w:szCs w:val="28"/>
        </w:rPr>
        <w:t>j) transferul la o școală similară se va face fără a putea fi solicitată restituirea taxelor.</w:t>
      </w:r>
    </w:p>
    <w:p w14:paraId="0EBF7A2A" w14:textId="4EC8F419" w:rsidR="00745617" w:rsidRPr="002753C2" w:rsidRDefault="00745617" w:rsidP="00EF2918">
      <w:pPr>
        <w:spacing w:after="0" w:line="240" w:lineRule="auto"/>
        <w:ind w:left="-426" w:right="-851"/>
        <w:jc w:val="both"/>
        <w:rPr>
          <w:rFonts w:ascii="Times New Roman" w:hAnsi="Times New Roman"/>
          <w:sz w:val="28"/>
          <w:szCs w:val="28"/>
        </w:rPr>
      </w:pPr>
      <w:r w:rsidRPr="002753C2">
        <w:rPr>
          <w:rFonts w:ascii="Times New Roman" w:hAnsi="Times New Roman"/>
          <w:b/>
          <w:bCs/>
          <w:sz w:val="28"/>
          <w:szCs w:val="28"/>
        </w:rPr>
        <w:t xml:space="preserve">Art. </w:t>
      </w:r>
      <w:r w:rsidR="00587373">
        <w:rPr>
          <w:rFonts w:ascii="Times New Roman" w:hAnsi="Times New Roman"/>
          <w:b/>
          <w:bCs/>
          <w:sz w:val="28"/>
          <w:szCs w:val="28"/>
        </w:rPr>
        <w:t>39</w:t>
      </w:r>
      <w:r w:rsidRPr="002753C2">
        <w:rPr>
          <w:rFonts w:ascii="Times New Roman" w:hAnsi="Times New Roman"/>
          <w:b/>
          <w:bCs/>
          <w:sz w:val="28"/>
          <w:szCs w:val="28"/>
        </w:rPr>
        <w:t>.</w:t>
      </w:r>
      <w:r w:rsidRPr="002753C2">
        <w:rPr>
          <w:rFonts w:ascii="Times New Roman" w:hAnsi="Times New Roman"/>
          <w:sz w:val="28"/>
          <w:szCs w:val="28"/>
        </w:rPr>
        <w:t xml:space="preserve"> Personalul Serviciului este format din experți și instructori. </w:t>
      </w:r>
    </w:p>
    <w:p w14:paraId="780FDD0F" w14:textId="77777777" w:rsidR="009F4666" w:rsidRPr="00ED5730" w:rsidRDefault="009F4666" w:rsidP="00ED5730">
      <w:pPr>
        <w:spacing w:after="0" w:line="240" w:lineRule="auto"/>
        <w:ind w:right="-851"/>
        <w:outlineLvl w:val="0"/>
        <w:rPr>
          <w:rFonts w:ascii="Times New Roman" w:hAnsi="Times New Roman"/>
          <w:b/>
          <w:bCs/>
          <w:sz w:val="8"/>
          <w:szCs w:val="8"/>
        </w:rPr>
      </w:pPr>
    </w:p>
    <w:p w14:paraId="0EBF7A2C" w14:textId="426000EA" w:rsidR="00745617" w:rsidRPr="000113A0" w:rsidRDefault="00745617" w:rsidP="001C6323">
      <w:pPr>
        <w:spacing w:after="0" w:line="240" w:lineRule="auto"/>
        <w:ind w:left="-426" w:right="-851"/>
        <w:jc w:val="center"/>
        <w:outlineLvl w:val="0"/>
        <w:rPr>
          <w:rFonts w:ascii="Times New Roman" w:hAnsi="Times New Roman"/>
          <w:b/>
          <w:bCs/>
          <w:sz w:val="28"/>
          <w:szCs w:val="28"/>
        </w:rPr>
      </w:pPr>
      <w:r w:rsidRPr="000113A0">
        <w:rPr>
          <w:rFonts w:ascii="Times New Roman" w:hAnsi="Times New Roman"/>
          <w:b/>
          <w:bCs/>
          <w:sz w:val="28"/>
          <w:szCs w:val="28"/>
        </w:rPr>
        <w:t>CAPITOLUL V</w:t>
      </w:r>
    </w:p>
    <w:p w14:paraId="0EBF7A2D" w14:textId="77777777" w:rsidR="00745617" w:rsidRDefault="00745617" w:rsidP="00EF2918">
      <w:pPr>
        <w:spacing w:after="0" w:line="240" w:lineRule="auto"/>
        <w:ind w:left="-426" w:right="-851"/>
        <w:jc w:val="center"/>
        <w:rPr>
          <w:rFonts w:ascii="Times New Roman" w:hAnsi="Times New Roman"/>
          <w:b/>
          <w:bCs/>
          <w:sz w:val="28"/>
          <w:szCs w:val="28"/>
        </w:rPr>
      </w:pPr>
      <w:r w:rsidRPr="000113A0">
        <w:rPr>
          <w:rFonts w:ascii="Times New Roman" w:hAnsi="Times New Roman"/>
          <w:b/>
          <w:bCs/>
          <w:sz w:val="28"/>
          <w:szCs w:val="28"/>
        </w:rPr>
        <w:t>PERSONALUL INSTITUȚIEI</w:t>
      </w:r>
    </w:p>
    <w:p w14:paraId="0EBF7A2E" w14:textId="77777777" w:rsidR="00745617" w:rsidRPr="008A643C" w:rsidRDefault="00745617" w:rsidP="00EF2918">
      <w:pPr>
        <w:spacing w:after="0" w:line="240" w:lineRule="auto"/>
        <w:ind w:left="-426" w:right="-851"/>
        <w:jc w:val="center"/>
        <w:rPr>
          <w:rFonts w:ascii="Times New Roman" w:hAnsi="Times New Roman"/>
          <w:b/>
          <w:bCs/>
          <w:sz w:val="16"/>
          <w:szCs w:val="16"/>
        </w:rPr>
      </w:pPr>
    </w:p>
    <w:p w14:paraId="0EBF7A2F" w14:textId="2D95BA2C" w:rsidR="00745617" w:rsidRPr="0081699E"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b/>
          <w:bCs/>
          <w:sz w:val="28"/>
          <w:szCs w:val="28"/>
        </w:rPr>
        <w:t xml:space="preserve">Art. </w:t>
      </w:r>
      <w:r w:rsidR="00FC2BEE">
        <w:rPr>
          <w:rFonts w:ascii="Times New Roman" w:hAnsi="Times New Roman"/>
          <w:b/>
          <w:bCs/>
          <w:sz w:val="28"/>
          <w:szCs w:val="28"/>
        </w:rPr>
        <w:t>4</w:t>
      </w:r>
      <w:r w:rsidR="00587373">
        <w:rPr>
          <w:rFonts w:ascii="Times New Roman" w:hAnsi="Times New Roman"/>
          <w:b/>
          <w:bCs/>
          <w:sz w:val="28"/>
          <w:szCs w:val="28"/>
        </w:rPr>
        <w:t>0</w:t>
      </w:r>
      <w:r w:rsidRPr="00F22530">
        <w:rPr>
          <w:rFonts w:ascii="Times New Roman" w:hAnsi="Times New Roman"/>
          <w:b/>
          <w:bCs/>
          <w:sz w:val="28"/>
          <w:szCs w:val="28"/>
        </w:rPr>
        <w:t>.</w:t>
      </w:r>
      <w:r w:rsidRPr="0081699E">
        <w:rPr>
          <w:rFonts w:ascii="Times New Roman" w:hAnsi="Times New Roman"/>
          <w:sz w:val="28"/>
          <w:szCs w:val="28"/>
        </w:rPr>
        <w:t xml:space="preserve"> (1) Funcționarea </w:t>
      </w:r>
      <w:r>
        <w:rPr>
          <w:rFonts w:ascii="Times New Roman" w:hAnsi="Times New Roman"/>
          <w:sz w:val="28"/>
          <w:szCs w:val="28"/>
        </w:rPr>
        <w:t>Centrului Cultural Vrancea</w:t>
      </w:r>
      <w:r w:rsidRPr="0081699E">
        <w:rPr>
          <w:rFonts w:ascii="Times New Roman" w:hAnsi="Times New Roman"/>
          <w:sz w:val="28"/>
          <w:szCs w:val="28"/>
        </w:rPr>
        <w:t xml:space="preserve"> se asigură prin activitatea personalului de conducere,</w:t>
      </w:r>
      <w:r>
        <w:rPr>
          <w:rFonts w:ascii="Times New Roman" w:hAnsi="Times New Roman"/>
          <w:sz w:val="28"/>
          <w:szCs w:val="28"/>
        </w:rPr>
        <w:t xml:space="preserve"> personalului de specialitate și a celui auxiliar </w:t>
      </w:r>
      <w:r w:rsidRPr="0081699E">
        <w:rPr>
          <w:rFonts w:ascii="Times New Roman" w:hAnsi="Times New Roman"/>
          <w:sz w:val="28"/>
          <w:szCs w:val="28"/>
        </w:rPr>
        <w:t>în baza unor</w:t>
      </w:r>
      <w:r>
        <w:rPr>
          <w:rFonts w:ascii="Times New Roman" w:hAnsi="Times New Roman"/>
          <w:sz w:val="28"/>
          <w:szCs w:val="28"/>
        </w:rPr>
        <w:t xml:space="preserve"> </w:t>
      </w:r>
      <w:r w:rsidRPr="0081699E">
        <w:rPr>
          <w:rFonts w:ascii="Times New Roman" w:hAnsi="Times New Roman"/>
          <w:sz w:val="28"/>
          <w:szCs w:val="28"/>
        </w:rPr>
        <w:t>contracte încheiate potrivit reglementărilor în vigoare</w:t>
      </w:r>
      <w:r>
        <w:rPr>
          <w:rFonts w:ascii="Times New Roman" w:hAnsi="Times New Roman"/>
          <w:sz w:val="28"/>
          <w:szCs w:val="28"/>
        </w:rPr>
        <w:t xml:space="preserve"> .</w:t>
      </w:r>
    </w:p>
    <w:p w14:paraId="0EBF7A3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(2) Încadrarea personalului cu contract individual de muncă </w:t>
      </w:r>
      <w:r>
        <w:rPr>
          <w:rFonts w:ascii="Times New Roman" w:hAnsi="Times New Roman"/>
          <w:sz w:val="28"/>
          <w:szCs w:val="28"/>
        </w:rPr>
        <w:t>se face în condițiile legii.</w:t>
      </w:r>
    </w:p>
    <w:p w14:paraId="0EBF7A31" w14:textId="6B545051" w:rsidR="00745617" w:rsidRPr="00BE325A" w:rsidRDefault="00745617" w:rsidP="00EF2918">
      <w:pPr>
        <w:spacing w:after="0" w:line="240" w:lineRule="auto"/>
        <w:ind w:left="-426" w:right="-851"/>
        <w:jc w:val="both"/>
        <w:rPr>
          <w:rFonts w:ascii="Times New Roman" w:hAnsi="Times New Roman"/>
          <w:sz w:val="28"/>
          <w:szCs w:val="28"/>
        </w:rPr>
      </w:pPr>
      <w:r w:rsidRPr="00D03079">
        <w:rPr>
          <w:rFonts w:ascii="Times New Roman" w:hAnsi="Times New Roman"/>
          <w:b/>
          <w:bCs/>
          <w:sz w:val="28"/>
          <w:szCs w:val="28"/>
        </w:rPr>
        <w:lastRenderedPageBreak/>
        <w:t>Art.</w:t>
      </w:r>
      <w:r w:rsidR="00A13C88">
        <w:rPr>
          <w:rFonts w:ascii="Times New Roman" w:hAnsi="Times New Roman"/>
          <w:b/>
          <w:bCs/>
          <w:sz w:val="28"/>
          <w:szCs w:val="28"/>
        </w:rPr>
        <w:t>4</w:t>
      </w:r>
      <w:r w:rsidR="00587373">
        <w:rPr>
          <w:rFonts w:ascii="Times New Roman" w:hAnsi="Times New Roman"/>
          <w:b/>
          <w:bCs/>
          <w:sz w:val="28"/>
          <w:szCs w:val="28"/>
        </w:rPr>
        <w:t>1</w:t>
      </w:r>
      <w:r w:rsidRPr="0081699E">
        <w:rPr>
          <w:rFonts w:ascii="Times New Roman" w:hAnsi="Times New Roman"/>
          <w:sz w:val="28"/>
          <w:szCs w:val="28"/>
        </w:rPr>
        <w:t>.</w:t>
      </w:r>
      <w:r w:rsidR="002E4D55">
        <w:rPr>
          <w:rFonts w:ascii="Times New Roman" w:hAnsi="Times New Roman"/>
          <w:sz w:val="28"/>
          <w:szCs w:val="28"/>
        </w:rPr>
        <w:t xml:space="preserve"> </w:t>
      </w:r>
      <w:r w:rsidRPr="0081699E">
        <w:rPr>
          <w:rFonts w:ascii="Times New Roman" w:hAnsi="Times New Roman"/>
          <w:sz w:val="28"/>
          <w:szCs w:val="28"/>
        </w:rPr>
        <w:t xml:space="preserve">Normarea, încadrarea, salarizarea și drepturile și îndatoririle personalului de </w:t>
      </w:r>
      <w:r w:rsidRPr="00BE325A">
        <w:rPr>
          <w:rFonts w:ascii="Times New Roman" w:hAnsi="Times New Roman"/>
          <w:sz w:val="28"/>
          <w:szCs w:val="28"/>
        </w:rPr>
        <w:t>specialitate (experți, instructori, referenți, artiști plastici, operator sunet, instrumentist, coregraf) sunt stabilite în conformitate cu prevederile legale în vigoare.</w:t>
      </w:r>
    </w:p>
    <w:p w14:paraId="0EBF7A33" w14:textId="62F7D671" w:rsidR="00745617" w:rsidRPr="00BE325A" w:rsidRDefault="00745617" w:rsidP="00EF2918">
      <w:pPr>
        <w:spacing w:after="0" w:line="240" w:lineRule="auto"/>
        <w:ind w:left="-426" w:right="-851"/>
        <w:jc w:val="both"/>
        <w:rPr>
          <w:rFonts w:ascii="Times New Roman" w:hAnsi="Times New Roman"/>
          <w:sz w:val="28"/>
          <w:szCs w:val="28"/>
        </w:rPr>
      </w:pPr>
      <w:r w:rsidRPr="00AD59E0">
        <w:rPr>
          <w:rFonts w:ascii="Times New Roman" w:hAnsi="Times New Roman"/>
          <w:b/>
          <w:sz w:val="28"/>
          <w:szCs w:val="28"/>
        </w:rPr>
        <w:t xml:space="preserve">Art. </w:t>
      </w:r>
      <w:r w:rsidR="00A13C88">
        <w:rPr>
          <w:rFonts w:ascii="Times New Roman" w:hAnsi="Times New Roman"/>
          <w:b/>
          <w:sz w:val="28"/>
          <w:szCs w:val="28"/>
        </w:rPr>
        <w:t>4</w:t>
      </w:r>
      <w:r w:rsidR="00587373">
        <w:rPr>
          <w:rFonts w:ascii="Times New Roman" w:hAnsi="Times New Roman"/>
          <w:b/>
          <w:sz w:val="28"/>
          <w:szCs w:val="28"/>
        </w:rPr>
        <w:t>2</w:t>
      </w:r>
      <w:r w:rsidRPr="00AD59E0">
        <w:rPr>
          <w:rFonts w:ascii="Times New Roman" w:hAnsi="Times New Roman"/>
          <w:b/>
          <w:sz w:val="28"/>
          <w:szCs w:val="28"/>
        </w:rPr>
        <w:t>.</w:t>
      </w:r>
      <w:r w:rsidRPr="00AD59E0">
        <w:rPr>
          <w:rFonts w:ascii="Times New Roman" w:hAnsi="Times New Roman"/>
          <w:sz w:val="28"/>
          <w:szCs w:val="28"/>
        </w:rPr>
        <w:t xml:space="preserve"> (1) Norma de predare din cadrul Serviciului Școala Populară de Artă este stabilită prin </w:t>
      </w:r>
      <w:r w:rsidR="00020015" w:rsidRPr="00AD59E0">
        <w:rPr>
          <w:rFonts w:ascii="Times New Roman" w:hAnsi="Times New Roman"/>
          <w:sz w:val="28"/>
          <w:szCs w:val="28"/>
        </w:rPr>
        <w:t>Programele analitice pentru cursuri</w:t>
      </w:r>
      <w:r w:rsidR="00DD2D8A" w:rsidRPr="00AD59E0">
        <w:rPr>
          <w:rFonts w:ascii="Times New Roman" w:hAnsi="Times New Roman"/>
          <w:sz w:val="28"/>
          <w:szCs w:val="28"/>
        </w:rPr>
        <w:t>,</w:t>
      </w:r>
      <w:r w:rsidR="00020015" w:rsidRPr="00AD59E0">
        <w:rPr>
          <w:rFonts w:ascii="Times New Roman" w:hAnsi="Times New Roman"/>
          <w:sz w:val="28"/>
          <w:szCs w:val="28"/>
        </w:rPr>
        <w:t xml:space="preserve"> Planurile de curs</w:t>
      </w:r>
      <w:r w:rsidR="00B255A7" w:rsidRPr="00AD59E0">
        <w:rPr>
          <w:rFonts w:ascii="Times New Roman" w:hAnsi="Times New Roman"/>
          <w:sz w:val="28"/>
          <w:szCs w:val="28"/>
        </w:rPr>
        <w:t>uri</w:t>
      </w:r>
      <w:r w:rsidR="00020015" w:rsidRPr="00AD59E0">
        <w:rPr>
          <w:rFonts w:ascii="Times New Roman" w:hAnsi="Times New Roman"/>
          <w:sz w:val="28"/>
          <w:szCs w:val="28"/>
        </w:rPr>
        <w:t xml:space="preserve">  </w:t>
      </w:r>
      <w:r w:rsidRPr="00AD59E0">
        <w:rPr>
          <w:rFonts w:ascii="Times New Roman" w:hAnsi="Times New Roman"/>
          <w:sz w:val="28"/>
          <w:szCs w:val="28"/>
        </w:rPr>
        <w:t>aprobate</w:t>
      </w:r>
      <w:r w:rsidR="0037031D" w:rsidRPr="00AD59E0">
        <w:rPr>
          <w:rFonts w:ascii="Times New Roman" w:hAnsi="Times New Roman"/>
          <w:sz w:val="28"/>
          <w:szCs w:val="28"/>
        </w:rPr>
        <w:t xml:space="preserve">  de</w:t>
      </w:r>
      <w:r w:rsidR="0037031D">
        <w:rPr>
          <w:rFonts w:ascii="Times New Roman" w:hAnsi="Times New Roman"/>
          <w:sz w:val="28"/>
          <w:szCs w:val="28"/>
        </w:rPr>
        <w:t xml:space="preserve"> Consiliul de Administratie</w:t>
      </w:r>
      <w:r w:rsidRPr="00BE325A">
        <w:rPr>
          <w:rFonts w:ascii="Times New Roman" w:hAnsi="Times New Roman"/>
          <w:sz w:val="28"/>
          <w:szCs w:val="28"/>
        </w:rPr>
        <w:t>.</w:t>
      </w:r>
    </w:p>
    <w:p w14:paraId="0EBF7A34" w14:textId="77777777" w:rsidR="00745617" w:rsidRPr="00BE325A"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(2) Diferența până la acoperirea normei legale de 40 ore pe săptămână a personalului de instruire este constituită din:</w:t>
      </w:r>
    </w:p>
    <w:p w14:paraId="0EBF7A35" w14:textId="77777777" w:rsidR="00745617" w:rsidRPr="00BE325A"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 activitate metodică;</w:t>
      </w:r>
    </w:p>
    <w:p w14:paraId="0EBF7A36" w14:textId="77777777" w:rsidR="00745617" w:rsidRPr="00BE325A"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b) activitate în cadrul formațiilor artistice ale școlii (repetiții, spectacole, imprimări, filmări, execuție scenografie, decoruri, amenajare expoziții);</w:t>
      </w:r>
    </w:p>
    <w:p w14:paraId="0EBF7A37" w14:textId="77777777" w:rsidR="00745617" w:rsidRPr="0081699E"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c) activitate productivă personală pentru realizarea de obiecte necesare comercializării de către școală și participarea la expoziții și demonstrații.</w:t>
      </w:r>
    </w:p>
    <w:p w14:paraId="0EBF7A38"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(3) Pentru perioada vacanțelor școlare, în afara concediilor legale de odihnă, activitatea experților și instructorilor constă în activitate în cadrul formațiilor artistice ale școlii (repetiții, spectacole, imprimări, filmări, execuție scenografie, decoruri, amenajare expoziții), iar pentru artiștii plastici</w:t>
      </w:r>
      <w:r w:rsidRPr="00BE325A">
        <w:rPr>
          <w:rFonts w:ascii="Times New Roman" w:hAnsi="Times New Roman"/>
          <w:color w:val="00B0F0"/>
          <w:sz w:val="28"/>
          <w:szCs w:val="28"/>
        </w:rPr>
        <w:t xml:space="preserve">,  </w:t>
      </w:r>
      <w:r w:rsidRPr="00BE325A">
        <w:rPr>
          <w:rFonts w:ascii="Times New Roman" w:hAnsi="Times New Roman"/>
          <w:sz w:val="28"/>
          <w:szCs w:val="28"/>
        </w:rPr>
        <w:t>activitatea este compusă din activitate productivă personală pentru realizarea de obiecte necesare comercializării de către școală și participarea la spectacole</w:t>
      </w:r>
      <w:r w:rsidR="009C1325" w:rsidRPr="00BE325A">
        <w:rPr>
          <w:rFonts w:ascii="Times New Roman" w:hAnsi="Times New Roman"/>
          <w:sz w:val="28"/>
          <w:szCs w:val="28"/>
        </w:rPr>
        <w:t xml:space="preserve"> (producții artistice)</w:t>
      </w:r>
      <w:r w:rsidRPr="00BE325A">
        <w:rPr>
          <w:rFonts w:ascii="Times New Roman" w:hAnsi="Times New Roman"/>
          <w:sz w:val="28"/>
          <w:szCs w:val="28"/>
        </w:rPr>
        <w:t>, expoziții și demonstrații practice organizate de instituție.</w:t>
      </w:r>
    </w:p>
    <w:p w14:paraId="0EBF7A39" w14:textId="77777777" w:rsidR="00745617" w:rsidRPr="0081699E"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(4) În cazul organizării unor cursuri pe perioada vacanțelor școlare, normarea personalului</w:t>
      </w:r>
      <w:r w:rsidRPr="0081699E">
        <w:rPr>
          <w:rFonts w:ascii="Times New Roman" w:hAnsi="Times New Roman"/>
          <w:sz w:val="28"/>
          <w:szCs w:val="28"/>
        </w:rPr>
        <w:t xml:space="preserve"> de specialitate</w:t>
      </w:r>
      <w:r>
        <w:rPr>
          <w:rFonts w:ascii="Times New Roman" w:hAnsi="Times New Roman"/>
          <w:sz w:val="28"/>
          <w:szCs w:val="28"/>
        </w:rPr>
        <w:t xml:space="preserve"> </w:t>
      </w:r>
      <w:r w:rsidRPr="0081699E">
        <w:rPr>
          <w:rFonts w:ascii="Times New Roman" w:hAnsi="Times New Roman"/>
          <w:sz w:val="28"/>
          <w:szCs w:val="28"/>
        </w:rPr>
        <w:t xml:space="preserve"> se face conform prevederilor aliniatelor </w:t>
      </w:r>
      <w:r>
        <w:rPr>
          <w:rFonts w:ascii="Times New Roman" w:hAnsi="Times New Roman"/>
          <w:sz w:val="28"/>
          <w:szCs w:val="28"/>
        </w:rPr>
        <w:t>precedente</w:t>
      </w:r>
      <w:r w:rsidRPr="0081699E">
        <w:rPr>
          <w:rFonts w:ascii="Times New Roman" w:hAnsi="Times New Roman"/>
          <w:sz w:val="28"/>
          <w:szCs w:val="28"/>
        </w:rPr>
        <w:t xml:space="preserve"> din prezentul articol.</w:t>
      </w:r>
    </w:p>
    <w:p w14:paraId="0EBF7A3A" w14:textId="3C7B9A01" w:rsidR="00745617" w:rsidRPr="0081699E" w:rsidRDefault="00745617" w:rsidP="00EF2918">
      <w:pPr>
        <w:spacing w:after="0" w:line="240" w:lineRule="auto"/>
        <w:ind w:left="-426" w:right="-851"/>
        <w:jc w:val="both"/>
        <w:rPr>
          <w:rFonts w:ascii="Times New Roman" w:hAnsi="Times New Roman"/>
          <w:sz w:val="28"/>
          <w:szCs w:val="28"/>
        </w:rPr>
      </w:pPr>
      <w:r w:rsidRPr="00B04E54">
        <w:rPr>
          <w:rFonts w:ascii="Times New Roman" w:hAnsi="Times New Roman"/>
          <w:b/>
          <w:bCs/>
          <w:sz w:val="28"/>
          <w:szCs w:val="28"/>
        </w:rPr>
        <w:t>Art. 4</w:t>
      </w:r>
      <w:r w:rsidR="00587373">
        <w:rPr>
          <w:rFonts w:ascii="Times New Roman" w:hAnsi="Times New Roman"/>
          <w:b/>
          <w:bCs/>
          <w:sz w:val="28"/>
          <w:szCs w:val="28"/>
        </w:rPr>
        <w:t>3</w:t>
      </w:r>
      <w:r w:rsidRPr="0081699E">
        <w:rPr>
          <w:rFonts w:ascii="Times New Roman" w:hAnsi="Times New Roman"/>
          <w:sz w:val="28"/>
          <w:szCs w:val="28"/>
        </w:rPr>
        <w:t>. Se interzice cu desăvârșire personalului:</w:t>
      </w:r>
    </w:p>
    <w:p w14:paraId="0EBF7A3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obținerea de foloase personale de la cursanți, oricare ar fi sursa acestora;</w:t>
      </w:r>
    </w:p>
    <w:p w14:paraId="0EBF7A3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oferirea contra cost de material didactic sau instrumentar, de compoziții muzicale sau texte pentru</w:t>
      </w:r>
      <w:r>
        <w:rPr>
          <w:rFonts w:ascii="Times New Roman" w:hAnsi="Times New Roman"/>
          <w:sz w:val="28"/>
          <w:szCs w:val="28"/>
        </w:rPr>
        <w:t xml:space="preserve"> </w:t>
      </w:r>
      <w:r w:rsidRPr="0081699E">
        <w:rPr>
          <w:rFonts w:ascii="Times New Roman" w:hAnsi="Times New Roman"/>
          <w:sz w:val="28"/>
          <w:szCs w:val="28"/>
        </w:rPr>
        <w:t>acestea, acompaniament în afara cursurilor, înregistrări audio-video, ca și participarea la emisiuni ale posturilor</w:t>
      </w:r>
      <w:r>
        <w:rPr>
          <w:rFonts w:ascii="Times New Roman" w:hAnsi="Times New Roman"/>
          <w:sz w:val="28"/>
          <w:szCs w:val="28"/>
        </w:rPr>
        <w:t xml:space="preserve"> </w:t>
      </w:r>
      <w:r w:rsidRPr="0081699E">
        <w:rPr>
          <w:rFonts w:ascii="Times New Roman" w:hAnsi="Times New Roman"/>
          <w:sz w:val="28"/>
          <w:szCs w:val="28"/>
        </w:rPr>
        <w:t>TV comerciale fără aprobarea managerului unității.</w:t>
      </w:r>
    </w:p>
    <w:p w14:paraId="0EBF7A3D" w14:textId="7ED97A16" w:rsidR="00745617" w:rsidRPr="0081699E" w:rsidRDefault="00745617" w:rsidP="00EF2918">
      <w:pPr>
        <w:spacing w:after="0" w:line="240" w:lineRule="auto"/>
        <w:ind w:left="-426" w:right="-851"/>
        <w:jc w:val="both"/>
        <w:rPr>
          <w:rFonts w:ascii="Times New Roman" w:hAnsi="Times New Roman"/>
          <w:sz w:val="28"/>
          <w:szCs w:val="28"/>
        </w:rPr>
      </w:pPr>
      <w:r w:rsidRPr="00B04E54">
        <w:rPr>
          <w:rFonts w:ascii="Times New Roman" w:hAnsi="Times New Roman"/>
          <w:b/>
          <w:bCs/>
          <w:sz w:val="28"/>
          <w:szCs w:val="28"/>
        </w:rPr>
        <w:t>Art. 4</w:t>
      </w:r>
      <w:r w:rsidR="00587373">
        <w:rPr>
          <w:rFonts w:ascii="Times New Roman" w:hAnsi="Times New Roman"/>
          <w:b/>
          <w:bCs/>
          <w:sz w:val="28"/>
          <w:szCs w:val="28"/>
        </w:rPr>
        <w:t>4</w:t>
      </w:r>
      <w:r w:rsidRPr="00B04E54">
        <w:rPr>
          <w:rFonts w:ascii="Times New Roman" w:hAnsi="Times New Roman"/>
          <w:b/>
          <w:bCs/>
          <w:sz w:val="28"/>
          <w:szCs w:val="28"/>
        </w:rPr>
        <w:t>.</w:t>
      </w:r>
      <w:r w:rsidRPr="0081699E">
        <w:rPr>
          <w:rFonts w:ascii="Times New Roman" w:hAnsi="Times New Roman"/>
          <w:sz w:val="28"/>
          <w:szCs w:val="28"/>
        </w:rPr>
        <w:t xml:space="preserve"> Nerespectarea de către personal</w:t>
      </w:r>
      <w:r>
        <w:rPr>
          <w:rFonts w:ascii="Times New Roman" w:hAnsi="Times New Roman"/>
          <w:sz w:val="28"/>
          <w:szCs w:val="28"/>
        </w:rPr>
        <w:t xml:space="preserve"> </w:t>
      </w:r>
      <w:r w:rsidRPr="0081699E">
        <w:rPr>
          <w:rFonts w:ascii="Times New Roman" w:hAnsi="Times New Roman"/>
          <w:sz w:val="28"/>
          <w:szCs w:val="28"/>
        </w:rPr>
        <w:t xml:space="preserve">a prevederilor art. </w:t>
      </w:r>
      <w:r>
        <w:rPr>
          <w:rFonts w:ascii="Times New Roman" w:hAnsi="Times New Roman"/>
          <w:sz w:val="28"/>
          <w:szCs w:val="28"/>
        </w:rPr>
        <w:t>4</w:t>
      </w:r>
      <w:r w:rsidR="002E4D55">
        <w:rPr>
          <w:rFonts w:ascii="Times New Roman" w:hAnsi="Times New Roman"/>
          <w:sz w:val="28"/>
          <w:szCs w:val="28"/>
        </w:rPr>
        <w:t>0</w:t>
      </w:r>
      <w:r w:rsidRPr="0081699E">
        <w:rPr>
          <w:rFonts w:ascii="Times New Roman" w:hAnsi="Times New Roman"/>
          <w:sz w:val="28"/>
          <w:szCs w:val="28"/>
        </w:rPr>
        <w:t xml:space="preserve"> </w:t>
      </w:r>
      <w:r>
        <w:rPr>
          <w:rFonts w:ascii="Times New Roman" w:hAnsi="Times New Roman"/>
          <w:sz w:val="28"/>
          <w:szCs w:val="28"/>
        </w:rPr>
        <w:t xml:space="preserve"> </w:t>
      </w:r>
      <w:r w:rsidRPr="0081699E">
        <w:rPr>
          <w:rFonts w:ascii="Times New Roman" w:hAnsi="Times New Roman"/>
          <w:sz w:val="28"/>
          <w:szCs w:val="28"/>
        </w:rPr>
        <w:t>constituie abatere disciplinară și atrage răspunderea disciplinară.</w:t>
      </w:r>
    </w:p>
    <w:p w14:paraId="0EBF7A3E" w14:textId="0A5127F2"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 4</w:t>
      </w:r>
      <w:r w:rsidR="00587373">
        <w:rPr>
          <w:rFonts w:ascii="Times New Roman" w:hAnsi="Times New Roman"/>
          <w:b/>
          <w:bCs/>
          <w:sz w:val="28"/>
          <w:szCs w:val="28"/>
        </w:rPr>
        <w:t>5</w:t>
      </w:r>
      <w:r w:rsidRPr="00416797">
        <w:rPr>
          <w:rFonts w:ascii="Times New Roman" w:hAnsi="Times New Roman"/>
          <w:b/>
          <w:bCs/>
          <w:sz w:val="28"/>
          <w:szCs w:val="28"/>
        </w:rPr>
        <w:t>.</w:t>
      </w:r>
      <w:r w:rsidRPr="0081699E">
        <w:rPr>
          <w:rFonts w:ascii="Times New Roman" w:hAnsi="Times New Roman"/>
          <w:sz w:val="28"/>
          <w:szCs w:val="28"/>
        </w:rPr>
        <w:t xml:space="preserve"> (1) Personalul de specialitate cu atribuțiuni de instruire din școală este obligat să participe la</w:t>
      </w:r>
      <w:r>
        <w:rPr>
          <w:rFonts w:ascii="Times New Roman" w:hAnsi="Times New Roman"/>
          <w:sz w:val="28"/>
          <w:szCs w:val="28"/>
        </w:rPr>
        <w:t xml:space="preserve"> </w:t>
      </w:r>
      <w:r w:rsidRPr="0081699E">
        <w:rPr>
          <w:rFonts w:ascii="Times New Roman" w:hAnsi="Times New Roman"/>
          <w:sz w:val="28"/>
          <w:szCs w:val="28"/>
        </w:rPr>
        <w:t>toate formele de activitate metodică și să se preocupe permanent de propria perfecționare.</w:t>
      </w:r>
    </w:p>
    <w:p w14:paraId="0EBF7A3F"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Personalul de instruire este obligat:</w:t>
      </w:r>
    </w:p>
    <w:p w14:paraId="0EBF7A4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să elaboreze programa analitică și orarul pentru noul an școlar;</w:t>
      </w:r>
    </w:p>
    <w:p w14:paraId="0EBF7A4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să întocmească lunar un raport în care să evidențieze activitățile derulate pe parcursul lunii;</w:t>
      </w:r>
    </w:p>
    <w:p w14:paraId="0EBF7A42" w14:textId="73946255"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c) să urmărească achitarea </w:t>
      </w:r>
      <w:r w:rsidRPr="00DD2D8A">
        <w:rPr>
          <w:rFonts w:ascii="Times New Roman" w:hAnsi="Times New Roman"/>
          <w:sz w:val="28"/>
          <w:szCs w:val="28"/>
        </w:rPr>
        <w:t xml:space="preserve">taxelor </w:t>
      </w:r>
      <w:r w:rsidR="00B249F1" w:rsidRPr="00DD2D8A">
        <w:rPr>
          <w:rFonts w:ascii="Times New Roman" w:hAnsi="Times New Roman"/>
          <w:sz w:val="28"/>
          <w:szCs w:val="28"/>
        </w:rPr>
        <w:t>pentru frecventarea cursurilor</w:t>
      </w:r>
      <w:r w:rsidRPr="0081699E">
        <w:rPr>
          <w:rFonts w:ascii="Times New Roman" w:hAnsi="Times New Roman"/>
          <w:sz w:val="28"/>
          <w:szCs w:val="28"/>
        </w:rPr>
        <w:t xml:space="preserve"> și să anunțe cursanții privitor la restanțele pe care aceștia le</w:t>
      </w:r>
      <w:r>
        <w:rPr>
          <w:rFonts w:ascii="Times New Roman" w:hAnsi="Times New Roman"/>
          <w:sz w:val="28"/>
          <w:szCs w:val="28"/>
        </w:rPr>
        <w:t xml:space="preserve"> </w:t>
      </w:r>
      <w:r w:rsidRPr="0081699E">
        <w:rPr>
          <w:rFonts w:ascii="Times New Roman" w:hAnsi="Times New Roman"/>
          <w:sz w:val="28"/>
          <w:szCs w:val="28"/>
        </w:rPr>
        <w:t>înregistrează;</w:t>
      </w:r>
    </w:p>
    <w:p w14:paraId="0EBF7A4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d) să încheie mediile absolvenților;</w:t>
      </w:r>
    </w:p>
    <w:p w14:paraId="0EBF7A4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e) să predea catalogul clasei în termen de cinci zile lucrătoare de la susținerea examenului;</w:t>
      </w:r>
    </w:p>
    <w:p w14:paraId="0EBF7A45" w14:textId="77777777" w:rsidR="00745617"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f) să participe la activitățile derulate de școală, inclusiv la cursurile de vară.</w:t>
      </w:r>
    </w:p>
    <w:p w14:paraId="3F88A5E4" w14:textId="77777777" w:rsidR="001E7556" w:rsidRDefault="001E7556" w:rsidP="00EF2918">
      <w:pPr>
        <w:spacing w:after="0" w:line="240" w:lineRule="auto"/>
        <w:ind w:left="-426" w:right="-851"/>
        <w:jc w:val="both"/>
        <w:rPr>
          <w:rFonts w:ascii="Times New Roman" w:hAnsi="Times New Roman"/>
          <w:sz w:val="28"/>
          <w:szCs w:val="28"/>
        </w:rPr>
      </w:pPr>
    </w:p>
    <w:p w14:paraId="550471C2" w14:textId="77777777" w:rsidR="001E7556" w:rsidRDefault="001E7556" w:rsidP="00EF2918">
      <w:pPr>
        <w:spacing w:after="0" w:line="240" w:lineRule="auto"/>
        <w:ind w:left="-426" w:right="-851"/>
        <w:jc w:val="both"/>
        <w:rPr>
          <w:rFonts w:ascii="Times New Roman" w:hAnsi="Times New Roman"/>
          <w:sz w:val="28"/>
          <w:szCs w:val="28"/>
        </w:rPr>
      </w:pPr>
    </w:p>
    <w:p w14:paraId="0A08E14F" w14:textId="77777777" w:rsidR="001E7556" w:rsidRPr="0081699E" w:rsidRDefault="001E7556" w:rsidP="00EF2918">
      <w:pPr>
        <w:spacing w:after="0" w:line="240" w:lineRule="auto"/>
        <w:ind w:left="-426" w:right="-851"/>
        <w:jc w:val="both"/>
        <w:rPr>
          <w:rFonts w:ascii="Times New Roman" w:hAnsi="Times New Roman"/>
          <w:sz w:val="28"/>
          <w:szCs w:val="28"/>
        </w:rPr>
      </w:pPr>
    </w:p>
    <w:p w14:paraId="3407033A" w14:textId="77777777" w:rsidR="008257A6" w:rsidRPr="00ED5730" w:rsidRDefault="008257A6" w:rsidP="001C6323">
      <w:pPr>
        <w:spacing w:after="0" w:line="240" w:lineRule="auto"/>
        <w:ind w:left="-426" w:right="-851"/>
        <w:jc w:val="center"/>
        <w:outlineLvl w:val="0"/>
        <w:rPr>
          <w:rFonts w:ascii="Times New Roman" w:hAnsi="Times New Roman"/>
          <w:b/>
          <w:bCs/>
          <w:sz w:val="8"/>
          <w:szCs w:val="8"/>
        </w:rPr>
      </w:pPr>
    </w:p>
    <w:p w14:paraId="0EBF7A47" w14:textId="469A99B1" w:rsidR="00745617" w:rsidRPr="00404A5A" w:rsidRDefault="00745617" w:rsidP="001C6323">
      <w:pPr>
        <w:spacing w:after="0" w:line="240" w:lineRule="auto"/>
        <w:ind w:left="-426" w:right="-851"/>
        <w:jc w:val="center"/>
        <w:outlineLvl w:val="0"/>
        <w:rPr>
          <w:rFonts w:ascii="Times New Roman" w:hAnsi="Times New Roman"/>
          <w:b/>
          <w:bCs/>
          <w:sz w:val="28"/>
          <w:szCs w:val="28"/>
        </w:rPr>
      </w:pPr>
      <w:r w:rsidRPr="00404A5A">
        <w:rPr>
          <w:rFonts w:ascii="Times New Roman" w:hAnsi="Times New Roman"/>
          <w:b/>
          <w:bCs/>
          <w:sz w:val="28"/>
          <w:szCs w:val="28"/>
        </w:rPr>
        <w:lastRenderedPageBreak/>
        <w:t>CAPITOLUL V</w:t>
      </w:r>
      <w:r>
        <w:rPr>
          <w:rFonts w:ascii="Times New Roman" w:hAnsi="Times New Roman"/>
          <w:b/>
          <w:bCs/>
          <w:sz w:val="28"/>
          <w:szCs w:val="28"/>
        </w:rPr>
        <w:t>I</w:t>
      </w:r>
    </w:p>
    <w:p w14:paraId="0EBF7A48" w14:textId="77777777" w:rsidR="00745617" w:rsidRPr="00404A5A" w:rsidRDefault="00745617" w:rsidP="00EF2918">
      <w:pPr>
        <w:spacing w:after="0" w:line="240" w:lineRule="auto"/>
        <w:ind w:left="-426" w:right="-851"/>
        <w:jc w:val="center"/>
        <w:rPr>
          <w:rFonts w:ascii="Times New Roman" w:hAnsi="Times New Roman"/>
          <w:b/>
          <w:bCs/>
          <w:sz w:val="28"/>
          <w:szCs w:val="28"/>
        </w:rPr>
      </w:pPr>
      <w:r w:rsidRPr="00404A5A">
        <w:rPr>
          <w:rFonts w:ascii="Times New Roman" w:hAnsi="Times New Roman"/>
          <w:b/>
          <w:bCs/>
          <w:sz w:val="28"/>
          <w:szCs w:val="28"/>
        </w:rPr>
        <w:t>BUGETUL DE VENITURI ȘI CHELTUIELI</w:t>
      </w:r>
    </w:p>
    <w:p w14:paraId="0EBF7A49" w14:textId="77777777" w:rsidR="00745617" w:rsidRPr="008A643C" w:rsidRDefault="00745617" w:rsidP="00EF2918">
      <w:pPr>
        <w:spacing w:after="0" w:line="240" w:lineRule="auto"/>
        <w:ind w:left="-426" w:right="-851"/>
        <w:jc w:val="both"/>
        <w:rPr>
          <w:rFonts w:ascii="Times New Roman" w:hAnsi="Times New Roman"/>
          <w:sz w:val="16"/>
          <w:szCs w:val="16"/>
        </w:rPr>
      </w:pPr>
    </w:p>
    <w:p w14:paraId="0EBF7A4A" w14:textId="6059823C" w:rsidR="00745617" w:rsidRPr="0081699E" w:rsidRDefault="00745617" w:rsidP="00EF2918">
      <w:pPr>
        <w:spacing w:after="0" w:line="240" w:lineRule="auto"/>
        <w:ind w:left="-426" w:right="-851"/>
        <w:jc w:val="both"/>
        <w:rPr>
          <w:rFonts w:ascii="Times New Roman" w:hAnsi="Times New Roman"/>
          <w:sz w:val="28"/>
          <w:szCs w:val="28"/>
        </w:rPr>
      </w:pPr>
      <w:r w:rsidRPr="004209E3">
        <w:rPr>
          <w:rFonts w:ascii="Times New Roman" w:hAnsi="Times New Roman"/>
          <w:b/>
          <w:bCs/>
          <w:sz w:val="28"/>
          <w:szCs w:val="28"/>
        </w:rPr>
        <w:t xml:space="preserve">Art. </w:t>
      </w:r>
      <w:r>
        <w:rPr>
          <w:rFonts w:ascii="Times New Roman" w:hAnsi="Times New Roman"/>
          <w:b/>
          <w:bCs/>
          <w:sz w:val="28"/>
          <w:szCs w:val="28"/>
        </w:rPr>
        <w:t>4</w:t>
      </w:r>
      <w:r w:rsidR="00587373">
        <w:rPr>
          <w:rFonts w:ascii="Times New Roman" w:hAnsi="Times New Roman"/>
          <w:b/>
          <w:bCs/>
          <w:sz w:val="28"/>
          <w:szCs w:val="28"/>
        </w:rPr>
        <w:t>6</w:t>
      </w:r>
      <w:r w:rsidRPr="004209E3">
        <w:rPr>
          <w:rFonts w:ascii="Times New Roman" w:hAnsi="Times New Roman"/>
          <w:b/>
          <w:bCs/>
          <w:sz w:val="28"/>
          <w:szCs w:val="28"/>
        </w:rPr>
        <w:t>.</w:t>
      </w:r>
      <w:r w:rsidRPr="0081699E">
        <w:rPr>
          <w:rFonts w:ascii="Times New Roman" w:hAnsi="Times New Roman"/>
          <w:sz w:val="28"/>
          <w:szCs w:val="28"/>
        </w:rPr>
        <w:t xml:space="preserve"> </w:t>
      </w:r>
      <w:r>
        <w:rPr>
          <w:rFonts w:ascii="Times New Roman" w:hAnsi="Times New Roman"/>
          <w:sz w:val="28"/>
          <w:szCs w:val="28"/>
        </w:rPr>
        <w:t>Centrul Cultural Vrancea</w:t>
      </w:r>
      <w:r w:rsidRPr="0081699E">
        <w:rPr>
          <w:rFonts w:ascii="Times New Roman" w:hAnsi="Times New Roman"/>
          <w:sz w:val="28"/>
          <w:szCs w:val="28"/>
        </w:rPr>
        <w:t xml:space="preserve"> este o instituție publică cu personalitate juridică, cu buget</w:t>
      </w:r>
      <w:r>
        <w:rPr>
          <w:rFonts w:ascii="Times New Roman" w:hAnsi="Times New Roman"/>
          <w:sz w:val="28"/>
          <w:szCs w:val="28"/>
        </w:rPr>
        <w:t xml:space="preserve"> </w:t>
      </w:r>
      <w:r w:rsidRPr="0081699E">
        <w:rPr>
          <w:rFonts w:ascii="Times New Roman" w:hAnsi="Times New Roman"/>
          <w:sz w:val="28"/>
          <w:szCs w:val="28"/>
        </w:rPr>
        <w:t>propriu de venituri și cheltuieli, realizat din subvenții de la bugetul local și din venituri extrabugetare provenite</w:t>
      </w:r>
      <w:r>
        <w:rPr>
          <w:rFonts w:ascii="Times New Roman" w:hAnsi="Times New Roman"/>
          <w:sz w:val="28"/>
          <w:szCs w:val="28"/>
        </w:rPr>
        <w:t xml:space="preserve"> </w:t>
      </w:r>
      <w:r w:rsidRPr="0081699E">
        <w:rPr>
          <w:rFonts w:ascii="Times New Roman" w:hAnsi="Times New Roman"/>
          <w:sz w:val="28"/>
          <w:szCs w:val="28"/>
        </w:rPr>
        <w:t xml:space="preserve">din </w:t>
      </w:r>
      <w:r w:rsidRPr="00DD2D8A">
        <w:rPr>
          <w:rFonts w:ascii="Times New Roman" w:hAnsi="Times New Roman"/>
          <w:sz w:val="28"/>
          <w:szCs w:val="28"/>
        </w:rPr>
        <w:t xml:space="preserve">taxe </w:t>
      </w:r>
      <w:r w:rsidR="003F5E71" w:rsidRPr="00DD2D8A">
        <w:rPr>
          <w:rFonts w:ascii="Times New Roman" w:hAnsi="Times New Roman"/>
          <w:sz w:val="28"/>
          <w:szCs w:val="28"/>
        </w:rPr>
        <w:t>frecventare cursuri</w:t>
      </w:r>
      <w:r w:rsidRPr="0081699E">
        <w:rPr>
          <w:rFonts w:ascii="Times New Roman" w:hAnsi="Times New Roman"/>
          <w:sz w:val="28"/>
          <w:szCs w:val="28"/>
        </w:rPr>
        <w:t>, vânzare de bilete pentru diverse spectacole, prestări servicii culturale, închirieri de săli</w:t>
      </w:r>
      <w:r>
        <w:rPr>
          <w:rFonts w:ascii="Times New Roman" w:hAnsi="Times New Roman"/>
          <w:sz w:val="28"/>
          <w:szCs w:val="28"/>
        </w:rPr>
        <w:t xml:space="preserve"> </w:t>
      </w:r>
      <w:r w:rsidRPr="0081699E">
        <w:rPr>
          <w:rFonts w:ascii="Times New Roman" w:hAnsi="Times New Roman"/>
          <w:sz w:val="28"/>
          <w:szCs w:val="28"/>
        </w:rPr>
        <w:t>sau aparatură, valorificarea unor produse și altele.</w:t>
      </w:r>
    </w:p>
    <w:p w14:paraId="0EBF7A4B" w14:textId="6CD182C2" w:rsidR="00745617" w:rsidRPr="0081699E" w:rsidRDefault="00745617" w:rsidP="00EF2918">
      <w:pPr>
        <w:spacing w:after="0" w:line="240" w:lineRule="auto"/>
        <w:ind w:left="-426" w:right="-851"/>
        <w:jc w:val="both"/>
        <w:rPr>
          <w:rFonts w:ascii="Times New Roman" w:hAnsi="Times New Roman"/>
          <w:sz w:val="28"/>
          <w:szCs w:val="28"/>
        </w:rPr>
      </w:pPr>
      <w:r w:rsidRPr="004209E3">
        <w:rPr>
          <w:rFonts w:ascii="Times New Roman" w:hAnsi="Times New Roman"/>
          <w:b/>
          <w:bCs/>
          <w:sz w:val="28"/>
          <w:szCs w:val="28"/>
        </w:rPr>
        <w:t xml:space="preserve">Art. </w:t>
      </w:r>
      <w:r w:rsidR="002E4D55">
        <w:rPr>
          <w:rFonts w:ascii="Times New Roman" w:hAnsi="Times New Roman"/>
          <w:b/>
          <w:bCs/>
          <w:sz w:val="28"/>
          <w:szCs w:val="28"/>
        </w:rPr>
        <w:t>4</w:t>
      </w:r>
      <w:r w:rsidR="00587373">
        <w:rPr>
          <w:rFonts w:ascii="Times New Roman" w:hAnsi="Times New Roman"/>
          <w:b/>
          <w:bCs/>
          <w:sz w:val="28"/>
          <w:szCs w:val="28"/>
        </w:rPr>
        <w:t>7</w:t>
      </w:r>
      <w:r w:rsidRPr="004209E3">
        <w:rPr>
          <w:rFonts w:ascii="Times New Roman" w:hAnsi="Times New Roman"/>
          <w:b/>
          <w:bCs/>
          <w:sz w:val="28"/>
          <w:szCs w:val="28"/>
        </w:rPr>
        <w:t>.</w:t>
      </w:r>
      <w:r w:rsidRPr="0081699E">
        <w:rPr>
          <w:rFonts w:ascii="Times New Roman" w:hAnsi="Times New Roman"/>
          <w:sz w:val="28"/>
          <w:szCs w:val="28"/>
        </w:rPr>
        <w:t xml:space="preserve"> (1) Finanțarea cheltuielilor curente și de capital ale </w:t>
      </w:r>
      <w:r>
        <w:rPr>
          <w:rFonts w:ascii="Times New Roman" w:hAnsi="Times New Roman"/>
          <w:sz w:val="28"/>
          <w:szCs w:val="28"/>
        </w:rPr>
        <w:t>Centrului Cultural Vrancea</w:t>
      </w:r>
      <w:r w:rsidRPr="0081699E">
        <w:rPr>
          <w:rFonts w:ascii="Times New Roman" w:hAnsi="Times New Roman"/>
          <w:sz w:val="28"/>
          <w:szCs w:val="28"/>
        </w:rPr>
        <w:t xml:space="preserve"> se</w:t>
      </w:r>
      <w:r>
        <w:rPr>
          <w:rFonts w:ascii="Times New Roman" w:hAnsi="Times New Roman"/>
          <w:sz w:val="28"/>
          <w:szCs w:val="28"/>
        </w:rPr>
        <w:t xml:space="preserve"> </w:t>
      </w:r>
      <w:r w:rsidRPr="0081699E">
        <w:rPr>
          <w:rFonts w:ascii="Times New Roman" w:hAnsi="Times New Roman"/>
          <w:sz w:val="28"/>
          <w:szCs w:val="28"/>
        </w:rPr>
        <w:t xml:space="preserve">asigură prin subvenție de la Consiliului Județean </w:t>
      </w:r>
      <w:r>
        <w:rPr>
          <w:rFonts w:ascii="Times New Roman" w:hAnsi="Times New Roman"/>
          <w:sz w:val="28"/>
          <w:szCs w:val="28"/>
        </w:rPr>
        <w:t>Vrancea</w:t>
      </w:r>
      <w:r w:rsidRPr="0081699E">
        <w:rPr>
          <w:rFonts w:ascii="Times New Roman" w:hAnsi="Times New Roman"/>
          <w:sz w:val="28"/>
          <w:szCs w:val="28"/>
        </w:rPr>
        <w:t>, din venituri proprii sau din alte surse.</w:t>
      </w:r>
    </w:p>
    <w:p w14:paraId="0EBF7A4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(2) Bugetul anual de venituri și cheltuieli se aprobă prin hotărâre a Consiliului Județean </w:t>
      </w:r>
      <w:r>
        <w:rPr>
          <w:rFonts w:ascii="Times New Roman" w:hAnsi="Times New Roman"/>
          <w:sz w:val="28"/>
          <w:szCs w:val="28"/>
        </w:rPr>
        <w:t>Vrancea</w:t>
      </w:r>
      <w:r w:rsidRPr="0081699E">
        <w:rPr>
          <w:rFonts w:ascii="Times New Roman" w:hAnsi="Times New Roman"/>
          <w:sz w:val="28"/>
          <w:szCs w:val="28"/>
        </w:rPr>
        <w:t>.</w:t>
      </w:r>
    </w:p>
    <w:p w14:paraId="0EBF7A4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(3) Fondurile aprobate inițial prin buget nu pot fi modificate decât cu aprobarea ordonatorului principal</w:t>
      </w:r>
      <w:r>
        <w:rPr>
          <w:rFonts w:ascii="Times New Roman" w:hAnsi="Times New Roman"/>
          <w:sz w:val="28"/>
          <w:szCs w:val="28"/>
        </w:rPr>
        <w:t xml:space="preserve"> </w:t>
      </w:r>
      <w:r w:rsidRPr="0081699E">
        <w:rPr>
          <w:rFonts w:ascii="Times New Roman" w:hAnsi="Times New Roman"/>
          <w:sz w:val="28"/>
          <w:szCs w:val="28"/>
        </w:rPr>
        <w:t>de credite în conformitate cu prevederile Legii nr. 273/2006 privind finanțele publice locale, cu modificările și</w:t>
      </w:r>
      <w:r>
        <w:rPr>
          <w:rFonts w:ascii="Times New Roman" w:hAnsi="Times New Roman"/>
          <w:sz w:val="28"/>
          <w:szCs w:val="28"/>
        </w:rPr>
        <w:t xml:space="preserve"> </w:t>
      </w:r>
      <w:r w:rsidRPr="0081699E">
        <w:rPr>
          <w:rFonts w:ascii="Times New Roman" w:hAnsi="Times New Roman"/>
          <w:sz w:val="28"/>
          <w:szCs w:val="28"/>
        </w:rPr>
        <w:t>completările ulterioare și/sau a legilor rectificative ale bugetului de stat.</w:t>
      </w:r>
    </w:p>
    <w:p w14:paraId="0EBF7A4E" w14:textId="0FAD2C54" w:rsidR="00745617"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(4) Operațiunile financiar - contabile se efectuează de către personalul cu atribuții în acest domeniu</w:t>
      </w:r>
      <w:r>
        <w:rPr>
          <w:rFonts w:ascii="Times New Roman" w:hAnsi="Times New Roman"/>
          <w:sz w:val="28"/>
          <w:szCs w:val="28"/>
        </w:rPr>
        <w:t xml:space="preserve"> </w:t>
      </w:r>
      <w:r w:rsidRPr="0081699E">
        <w:rPr>
          <w:rFonts w:ascii="Times New Roman" w:hAnsi="Times New Roman"/>
          <w:sz w:val="28"/>
          <w:szCs w:val="28"/>
        </w:rPr>
        <w:t xml:space="preserve">(contabilitate, casierie) prin </w:t>
      </w:r>
      <w:r>
        <w:rPr>
          <w:rFonts w:ascii="Times New Roman" w:hAnsi="Times New Roman"/>
          <w:sz w:val="28"/>
          <w:szCs w:val="28"/>
        </w:rPr>
        <w:t>conturile</w:t>
      </w:r>
      <w:r w:rsidRPr="0081699E">
        <w:rPr>
          <w:rFonts w:ascii="Times New Roman" w:hAnsi="Times New Roman"/>
          <w:sz w:val="28"/>
          <w:szCs w:val="28"/>
        </w:rPr>
        <w:t xml:space="preserve"> instituției</w:t>
      </w:r>
      <w:r w:rsidR="00E9088D">
        <w:rPr>
          <w:rFonts w:ascii="Times New Roman" w:hAnsi="Times New Roman"/>
          <w:sz w:val="28"/>
          <w:szCs w:val="28"/>
        </w:rPr>
        <w:t>;</w:t>
      </w:r>
    </w:p>
    <w:p w14:paraId="018A3FC7" w14:textId="1999A651" w:rsidR="00E9088D" w:rsidRPr="00AD59E0" w:rsidRDefault="00E9088D"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(5) Obligațiile de plată ale Centrului Cultural Vrancea care rezultă în urma încheierii în condițiile legii a unor contracte privind dreptul de autor și drepturile conexe și a unor contracte civile de prestări servicii, sunt cheltuieli aferente producțiilor artistice și se  prevăd în bugetul de venituri și cheltuieli al instituției.</w:t>
      </w:r>
    </w:p>
    <w:p w14:paraId="0EBF7A4F" w14:textId="52978C56" w:rsidR="00745617" w:rsidRPr="0081699E" w:rsidRDefault="00745617" w:rsidP="00EF2918">
      <w:pPr>
        <w:spacing w:after="0" w:line="240" w:lineRule="auto"/>
        <w:ind w:left="-426" w:right="-851"/>
        <w:jc w:val="both"/>
        <w:rPr>
          <w:rFonts w:ascii="Times New Roman" w:hAnsi="Times New Roman"/>
          <w:sz w:val="28"/>
          <w:szCs w:val="28"/>
        </w:rPr>
      </w:pPr>
      <w:r w:rsidRPr="009171D7">
        <w:rPr>
          <w:rFonts w:ascii="Times New Roman" w:hAnsi="Times New Roman"/>
          <w:b/>
          <w:bCs/>
          <w:sz w:val="28"/>
          <w:szCs w:val="28"/>
        </w:rPr>
        <w:t>Art.</w:t>
      </w:r>
      <w:r w:rsidR="002E4D55">
        <w:rPr>
          <w:rFonts w:ascii="Times New Roman" w:hAnsi="Times New Roman"/>
          <w:b/>
          <w:bCs/>
          <w:sz w:val="28"/>
          <w:szCs w:val="28"/>
        </w:rPr>
        <w:t>4</w:t>
      </w:r>
      <w:r w:rsidR="00587373">
        <w:rPr>
          <w:rFonts w:ascii="Times New Roman" w:hAnsi="Times New Roman"/>
          <w:b/>
          <w:bCs/>
          <w:sz w:val="28"/>
          <w:szCs w:val="28"/>
        </w:rPr>
        <w:t>8</w:t>
      </w:r>
      <w:r w:rsidRPr="009171D7">
        <w:rPr>
          <w:rFonts w:ascii="Times New Roman" w:hAnsi="Times New Roman"/>
          <w:b/>
          <w:bCs/>
          <w:sz w:val="28"/>
          <w:szCs w:val="28"/>
        </w:rPr>
        <w:t>.</w:t>
      </w:r>
      <w:r w:rsidRPr="0081699E">
        <w:rPr>
          <w:rFonts w:ascii="Times New Roman" w:hAnsi="Times New Roman"/>
          <w:sz w:val="28"/>
          <w:szCs w:val="28"/>
        </w:rPr>
        <w:t xml:space="preserve"> (1) </w:t>
      </w:r>
      <w:r>
        <w:rPr>
          <w:rFonts w:ascii="Times New Roman" w:hAnsi="Times New Roman"/>
          <w:sz w:val="28"/>
          <w:szCs w:val="28"/>
        </w:rPr>
        <w:t>Centrul Cultural Vrancea</w:t>
      </w:r>
      <w:r w:rsidRPr="0081699E">
        <w:rPr>
          <w:rFonts w:ascii="Times New Roman" w:hAnsi="Times New Roman"/>
          <w:sz w:val="28"/>
          <w:szCs w:val="28"/>
        </w:rPr>
        <w:t xml:space="preserve"> poate stabili, în condițiile legii, prețuri sau tarife pentru</w:t>
      </w:r>
      <w:r>
        <w:rPr>
          <w:rFonts w:ascii="Times New Roman" w:hAnsi="Times New Roman"/>
          <w:sz w:val="28"/>
          <w:szCs w:val="28"/>
        </w:rPr>
        <w:t xml:space="preserve"> </w:t>
      </w:r>
      <w:r w:rsidRPr="0081699E">
        <w:rPr>
          <w:rFonts w:ascii="Times New Roman" w:hAnsi="Times New Roman"/>
          <w:sz w:val="28"/>
          <w:szCs w:val="28"/>
        </w:rPr>
        <w:t>activitățile pe care le desfășoară, sumele încasate reprezentând venituri proprii ale instituției.</w:t>
      </w:r>
    </w:p>
    <w:p w14:paraId="0EBF7A50"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(2) Veniturile extrabugetare realizate de către centrul Cultural Vrancea provin din:</w:t>
      </w:r>
    </w:p>
    <w:p w14:paraId="0EBF7A51"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 încasări din biletele la spectacole, proiecţii filme, expoziţii, alte manifestări culturale;</w:t>
      </w:r>
    </w:p>
    <w:p w14:paraId="0EBF7A52" w14:textId="77777777" w:rsidR="00745617" w:rsidRPr="00F04FA8"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b) valorificarea unor lucrări realizate în cadrul taberelor de creaţie, cercurilor aplicative, altor activităţi culturale şi de educaţie permanentă;</w:t>
      </w:r>
    </w:p>
    <w:p w14:paraId="0EBF7A53"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c) editarea şi difuzarea unor publicaţii proprii sau de altă producţie, pe orice fel de suport, din domeniul culturii populare, educaţiei permanente, ştiinţei şi literaturii, cu respectarea prevederilor legale în vigoare;</w:t>
      </w:r>
    </w:p>
    <w:p w14:paraId="0EBF7A54"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d) prestarea unor servicii şi/sau activităţi culturale sau de educaţie permanentă, în conformitate cu obiectivele şi atribuţiile instituţiei, potrivit legii;</w:t>
      </w:r>
    </w:p>
    <w:p w14:paraId="0EBF7A55"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e) derularea unor proiecte şi programe culturale în parteneriat sau în colaborare cu alte instituţii din ţară şi din străinătate;</w:t>
      </w:r>
    </w:p>
    <w:p w14:paraId="0EBF7A56" w14:textId="759BB216"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f) taxele </w:t>
      </w:r>
      <w:r w:rsidR="00DA2A7C">
        <w:rPr>
          <w:rFonts w:ascii="Times New Roman" w:hAnsi="Times New Roman"/>
          <w:sz w:val="28"/>
          <w:szCs w:val="28"/>
        </w:rPr>
        <w:t>care</w:t>
      </w:r>
      <w:r w:rsidRPr="00F04FA8">
        <w:rPr>
          <w:rFonts w:ascii="Times New Roman" w:hAnsi="Times New Roman"/>
          <w:sz w:val="28"/>
          <w:szCs w:val="28"/>
        </w:rPr>
        <w:t xml:space="preserve"> se percep pentru frecventarea cursurilor Şcolii Populare de Artă;</w:t>
      </w:r>
    </w:p>
    <w:p w14:paraId="0EBF7A57"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g) valorificarea unor lucrări realizate de elevii şcolii;</w:t>
      </w:r>
    </w:p>
    <w:p w14:paraId="0EBF7A58"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h) editarea şi comercializarea pe orice fel de suport a albumelor cu lucrările reprezentative şi a înregistrărilor celor mai talentaţi elevi ai şcolii populare;</w:t>
      </w:r>
    </w:p>
    <w:p w14:paraId="0EBF7A59" w14:textId="281A34EC" w:rsidR="00745617" w:rsidRPr="00DD2D8A"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i) incasari din spectacole organizate de </w:t>
      </w:r>
      <w:r w:rsidRPr="00DD2D8A">
        <w:rPr>
          <w:rFonts w:ascii="Times New Roman" w:hAnsi="Times New Roman"/>
          <w:sz w:val="28"/>
          <w:szCs w:val="28"/>
        </w:rPr>
        <w:t>instituţie</w:t>
      </w:r>
      <w:r w:rsidR="001F3453" w:rsidRPr="00DD2D8A">
        <w:rPr>
          <w:rFonts w:ascii="Times New Roman" w:hAnsi="Times New Roman"/>
          <w:sz w:val="28"/>
          <w:szCs w:val="28"/>
        </w:rPr>
        <w:t xml:space="preserve"> si nu numai</w:t>
      </w:r>
      <w:r w:rsidRPr="00DD2D8A">
        <w:rPr>
          <w:rFonts w:ascii="Times New Roman" w:hAnsi="Times New Roman"/>
          <w:sz w:val="28"/>
          <w:szCs w:val="28"/>
        </w:rPr>
        <w:t>;</w:t>
      </w:r>
    </w:p>
    <w:p w14:paraId="0EBF7A5A" w14:textId="106CF956" w:rsidR="00745617"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j) incasari din organizarea unor manifestări culturale.</w:t>
      </w:r>
    </w:p>
    <w:p w14:paraId="0EBF7A5B"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k</w:t>
      </w:r>
      <w:r w:rsidRPr="0081699E">
        <w:rPr>
          <w:rFonts w:ascii="Times New Roman" w:hAnsi="Times New Roman"/>
          <w:sz w:val="28"/>
          <w:szCs w:val="28"/>
        </w:rPr>
        <w:t>) procente din beneficii, în urma organizării în comun a unor manifestări cu diverși agenți economici,</w:t>
      </w:r>
      <w:r>
        <w:rPr>
          <w:rFonts w:ascii="Times New Roman" w:hAnsi="Times New Roman"/>
          <w:sz w:val="28"/>
          <w:szCs w:val="28"/>
        </w:rPr>
        <w:t xml:space="preserve"> </w:t>
      </w:r>
      <w:r w:rsidRPr="0081699E">
        <w:rPr>
          <w:rFonts w:ascii="Times New Roman" w:hAnsi="Times New Roman"/>
          <w:sz w:val="28"/>
          <w:szCs w:val="28"/>
        </w:rPr>
        <w:t>instituții de spectacole, concerte, cinematografie, fundații, asociații, societăți culturale în condițiile legii;</w:t>
      </w:r>
    </w:p>
    <w:p w14:paraId="0EBF7A5C" w14:textId="487CFF5A"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lastRenderedPageBreak/>
        <w:t>l</w:t>
      </w:r>
      <w:r w:rsidRPr="0081699E">
        <w:rPr>
          <w:rFonts w:ascii="Times New Roman" w:hAnsi="Times New Roman"/>
          <w:sz w:val="28"/>
          <w:szCs w:val="28"/>
        </w:rPr>
        <w:t>) prestarea altor servicii ori activități, în conformitate cu obiectivele și atribuțiile instituției și cu</w:t>
      </w:r>
      <w:r>
        <w:rPr>
          <w:rFonts w:ascii="Times New Roman" w:hAnsi="Times New Roman"/>
          <w:sz w:val="28"/>
          <w:szCs w:val="28"/>
        </w:rPr>
        <w:t xml:space="preserve"> </w:t>
      </w:r>
      <w:r w:rsidRPr="0081699E">
        <w:rPr>
          <w:rFonts w:ascii="Times New Roman" w:hAnsi="Times New Roman"/>
          <w:sz w:val="28"/>
          <w:szCs w:val="28"/>
        </w:rPr>
        <w:t xml:space="preserve">respectarea </w:t>
      </w:r>
      <w:r w:rsidR="006F1B77">
        <w:rPr>
          <w:rFonts w:ascii="Times New Roman" w:hAnsi="Times New Roman"/>
          <w:sz w:val="28"/>
          <w:szCs w:val="28"/>
        </w:rPr>
        <w:t>dispozițiilor legale în vigoare;</w:t>
      </w:r>
    </w:p>
    <w:p w14:paraId="7E5CF5EF" w14:textId="0B21806A" w:rsidR="006F1B77" w:rsidRPr="00AD59E0" w:rsidRDefault="006F1B7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m) închirierea de spații, potrivit legii;</w:t>
      </w:r>
    </w:p>
    <w:p w14:paraId="1F481529" w14:textId="432E834A" w:rsidR="006F1B77" w:rsidRPr="00AD59E0" w:rsidRDefault="006F1B7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n) sponsoriz</w:t>
      </w:r>
      <w:r w:rsidR="00B255A7" w:rsidRPr="00AD59E0">
        <w:rPr>
          <w:rFonts w:ascii="Times New Roman" w:hAnsi="Times New Roman"/>
          <w:sz w:val="28"/>
          <w:szCs w:val="28"/>
        </w:rPr>
        <w:t>ă</w:t>
      </w:r>
      <w:r w:rsidRPr="00AD59E0">
        <w:rPr>
          <w:rFonts w:ascii="Times New Roman" w:hAnsi="Times New Roman"/>
          <w:sz w:val="28"/>
          <w:szCs w:val="28"/>
        </w:rPr>
        <w:t>ri;</w:t>
      </w:r>
    </w:p>
    <w:p w14:paraId="41C0E77E" w14:textId="750EEE6A" w:rsidR="006F1B77" w:rsidRPr="00AD59E0" w:rsidRDefault="006F1B7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o) alte venituri, conform dispozițiilor legale.</w:t>
      </w:r>
    </w:p>
    <w:p w14:paraId="0EBF7A5D" w14:textId="5D954BAA" w:rsidR="00745617" w:rsidRDefault="0074561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(3) Fondurile extrabugetare realizate de către Centrul Cultural Vrancea aparțin în</w:t>
      </w:r>
      <w:r w:rsidRPr="0081699E">
        <w:rPr>
          <w:rFonts w:ascii="Times New Roman" w:hAnsi="Times New Roman"/>
          <w:sz w:val="28"/>
          <w:szCs w:val="28"/>
        </w:rPr>
        <w:t xml:space="preserve"> exclusivitate</w:t>
      </w:r>
      <w:r>
        <w:rPr>
          <w:rFonts w:ascii="Times New Roman" w:hAnsi="Times New Roman"/>
          <w:sz w:val="28"/>
          <w:szCs w:val="28"/>
        </w:rPr>
        <w:t xml:space="preserve"> </w:t>
      </w:r>
      <w:r w:rsidRPr="0081699E">
        <w:rPr>
          <w:rFonts w:ascii="Times New Roman" w:hAnsi="Times New Roman"/>
          <w:sz w:val="28"/>
          <w:szCs w:val="28"/>
        </w:rPr>
        <w:t>acest</w:t>
      </w:r>
      <w:r>
        <w:rPr>
          <w:rFonts w:ascii="Times New Roman" w:hAnsi="Times New Roman"/>
          <w:sz w:val="28"/>
          <w:szCs w:val="28"/>
        </w:rPr>
        <w:t>u</w:t>
      </w:r>
      <w:r w:rsidRPr="0081699E">
        <w:rPr>
          <w:rFonts w:ascii="Times New Roman" w:hAnsi="Times New Roman"/>
          <w:sz w:val="28"/>
          <w:szCs w:val="28"/>
        </w:rPr>
        <w:t>ia și pot fi folosite pentru întreținerea și dezvoltarea bazei materiale, cât și pentru activitățile cultural</w:t>
      </w:r>
      <w:r>
        <w:rPr>
          <w:rFonts w:ascii="Times New Roman" w:hAnsi="Times New Roman"/>
          <w:sz w:val="28"/>
          <w:szCs w:val="28"/>
        </w:rPr>
        <w:t xml:space="preserve"> </w:t>
      </w:r>
      <w:r w:rsidRPr="0081699E">
        <w:rPr>
          <w:rFonts w:ascii="Times New Roman" w:hAnsi="Times New Roman"/>
          <w:sz w:val="28"/>
          <w:szCs w:val="28"/>
        </w:rPr>
        <w:t>educative.</w:t>
      </w:r>
    </w:p>
    <w:p w14:paraId="31324DC4" w14:textId="77777777" w:rsidR="00372368" w:rsidRDefault="00372368" w:rsidP="00B911CB">
      <w:pPr>
        <w:spacing w:after="0" w:line="240" w:lineRule="auto"/>
        <w:ind w:right="-851"/>
        <w:jc w:val="both"/>
        <w:rPr>
          <w:rFonts w:ascii="Times New Roman" w:hAnsi="Times New Roman"/>
          <w:sz w:val="28"/>
          <w:szCs w:val="28"/>
        </w:rPr>
      </w:pPr>
    </w:p>
    <w:p w14:paraId="392F557E" w14:textId="77777777" w:rsidR="008A33C9" w:rsidRPr="008A643C" w:rsidRDefault="008A33C9" w:rsidP="008A643C">
      <w:pPr>
        <w:spacing w:after="0" w:line="240" w:lineRule="auto"/>
        <w:ind w:right="-851"/>
        <w:jc w:val="both"/>
        <w:rPr>
          <w:rFonts w:ascii="Times New Roman" w:hAnsi="Times New Roman"/>
          <w:sz w:val="16"/>
          <w:szCs w:val="16"/>
        </w:rPr>
      </w:pPr>
    </w:p>
    <w:p w14:paraId="0EBF7A5E" w14:textId="77777777" w:rsidR="00745617" w:rsidRDefault="00745617" w:rsidP="001C6323">
      <w:pPr>
        <w:spacing w:after="0" w:line="240" w:lineRule="auto"/>
        <w:ind w:left="-426" w:right="-851"/>
        <w:jc w:val="center"/>
        <w:outlineLvl w:val="0"/>
        <w:rPr>
          <w:rFonts w:ascii="Times New Roman" w:hAnsi="Times New Roman"/>
          <w:b/>
          <w:bCs/>
          <w:sz w:val="28"/>
          <w:szCs w:val="28"/>
        </w:rPr>
      </w:pPr>
      <w:r>
        <w:rPr>
          <w:rFonts w:ascii="Times New Roman" w:hAnsi="Times New Roman"/>
          <w:b/>
          <w:bCs/>
          <w:sz w:val="28"/>
          <w:szCs w:val="28"/>
        </w:rPr>
        <w:t>CAPITOLUL VII</w:t>
      </w:r>
    </w:p>
    <w:p w14:paraId="0EBF7A5F" w14:textId="77777777" w:rsidR="00745617" w:rsidRPr="00F22530" w:rsidRDefault="00745617" w:rsidP="00EF2918">
      <w:pPr>
        <w:spacing w:after="0" w:line="240" w:lineRule="auto"/>
        <w:ind w:left="-426" w:right="-851"/>
        <w:jc w:val="center"/>
        <w:rPr>
          <w:rFonts w:ascii="Times New Roman" w:hAnsi="Times New Roman"/>
          <w:b/>
          <w:bCs/>
          <w:sz w:val="28"/>
          <w:szCs w:val="28"/>
        </w:rPr>
      </w:pPr>
      <w:r w:rsidRPr="00F22530">
        <w:rPr>
          <w:rFonts w:ascii="Times New Roman" w:hAnsi="Times New Roman"/>
          <w:b/>
          <w:bCs/>
          <w:sz w:val="28"/>
          <w:szCs w:val="28"/>
        </w:rPr>
        <w:t>PATRIMONIUL</w:t>
      </w:r>
    </w:p>
    <w:p w14:paraId="0EBF7A60" w14:textId="77777777" w:rsidR="00745617" w:rsidRPr="008A643C" w:rsidRDefault="00745617" w:rsidP="00EF2918">
      <w:pPr>
        <w:spacing w:after="0" w:line="240" w:lineRule="auto"/>
        <w:ind w:left="-426" w:right="-851"/>
        <w:jc w:val="both"/>
        <w:rPr>
          <w:rFonts w:ascii="Times New Roman" w:hAnsi="Times New Roman"/>
          <w:b/>
          <w:bCs/>
          <w:sz w:val="16"/>
          <w:szCs w:val="16"/>
        </w:rPr>
      </w:pPr>
    </w:p>
    <w:p w14:paraId="0EBF7A61" w14:textId="379FDACF" w:rsidR="00745617" w:rsidRPr="00F22530"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b/>
          <w:bCs/>
          <w:sz w:val="28"/>
          <w:szCs w:val="28"/>
        </w:rPr>
        <w:t xml:space="preserve">Art. </w:t>
      </w:r>
      <w:r w:rsidR="00587373">
        <w:rPr>
          <w:rFonts w:ascii="Times New Roman" w:hAnsi="Times New Roman"/>
          <w:b/>
          <w:bCs/>
          <w:sz w:val="28"/>
          <w:szCs w:val="28"/>
        </w:rPr>
        <w:t>49</w:t>
      </w:r>
      <w:r w:rsidR="00336526">
        <w:rPr>
          <w:rFonts w:ascii="Times New Roman" w:hAnsi="Times New Roman"/>
          <w:b/>
          <w:bCs/>
          <w:sz w:val="28"/>
          <w:szCs w:val="28"/>
        </w:rPr>
        <w:t>.</w:t>
      </w:r>
      <w:r w:rsidRPr="00F22530">
        <w:rPr>
          <w:rFonts w:ascii="Times New Roman" w:hAnsi="Times New Roman"/>
          <w:b/>
          <w:bCs/>
          <w:sz w:val="28"/>
          <w:szCs w:val="28"/>
        </w:rPr>
        <w:t xml:space="preserve"> </w:t>
      </w:r>
      <w:r w:rsidRPr="00F22530">
        <w:rPr>
          <w:rFonts w:ascii="Times New Roman" w:hAnsi="Times New Roman"/>
          <w:sz w:val="28"/>
          <w:szCs w:val="28"/>
        </w:rPr>
        <w:t>(1) Patrimoniul Centrului Cultural Vrancea este format din drepturi şi obligaţii asupra unor bunuri aflate în proprietatea publică sau privată a statului şi/sau a unităţii administrativ-teritoriale, după caz, pe care le administrează în condiţiile legii, precum şi asupra unor bunuri aflate în proprietatea privată a instituţiei.</w:t>
      </w:r>
    </w:p>
    <w:p w14:paraId="0EBF7A62" w14:textId="77777777" w:rsidR="00745617" w:rsidRPr="00F22530"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sz w:val="28"/>
          <w:szCs w:val="28"/>
        </w:rPr>
        <w:t>(2) Patrimoniul Centrului Cultural Vrancea poate fi îmbogăţit şi completat prin achiziţii, donaţii, precum şi prin preluarea în regim de comodat sau prin transfer, cu acordul părţilor, de bunuri, din partea unor instituţii publice ale administraţiei publice centrale şi locale, a unor persoane juridice de drept public şi/sau privat, a unor persoane fizice din ţară sau din străinătate cu respectarea conditiilor legale.</w:t>
      </w:r>
    </w:p>
    <w:p w14:paraId="0EBF7A63" w14:textId="77777777" w:rsidR="00745617" w:rsidRPr="00F22530"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sz w:val="28"/>
          <w:szCs w:val="28"/>
        </w:rPr>
        <w:t>(3) Bunurile mobile şi imobile aflate în administrarea Centrului Cultural Vrancea se gestionează potrivit dispoziţiilor legale în vigoare, conducerea instituţiei fiind obligată să aplice măsurile de protecţie prevăzute de lege în vederea protejării acestora.</w:t>
      </w:r>
    </w:p>
    <w:p w14:paraId="22CE3468" w14:textId="77777777" w:rsidR="00407D40" w:rsidRPr="00ED5730" w:rsidRDefault="00407D40" w:rsidP="00EF2918">
      <w:pPr>
        <w:spacing w:after="0" w:line="240" w:lineRule="auto"/>
        <w:ind w:left="-426" w:right="-851"/>
        <w:jc w:val="both"/>
        <w:rPr>
          <w:rFonts w:ascii="Times New Roman" w:hAnsi="Times New Roman"/>
          <w:b/>
          <w:bCs/>
          <w:sz w:val="8"/>
          <w:szCs w:val="8"/>
        </w:rPr>
      </w:pPr>
    </w:p>
    <w:p w14:paraId="45C8B89A" w14:textId="77777777" w:rsidR="007307E0" w:rsidRDefault="007307E0" w:rsidP="001C6323">
      <w:pPr>
        <w:spacing w:after="0" w:line="240" w:lineRule="auto"/>
        <w:ind w:left="-426" w:right="-851"/>
        <w:jc w:val="center"/>
        <w:outlineLvl w:val="0"/>
        <w:rPr>
          <w:rFonts w:ascii="Times New Roman" w:hAnsi="Times New Roman"/>
          <w:b/>
          <w:bCs/>
          <w:sz w:val="28"/>
          <w:szCs w:val="28"/>
        </w:rPr>
      </w:pPr>
    </w:p>
    <w:p w14:paraId="0EBF7A65" w14:textId="746AF1BC" w:rsidR="00745617" w:rsidRPr="00E767E4" w:rsidRDefault="00745617" w:rsidP="001C6323">
      <w:pPr>
        <w:spacing w:after="0" w:line="240" w:lineRule="auto"/>
        <w:ind w:left="-426" w:right="-851"/>
        <w:jc w:val="center"/>
        <w:outlineLvl w:val="0"/>
        <w:rPr>
          <w:rFonts w:ascii="Times New Roman" w:hAnsi="Times New Roman"/>
          <w:b/>
          <w:bCs/>
          <w:sz w:val="28"/>
          <w:szCs w:val="28"/>
        </w:rPr>
      </w:pPr>
      <w:r w:rsidRPr="00E767E4">
        <w:rPr>
          <w:rFonts w:ascii="Times New Roman" w:hAnsi="Times New Roman"/>
          <w:b/>
          <w:bCs/>
          <w:sz w:val="28"/>
          <w:szCs w:val="28"/>
        </w:rPr>
        <w:t>CAPITOLUL VII</w:t>
      </w:r>
      <w:r w:rsidR="008A643C">
        <w:rPr>
          <w:rFonts w:ascii="Times New Roman" w:hAnsi="Times New Roman"/>
          <w:b/>
          <w:bCs/>
          <w:sz w:val="28"/>
          <w:szCs w:val="28"/>
        </w:rPr>
        <w:t>I</w:t>
      </w:r>
    </w:p>
    <w:p w14:paraId="0EBF7A66" w14:textId="4FA84CE0" w:rsidR="00745617" w:rsidRDefault="00745617" w:rsidP="00EF2918">
      <w:pPr>
        <w:spacing w:after="0" w:line="240" w:lineRule="auto"/>
        <w:ind w:left="-426" w:right="-851"/>
        <w:jc w:val="center"/>
        <w:rPr>
          <w:rFonts w:ascii="Times New Roman" w:hAnsi="Times New Roman"/>
          <w:b/>
          <w:bCs/>
          <w:sz w:val="28"/>
          <w:szCs w:val="28"/>
        </w:rPr>
      </w:pPr>
      <w:r w:rsidRPr="00E767E4">
        <w:rPr>
          <w:rFonts w:ascii="Times New Roman" w:hAnsi="Times New Roman"/>
          <w:b/>
          <w:bCs/>
          <w:sz w:val="28"/>
          <w:szCs w:val="28"/>
        </w:rPr>
        <w:t>DISPOZIȚII TRANZITORII ȘI FINALE</w:t>
      </w:r>
    </w:p>
    <w:p w14:paraId="069A0711" w14:textId="77777777" w:rsidR="001F3453" w:rsidRPr="008A643C" w:rsidRDefault="001F3453" w:rsidP="00EF2918">
      <w:pPr>
        <w:spacing w:after="0" w:line="240" w:lineRule="auto"/>
        <w:ind w:left="-426" w:right="-851"/>
        <w:jc w:val="center"/>
        <w:rPr>
          <w:rFonts w:ascii="Times New Roman" w:hAnsi="Times New Roman"/>
          <w:b/>
          <w:bCs/>
          <w:sz w:val="16"/>
          <w:szCs w:val="16"/>
        </w:rPr>
      </w:pPr>
    </w:p>
    <w:p w14:paraId="0EBF7A67" w14:textId="5A4B7899"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FC2BEE">
        <w:rPr>
          <w:rFonts w:ascii="Times New Roman" w:hAnsi="Times New Roman"/>
          <w:b/>
          <w:bCs/>
          <w:sz w:val="28"/>
          <w:szCs w:val="28"/>
        </w:rPr>
        <w:t>5</w:t>
      </w:r>
      <w:r w:rsidR="00587373">
        <w:rPr>
          <w:rFonts w:ascii="Times New Roman" w:hAnsi="Times New Roman"/>
          <w:b/>
          <w:bCs/>
          <w:sz w:val="28"/>
          <w:szCs w:val="28"/>
        </w:rPr>
        <w:t>0</w:t>
      </w:r>
      <w:r w:rsidRPr="00416797">
        <w:rPr>
          <w:rFonts w:ascii="Times New Roman" w:hAnsi="Times New Roman"/>
          <w:b/>
          <w:bCs/>
          <w:sz w:val="28"/>
          <w:szCs w:val="28"/>
        </w:rPr>
        <w:t>.</w:t>
      </w:r>
      <w:r w:rsidRPr="0081699E">
        <w:rPr>
          <w:rFonts w:ascii="Times New Roman" w:hAnsi="Times New Roman"/>
          <w:sz w:val="28"/>
          <w:szCs w:val="28"/>
        </w:rPr>
        <w:t xml:space="preserve"> Regulamentul intern se elaborează în vederea stabilirii regulilor de desfășurare a activităților</w:t>
      </w:r>
      <w:r>
        <w:rPr>
          <w:rFonts w:ascii="Times New Roman" w:hAnsi="Times New Roman"/>
          <w:sz w:val="28"/>
          <w:szCs w:val="28"/>
        </w:rPr>
        <w:t xml:space="preserve"> </w:t>
      </w:r>
      <w:r w:rsidRPr="0081699E">
        <w:rPr>
          <w:rFonts w:ascii="Times New Roman" w:hAnsi="Times New Roman"/>
          <w:sz w:val="28"/>
          <w:szCs w:val="28"/>
        </w:rPr>
        <w:t xml:space="preserve">din cadrul </w:t>
      </w:r>
      <w:r>
        <w:rPr>
          <w:rFonts w:ascii="Times New Roman" w:hAnsi="Times New Roman"/>
          <w:sz w:val="28"/>
          <w:szCs w:val="28"/>
        </w:rPr>
        <w:t>centrului Cultural Vrancea</w:t>
      </w:r>
      <w:r w:rsidRPr="0081699E">
        <w:rPr>
          <w:rFonts w:ascii="Times New Roman" w:hAnsi="Times New Roman"/>
          <w:sz w:val="28"/>
          <w:szCs w:val="28"/>
        </w:rPr>
        <w:t xml:space="preserve"> și trebuie adus la cunoștința tuturor angajaților și cursanților.</w:t>
      </w:r>
    </w:p>
    <w:p w14:paraId="0EBF7A68" w14:textId="6FE09177"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A13C88">
        <w:rPr>
          <w:rFonts w:ascii="Times New Roman" w:hAnsi="Times New Roman"/>
          <w:b/>
          <w:bCs/>
          <w:sz w:val="28"/>
          <w:szCs w:val="28"/>
        </w:rPr>
        <w:t>5</w:t>
      </w:r>
      <w:r w:rsidR="00587373">
        <w:rPr>
          <w:rFonts w:ascii="Times New Roman" w:hAnsi="Times New Roman"/>
          <w:b/>
          <w:bCs/>
          <w:sz w:val="28"/>
          <w:szCs w:val="28"/>
        </w:rPr>
        <w:t>1</w:t>
      </w:r>
      <w:r w:rsidRPr="00416797">
        <w:rPr>
          <w:rFonts w:ascii="Times New Roman" w:hAnsi="Times New Roman"/>
          <w:b/>
          <w:bCs/>
          <w:sz w:val="28"/>
          <w:szCs w:val="28"/>
        </w:rPr>
        <w:t>.</w:t>
      </w:r>
      <w:r w:rsidRPr="0081699E">
        <w:rPr>
          <w:rFonts w:ascii="Times New Roman" w:hAnsi="Times New Roman"/>
          <w:sz w:val="28"/>
          <w:szCs w:val="28"/>
        </w:rPr>
        <w:t xml:space="preserve"> Toți salariații, indiferent de tipul și durata contractului de muncă, cursanții, persoanele cu statut</w:t>
      </w:r>
      <w:r>
        <w:rPr>
          <w:rFonts w:ascii="Times New Roman" w:hAnsi="Times New Roman"/>
          <w:sz w:val="28"/>
          <w:szCs w:val="28"/>
        </w:rPr>
        <w:t xml:space="preserve"> </w:t>
      </w:r>
      <w:r w:rsidRPr="0081699E">
        <w:rPr>
          <w:rFonts w:ascii="Times New Roman" w:hAnsi="Times New Roman"/>
          <w:sz w:val="28"/>
          <w:szCs w:val="28"/>
        </w:rPr>
        <w:t>de delegat, detașat, invitat, vizitator, au obligația să respecte prevederile Regulamentului intern.</w:t>
      </w:r>
    </w:p>
    <w:p w14:paraId="0EBF7A69" w14:textId="5AD7A7DD"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A13C88">
        <w:rPr>
          <w:rFonts w:ascii="Times New Roman" w:hAnsi="Times New Roman"/>
          <w:b/>
          <w:bCs/>
          <w:sz w:val="28"/>
          <w:szCs w:val="28"/>
        </w:rPr>
        <w:t>5</w:t>
      </w:r>
      <w:r w:rsidR="00587373">
        <w:rPr>
          <w:rFonts w:ascii="Times New Roman" w:hAnsi="Times New Roman"/>
          <w:b/>
          <w:bCs/>
          <w:sz w:val="28"/>
          <w:szCs w:val="28"/>
        </w:rPr>
        <w:t>2</w:t>
      </w:r>
      <w:r w:rsidRPr="00416797">
        <w:rPr>
          <w:rFonts w:ascii="Times New Roman" w:hAnsi="Times New Roman"/>
          <w:b/>
          <w:bCs/>
          <w:sz w:val="28"/>
          <w:szCs w:val="28"/>
        </w:rPr>
        <w:t>.</w:t>
      </w:r>
      <w:r w:rsidRPr="0081699E">
        <w:rPr>
          <w:rFonts w:ascii="Times New Roman" w:hAnsi="Times New Roman"/>
          <w:sz w:val="28"/>
          <w:szCs w:val="28"/>
        </w:rPr>
        <w:t xml:space="preserve"> Personalul de conducere are obligația de a prelucra reguli privind protecția, igiena, securitatea</w:t>
      </w:r>
      <w:r>
        <w:rPr>
          <w:rFonts w:ascii="Times New Roman" w:hAnsi="Times New Roman"/>
          <w:sz w:val="28"/>
          <w:szCs w:val="28"/>
        </w:rPr>
        <w:t xml:space="preserve"> </w:t>
      </w:r>
      <w:r w:rsidRPr="0081699E">
        <w:rPr>
          <w:rFonts w:ascii="Times New Roman" w:hAnsi="Times New Roman"/>
          <w:sz w:val="28"/>
          <w:szCs w:val="28"/>
        </w:rPr>
        <w:t>în muncă, precum și normele de prevenire și stingere a incendiilor, conform legislației în vigoare.</w:t>
      </w:r>
    </w:p>
    <w:p w14:paraId="0EBF7A6A" w14:textId="7045F364"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 5</w:t>
      </w:r>
      <w:r w:rsidR="00587373">
        <w:rPr>
          <w:rFonts w:ascii="Times New Roman" w:hAnsi="Times New Roman"/>
          <w:b/>
          <w:bCs/>
          <w:sz w:val="28"/>
          <w:szCs w:val="28"/>
        </w:rPr>
        <w:t>3</w:t>
      </w:r>
      <w:r w:rsidRPr="00416797">
        <w:rPr>
          <w:rFonts w:ascii="Times New Roman" w:hAnsi="Times New Roman"/>
          <w:b/>
          <w:bCs/>
          <w:sz w:val="28"/>
          <w:szCs w:val="28"/>
        </w:rPr>
        <w:t>.</w:t>
      </w:r>
      <w:r w:rsidRPr="0081699E">
        <w:rPr>
          <w:rFonts w:ascii="Times New Roman" w:hAnsi="Times New Roman"/>
          <w:sz w:val="28"/>
          <w:szCs w:val="28"/>
        </w:rPr>
        <w:t xml:space="preserve"> Faptele care constituie abateri disciplinare și sancțiunile disciplinare aplicabile sunt cele</w:t>
      </w:r>
      <w:r>
        <w:rPr>
          <w:rFonts w:ascii="Times New Roman" w:hAnsi="Times New Roman"/>
          <w:sz w:val="28"/>
          <w:szCs w:val="28"/>
        </w:rPr>
        <w:t xml:space="preserve"> </w:t>
      </w:r>
      <w:r w:rsidRPr="0081699E">
        <w:rPr>
          <w:rFonts w:ascii="Times New Roman" w:hAnsi="Times New Roman"/>
          <w:sz w:val="28"/>
          <w:szCs w:val="28"/>
        </w:rPr>
        <w:t>prevăzute în Codul muncii și Regulamentul intern.</w:t>
      </w:r>
    </w:p>
    <w:p w14:paraId="0EBF7A6B" w14:textId="636D4DF9"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Art.5</w:t>
      </w:r>
      <w:r w:rsidR="00587373">
        <w:rPr>
          <w:rFonts w:ascii="Times New Roman" w:hAnsi="Times New Roman"/>
          <w:b/>
          <w:bCs/>
          <w:sz w:val="28"/>
          <w:szCs w:val="28"/>
        </w:rPr>
        <w:t>4</w:t>
      </w:r>
      <w:r w:rsidRPr="00416797">
        <w:rPr>
          <w:rFonts w:ascii="Times New Roman" w:hAnsi="Times New Roman"/>
          <w:b/>
          <w:bCs/>
          <w:sz w:val="28"/>
          <w:szCs w:val="28"/>
        </w:rPr>
        <w:t>.</w:t>
      </w:r>
      <w:r w:rsidRPr="0081699E">
        <w:rPr>
          <w:rFonts w:ascii="Times New Roman" w:hAnsi="Times New Roman"/>
          <w:sz w:val="28"/>
          <w:szCs w:val="28"/>
        </w:rPr>
        <w:t xml:space="preserve"> Personalul </w:t>
      </w:r>
      <w:r>
        <w:rPr>
          <w:rFonts w:ascii="Times New Roman" w:hAnsi="Times New Roman"/>
          <w:sz w:val="28"/>
          <w:szCs w:val="28"/>
        </w:rPr>
        <w:t>Centrului Cultural Vrancea</w:t>
      </w:r>
      <w:r w:rsidRPr="0081699E">
        <w:rPr>
          <w:rFonts w:ascii="Times New Roman" w:hAnsi="Times New Roman"/>
          <w:sz w:val="28"/>
          <w:szCs w:val="28"/>
        </w:rPr>
        <w:t xml:space="preserve"> răspunde, după caz, disciplinar, contravențional,</w:t>
      </w:r>
      <w:r>
        <w:rPr>
          <w:rFonts w:ascii="Times New Roman" w:hAnsi="Times New Roman"/>
          <w:sz w:val="28"/>
          <w:szCs w:val="28"/>
        </w:rPr>
        <w:t xml:space="preserve"> </w:t>
      </w:r>
      <w:r w:rsidRPr="0081699E">
        <w:rPr>
          <w:rFonts w:ascii="Times New Roman" w:hAnsi="Times New Roman"/>
          <w:sz w:val="28"/>
          <w:szCs w:val="28"/>
        </w:rPr>
        <w:t>patrimonial, civil, sau penal, pentru faptele prin care se încalcă normele legale, săvârșite în exercitarea</w:t>
      </w:r>
      <w:r>
        <w:rPr>
          <w:rFonts w:ascii="Times New Roman" w:hAnsi="Times New Roman"/>
          <w:sz w:val="28"/>
          <w:szCs w:val="28"/>
        </w:rPr>
        <w:t xml:space="preserve"> </w:t>
      </w:r>
      <w:r w:rsidRPr="0081699E">
        <w:rPr>
          <w:rFonts w:ascii="Times New Roman" w:hAnsi="Times New Roman"/>
          <w:sz w:val="28"/>
          <w:szCs w:val="28"/>
        </w:rPr>
        <w:t>atribuțiilor ce le revin.</w:t>
      </w:r>
    </w:p>
    <w:p w14:paraId="0EBF7A6C" w14:textId="273D297F"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 5</w:t>
      </w:r>
      <w:r w:rsidR="00587373">
        <w:rPr>
          <w:rFonts w:ascii="Times New Roman" w:hAnsi="Times New Roman"/>
          <w:b/>
          <w:bCs/>
          <w:sz w:val="28"/>
          <w:szCs w:val="28"/>
        </w:rPr>
        <w:t>5</w:t>
      </w:r>
      <w:r w:rsidRPr="00416797">
        <w:rPr>
          <w:rFonts w:ascii="Times New Roman" w:hAnsi="Times New Roman"/>
          <w:b/>
          <w:bCs/>
          <w:sz w:val="28"/>
          <w:szCs w:val="28"/>
        </w:rPr>
        <w:t>.</w:t>
      </w:r>
      <w:r w:rsidRPr="0081699E">
        <w:rPr>
          <w:rFonts w:ascii="Times New Roman" w:hAnsi="Times New Roman"/>
          <w:sz w:val="28"/>
          <w:szCs w:val="28"/>
        </w:rPr>
        <w:t xml:space="preserve"> (1) Atribuțiile managerului, ale personalului cu funcții de conducere și de execuție din cadrul</w:t>
      </w:r>
      <w:r>
        <w:rPr>
          <w:rFonts w:ascii="Times New Roman" w:hAnsi="Times New Roman"/>
          <w:sz w:val="28"/>
          <w:szCs w:val="28"/>
        </w:rPr>
        <w:t xml:space="preserve"> Centrului Cultural Vrancea</w:t>
      </w:r>
      <w:r w:rsidRPr="0081699E">
        <w:rPr>
          <w:rFonts w:ascii="Times New Roman" w:hAnsi="Times New Roman"/>
          <w:sz w:val="28"/>
          <w:szCs w:val="28"/>
        </w:rPr>
        <w:t xml:space="preserve"> sunt prevăzute în contractul de management și în fișele posturilor.</w:t>
      </w:r>
    </w:p>
    <w:p w14:paraId="0EBF7A6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lastRenderedPageBreak/>
        <w:t>(2) În raport de modificările intervenite în structura sau activitatea unității, fișele posturilor</w:t>
      </w:r>
      <w:r>
        <w:rPr>
          <w:rFonts w:ascii="Times New Roman" w:hAnsi="Times New Roman"/>
          <w:sz w:val="28"/>
          <w:szCs w:val="28"/>
        </w:rPr>
        <w:t xml:space="preserve"> </w:t>
      </w:r>
      <w:r w:rsidRPr="0081699E">
        <w:rPr>
          <w:rFonts w:ascii="Times New Roman" w:hAnsi="Times New Roman"/>
          <w:sz w:val="28"/>
          <w:szCs w:val="28"/>
        </w:rPr>
        <w:t>personalului vor fi reactualizate și completate cu aprobarea managerului.</w:t>
      </w:r>
    </w:p>
    <w:p w14:paraId="0EBF7A6E" w14:textId="39417280"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Pr>
          <w:rFonts w:ascii="Times New Roman" w:hAnsi="Times New Roman"/>
          <w:b/>
          <w:bCs/>
          <w:sz w:val="28"/>
          <w:szCs w:val="28"/>
        </w:rPr>
        <w:t>5</w:t>
      </w:r>
      <w:r w:rsidR="00587373">
        <w:rPr>
          <w:rFonts w:ascii="Times New Roman" w:hAnsi="Times New Roman"/>
          <w:b/>
          <w:bCs/>
          <w:sz w:val="28"/>
          <w:szCs w:val="28"/>
        </w:rPr>
        <w:t>6</w:t>
      </w:r>
      <w:r w:rsidRPr="00416797">
        <w:rPr>
          <w:rFonts w:ascii="Times New Roman" w:hAnsi="Times New Roman"/>
          <w:b/>
          <w:bCs/>
          <w:sz w:val="28"/>
          <w:szCs w:val="28"/>
        </w:rPr>
        <w:t>.</w:t>
      </w:r>
      <w:r w:rsidRPr="0081699E">
        <w:rPr>
          <w:rFonts w:ascii="Times New Roman" w:hAnsi="Times New Roman"/>
          <w:sz w:val="28"/>
          <w:szCs w:val="28"/>
        </w:rPr>
        <w:t xml:space="preserve"> Personalul </w:t>
      </w:r>
      <w:r w:rsidRPr="00416797">
        <w:rPr>
          <w:rFonts w:ascii="Times New Roman" w:hAnsi="Times New Roman"/>
          <w:sz w:val="28"/>
          <w:szCs w:val="28"/>
        </w:rPr>
        <w:t xml:space="preserve">Centrului Cultural Vrancea </w:t>
      </w:r>
      <w:r w:rsidRPr="0081699E">
        <w:rPr>
          <w:rFonts w:ascii="Times New Roman" w:hAnsi="Times New Roman"/>
          <w:sz w:val="28"/>
          <w:szCs w:val="28"/>
        </w:rPr>
        <w:t>este încadrat potrivit Statului de funcții cu</w:t>
      </w:r>
      <w:r>
        <w:rPr>
          <w:rFonts w:ascii="Times New Roman" w:hAnsi="Times New Roman"/>
          <w:sz w:val="28"/>
          <w:szCs w:val="28"/>
        </w:rPr>
        <w:t xml:space="preserve"> </w:t>
      </w:r>
      <w:r w:rsidRPr="0081699E">
        <w:rPr>
          <w:rFonts w:ascii="Times New Roman" w:hAnsi="Times New Roman"/>
          <w:sz w:val="28"/>
          <w:szCs w:val="28"/>
        </w:rPr>
        <w:t>respectarea reglementărilor în vigoare.</w:t>
      </w:r>
    </w:p>
    <w:p w14:paraId="0EBF7A6F" w14:textId="0987D025"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5</w:t>
      </w:r>
      <w:r w:rsidR="00587373">
        <w:rPr>
          <w:rFonts w:ascii="Times New Roman" w:hAnsi="Times New Roman"/>
          <w:b/>
          <w:bCs/>
          <w:sz w:val="28"/>
          <w:szCs w:val="28"/>
        </w:rPr>
        <w:t>7</w:t>
      </w:r>
      <w:r w:rsidRPr="00416797">
        <w:rPr>
          <w:rFonts w:ascii="Times New Roman" w:hAnsi="Times New Roman"/>
          <w:b/>
          <w:bCs/>
          <w:sz w:val="28"/>
          <w:szCs w:val="28"/>
        </w:rPr>
        <w:t>.</w:t>
      </w:r>
      <w:r w:rsidRPr="0081699E">
        <w:rPr>
          <w:rFonts w:ascii="Times New Roman" w:hAnsi="Times New Roman"/>
          <w:sz w:val="28"/>
          <w:szCs w:val="28"/>
        </w:rPr>
        <w:t xml:space="preserve"> Toți conducătorii, indiferent de nivelul ierarhic, au obligația și răspund de:</w:t>
      </w:r>
    </w:p>
    <w:p w14:paraId="0EBF7A7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aplicarea măsurilor de protecție a informațiilor clasificate, potrivit prevederilor legale în vigoare;</w:t>
      </w:r>
    </w:p>
    <w:p w14:paraId="0EBF7A7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organizarea, desfășurarea și monitorizarea instruirii, pregătirii și perfecționării profesionale pentru</w:t>
      </w:r>
      <w:r>
        <w:rPr>
          <w:rFonts w:ascii="Times New Roman" w:hAnsi="Times New Roman"/>
          <w:sz w:val="28"/>
          <w:szCs w:val="28"/>
        </w:rPr>
        <w:t xml:space="preserve"> </w:t>
      </w:r>
      <w:r w:rsidRPr="0081699E">
        <w:rPr>
          <w:rFonts w:ascii="Times New Roman" w:hAnsi="Times New Roman"/>
          <w:sz w:val="28"/>
          <w:szCs w:val="28"/>
        </w:rPr>
        <w:t>personalul din subordine;</w:t>
      </w:r>
    </w:p>
    <w:p w14:paraId="0EBF7A72"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c) stabilirea modalității de delegare de atribuții corespunzătoare unei funcții vacante, precum și a unei</w:t>
      </w:r>
      <w:r>
        <w:rPr>
          <w:rFonts w:ascii="Times New Roman" w:hAnsi="Times New Roman"/>
          <w:sz w:val="28"/>
          <w:szCs w:val="28"/>
        </w:rPr>
        <w:t xml:space="preserve"> </w:t>
      </w:r>
      <w:r w:rsidRPr="0081699E">
        <w:rPr>
          <w:rFonts w:ascii="Times New Roman" w:hAnsi="Times New Roman"/>
          <w:sz w:val="28"/>
          <w:szCs w:val="28"/>
        </w:rPr>
        <w:t>funcții ocupate al cărei titular se află în imposibilitatea de a-și exercita atribuțiile.</w:t>
      </w:r>
    </w:p>
    <w:p w14:paraId="0EBF7A73" w14:textId="16481E45"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5</w:t>
      </w:r>
      <w:r w:rsidR="00587373">
        <w:rPr>
          <w:rFonts w:ascii="Times New Roman" w:hAnsi="Times New Roman"/>
          <w:b/>
          <w:bCs/>
          <w:sz w:val="28"/>
          <w:szCs w:val="28"/>
        </w:rPr>
        <w:t>8</w:t>
      </w:r>
      <w:r w:rsidRPr="00416797">
        <w:rPr>
          <w:rFonts w:ascii="Times New Roman" w:hAnsi="Times New Roman"/>
          <w:b/>
          <w:bCs/>
          <w:sz w:val="28"/>
          <w:szCs w:val="28"/>
        </w:rPr>
        <w:t>.</w:t>
      </w:r>
      <w:r w:rsidRPr="0081699E">
        <w:rPr>
          <w:rFonts w:ascii="Times New Roman" w:hAnsi="Times New Roman"/>
          <w:sz w:val="28"/>
          <w:szCs w:val="28"/>
        </w:rPr>
        <w:t xml:space="preserve"> Toți salariații </w:t>
      </w:r>
      <w:r w:rsidRPr="00416797">
        <w:rPr>
          <w:rFonts w:ascii="Times New Roman" w:hAnsi="Times New Roman"/>
          <w:sz w:val="28"/>
          <w:szCs w:val="28"/>
        </w:rPr>
        <w:t xml:space="preserve">Centrului Cultural Vrancea </w:t>
      </w:r>
      <w:r w:rsidRPr="0081699E">
        <w:rPr>
          <w:rFonts w:ascii="Times New Roman" w:hAnsi="Times New Roman"/>
          <w:sz w:val="28"/>
          <w:szCs w:val="28"/>
        </w:rPr>
        <w:t>au obligația și răspund de:</w:t>
      </w:r>
    </w:p>
    <w:p w14:paraId="0EBF7A7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aplicarea și respectarea normelor de conduită, potrivit prevederilor în domeniul legislației muncii</w:t>
      </w:r>
      <w:r>
        <w:rPr>
          <w:rFonts w:ascii="Times New Roman" w:hAnsi="Times New Roman"/>
          <w:sz w:val="28"/>
          <w:szCs w:val="28"/>
        </w:rPr>
        <w:t xml:space="preserve"> </w:t>
      </w:r>
      <w:r w:rsidRPr="0081699E">
        <w:rPr>
          <w:rFonts w:ascii="Times New Roman" w:hAnsi="Times New Roman"/>
          <w:sz w:val="28"/>
          <w:szCs w:val="28"/>
        </w:rPr>
        <w:t>și a legislației specifice aplicabile pentru personalul contractual;</w:t>
      </w:r>
    </w:p>
    <w:p w14:paraId="0EBF7A75" w14:textId="77777777" w:rsidR="00745617"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colectarea, sistematizarea, păstrarea, conservarea și arhivarea tuturor documentelor create, conform</w:t>
      </w:r>
      <w:r>
        <w:rPr>
          <w:rFonts w:ascii="Times New Roman" w:hAnsi="Times New Roman"/>
          <w:sz w:val="28"/>
          <w:szCs w:val="28"/>
        </w:rPr>
        <w:t xml:space="preserve"> </w:t>
      </w:r>
      <w:r w:rsidRPr="0081699E">
        <w:rPr>
          <w:rFonts w:ascii="Times New Roman" w:hAnsi="Times New Roman"/>
          <w:sz w:val="28"/>
          <w:szCs w:val="28"/>
        </w:rPr>
        <w:t>Legii Arhivelor Naționale nr. 16/1996, cu modificările și completările ulterioare.</w:t>
      </w:r>
    </w:p>
    <w:p w14:paraId="5869ACC7" w14:textId="688C1870" w:rsidR="000A33A0" w:rsidRPr="0081699E" w:rsidRDefault="000A33A0" w:rsidP="00EF2918">
      <w:pPr>
        <w:spacing w:after="0" w:line="240" w:lineRule="auto"/>
        <w:ind w:left="-426" w:right="-851"/>
        <w:jc w:val="both"/>
        <w:rPr>
          <w:rFonts w:ascii="Times New Roman" w:hAnsi="Times New Roman"/>
          <w:sz w:val="28"/>
          <w:szCs w:val="28"/>
        </w:rPr>
      </w:pPr>
      <w:r w:rsidRPr="00DA654F">
        <w:rPr>
          <w:rFonts w:ascii="Times New Roman" w:hAnsi="Times New Roman"/>
          <w:b/>
          <w:bCs/>
          <w:sz w:val="28"/>
          <w:szCs w:val="28"/>
        </w:rPr>
        <w:t>Art.</w:t>
      </w:r>
      <w:r w:rsidR="00587373">
        <w:rPr>
          <w:rFonts w:ascii="Times New Roman" w:hAnsi="Times New Roman"/>
          <w:b/>
          <w:bCs/>
          <w:sz w:val="28"/>
          <w:szCs w:val="28"/>
        </w:rPr>
        <w:t>59</w:t>
      </w:r>
      <w:r w:rsidR="00336526">
        <w:rPr>
          <w:rFonts w:ascii="Times New Roman" w:hAnsi="Times New Roman"/>
          <w:b/>
          <w:bCs/>
          <w:sz w:val="28"/>
          <w:szCs w:val="28"/>
        </w:rPr>
        <w:t>.</w:t>
      </w:r>
      <w:r w:rsidR="00BB0DB8">
        <w:rPr>
          <w:rFonts w:ascii="Times New Roman" w:hAnsi="Times New Roman"/>
          <w:sz w:val="28"/>
          <w:szCs w:val="28"/>
        </w:rPr>
        <w:t xml:space="preserve"> Informațiile financiar-contabile ale Centrului Cultural </w:t>
      </w:r>
      <w:r w:rsidR="00DA654F">
        <w:rPr>
          <w:rFonts w:ascii="Times New Roman" w:hAnsi="Times New Roman"/>
          <w:sz w:val="28"/>
          <w:szCs w:val="28"/>
        </w:rPr>
        <w:t xml:space="preserve">Vrancea vor fi publicate pe pagina </w:t>
      </w:r>
      <w:r w:rsidR="00DB5937">
        <w:rPr>
          <w:rFonts w:ascii="Times New Roman" w:hAnsi="Times New Roman"/>
          <w:sz w:val="28"/>
          <w:szCs w:val="28"/>
        </w:rPr>
        <w:t>proprie</w:t>
      </w:r>
      <w:r w:rsidR="00DA654F">
        <w:rPr>
          <w:rFonts w:ascii="Times New Roman" w:hAnsi="Times New Roman"/>
          <w:sz w:val="28"/>
          <w:szCs w:val="28"/>
        </w:rPr>
        <w:t xml:space="preserve"> de internet, conform prevederilor legale.</w:t>
      </w:r>
    </w:p>
    <w:p w14:paraId="0EBF7A76" w14:textId="62E8231C"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25655C">
        <w:rPr>
          <w:rFonts w:ascii="Times New Roman" w:hAnsi="Times New Roman"/>
          <w:b/>
          <w:bCs/>
          <w:sz w:val="28"/>
          <w:szCs w:val="28"/>
        </w:rPr>
        <w:t>6</w:t>
      </w:r>
      <w:r w:rsidR="00587373">
        <w:rPr>
          <w:rFonts w:ascii="Times New Roman" w:hAnsi="Times New Roman"/>
          <w:b/>
          <w:bCs/>
          <w:sz w:val="28"/>
          <w:szCs w:val="28"/>
        </w:rPr>
        <w:t>0</w:t>
      </w:r>
      <w:r w:rsidRPr="00416797">
        <w:rPr>
          <w:rFonts w:ascii="Times New Roman" w:hAnsi="Times New Roman"/>
          <w:b/>
          <w:bCs/>
          <w:sz w:val="28"/>
          <w:szCs w:val="28"/>
        </w:rPr>
        <w:t>.</w:t>
      </w:r>
      <w:r w:rsidRPr="0081699E">
        <w:rPr>
          <w:rFonts w:ascii="Times New Roman" w:hAnsi="Times New Roman"/>
          <w:sz w:val="28"/>
          <w:szCs w:val="28"/>
        </w:rPr>
        <w:t xml:space="preserve"> Personalul instituției este obligat să cunoască și să aplice întocmai prevederile prezentului</w:t>
      </w:r>
      <w:r>
        <w:rPr>
          <w:rFonts w:ascii="Times New Roman" w:hAnsi="Times New Roman"/>
          <w:sz w:val="28"/>
          <w:szCs w:val="28"/>
        </w:rPr>
        <w:t xml:space="preserve"> </w:t>
      </w:r>
      <w:r w:rsidRPr="0081699E">
        <w:rPr>
          <w:rFonts w:ascii="Times New Roman" w:hAnsi="Times New Roman"/>
          <w:sz w:val="28"/>
          <w:szCs w:val="28"/>
        </w:rPr>
        <w:t>regulament.</w:t>
      </w:r>
    </w:p>
    <w:p w14:paraId="0EBF7A77" w14:textId="23A787A5" w:rsidR="00745617"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FC2BEE">
        <w:rPr>
          <w:rFonts w:ascii="Times New Roman" w:hAnsi="Times New Roman"/>
          <w:b/>
          <w:bCs/>
          <w:sz w:val="28"/>
          <w:szCs w:val="28"/>
        </w:rPr>
        <w:t>6</w:t>
      </w:r>
      <w:r w:rsidR="00587373">
        <w:rPr>
          <w:rFonts w:ascii="Times New Roman" w:hAnsi="Times New Roman"/>
          <w:b/>
          <w:bCs/>
          <w:sz w:val="28"/>
          <w:szCs w:val="28"/>
        </w:rPr>
        <w:t>1</w:t>
      </w:r>
      <w:r w:rsidRPr="0081699E">
        <w:rPr>
          <w:rFonts w:ascii="Times New Roman" w:hAnsi="Times New Roman"/>
          <w:sz w:val="28"/>
          <w:szCs w:val="28"/>
        </w:rPr>
        <w:t>. Prezentul Regulament poate fi completat cu alte prevederi legale.</w:t>
      </w:r>
    </w:p>
    <w:p w14:paraId="07AC853B" w14:textId="77777777" w:rsidR="00364019" w:rsidRDefault="00364019" w:rsidP="00EF2918">
      <w:pPr>
        <w:spacing w:after="0" w:line="240" w:lineRule="auto"/>
        <w:ind w:left="-426" w:right="-851"/>
        <w:jc w:val="both"/>
        <w:rPr>
          <w:rFonts w:ascii="Times New Roman" w:hAnsi="Times New Roman"/>
          <w:sz w:val="28"/>
          <w:szCs w:val="28"/>
        </w:rPr>
      </w:pPr>
    </w:p>
    <w:p w14:paraId="4626D42B" w14:textId="77777777" w:rsidR="00364019" w:rsidRDefault="00364019" w:rsidP="00EF2918">
      <w:pPr>
        <w:spacing w:after="0" w:line="240" w:lineRule="auto"/>
        <w:ind w:left="-426" w:right="-851"/>
        <w:jc w:val="both"/>
        <w:rPr>
          <w:rFonts w:ascii="Times New Roman" w:hAnsi="Times New Roman"/>
          <w:sz w:val="28"/>
          <w:szCs w:val="28"/>
        </w:rPr>
      </w:pPr>
    </w:p>
    <w:p w14:paraId="2855E849" w14:textId="59661B88" w:rsidR="00EF0019" w:rsidRPr="00EF0019" w:rsidRDefault="00364019" w:rsidP="00D8645A">
      <w:pPr>
        <w:spacing w:after="0" w:line="240" w:lineRule="auto"/>
        <w:ind w:left="2832"/>
        <w:rPr>
          <w:rFonts w:ascii="Times New Roman" w:eastAsia="Times New Roman" w:hAnsi="Times New Roman"/>
          <w:b/>
          <w:bCs/>
          <w:sz w:val="28"/>
          <w:szCs w:val="24"/>
          <w:lang w:eastAsia="ro-RO"/>
        </w:rPr>
      </w:pPr>
      <w:r w:rsidRPr="00364019">
        <w:rPr>
          <w:rFonts w:ascii="Times New Roman" w:eastAsia="Times New Roman" w:hAnsi="Times New Roman"/>
          <w:bCs/>
          <w:sz w:val="28"/>
          <w:szCs w:val="28"/>
          <w:lang w:eastAsia="ro-RO"/>
        </w:rPr>
        <w:t xml:space="preserve">          </w:t>
      </w:r>
      <w:r w:rsidR="00EF0019" w:rsidRPr="00EF0019">
        <w:rPr>
          <w:rFonts w:ascii="Times New Roman" w:eastAsia="Times New Roman" w:hAnsi="Times New Roman"/>
          <w:b/>
          <w:bCs/>
          <w:sz w:val="28"/>
          <w:szCs w:val="24"/>
          <w:lang w:eastAsia="ro-RO"/>
        </w:rPr>
        <w:t xml:space="preserve">  </w:t>
      </w:r>
      <w:r w:rsidR="00800833" w:rsidRPr="00EF0019">
        <w:rPr>
          <w:rFonts w:ascii="Times New Roman" w:eastAsia="Times New Roman" w:hAnsi="Times New Roman"/>
          <w:b/>
          <w:bCs/>
          <w:sz w:val="28"/>
          <w:szCs w:val="24"/>
          <w:lang w:eastAsia="ro-RO"/>
        </w:rPr>
        <w:t>Președintele</w:t>
      </w:r>
    </w:p>
    <w:p w14:paraId="02BCEF4C" w14:textId="5ED50F57" w:rsidR="00EF0019" w:rsidRPr="00EF0019" w:rsidRDefault="00EF0019" w:rsidP="00D8645A">
      <w:pPr>
        <w:spacing w:after="0" w:line="240" w:lineRule="auto"/>
        <w:ind w:left="2832"/>
        <w:rPr>
          <w:rFonts w:ascii="Times New Roman" w:eastAsia="Times New Roman" w:hAnsi="Times New Roman"/>
          <w:sz w:val="28"/>
          <w:szCs w:val="24"/>
          <w:lang w:eastAsia="ro-RO"/>
        </w:rPr>
      </w:pPr>
      <w:r w:rsidRPr="00EF0019">
        <w:rPr>
          <w:rFonts w:ascii="Times New Roman" w:eastAsia="Times New Roman" w:hAnsi="Times New Roman"/>
          <w:b/>
          <w:bCs/>
          <w:sz w:val="28"/>
          <w:szCs w:val="24"/>
          <w:lang w:eastAsia="ro-RO"/>
        </w:rPr>
        <w:t>Consiliului Județean Vrancea</w:t>
      </w:r>
    </w:p>
    <w:p w14:paraId="2534E19F" w14:textId="77777777" w:rsidR="00EF0019" w:rsidRDefault="00EF0019" w:rsidP="00D8645A">
      <w:pPr>
        <w:spacing w:after="0" w:line="240" w:lineRule="auto"/>
        <w:jc w:val="center"/>
        <w:rPr>
          <w:rFonts w:ascii="Times New Roman" w:eastAsia="Times New Roman" w:hAnsi="Times New Roman"/>
          <w:b/>
          <w:bCs/>
          <w:sz w:val="28"/>
          <w:szCs w:val="24"/>
          <w:lang w:eastAsia="ro-RO"/>
        </w:rPr>
      </w:pPr>
      <w:r w:rsidRPr="00EF0019">
        <w:rPr>
          <w:rFonts w:ascii="Times New Roman" w:eastAsia="Times New Roman" w:hAnsi="Times New Roman"/>
          <w:b/>
          <w:bCs/>
          <w:sz w:val="28"/>
          <w:szCs w:val="24"/>
          <w:lang w:eastAsia="ro-RO"/>
        </w:rPr>
        <w:t>Nicușor HALICI</w:t>
      </w:r>
    </w:p>
    <w:p w14:paraId="150527EE" w14:textId="77777777" w:rsidR="00D8645A" w:rsidRDefault="00D8645A" w:rsidP="00D8645A">
      <w:pPr>
        <w:spacing w:after="0" w:line="240" w:lineRule="auto"/>
        <w:jc w:val="center"/>
        <w:rPr>
          <w:rFonts w:ascii="Times New Roman" w:eastAsia="Times New Roman" w:hAnsi="Times New Roman"/>
          <w:b/>
          <w:bCs/>
          <w:sz w:val="28"/>
          <w:szCs w:val="24"/>
          <w:lang w:eastAsia="ro-RO"/>
        </w:rPr>
      </w:pPr>
    </w:p>
    <w:p w14:paraId="12F0FF25" w14:textId="77777777" w:rsidR="00D8645A" w:rsidRDefault="00D8645A" w:rsidP="00D8645A">
      <w:pPr>
        <w:spacing w:after="0" w:line="240" w:lineRule="auto"/>
        <w:jc w:val="center"/>
        <w:rPr>
          <w:rFonts w:ascii="Times New Roman" w:eastAsia="Times New Roman" w:hAnsi="Times New Roman"/>
          <w:b/>
          <w:bCs/>
          <w:sz w:val="28"/>
          <w:szCs w:val="24"/>
          <w:lang w:eastAsia="ro-RO"/>
        </w:rPr>
      </w:pPr>
    </w:p>
    <w:p w14:paraId="226A17FD" w14:textId="77777777" w:rsidR="00563D39" w:rsidRDefault="00563D39" w:rsidP="00D8645A">
      <w:pPr>
        <w:spacing w:after="0" w:line="240" w:lineRule="auto"/>
        <w:jc w:val="center"/>
        <w:rPr>
          <w:rFonts w:ascii="Times New Roman" w:eastAsia="Times New Roman" w:hAnsi="Times New Roman"/>
          <w:b/>
          <w:bCs/>
          <w:sz w:val="28"/>
          <w:szCs w:val="24"/>
          <w:lang w:eastAsia="ro-RO"/>
        </w:rPr>
      </w:pPr>
    </w:p>
    <w:p w14:paraId="0324A7D8" w14:textId="77777777" w:rsidR="00563D39" w:rsidRPr="00EF0019" w:rsidRDefault="00563D39" w:rsidP="00D8645A">
      <w:pPr>
        <w:spacing w:after="0" w:line="240" w:lineRule="auto"/>
        <w:jc w:val="center"/>
        <w:rPr>
          <w:rFonts w:ascii="Times New Roman" w:eastAsia="Times New Roman" w:hAnsi="Times New Roman"/>
          <w:b/>
          <w:bCs/>
          <w:sz w:val="28"/>
          <w:szCs w:val="24"/>
          <w:lang w:eastAsia="ro-RO"/>
        </w:rPr>
      </w:pPr>
    </w:p>
    <w:p w14:paraId="78C04E47" w14:textId="77777777" w:rsidR="00EF0019" w:rsidRPr="00EF0019" w:rsidRDefault="00EF0019" w:rsidP="00EF0019">
      <w:pPr>
        <w:spacing w:after="0" w:line="240" w:lineRule="auto"/>
        <w:rPr>
          <w:rFonts w:ascii="Times New Roman" w:eastAsia="Times New Roman" w:hAnsi="Times New Roman"/>
          <w:b/>
          <w:bCs/>
          <w:sz w:val="10"/>
          <w:szCs w:val="10"/>
          <w:lang w:eastAsia="ro-RO"/>
        </w:rPr>
      </w:pPr>
    </w:p>
    <w:p w14:paraId="0487EF82" w14:textId="2786266B" w:rsidR="00EF0019" w:rsidRPr="00563D39" w:rsidRDefault="00EF0019" w:rsidP="00EF0019">
      <w:pPr>
        <w:spacing w:after="0" w:line="240" w:lineRule="auto"/>
        <w:rPr>
          <w:rFonts w:ascii="Times New Roman" w:eastAsia="Times New Roman" w:hAnsi="Times New Roman"/>
          <w:b/>
          <w:bCs/>
          <w:sz w:val="28"/>
          <w:szCs w:val="24"/>
          <w:lang w:eastAsia="ro-RO"/>
        </w:rPr>
      </w:pPr>
      <w:r w:rsidRPr="00EF0019">
        <w:rPr>
          <w:rFonts w:ascii="Times New Roman" w:eastAsia="Times New Roman" w:hAnsi="Times New Roman"/>
          <w:b/>
          <w:bCs/>
          <w:sz w:val="24"/>
          <w:szCs w:val="24"/>
          <w:lang w:eastAsia="ro-RO"/>
        </w:rPr>
        <w:t xml:space="preserve">                                                                                             </w:t>
      </w:r>
      <w:r w:rsidR="00CE3273">
        <w:rPr>
          <w:rFonts w:ascii="Times New Roman" w:eastAsia="Times New Roman" w:hAnsi="Times New Roman"/>
          <w:b/>
          <w:bCs/>
          <w:sz w:val="24"/>
          <w:szCs w:val="24"/>
          <w:lang w:eastAsia="ro-RO"/>
        </w:rPr>
        <w:t xml:space="preserve">     </w:t>
      </w:r>
      <w:r w:rsidR="00563D39">
        <w:rPr>
          <w:rFonts w:ascii="Times New Roman" w:eastAsia="Times New Roman" w:hAnsi="Times New Roman"/>
          <w:b/>
          <w:bCs/>
          <w:sz w:val="24"/>
          <w:szCs w:val="24"/>
          <w:lang w:eastAsia="ro-RO"/>
        </w:rPr>
        <w:t xml:space="preserve"> </w:t>
      </w:r>
      <w:r w:rsidRPr="00EF0019">
        <w:rPr>
          <w:rFonts w:ascii="Times New Roman" w:eastAsia="Times New Roman" w:hAnsi="Times New Roman"/>
          <w:b/>
          <w:bCs/>
          <w:sz w:val="24"/>
          <w:szCs w:val="24"/>
          <w:lang w:eastAsia="ro-RO"/>
        </w:rPr>
        <w:t xml:space="preserve">  </w:t>
      </w:r>
      <w:r w:rsidR="00CE3273">
        <w:rPr>
          <w:rFonts w:ascii="Times New Roman" w:eastAsia="Times New Roman" w:hAnsi="Times New Roman"/>
          <w:b/>
          <w:bCs/>
          <w:sz w:val="28"/>
          <w:szCs w:val="24"/>
          <w:lang w:eastAsia="ro-RO"/>
        </w:rPr>
        <w:t xml:space="preserve">Contrasemnează, </w:t>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t xml:space="preserve">             </w:t>
      </w:r>
      <w:r w:rsidR="00563D39">
        <w:rPr>
          <w:rFonts w:ascii="Times New Roman" w:eastAsia="Times New Roman" w:hAnsi="Times New Roman"/>
          <w:sz w:val="28"/>
          <w:szCs w:val="24"/>
          <w:lang w:eastAsia="ro-RO"/>
        </w:rPr>
        <w:t xml:space="preserve">           </w:t>
      </w:r>
      <w:r w:rsidRPr="00EF0019">
        <w:rPr>
          <w:rFonts w:ascii="Times New Roman" w:eastAsia="Times New Roman" w:hAnsi="Times New Roman"/>
          <w:sz w:val="28"/>
          <w:szCs w:val="24"/>
          <w:lang w:eastAsia="ro-RO"/>
        </w:rPr>
        <w:t xml:space="preserve"> </w:t>
      </w:r>
      <w:r w:rsidR="006D6822">
        <w:rPr>
          <w:rFonts w:ascii="Times New Roman" w:eastAsia="Times New Roman" w:hAnsi="Times New Roman"/>
          <w:sz w:val="28"/>
          <w:szCs w:val="24"/>
          <w:lang w:eastAsia="ro-RO"/>
        </w:rPr>
        <w:t xml:space="preserve"> </w:t>
      </w:r>
      <w:r w:rsidRPr="00EF0019">
        <w:rPr>
          <w:rFonts w:ascii="Times New Roman" w:eastAsia="Times New Roman" w:hAnsi="Times New Roman"/>
          <w:sz w:val="28"/>
          <w:szCs w:val="24"/>
          <w:lang w:eastAsia="ro-RO"/>
        </w:rPr>
        <w:t xml:space="preserve"> </w:t>
      </w:r>
      <w:r w:rsidR="00CE3273">
        <w:rPr>
          <w:rFonts w:ascii="Times New Roman" w:eastAsia="Times New Roman" w:hAnsi="Times New Roman"/>
          <w:sz w:val="28"/>
          <w:szCs w:val="24"/>
          <w:vertAlign w:val="superscript"/>
          <w:lang w:eastAsia="ro-RO"/>
        </w:rPr>
        <w:t xml:space="preserve">pentru </w:t>
      </w:r>
      <w:r w:rsidRPr="00EF0019">
        <w:rPr>
          <w:rFonts w:ascii="Times New Roman" w:eastAsia="Times New Roman" w:hAnsi="Times New Roman"/>
          <w:b/>
          <w:bCs/>
          <w:sz w:val="28"/>
          <w:szCs w:val="24"/>
          <w:lang w:eastAsia="ro-RO"/>
        </w:rPr>
        <w:t xml:space="preserve">Secretar general al </w:t>
      </w:r>
      <w:r w:rsidR="00800833" w:rsidRPr="00EF0019">
        <w:rPr>
          <w:rFonts w:ascii="Times New Roman" w:eastAsia="Times New Roman" w:hAnsi="Times New Roman"/>
          <w:b/>
          <w:bCs/>
          <w:sz w:val="28"/>
          <w:szCs w:val="24"/>
          <w:lang w:eastAsia="ro-RO"/>
        </w:rPr>
        <w:t>județului</w:t>
      </w:r>
      <w:r w:rsidRPr="00EF0019">
        <w:rPr>
          <w:rFonts w:ascii="Times New Roman" w:eastAsia="Times New Roman" w:hAnsi="Times New Roman"/>
          <w:sz w:val="28"/>
          <w:szCs w:val="24"/>
          <w:lang w:eastAsia="ro-RO"/>
        </w:rPr>
        <w:t xml:space="preserve">                                                                                                         </w:t>
      </w:r>
      <w:r w:rsidRPr="00EF0019">
        <w:rPr>
          <w:rFonts w:ascii="Times New Roman" w:eastAsia="Times New Roman" w:hAnsi="Times New Roman"/>
          <w:sz w:val="28"/>
          <w:szCs w:val="24"/>
          <w:lang w:eastAsia="ro-RO"/>
        </w:rPr>
        <w:tab/>
      </w:r>
      <w:r w:rsidR="00563D39">
        <w:rPr>
          <w:rFonts w:ascii="Times New Roman" w:eastAsia="Times New Roman" w:hAnsi="Times New Roman"/>
          <w:sz w:val="28"/>
          <w:szCs w:val="24"/>
          <w:lang w:eastAsia="ro-RO"/>
        </w:rPr>
        <w:t xml:space="preserve">                                                                              </w:t>
      </w:r>
      <w:r w:rsidR="00563D39" w:rsidRPr="00563D39">
        <w:rPr>
          <w:rFonts w:ascii="Times New Roman" w:eastAsia="Times New Roman" w:hAnsi="Times New Roman"/>
          <w:b/>
          <w:bCs/>
          <w:sz w:val="28"/>
          <w:szCs w:val="24"/>
          <w:lang w:eastAsia="ro-RO"/>
        </w:rPr>
        <w:t xml:space="preserve">Camelia Mățău </w:t>
      </w:r>
      <w:r w:rsidRPr="00563D39">
        <w:rPr>
          <w:rFonts w:ascii="Times New Roman" w:eastAsia="Times New Roman" w:hAnsi="Times New Roman"/>
          <w:b/>
          <w:bCs/>
          <w:sz w:val="28"/>
          <w:szCs w:val="24"/>
          <w:lang w:eastAsia="ro-RO"/>
        </w:rPr>
        <w:t xml:space="preserve"> </w:t>
      </w:r>
    </w:p>
    <w:p w14:paraId="37E1AEE9" w14:textId="7D32AA3A" w:rsidR="00364019" w:rsidRPr="0081699E" w:rsidRDefault="00364019" w:rsidP="00A65BAC">
      <w:pPr>
        <w:spacing w:after="0" w:line="240" w:lineRule="auto"/>
        <w:ind w:right="-851"/>
        <w:jc w:val="both"/>
        <w:rPr>
          <w:rFonts w:ascii="Times New Roman" w:hAnsi="Times New Roman"/>
          <w:sz w:val="28"/>
          <w:szCs w:val="28"/>
        </w:rPr>
      </w:pPr>
      <w:r w:rsidRPr="00364019">
        <w:rPr>
          <w:rFonts w:ascii="Times New Roman" w:eastAsia="Times New Roman" w:hAnsi="Times New Roman"/>
          <w:bCs/>
          <w:sz w:val="28"/>
          <w:szCs w:val="28"/>
          <w:lang w:eastAsia="ro-RO"/>
        </w:rPr>
        <w:t xml:space="preserve">                           </w:t>
      </w:r>
    </w:p>
    <w:sectPr w:rsidR="00364019" w:rsidRPr="0081699E" w:rsidSect="00BC0703">
      <w:footerReference w:type="default" r:id="rId8"/>
      <w:pgSz w:w="11906" w:h="16838"/>
      <w:pgMar w:top="851" w:right="184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4987" w14:textId="77777777" w:rsidR="008A6D14" w:rsidRDefault="008A6D14" w:rsidP="00546013">
      <w:pPr>
        <w:spacing w:after="0" w:line="240" w:lineRule="auto"/>
      </w:pPr>
      <w:r>
        <w:separator/>
      </w:r>
    </w:p>
  </w:endnote>
  <w:endnote w:type="continuationSeparator" w:id="0">
    <w:p w14:paraId="1E5DA72D" w14:textId="77777777" w:rsidR="008A6D14" w:rsidRDefault="008A6D14" w:rsidP="0054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7A7C" w14:textId="77777777" w:rsidR="002465B8" w:rsidRDefault="002465B8">
    <w:pPr>
      <w:pStyle w:val="Subsol"/>
      <w:jc w:val="center"/>
    </w:pPr>
    <w:r>
      <w:fldChar w:fldCharType="begin"/>
    </w:r>
    <w:r>
      <w:instrText xml:space="preserve"> PAGE   \* MERGEFORMAT </w:instrText>
    </w:r>
    <w:r>
      <w:fldChar w:fldCharType="separate"/>
    </w:r>
    <w:r w:rsidR="003D0CCE">
      <w:rPr>
        <w:noProof/>
      </w:rPr>
      <w:t>2</w:t>
    </w:r>
    <w:r>
      <w:rPr>
        <w:noProof/>
      </w:rPr>
      <w:fldChar w:fldCharType="end"/>
    </w:r>
  </w:p>
  <w:p w14:paraId="0EBF7A7D" w14:textId="77777777" w:rsidR="002465B8" w:rsidRDefault="002465B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103B" w14:textId="77777777" w:rsidR="008A6D14" w:rsidRDefault="008A6D14" w:rsidP="00546013">
      <w:pPr>
        <w:spacing w:after="0" w:line="240" w:lineRule="auto"/>
      </w:pPr>
      <w:r>
        <w:separator/>
      </w:r>
    </w:p>
  </w:footnote>
  <w:footnote w:type="continuationSeparator" w:id="0">
    <w:p w14:paraId="10A2C8AB" w14:textId="77777777" w:rsidR="008A6D14" w:rsidRDefault="008A6D14" w:rsidP="0054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B30"/>
    <w:multiLevelType w:val="hybridMultilevel"/>
    <w:tmpl w:val="38CA03C4"/>
    <w:lvl w:ilvl="0" w:tplc="95044DB0">
      <w:start w:val="2"/>
      <w:numFmt w:val="decimal"/>
      <w:lvlText w:val="(%1)"/>
      <w:lvlJc w:val="left"/>
      <w:pPr>
        <w:ind w:left="14"/>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428C2C8">
      <w:start w:val="1"/>
      <w:numFmt w:val="lowerLetter"/>
      <w:lvlText w:val="%2)"/>
      <w:lvlJc w:val="left"/>
      <w:pPr>
        <w:ind w:left="73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E6ACEEEE">
      <w:start w:val="1"/>
      <w:numFmt w:val="lowerRoman"/>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968776">
      <w:start w:val="1"/>
      <w:numFmt w:val="decimal"/>
      <w:lvlText w:val="%4"/>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B467EC">
      <w:start w:val="1"/>
      <w:numFmt w:val="lowerLetter"/>
      <w:lvlText w:val="%5"/>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7AA1BE">
      <w:start w:val="1"/>
      <w:numFmt w:val="lowerRoman"/>
      <w:lvlText w:val="%6"/>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287D22">
      <w:start w:val="1"/>
      <w:numFmt w:val="decimal"/>
      <w:lvlText w:val="%7"/>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4CCA9A">
      <w:start w:val="1"/>
      <w:numFmt w:val="lowerLetter"/>
      <w:lvlText w:val="%8"/>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4A2ABA">
      <w:start w:val="1"/>
      <w:numFmt w:val="lowerRoman"/>
      <w:lvlText w:val="%9"/>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472AD"/>
    <w:multiLevelType w:val="hybridMultilevel"/>
    <w:tmpl w:val="F8DA80A0"/>
    <w:lvl w:ilvl="0" w:tplc="7564EEFC">
      <w:numFmt w:val="bullet"/>
      <w:lvlText w:val="-"/>
      <w:lvlJc w:val="left"/>
      <w:pPr>
        <w:ind w:left="-66" w:hanging="360"/>
      </w:pPr>
      <w:rPr>
        <w:rFonts w:ascii="Times New Roman" w:eastAsia="Times New Roman" w:hAnsi="Times New Roman" w:hint="default"/>
      </w:rPr>
    </w:lvl>
    <w:lvl w:ilvl="1" w:tplc="04180003" w:tentative="1">
      <w:start w:val="1"/>
      <w:numFmt w:val="bullet"/>
      <w:lvlText w:val="o"/>
      <w:lvlJc w:val="left"/>
      <w:pPr>
        <w:ind w:left="654" w:hanging="360"/>
      </w:pPr>
      <w:rPr>
        <w:rFonts w:ascii="Courier New" w:hAnsi="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2" w15:restartNumberingAfterBreak="0">
    <w:nsid w:val="081B168C"/>
    <w:multiLevelType w:val="hybridMultilevel"/>
    <w:tmpl w:val="69405596"/>
    <w:lvl w:ilvl="0" w:tplc="02A613EE">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0E3E1FA4"/>
    <w:multiLevelType w:val="hybridMultilevel"/>
    <w:tmpl w:val="FFE8ECB6"/>
    <w:lvl w:ilvl="0" w:tplc="8852501E">
      <w:start w:val="20"/>
      <w:numFmt w:val="bullet"/>
      <w:lvlText w:val="-"/>
      <w:lvlJc w:val="left"/>
      <w:pPr>
        <w:ind w:left="-66" w:hanging="360"/>
      </w:pPr>
      <w:rPr>
        <w:rFonts w:ascii="Times New Roman" w:eastAsia="Calibri" w:hAnsi="Times New Roman" w:cs="Times New Roman" w:hint="default"/>
        <w:b/>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4" w15:restartNumberingAfterBreak="0">
    <w:nsid w:val="17DF75BA"/>
    <w:multiLevelType w:val="multilevel"/>
    <w:tmpl w:val="43F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21527"/>
    <w:multiLevelType w:val="hybridMultilevel"/>
    <w:tmpl w:val="66F2EDBE"/>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6" w15:restartNumberingAfterBreak="0">
    <w:nsid w:val="1D1B55C9"/>
    <w:multiLevelType w:val="hybridMultilevel"/>
    <w:tmpl w:val="D38ADB40"/>
    <w:lvl w:ilvl="0" w:tplc="C82E12D6">
      <w:start w:val="1"/>
      <w:numFmt w:val="lowerLetter"/>
      <w:lvlText w:val="%1)"/>
      <w:lvlJc w:val="left"/>
      <w:pPr>
        <w:ind w:left="294" w:hanging="360"/>
      </w:pPr>
      <w:rPr>
        <w:color w:val="auto"/>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7" w15:restartNumberingAfterBreak="0">
    <w:nsid w:val="1EB41128"/>
    <w:multiLevelType w:val="hybridMultilevel"/>
    <w:tmpl w:val="221AC536"/>
    <w:lvl w:ilvl="0" w:tplc="65D4EAFA">
      <w:start w:val="1"/>
      <w:numFmt w:val="upp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8" w15:restartNumberingAfterBreak="0">
    <w:nsid w:val="20D711AC"/>
    <w:multiLevelType w:val="hybridMultilevel"/>
    <w:tmpl w:val="2ACE79B8"/>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9" w15:restartNumberingAfterBreak="0">
    <w:nsid w:val="21951A66"/>
    <w:multiLevelType w:val="hybridMultilevel"/>
    <w:tmpl w:val="449C80B0"/>
    <w:lvl w:ilvl="0" w:tplc="08090015">
      <w:start w:val="1"/>
      <w:numFmt w:val="upp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93641E7"/>
    <w:multiLevelType w:val="multilevel"/>
    <w:tmpl w:val="0DB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C0B2C"/>
    <w:multiLevelType w:val="hybridMultilevel"/>
    <w:tmpl w:val="A43E5B86"/>
    <w:lvl w:ilvl="0" w:tplc="08090017">
      <w:start w:val="1"/>
      <w:numFmt w:val="low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A9C5181"/>
    <w:multiLevelType w:val="multilevel"/>
    <w:tmpl w:val="18A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36EF2"/>
    <w:multiLevelType w:val="multilevel"/>
    <w:tmpl w:val="1C4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A4301"/>
    <w:multiLevelType w:val="hybridMultilevel"/>
    <w:tmpl w:val="21DC5344"/>
    <w:lvl w:ilvl="0" w:tplc="D114A86E">
      <w:start w:val="1"/>
      <w:numFmt w:val="lowerLetter"/>
      <w:lvlText w:val="%1)"/>
      <w:lvlJc w:val="left"/>
      <w:pPr>
        <w:ind w:left="294" w:hanging="360"/>
      </w:pPr>
      <w:rPr>
        <w:b w:val="0"/>
        <w:bCs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5" w15:restartNumberingAfterBreak="0">
    <w:nsid w:val="30252709"/>
    <w:multiLevelType w:val="multilevel"/>
    <w:tmpl w:val="92B2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420D93"/>
    <w:multiLevelType w:val="hybridMultilevel"/>
    <w:tmpl w:val="AEA20F64"/>
    <w:lvl w:ilvl="0" w:tplc="7160EA58">
      <w:start w:val="29"/>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436924"/>
    <w:multiLevelType w:val="multilevel"/>
    <w:tmpl w:val="9A1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C66AD"/>
    <w:multiLevelType w:val="hybridMultilevel"/>
    <w:tmpl w:val="449C80B0"/>
    <w:lvl w:ilvl="0" w:tplc="FFFFFFFF">
      <w:start w:val="1"/>
      <w:numFmt w:val="upperLetter"/>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9" w15:restartNumberingAfterBreak="0">
    <w:nsid w:val="4BAB2024"/>
    <w:multiLevelType w:val="hybridMultilevel"/>
    <w:tmpl w:val="5002F51E"/>
    <w:lvl w:ilvl="0" w:tplc="8990C104">
      <w:start w:val="20"/>
      <w:numFmt w:val="bullet"/>
      <w:lvlText w:val="-"/>
      <w:lvlJc w:val="left"/>
      <w:pPr>
        <w:ind w:left="-66" w:hanging="360"/>
      </w:pPr>
      <w:rPr>
        <w:rFonts w:ascii="Times New Roman" w:eastAsia="Calibri" w:hAnsi="Times New Roman" w:cs="Times New Roman" w:hint="default"/>
        <w:b/>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20" w15:restartNumberingAfterBreak="0">
    <w:nsid w:val="57D840D9"/>
    <w:multiLevelType w:val="hybridMultilevel"/>
    <w:tmpl w:val="328E0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41681"/>
    <w:multiLevelType w:val="hybridMultilevel"/>
    <w:tmpl w:val="FEEC3F1A"/>
    <w:lvl w:ilvl="0" w:tplc="EB0A7BE8">
      <w:start w:val="1"/>
      <w:numFmt w:val="lowerLetter"/>
      <w:lvlText w:val="%1)"/>
      <w:lvlJc w:val="left"/>
      <w:pPr>
        <w:ind w:left="-66" w:hanging="360"/>
      </w:pPr>
      <w:rPr>
        <w:rFonts w:cs="Times New Roman" w:hint="default"/>
      </w:rPr>
    </w:lvl>
    <w:lvl w:ilvl="1" w:tplc="04180019" w:tentative="1">
      <w:start w:val="1"/>
      <w:numFmt w:val="lowerLetter"/>
      <w:lvlText w:val="%2."/>
      <w:lvlJc w:val="left"/>
      <w:pPr>
        <w:ind w:left="654" w:hanging="360"/>
      </w:pPr>
      <w:rPr>
        <w:rFonts w:cs="Times New Roman"/>
      </w:rPr>
    </w:lvl>
    <w:lvl w:ilvl="2" w:tplc="0418001B" w:tentative="1">
      <w:start w:val="1"/>
      <w:numFmt w:val="lowerRoman"/>
      <w:lvlText w:val="%3."/>
      <w:lvlJc w:val="right"/>
      <w:pPr>
        <w:ind w:left="1374" w:hanging="180"/>
      </w:pPr>
      <w:rPr>
        <w:rFonts w:cs="Times New Roman"/>
      </w:rPr>
    </w:lvl>
    <w:lvl w:ilvl="3" w:tplc="0418000F" w:tentative="1">
      <w:start w:val="1"/>
      <w:numFmt w:val="decimal"/>
      <w:lvlText w:val="%4."/>
      <w:lvlJc w:val="left"/>
      <w:pPr>
        <w:ind w:left="2094" w:hanging="360"/>
      </w:pPr>
      <w:rPr>
        <w:rFonts w:cs="Times New Roman"/>
      </w:rPr>
    </w:lvl>
    <w:lvl w:ilvl="4" w:tplc="04180019" w:tentative="1">
      <w:start w:val="1"/>
      <w:numFmt w:val="lowerLetter"/>
      <w:lvlText w:val="%5."/>
      <w:lvlJc w:val="left"/>
      <w:pPr>
        <w:ind w:left="2814" w:hanging="360"/>
      </w:pPr>
      <w:rPr>
        <w:rFonts w:cs="Times New Roman"/>
      </w:rPr>
    </w:lvl>
    <w:lvl w:ilvl="5" w:tplc="0418001B" w:tentative="1">
      <w:start w:val="1"/>
      <w:numFmt w:val="lowerRoman"/>
      <w:lvlText w:val="%6."/>
      <w:lvlJc w:val="right"/>
      <w:pPr>
        <w:ind w:left="3534" w:hanging="180"/>
      </w:pPr>
      <w:rPr>
        <w:rFonts w:cs="Times New Roman"/>
      </w:rPr>
    </w:lvl>
    <w:lvl w:ilvl="6" w:tplc="0418000F" w:tentative="1">
      <w:start w:val="1"/>
      <w:numFmt w:val="decimal"/>
      <w:lvlText w:val="%7."/>
      <w:lvlJc w:val="left"/>
      <w:pPr>
        <w:ind w:left="4254" w:hanging="360"/>
      </w:pPr>
      <w:rPr>
        <w:rFonts w:cs="Times New Roman"/>
      </w:rPr>
    </w:lvl>
    <w:lvl w:ilvl="7" w:tplc="04180019" w:tentative="1">
      <w:start w:val="1"/>
      <w:numFmt w:val="lowerLetter"/>
      <w:lvlText w:val="%8."/>
      <w:lvlJc w:val="left"/>
      <w:pPr>
        <w:ind w:left="4974" w:hanging="360"/>
      </w:pPr>
      <w:rPr>
        <w:rFonts w:cs="Times New Roman"/>
      </w:rPr>
    </w:lvl>
    <w:lvl w:ilvl="8" w:tplc="0418001B" w:tentative="1">
      <w:start w:val="1"/>
      <w:numFmt w:val="lowerRoman"/>
      <w:lvlText w:val="%9."/>
      <w:lvlJc w:val="right"/>
      <w:pPr>
        <w:ind w:left="5694" w:hanging="180"/>
      </w:pPr>
      <w:rPr>
        <w:rFonts w:cs="Times New Roman"/>
      </w:rPr>
    </w:lvl>
  </w:abstractNum>
  <w:abstractNum w:abstractNumId="22" w15:restartNumberingAfterBreak="0">
    <w:nsid w:val="6A0C0DE0"/>
    <w:multiLevelType w:val="multilevel"/>
    <w:tmpl w:val="063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24065"/>
    <w:multiLevelType w:val="multilevel"/>
    <w:tmpl w:val="3B7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E6D20"/>
    <w:multiLevelType w:val="hybridMultilevel"/>
    <w:tmpl w:val="6EBC882A"/>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5" w15:restartNumberingAfterBreak="0">
    <w:nsid w:val="7E1D69EC"/>
    <w:multiLevelType w:val="hybridMultilevel"/>
    <w:tmpl w:val="816CB19A"/>
    <w:lvl w:ilvl="0" w:tplc="04180001">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hint="default"/>
      </w:rPr>
    </w:lvl>
    <w:lvl w:ilvl="8" w:tplc="04180005" w:tentative="1">
      <w:start w:val="1"/>
      <w:numFmt w:val="bullet"/>
      <w:lvlText w:val=""/>
      <w:lvlJc w:val="left"/>
      <w:pPr>
        <w:ind w:left="6054" w:hanging="360"/>
      </w:pPr>
      <w:rPr>
        <w:rFonts w:ascii="Wingdings" w:hAnsi="Wingdings" w:hint="default"/>
      </w:rPr>
    </w:lvl>
  </w:abstractNum>
  <w:num w:numId="1" w16cid:durableId="1614242751">
    <w:abstractNumId w:val="21"/>
  </w:num>
  <w:num w:numId="2" w16cid:durableId="141848718">
    <w:abstractNumId w:val="25"/>
  </w:num>
  <w:num w:numId="3" w16cid:durableId="975648292">
    <w:abstractNumId w:val="1"/>
  </w:num>
  <w:num w:numId="4" w16cid:durableId="296449299">
    <w:abstractNumId w:val="5"/>
  </w:num>
  <w:num w:numId="5" w16cid:durableId="541289265">
    <w:abstractNumId w:val="24"/>
  </w:num>
  <w:num w:numId="6" w16cid:durableId="2074234652">
    <w:abstractNumId w:val="8"/>
  </w:num>
  <w:num w:numId="7" w16cid:durableId="1013070903">
    <w:abstractNumId w:val="20"/>
  </w:num>
  <w:num w:numId="8" w16cid:durableId="725105931">
    <w:abstractNumId w:val="9"/>
  </w:num>
  <w:num w:numId="9" w16cid:durableId="1734115322">
    <w:abstractNumId w:val="15"/>
  </w:num>
  <w:num w:numId="10" w16cid:durableId="736056514">
    <w:abstractNumId w:val="23"/>
  </w:num>
  <w:num w:numId="11" w16cid:durableId="1627737697">
    <w:abstractNumId w:val="4"/>
  </w:num>
  <w:num w:numId="12" w16cid:durableId="910045631">
    <w:abstractNumId w:val="13"/>
  </w:num>
  <w:num w:numId="13" w16cid:durableId="1359115584">
    <w:abstractNumId w:val="12"/>
  </w:num>
  <w:num w:numId="14" w16cid:durableId="1334189309">
    <w:abstractNumId w:val="22"/>
  </w:num>
  <w:num w:numId="15" w16cid:durableId="893126103">
    <w:abstractNumId w:val="17"/>
  </w:num>
  <w:num w:numId="16" w16cid:durableId="264847728">
    <w:abstractNumId w:val="10"/>
  </w:num>
  <w:num w:numId="17" w16cid:durableId="453451225">
    <w:abstractNumId w:val="3"/>
  </w:num>
  <w:num w:numId="18" w16cid:durableId="160196896">
    <w:abstractNumId w:val="19"/>
  </w:num>
  <w:num w:numId="19" w16cid:durableId="243955233">
    <w:abstractNumId w:val="6"/>
  </w:num>
  <w:num w:numId="20" w16cid:durableId="2051763611">
    <w:abstractNumId w:val="14"/>
  </w:num>
  <w:num w:numId="21" w16cid:durableId="772631705">
    <w:abstractNumId w:val="2"/>
  </w:num>
  <w:num w:numId="22" w16cid:durableId="1373768365">
    <w:abstractNumId w:val="16"/>
  </w:num>
  <w:num w:numId="23" w16cid:durableId="1875732140">
    <w:abstractNumId w:val="11"/>
  </w:num>
  <w:num w:numId="24" w16cid:durableId="933975613">
    <w:abstractNumId w:val="0"/>
  </w:num>
  <w:num w:numId="25" w16cid:durableId="1393504777">
    <w:abstractNumId w:val="7"/>
  </w:num>
  <w:num w:numId="26" w16cid:durableId="9859407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9E"/>
    <w:rsid w:val="00003707"/>
    <w:rsid w:val="000113A0"/>
    <w:rsid w:val="00014E6B"/>
    <w:rsid w:val="00016439"/>
    <w:rsid w:val="000164FF"/>
    <w:rsid w:val="000173EF"/>
    <w:rsid w:val="00020015"/>
    <w:rsid w:val="00022329"/>
    <w:rsid w:val="000240FD"/>
    <w:rsid w:val="00032DBF"/>
    <w:rsid w:val="000417DD"/>
    <w:rsid w:val="00042351"/>
    <w:rsid w:val="0005060D"/>
    <w:rsid w:val="000555CA"/>
    <w:rsid w:val="00055ED2"/>
    <w:rsid w:val="00057C11"/>
    <w:rsid w:val="000634F9"/>
    <w:rsid w:val="00070ADA"/>
    <w:rsid w:val="00077B1C"/>
    <w:rsid w:val="00080BE2"/>
    <w:rsid w:val="00082584"/>
    <w:rsid w:val="0008579F"/>
    <w:rsid w:val="0009643A"/>
    <w:rsid w:val="00097448"/>
    <w:rsid w:val="000A193C"/>
    <w:rsid w:val="000A33A0"/>
    <w:rsid w:val="000A62DC"/>
    <w:rsid w:val="000B1AC9"/>
    <w:rsid w:val="000B33AF"/>
    <w:rsid w:val="000B40EB"/>
    <w:rsid w:val="000B48FD"/>
    <w:rsid w:val="000B64C3"/>
    <w:rsid w:val="000D1B05"/>
    <w:rsid w:val="000D43F5"/>
    <w:rsid w:val="000D6133"/>
    <w:rsid w:val="000D7C07"/>
    <w:rsid w:val="000E0236"/>
    <w:rsid w:val="000F0F72"/>
    <w:rsid w:val="000F4D09"/>
    <w:rsid w:val="000F6CB7"/>
    <w:rsid w:val="000F7B12"/>
    <w:rsid w:val="0010001B"/>
    <w:rsid w:val="001036B5"/>
    <w:rsid w:val="00107656"/>
    <w:rsid w:val="00111A2C"/>
    <w:rsid w:val="00113501"/>
    <w:rsid w:val="001150EB"/>
    <w:rsid w:val="00116A2B"/>
    <w:rsid w:val="00122FAF"/>
    <w:rsid w:val="00125881"/>
    <w:rsid w:val="001259E7"/>
    <w:rsid w:val="00126640"/>
    <w:rsid w:val="0013063C"/>
    <w:rsid w:val="001414DC"/>
    <w:rsid w:val="001448BE"/>
    <w:rsid w:val="00160470"/>
    <w:rsid w:val="0016673D"/>
    <w:rsid w:val="00170904"/>
    <w:rsid w:val="0017512B"/>
    <w:rsid w:val="00194907"/>
    <w:rsid w:val="00194A55"/>
    <w:rsid w:val="00196F2C"/>
    <w:rsid w:val="001A7F05"/>
    <w:rsid w:val="001B0A6D"/>
    <w:rsid w:val="001B19A4"/>
    <w:rsid w:val="001B3D9B"/>
    <w:rsid w:val="001C2129"/>
    <w:rsid w:val="001C522C"/>
    <w:rsid w:val="001C5465"/>
    <w:rsid w:val="001C6323"/>
    <w:rsid w:val="001C6561"/>
    <w:rsid w:val="001D0A3F"/>
    <w:rsid w:val="001D38C7"/>
    <w:rsid w:val="001E191F"/>
    <w:rsid w:val="001E64A3"/>
    <w:rsid w:val="001E7556"/>
    <w:rsid w:val="001F3453"/>
    <w:rsid w:val="001F4DC1"/>
    <w:rsid w:val="001F5ED5"/>
    <w:rsid w:val="00201B0A"/>
    <w:rsid w:val="00202121"/>
    <w:rsid w:val="002117E5"/>
    <w:rsid w:val="00213307"/>
    <w:rsid w:val="00216D98"/>
    <w:rsid w:val="00217D09"/>
    <w:rsid w:val="00222C2D"/>
    <w:rsid w:val="00231008"/>
    <w:rsid w:val="00233349"/>
    <w:rsid w:val="00243C8C"/>
    <w:rsid w:val="002446C9"/>
    <w:rsid w:val="00244CE0"/>
    <w:rsid w:val="002458E9"/>
    <w:rsid w:val="00246387"/>
    <w:rsid w:val="002465B8"/>
    <w:rsid w:val="00250D43"/>
    <w:rsid w:val="0025655C"/>
    <w:rsid w:val="002603F9"/>
    <w:rsid w:val="0026062B"/>
    <w:rsid w:val="00262BA9"/>
    <w:rsid w:val="002644DD"/>
    <w:rsid w:val="002723E1"/>
    <w:rsid w:val="0027372B"/>
    <w:rsid w:val="002753C2"/>
    <w:rsid w:val="00280F0E"/>
    <w:rsid w:val="002912F8"/>
    <w:rsid w:val="00294FEA"/>
    <w:rsid w:val="002A3B06"/>
    <w:rsid w:val="002A6979"/>
    <w:rsid w:val="002B0F26"/>
    <w:rsid w:val="002C1548"/>
    <w:rsid w:val="002C2E64"/>
    <w:rsid w:val="002C3CEB"/>
    <w:rsid w:val="002C7D51"/>
    <w:rsid w:val="002D5FF7"/>
    <w:rsid w:val="002E0BBE"/>
    <w:rsid w:val="002E4D55"/>
    <w:rsid w:val="002E56AD"/>
    <w:rsid w:val="002E62BE"/>
    <w:rsid w:val="002F0DAE"/>
    <w:rsid w:val="002F457D"/>
    <w:rsid w:val="002F6517"/>
    <w:rsid w:val="002F6BB7"/>
    <w:rsid w:val="002F7E1A"/>
    <w:rsid w:val="00303612"/>
    <w:rsid w:val="00306F41"/>
    <w:rsid w:val="00321FFC"/>
    <w:rsid w:val="00323FFC"/>
    <w:rsid w:val="00324C33"/>
    <w:rsid w:val="00330A03"/>
    <w:rsid w:val="0033635B"/>
    <w:rsid w:val="00336526"/>
    <w:rsid w:val="00337957"/>
    <w:rsid w:val="00344349"/>
    <w:rsid w:val="003447CE"/>
    <w:rsid w:val="00351800"/>
    <w:rsid w:val="00353916"/>
    <w:rsid w:val="003576F1"/>
    <w:rsid w:val="003636E9"/>
    <w:rsid w:val="00363EB7"/>
    <w:rsid w:val="00364019"/>
    <w:rsid w:val="0037031D"/>
    <w:rsid w:val="00372368"/>
    <w:rsid w:val="00372611"/>
    <w:rsid w:val="003757AD"/>
    <w:rsid w:val="003762E0"/>
    <w:rsid w:val="003772EE"/>
    <w:rsid w:val="0037788C"/>
    <w:rsid w:val="00383DF8"/>
    <w:rsid w:val="00387E71"/>
    <w:rsid w:val="00391BF0"/>
    <w:rsid w:val="00394EB9"/>
    <w:rsid w:val="003974BC"/>
    <w:rsid w:val="003A0FB1"/>
    <w:rsid w:val="003A1D12"/>
    <w:rsid w:val="003A3EAD"/>
    <w:rsid w:val="003B7652"/>
    <w:rsid w:val="003C0076"/>
    <w:rsid w:val="003C0130"/>
    <w:rsid w:val="003C3F8B"/>
    <w:rsid w:val="003C7040"/>
    <w:rsid w:val="003C728C"/>
    <w:rsid w:val="003C7BCE"/>
    <w:rsid w:val="003D0718"/>
    <w:rsid w:val="003D0CCE"/>
    <w:rsid w:val="003D52E3"/>
    <w:rsid w:val="003E3156"/>
    <w:rsid w:val="003F5E71"/>
    <w:rsid w:val="003F6C8F"/>
    <w:rsid w:val="004030C2"/>
    <w:rsid w:val="00403E04"/>
    <w:rsid w:val="00404A5A"/>
    <w:rsid w:val="00407D40"/>
    <w:rsid w:val="00413980"/>
    <w:rsid w:val="00416797"/>
    <w:rsid w:val="00420841"/>
    <w:rsid w:val="004209E3"/>
    <w:rsid w:val="004235FE"/>
    <w:rsid w:val="0042459A"/>
    <w:rsid w:val="004256D7"/>
    <w:rsid w:val="00425B8E"/>
    <w:rsid w:val="00430317"/>
    <w:rsid w:val="00440E76"/>
    <w:rsid w:val="00444B0F"/>
    <w:rsid w:val="00444EAE"/>
    <w:rsid w:val="004550B3"/>
    <w:rsid w:val="004569FC"/>
    <w:rsid w:val="00456D65"/>
    <w:rsid w:val="00464253"/>
    <w:rsid w:val="00464337"/>
    <w:rsid w:val="00472D3E"/>
    <w:rsid w:val="00472F2A"/>
    <w:rsid w:val="004751D8"/>
    <w:rsid w:val="004761A9"/>
    <w:rsid w:val="00477DE2"/>
    <w:rsid w:val="004914DA"/>
    <w:rsid w:val="00495405"/>
    <w:rsid w:val="0049649A"/>
    <w:rsid w:val="004A4855"/>
    <w:rsid w:val="004A75B1"/>
    <w:rsid w:val="004B23BA"/>
    <w:rsid w:val="004C65BA"/>
    <w:rsid w:val="004D0D3A"/>
    <w:rsid w:val="004D56CE"/>
    <w:rsid w:val="004D6A20"/>
    <w:rsid w:val="004D6D05"/>
    <w:rsid w:val="004D7FC5"/>
    <w:rsid w:val="004E04B2"/>
    <w:rsid w:val="004E5409"/>
    <w:rsid w:val="004F300F"/>
    <w:rsid w:val="00501E2E"/>
    <w:rsid w:val="00505802"/>
    <w:rsid w:val="00510753"/>
    <w:rsid w:val="005151C0"/>
    <w:rsid w:val="005249C9"/>
    <w:rsid w:val="005375A7"/>
    <w:rsid w:val="005439B9"/>
    <w:rsid w:val="00545588"/>
    <w:rsid w:val="00546013"/>
    <w:rsid w:val="00546837"/>
    <w:rsid w:val="00546933"/>
    <w:rsid w:val="00546E84"/>
    <w:rsid w:val="005477A8"/>
    <w:rsid w:val="00554FCB"/>
    <w:rsid w:val="00563D39"/>
    <w:rsid w:val="005674E4"/>
    <w:rsid w:val="00573E13"/>
    <w:rsid w:val="005842BE"/>
    <w:rsid w:val="00587373"/>
    <w:rsid w:val="005923EA"/>
    <w:rsid w:val="00592532"/>
    <w:rsid w:val="005938D3"/>
    <w:rsid w:val="00597727"/>
    <w:rsid w:val="005A4BAB"/>
    <w:rsid w:val="005A64B1"/>
    <w:rsid w:val="005B2AB5"/>
    <w:rsid w:val="005C057A"/>
    <w:rsid w:val="005C43E8"/>
    <w:rsid w:val="005D18DF"/>
    <w:rsid w:val="005D49A7"/>
    <w:rsid w:val="005D5CF7"/>
    <w:rsid w:val="005E19EE"/>
    <w:rsid w:val="005E4A4D"/>
    <w:rsid w:val="005E7998"/>
    <w:rsid w:val="00601BA6"/>
    <w:rsid w:val="00601D5D"/>
    <w:rsid w:val="00602BFC"/>
    <w:rsid w:val="00607578"/>
    <w:rsid w:val="00610143"/>
    <w:rsid w:val="00611B24"/>
    <w:rsid w:val="00616694"/>
    <w:rsid w:val="006248A3"/>
    <w:rsid w:val="00627C91"/>
    <w:rsid w:val="0063301C"/>
    <w:rsid w:val="006338FD"/>
    <w:rsid w:val="00650600"/>
    <w:rsid w:val="00654C63"/>
    <w:rsid w:val="00655184"/>
    <w:rsid w:val="00656232"/>
    <w:rsid w:val="0065751E"/>
    <w:rsid w:val="006611BA"/>
    <w:rsid w:val="00662D29"/>
    <w:rsid w:val="00663347"/>
    <w:rsid w:val="00665587"/>
    <w:rsid w:val="00665F32"/>
    <w:rsid w:val="006710B5"/>
    <w:rsid w:val="006750F1"/>
    <w:rsid w:val="006774D6"/>
    <w:rsid w:val="00677A6D"/>
    <w:rsid w:val="00681B8E"/>
    <w:rsid w:val="00682D7F"/>
    <w:rsid w:val="00690EDA"/>
    <w:rsid w:val="00691F2D"/>
    <w:rsid w:val="00696CC8"/>
    <w:rsid w:val="006A42E6"/>
    <w:rsid w:val="006B049C"/>
    <w:rsid w:val="006B0D49"/>
    <w:rsid w:val="006B2C2B"/>
    <w:rsid w:val="006D6822"/>
    <w:rsid w:val="006D79A0"/>
    <w:rsid w:val="006E5002"/>
    <w:rsid w:val="006E5BCD"/>
    <w:rsid w:val="006E70F8"/>
    <w:rsid w:val="006F1B77"/>
    <w:rsid w:val="006F1C06"/>
    <w:rsid w:val="006F2926"/>
    <w:rsid w:val="006F445E"/>
    <w:rsid w:val="006F54F2"/>
    <w:rsid w:val="00706D6C"/>
    <w:rsid w:val="0071518C"/>
    <w:rsid w:val="00716152"/>
    <w:rsid w:val="007307E0"/>
    <w:rsid w:val="00730A64"/>
    <w:rsid w:val="0073237E"/>
    <w:rsid w:val="00745617"/>
    <w:rsid w:val="00750B95"/>
    <w:rsid w:val="00750D30"/>
    <w:rsid w:val="00751668"/>
    <w:rsid w:val="00751C7E"/>
    <w:rsid w:val="00753269"/>
    <w:rsid w:val="0076079E"/>
    <w:rsid w:val="00770889"/>
    <w:rsid w:val="0077187B"/>
    <w:rsid w:val="00772E39"/>
    <w:rsid w:val="00774F91"/>
    <w:rsid w:val="0078199C"/>
    <w:rsid w:val="00797ABB"/>
    <w:rsid w:val="007A3E5E"/>
    <w:rsid w:val="007B7463"/>
    <w:rsid w:val="007C2A09"/>
    <w:rsid w:val="007D2087"/>
    <w:rsid w:val="007D2D1F"/>
    <w:rsid w:val="007E031B"/>
    <w:rsid w:val="007E389F"/>
    <w:rsid w:val="007F36DC"/>
    <w:rsid w:val="00800833"/>
    <w:rsid w:val="0080188E"/>
    <w:rsid w:val="00813BA8"/>
    <w:rsid w:val="00814B80"/>
    <w:rsid w:val="0081699E"/>
    <w:rsid w:val="00823ABF"/>
    <w:rsid w:val="00823FEB"/>
    <w:rsid w:val="008257A6"/>
    <w:rsid w:val="00830771"/>
    <w:rsid w:val="00833938"/>
    <w:rsid w:val="0084077C"/>
    <w:rsid w:val="00845E6D"/>
    <w:rsid w:val="0085275D"/>
    <w:rsid w:val="008553F6"/>
    <w:rsid w:val="00856DB0"/>
    <w:rsid w:val="0086126D"/>
    <w:rsid w:val="00866BB7"/>
    <w:rsid w:val="008672A9"/>
    <w:rsid w:val="0087020F"/>
    <w:rsid w:val="00877BFE"/>
    <w:rsid w:val="008834AE"/>
    <w:rsid w:val="008850C4"/>
    <w:rsid w:val="008938D6"/>
    <w:rsid w:val="00893F7A"/>
    <w:rsid w:val="00894710"/>
    <w:rsid w:val="008A0A43"/>
    <w:rsid w:val="008A33C9"/>
    <w:rsid w:val="008A643C"/>
    <w:rsid w:val="008A6D14"/>
    <w:rsid w:val="008B571F"/>
    <w:rsid w:val="008B6826"/>
    <w:rsid w:val="008C104C"/>
    <w:rsid w:val="008C3C4D"/>
    <w:rsid w:val="008D09D9"/>
    <w:rsid w:val="008D239C"/>
    <w:rsid w:val="008D525D"/>
    <w:rsid w:val="008D7A53"/>
    <w:rsid w:val="008F34A2"/>
    <w:rsid w:val="0090009A"/>
    <w:rsid w:val="009009AD"/>
    <w:rsid w:val="00902CA5"/>
    <w:rsid w:val="0090399D"/>
    <w:rsid w:val="009171D7"/>
    <w:rsid w:val="0091745F"/>
    <w:rsid w:val="00923EC4"/>
    <w:rsid w:val="00941362"/>
    <w:rsid w:val="00943FC3"/>
    <w:rsid w:val="00952BB6"/>
    <w:rsid w:val="00962CD5"/>
    <w:rsid w:val="009633DF"/>
    <w:rsid w:val="0096532D"/>
    <w:rsid w:val="0096536E"/>
    <w:rsid w:val="00967A2E"/>
    <w:rsid w:val="00986C5E"/>
    <w:rsid w:val="009871B1"/>
    <w:rsid w:val="009900E4"/>
    <w:rsid w:val="00995D97"/>
    <w:rsid w:val="009A4B90"/>
    <w:rsid w:val="009A5DFB"/>
    <w:rsid w:val="009A68AE"/>
    <w:rsid w:val="009B78D8"/>
    <w:rsid w:val="009C1325"/>
    <w:rsid w:val="009C1AEB"/>
    <w:rsid w:val="009C294E"/>
    <w:rsid w:val="009C2F8B"/>
    <w:rsid w:val="009C48CE"/>
    <w:rsid w:val="009D0701"/>
    <w:rsid w:val="009E09AD"/>
    <w:rsid w:val="009E4054"/>
    <w:rsid w:val="009E42EE"/>
    <w:rsid w:val="009E6440"/>
    <w:rsid w:val="009F2DF9"/>
    <w:rsid w:val="009F4666"/>
    <w:rsid w:val="009F78FC"/>
    <w:rsid w:val="00A0253A"/>
    <w:rsid w:val="00A0343B"/>
    <w:rsid w:val="00A06CE7"/>
    <w:rsid w:val="00A10C94"/>
    <w:rsid w:val="00A122D5"/>
    <w:rsid w:val="00A13C88"/>
    <w:rsid w:val="00A17EC5"/>
    <w:rsid w:val="00A2574D"/>
    <w:rsid w:val="00A277B9"/>
    <w:rsid w:val="00A40610"/>
    <w:rsid w:val="00A4130F"/>
    <w:rsid w:val="00A41DD8"/>
    <w:rsid w:val="00A4538F"/>
    <w:rsid w:val="00A52BCE"/>
    <w:rsid w:val="00A5483F"/>
    <w:rsid w:val="00A61434"/>
    <w:rsid w:val="00A61C73"/>
    <w:rsid w:val="00A632F6"/>
    <w:rsid w:val="00A65235"/>
    <w:rsid w:val="00A65BAC"/>
    <w:rsid w:val="00A750BF"/>
    <w:rsid w:val="00A823A4"/>
    <w:rsid w:val="00A824CD"/>
    <w:rsid w:val="00A8493A"/>
    <w:rsid w:val="00A91E5A"/>
    <w:rsid w:val="00AA2896"/>
    <w:rsid w:val="00AA646E"/>
    <w:rsid w:val="00AA732F"/>
    <w:rsid w:val="00AB0280"/>
    <w:rsid w:val="00AC06F1"/>
    <w:rsid w:val="00AD5694"/>
    <w:rsid w:val="00AD59E0"/>
    <w:rsid w:val="00AE23F5"/>
    <w:rsid w:val="00AE2C91"/>
    <w:rsid w:val="00AE3697"/>
    <w:rsid w:val="00AE7101"/>
    <w:rsid w:val="00AE7C04"/>
    <w:rsid w:val="00AF3379"/>
    <w:rsid w:val="00B01FAF"/>
    <w:rsid w:val="00B03961"/>
    <w:rsid w:val="00B04E54"/>
    <w:rsid w:val="00B10C4F"/>
    <w:rsid w:val="00B16FCE"/>
    <w:rsid w:val="00B2130E"/>
    <w:rsid w:val="00B249F1"/>
    <w:rsid w:val="00B255A7"/>
    <w:rsid w:val="00B34743"/>
    <w:rsid w:val="00B35D36"/>
    <w:rsid w:val="00B37DF4"/>
    <w:rsid w:val="00B464EF"/>
    <w:rsid w:val="00B46669"/>
    <w:rsid w:val="00B51852"/>
    <w:rsid w:val="00B55EDC"/>
    <w:rsid w:val="00B60FD9"/>
    <w:rsid w:val="00B61F91"/>
    <w:rsid w:val="00B6508B"/>
    <w:rsid w:val="00B667A1"/>
    <w:rsid w:val="00B802D3"/>
    <w:rsid w:val="00B8155D"/>
    <w:rsid w:val="00B87686"/>
    <w:rsid w:val="00B911CB"/>
    <w:rsid w:val="00B91DF4"/>
    <w:rsid w:val="00BA5538"/>
    <w:rsid w:val="00BB0D15"/>
    <w:rsid w:val="00BB0DB8"/>
    <w:rsid w:val="00BB2224"/>
    <w:rsid w:val="00BB5F8A"/>
    <w:rsid w:val="00BB7758"/>
    <w:rsid w:val="00BC0703"/>
    <w:rsid w:val="00BC0B55"/>
    <w:rsid w:val="00BC15AD"/>
    <w:rsid w:val="00BC2985"/>
    <w:rsid w:val="00BD7896"/>
    <w:rsid w:val="00BE325A"/>
    <w:rsid w:val="00BF36EC"/>
    <w:rsid w:val="00C03488"/>
    <w:rsid w:val="00C0472F"/>
    <w:rsid w:val="00C05584"/>
    <w:rsid w:val="00C17E59"/>
    <w:rsid w:val="00C208C1"/>
    <w:rsid w:val="00C26328"/>
    <w:rsid w:val="00C327A1"/>
    <w:rsid w:val="00C36C92"/>
    <w:rsid w:val="00C40681"/>
    <w:rsid w:val="00C45E73"/>
    <w:rsid w:val="00C45EB3"/>
    <w:rsid w:val="00C628BA"/>
    <w:rsid w:val="00C635A3"/>
    <w:rsid w:val="00C677A2"/>
    <w:rsid w:val="00C705E5"/>
    <w:rsid w:val="00C71591"/>
    <w:rsid w:val="00C7290C"/>
    <w:rsid w:val="00C72A0A"/>
    <w:rsid w:val="00C77510"/>
    <w:rsid w:val="00C829D4"/>
    <w:rsid w:val="00C82F05"/>
    <w:rsid w:val="00C8564D"/>
    <w:rsid w:val="00C8633E"/>
    <w:rsid w:val="00C94DEB"/>
    <w:rsid w:val="00C94E43"/>
    <w:rsid w:val="00CA2F5F"/>
    <w:rsid w:val="00CA7593"/>
    <w:rsid w:val="00CB4165"/>
    <w:rsid w:val="00CB45AB"/>
    <w:rsid w:val="00CB4A19"/>
    <w:rsid w:val="00CD171C"/>
    <w:rsid w:val="00CD7124"/>
    <w:rsid w:val="00CE1AF5"/>
    <w:rsid w:val="00CE3273"/>
    <w:rsid w:val="00CE6456"/>
    <w:rsid w:val="00CE7EB5"/>
    <w:rsid w:val="00CF2C15"/>
    <w:rsid w:val="00CF7066"/>
    <w:rsid w:val="00D01F36"/>
    <w:rsid w:val="00D03079"/>
    <w:rsid w:val="00D163FC"/>
    <w:rsid w:val="00D201B8"/>
    <w:rsid w:val="00D225C5"/>
    <w:rsid w:val="00D27CC4"/>
    <w:rsid w:val="00D311BD"/>
    <w:rsid w:val="00D33007"/>
    <w:rsid w:val="00D345B8"/>
    <w:rsid w:val="00D37976"/>
    <w:rsid w:val="00D512CE"/>
    <w:rsid w:val="00D537B9"/>
    <w:rsid w:val="00D55C9F"/>
    <w:rsid w:val="00D6250E"/>
    <w:rsid w:val="00D774A0"/>
    <w:rsid w:val="00D8359C"/>
    <w:rsid w:val="00D8645A"/>
    <w:rsid w:val="00D87FC2"/>
    <w:rsid w:val="00D90A9A"/>
    <w:rsid w:val="00D96FBA"/>
    <w:rsid w:val="00DA2A7C"/>
    <w:rsid w:val="00DA654F"/>
    <w:rsid w:val="00DA6E4D"/>
    <w:rsid w:val="00DA79AC"/>
    <w:rsid w:val="00DB10F4"/>
    <w:rsid w:val="00DB5937"/>
    <w:rsid w:val="00DC1508"/>
    <w:rsid w:val="00DC5F53"/>
    <w:rsid w:val="00DD2D8A"/>
    <w:rsid w:val="00DD4B2E"/>
    <w:rsid w:val="00DD6B8A"/>
    <w:rsid w:val="00DE3B2C"/>
    <w:rsid w:val="00DF4960"/>
    <w:rsid w:val="00DF5EC6"/>
    <w:rsid w:val="00DF69E8"/>
    <w:rsid w:val="00DF6CE3"/>
    <w:rsid w:val="00E011A9"/>
    <w:rsid w:val="00E06F6E"/>
    <w:rsid w:val="00E102C0"/>
    <w:rsid w:val="00E11DF2"/>
    <w:rsid w:val="00E21B8D"/>
    <w:rsid w:val="00E27A4F"/>
    <w:rsid w:val="00E35073"/>
    <w:rsid w:val="00E43506"/>
    <w:rsid w:val="00E547A0"/>
    <w:rsid w:val="00E6386A"/>
    <w:rsid w:val="00E64586"/>
    <w:rsid w:val="00E71CC9"/>
    <w:rsid w:val="00E750F9"/>
    <w:rsid w:val="00E767E4"/>
    <w:rsid w:val="00E8445E"/>
    <w:rsid w:val="00E8677A"/>
    <w:rsid w:val="00E870B9"/>
    <w:rsid w:val="00E9088D"/>
    <w:rsid w:val="00E979F1"/>
    <w:rsid w:val="00EA3606"/>
    <w:rsid w:val="00EA3BAD"/>
    <w:rsid w:val="00EA5C44"/>
    <w:rsid w:val="00EB416A"/>
    <w:rsid w:val="00EC3731"/>
    <w:rsid w:val="00EC42FD"/>
    <w:rsid w:val="00EC7AA2"/>
    <w:rsid w:val="00EC7E9D"/>
    <w:rsid w:val="00ED238A"/>
    <w:rsid w:val="00ED53E1"/>
    <w:rsid w:val="00ED5730"/>
    <w:rsid w:val="00ED605D"/>
    <w:rsid w:val="00ED75A3"/>
    <w:rsid w:val="00EE0E31"/>
    <w:rsid w:val="00EE2D3F"/>
    <w:rsid w:val="00EF0019"/>
    <w:rsid w:val="00EF0A6F"/>
    <w:rsid w:val="00EF2918"/>
    <w:rsid w:val="00EF4F99"/>
    <w:rsid w:val="00F01F2E"/>
    <w:rsid w:val="00F02DE1"/>
    <w:rsid w:val="00F03249"/>
    <w:rsid w:val="00F04FA8"/>
    <w:rsid w:val="00F05C32"/>
    <w:rsid w:val="00F07E93"/>
    <w:rsid w:val="00F10F3E"/>
    <w:rsid w:val="00F150DB"/>
    <w:rsid w:val="00F153B4"/>
    <w:rsid w:val="00F15BC4"/>
    <w:rsid w:val="00F22530"/>
    <w:rsid w:val="00F25A2C"/>
    <w:rsid w:val="00F3066F"/>
    <w:rsid w:val="00F3657B"/>
    <w:rsid w:val="00F51DE3"/>
    <w:rsid w:val="00F52C02"/>
    <w:rsid w:val="00F57BB8"/>
    <w:rsid w:val="00F615D7"/>
    <w:rsid w:val="00F616F6"/>
    <w:rsid w:val="00F618A4"/>
    <w:rsid w:val="00F729BC"/>
    <w:rsid w:val="00F73BAF"/>
    <w:rsid w:val="00F7751F"/>
    <w:rsid w:val="00F77D9F"/>
    <w:rsid w:val="00F81A6F"/>
    <w:rsid w:val="00F87F5D"/>
    <w:rsid w:val="00FA10D7"/>
    <w:rsid w:val="00FA78E9"/>
    <w:rsid w:val="00FB00B6"/>
    <w:rsid w:val="00FB0C8B"/>
    <w:rsid w:val="00FB2B54"/>
    <w:rsid w:val="00FB7479"/>
    <w:rsid w:val="00FC2BEE"/>
    <w:rsid w:val="00FC39DC"/>
    <w:rsid w:val="00FC4097"/>
    <w:rsid w:val="00FD5BE4"/>
    <w:rsid w:val="00FD6E1B"/>
    <w:rsid w:val="00FE1D64"/>
    <w:rsid w:val="00FE26DD"/>
    <w:rsid w:val="00FF5F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F78B8"/>
  <w15:docId w15:val="{A1134317-9B4E-48C7-A0D6-48034F5A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84"/>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C8564D"/>
    <w:pPr>
      <w:ind w:left="720"/>
      <w:contextualSpacing/>
    </w:pPr>
  </w:style>
  <w:style w:type="paragraph" w:styleId="Antet">
    <w:name w:val="header"/>
    <w:basedOn w:val="Normal"/>
    <w:link w:val="AntetCaracter"/>
    <w:uiPriority w:val="99"/>
    <w:rsid w:val="00546013"/>
    <w:pPr>
      <w:tabs>
        <w:tab w:val="center" w:pos="4513"/>
        <w:tab w:val="right" w:pos="9026"/>
      </w:tabs>
      <w:spacing w:after="0" w:line="240" w:lineRule="auto"/>
    </w:pPr>
  </w:style>
  <w:style w:type="character" w:customStyle="1" w:styleId="AntetCaracter">
    <w:name w:val="Antet Caracter"/>
    <w:link w:val="Antet"/>
    <w:uiPriority w:val="99"/>
    <w:locked/>
    <w:rsid w:val="00546013"/>
    <w:rPr>
      <w:rFonts w:cs="Times New Roman"/>
    </w:rPr>
  </w:style>
  <w:style w:type="paragraph" w:styleId="Subsol">
    <w:name w:val="footer"/>
    <w:basedOn w:val="Normal"/>
    <w:link w:val="SubsolCaracter"/>
    <w:uiPriority w:val="99"/>
    <w:rsid w:val="00546013"/>
    <w:pPr>
      <w:tabs>
        <w:tab w:val="center" w:pos="4513"/>
        <w:tab w:val="right" w:pos="9026"/>
      </w:tabs>
      <w:spacing w:after="0" w:line="240" w:lineRule="auto"/>
    </w:pPr>
  </w:style>
  <w:style w:type="character" w:customStyle="1" w:styleId="SubsolCaracter">
    <w:name w:val="Subsol Caracter"/>
    <w:link w:val="Subsol"/>
    <w:uiPriority w:val="99"/>
    <w:locked/>
    <w:rsid w:val="00546013"/>
    <w:rPr>
      <w:rFonts w:cs="Times New Roman"/>
    </w:rPr>
  </w:style>
  <w:style w:type="paragraph" w:styleId="Plandocument">
    <w:name w:val="Document Map"/>
    <w:basedOn w:val="Normal"/>
    <w:link w:val="PlandocumentCaracter"/>
    <w:uiPriority w:val="99"/>
    <w:semiHidden/>
    <w:rsid w:val="001C6323"/>
    <w:pPr>
      <w:shd w:val="clear" w:color="auto" w:fill="000080"/>
    </w:pPr>
    <w:rPr>
      <w:rFonts w:ascii="Tahoma" w:hAnsi="Tahoma" w:cs="Tahoma"/>
      <w:sz w:val="20"/>
      <w:szCs w:val="20"/>
    </w:rPr>
  </w:style>
  <w:style w:type="character" w:customStyle="1" w:styleId="PlandocumentCaracter">
    <w:name w:val="Plan document Caracter"/>
    <w:link w:val="Plandocument"/>
    <w:uiPriority w:val="99"/>
    <w:semiHidden/>
    <w:rsid w:val="00F63FCA"/>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7013">
      <w:bodyDiv w:val="1"/>
      <w:marLeft w:val="0"/>
      <w:marRight w:val="0"/>
      <w:marTop w:val="0"/>
      <w:marBottom w:val="0"/>
      <w:divBdr>
        <w:top w:val="none" w:sz="0" w:space="0" w:color="auto"/>
        <w:left w:val="none" w:sz="0" w:space="0" w:color="auto"/>
        <w:bottom w:val="none" w:sz="0" w:space="0" w:color="auto"/>
        <w:right w:val="none" w:sz="0" w:space="0" w:color="auto"/>
      </w:divBdr>
    </w:div>
    <w:div w:id="549994533">
      <w:bodyDiv w:val="1"/>
      <w:marLeft w:val="0"/>
      <w:marRight w:val="0"/>
      <w:marTop w:val="0"/>
      <w:marBottom w:val="0"/>
      <w:divBdr>
        <w:top w:val="none" w:sz="0" w:space="0" w:color="auto"/>
        <w:left w:val="none" w:sz="0" w:space="0" w:color="auto"/>
        <w:bottom w:val="none" w:sz="0" w:space="0" w:color="auto"/>
        <w:right w:val="none" w:sz="0" w:space="0" w:color="auto"/>
      </w:divBdr>
    </w:div>
    <w:div w:id="20527251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C9D5-8D17-40EC-B563-D84B9E5E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10267</Words>
  <Characters>59554</Characters>
  <Application>Microsoft Office Word</Application>
  <DocSecurity>0</DocSecurity>
  <Lines>496</Lines>
  <Paragraphs>139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Nitu Nicoleta</dc:creator>
  <cp:keywords/>
  <dc:description/>
  <cp:lastModifiedBy>Tulbure Mihaela</cp:lastModifiedBy>
  <cp:revision>30</cp:revision>
  <cp:lastPrinted>2026-03-25T10:34:00Z</cp:lastPrinted>
  <dcterms:created xsi:type="dcterms:W3CDTF">2026-03-24T10:55:00Z</dcterms:created>
  <dcterms:modified xsi:type="dcterms:W3CDTF">2026-03-27T07:47:00Z</dcterms:modified>
</cp:coreProperties>
</file>