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A6D8" w14:textId="77777777" w:rsidR="00194729" w:rsidRPr="001A2A36" w:rsidRDefault="00D443E4" w:rsidP="00B304B8">
      <w:pPr>
        <w:tabs>
          <w:tab w:val="left" w:pos="9781"/>
        </w:tabs>
        <w:ind w:right="46"/>
        <w:rPr>
          <w:b/>
          <w:sz w:val="36"/>
          <w:szCs w:val="36"/>
          <w:lang w:val="ro-RO" w:eastAsia="ro-RO"/>
        </w:rPr>
      </w:pPr>
      <w:r>
        <w:rPr>
          <w:b/>
          <w:sz w:val="36"/>
          <w:szCs w:val="36"/>
          <w:lang w:val="ro-RO" w:eastAsia="ro-RO"/>
        </w:rPr>
        <w:t xml:space="preserve">                                                         </w:t>
      </w:r>
      <w:r w:rsidR="009903B6">
        <w:rPr>
          <w:b/>
          <w:sz w:val="36"/>
          <w:szCs w:val="36"/>
          <w:lang w:val="ro-RO" w:eastAsia="ro-RO"/>
        </w:rPr>
        <w:t xml:space="preserve">                         </w:t>
      </w:r>
      <w:r>
        <w:rPr>
          <w:b/>
          <w:sz w:val="36"/>
          <w:szCs w:val="36"/>
          <w:lang w:val="ro-RO" w:eastAsia="ro-RO"/>
        </w:rPr>
        <w:t xml:space="preserve">            </w:t>
      </w:r>
      <w:r w:rsidR="00F66F97" w:rsidRPr="00F555EB">
        <w:rPr>
          <w:sz w:val="28"/>
          <w:szCs w:val="28"/>
          <w:lang w:val="ro-RO" w:eastAsia="ro-RO"/>
        </w:rPr>
        <w:t xml:space="preserve">               </w:t>
      </w:r>
      <w:r w:rsidR="001A2A36">
        <w:rPr>
          <w:sz w:val="28"/>
          <w:szCs w:val="28"/>
          <w:lang w:val="ro-RO" w:eastAsia="ro-RO"/>
        </w:rPr>
        <w:t xml:space="preserve">             </w:t>
      </w:r>
      <w:r w:rsidR="00F66F97" w:rsidRPr="00F555EB">
        <w:rPr>
          <w:sz w:val="28"/>
          <w:szCs w:val="28"/>
          <w:lang w:val="ro-RO" w:eastAsia="ro-RO"/>
        </w:rPr>
        <w:t xml:space="preserve">                                 </w:t>
      </w:r>
      <w:r w:rsidR="00EF6D52">
        <w:rPr>
          <w:sz w:val="28"/>
          <w:szCs w:val="28"/>
          <w:lang w:val="ro-RO" w:eastAsia="ro-RO"/>
        </w:rPr>
        <w:t xml:space="preserve"> </w:t>
      </w:r>
    </w:p>
    <w:p w14:paraId="5171B4EA" w14:textId="77777777" w:rsidR="00623AA7" w:rsidRDefault="00623AA7" w:rsidP="00623AA7">
      <w:pPr>
        <w:pStyle w:val="Title"/>
        <w:tabs>
          <w:tab w:val="left" w:pos="180"/>
          <w:tab w:val="left" w:pos="284"/>
          <w:tab w:val="left" w:pos="7491"/>
          <w:tab w:val="left" w:pos="9180"/>
          <w:tab w:val="left" w:pos="9214"/>
        </w:tabs>
        <w:ind w:left="-270" w:right="666"/>
        <w:rPr>
          <w:szCs w:val="28"/>
          <w:lang w:val="ro-RO"/>
        </w:rPr>
      </w:pPr>
      <w:r>
        <w:rPr>
          <w:szCs w:val="28"/>
          <w:lang w:val="ro-RO"/>
        </w:rPr>
        <w:t>COMUNICAT</w:t>
      </w:r>
    </w:p>
    <w:p w14:paraId="12364602" w14:textId="77777777" w:rsidR="00623AA7" w:rsidRDefault="00623AA7" w:rsidP="00623AA7">
      <w:pPr>
        <w:tabs>
          <w:tab w:val="left" w:pos="180"/>
          <w:tab w:val="left" w:pos="1991"/>
          <w:tab w:val="left" w:pos="9180"/>
          <w:tab w:val="left" w:pos="9214"/>
        </w:tabs>
        <w:ind w:left="-270" w:right="66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47287BC4" w14:textId="77777777" w:rsidR="00194729" w:rsidRDefault="00194729" w:rsidP="009903B6">
      <w:pPr>
        <w:tabs>
          <w:tab w:val="left" w:pos="180"/>
          <w:tab w:val="left" w:pos="1991"/>
          <w:tab w:val="left" w:pos="9180"/>
          <w:tab w:val="left" w:pos="9214"/>
        </w:tabs>
        <w:ind w:right="666"/>
        <w:jc w:val="both"/>
        <w:rPr>
          <w:sz w:val="28"/>
          <w:szCs w:val="28"/>
          <w:lang w:val="ro-RO"/>
        </w:rPr>
      </w:pPr>
    </w:p>
    <w:p w14:paraId="7720DB27" w14:textId="77777777" w:rsidR="00623AA7" w:rsidRDefault="008D105A" w:rsidP="00623AA7">
      <w:pPr>
        <w:tabs>
          <w:tab w:val="left" w:pos="360"/>
          <w:tab w:val="left" w:pos="9180"/>
          <w:tab w:val="left" w:pos="9214"/>
        </w:tabs>
        <w:ind w:left="-180" w:right="-6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</w:t>
      </w:r>
      <w:r w:rsidR="003D7D3D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 xml:space="preserve">La data de </w:t>
      </w:r>
      <w:r w:rsidR="00E5736C">
        <w:rPr>
          <w:sz w:val="28"/>
          <w:szCs w:val="28"/>
          <w:lang w:val="ro-RO"/>
        </w:rPr>
        <w:t>2</w:t>
      </w:r>
      <w:r w:rsidR="00AB4AEB">
        <w:rPr>
          <w:sz w:val="28"/>
          <w:szCs w:val="28"/>
          <w:lang w:val="ro-RO"/>
        </w:rPr>
        <w:t>9 aprilie</w:t>
      </w:r>
      <w:r>
        <w:rPr>
          <w:sz w:val="28"/>
          <w:szCs w:val="28"/>
          <w:lang w:val="ro-RO"/>
        </w:rPr>
        <w:t xml:space="preserve"> 2026</w:t>
      </w:r>
      <w:r w:rsidR="00623AA7">
        <w:rPr>
          <w:sz w:val="28"/>
          <w:szCs w:val="28"/>
          <w:lang w:val="ro-RO"/>
        </w:rPr>
        <w:t>, ora 1</w:t>
      </w:r>
      <w:r w:rsidR="0009083B">
        <w:rPr>
          <w:sz w:val="28"/>
          <w:szCs w:val="28"/>
          <w:lang w:val="ro-RO"/>
        </w:rPr>
        <w:t>0</w:t>
      </w:r>
      <w:r w:rsidR="00623AA7">
        <w:rPr>
          <w:sz w:val="28"/>
          <w:szCs w:val="28"/>
          <w:vertAlign w:val="superscript"/>
          <w:lang w:val="ro-RO"/>
        </w:rPr>
        <w:t>00</w:t>
      </w:r>
      <w:r w:rsidR="00623AA7">
        <w:rPr>
          <w:sz w:val="28"/>
          <w:szCs w:val="28"/>
          <w:lang w:val="ro-RO"/>
        </w:rPr>
        <w:t xml:space="preserve">, </w:t>
      </w:r>
      <w:r w:rsidR="006D4C98">
        <w:rPr>
          <w:sz w:val="28"/>
          <w:szCs w:val="28"/>
          <w:lang w:val="ro-RO"/>
        </w:rPr>
        <w:t>prin mijloace</w:t>
      </w:r>
      <w:r>
        <w:rPr>
          <w:sz w:val="28"/>
          <w:szCs w:val="28"/>
          <w:lang w:val="ro-RO"/>
        </w:rPr>
        <w:t xml:space="preserve"> electronice</w:t>
      </w:r>
      <w:r w:rsidR="006D4C98">
        <w:rPr>
          <w:sz w:val="28"/>
          <w:szCs w:val="28"/>
          <w:lang w:val="ro-RO"/>
        </w:rPr>
        <w:t xml:space="preserve"> -</w:t>
      </w:r>
      <w:r>
        <w:rPr>
          <w:sz w:val="28"/>
          <w:szCs w:val="28"/>
          <w:lang w:val="ro-RO"/>
        </w:rPr>
        <w:t xml:space="preserve"> platforma </w:t>
      </w:r>
      <w:r w:rsidR="006D4C98">
        <w:rPr>
          <w:sz w:val="28"/>
          <w:szCs w:val="28"/>
          <w:lang w:val="ro-RO"/>
        </w:rPr>
        <w:t xml:space="preserve">on-line de videoconferințe </w:t>
      </w:r>
      <w:r>
        <w:rPr>
          <w:sz w:val="28"/>
          <w:szCs w:val="28"/>
          <w:lang w:val="ro-RO"/>
        </w:rPr>
        <w:t>ZOOM</w:t>
      </w:r>
      <w:r w:rsidR="00623AA7">
        <w:rPr>
          <w:sz w:val="28"/>
          <w:szCs w:val="28"/>
          <w:lang w:val="ro-RO"/>
        </w:rPr>
        <w:t xml:space="preserve">, a avut loc </w:t>
      </w:r>
      <w:proofErr w:type="spellStart"/>
      <w:r w:rsidR="00623AA7" w:rsidRPr="008B3BFA">
        <w:rPr>
          <w:sz w:val="28"/>
          <w:szCs w:val="28"/>
          <w:lang w:val="ro-RO"/>
        </w:rPr>
        <w:t>ședinţa</w:t>
      </w:r>
      <w:proofErr w:type="spellEnd"/>
      <w:r w:rsidR="00623AA7" w:rsidRPr="008B3BFA">
        <w:rPr>
          <w:sz w:val="28"/>
          <w:szCs w:val="28"/>
          <w:lang w:val="ro-RO"/>
        </w:rPr>
        <w:t xml:space="preserve"> </w:t>
      </w:r>
      <w:proofErr w:type="spellStart"/>
      <w:r w:rsidR="00EC48B3">
        <w:rPr>
          <w:sz w:val="28"/>
          <w:szCs w:val="28"/>
          <w:lang w:val="ro-RO"/>
        </w:rPr>
        <w:t>extr</w:t>
      </w:r>
      <w:r w:rsidR="00623AA7" w:rsidRPr="008B3BFA">
        <w:rPr>
          <w:sz w:val="28"/>
          <w:szCs w:val="28"/>
          <w:lang w:val="ro-RO"/>
        </w:rPr>
        <w:t>ordinară</w:t>
      </w:r>
      <w:proofErr w:type="spellEnd"/>
      <w:r w:rsidR="00623AA7">
        <w:rPr>
          <w:sz w:val="28"/>
          <w:szCs w:val="28"/>
          <w:lang w:val="ro-RO"/>
        </w:rPr>
        <w:t xml:space="preserve"> a </w:t>
      </w:r>
      <w:proofErr w:type="spellStart"/>
      <w:r w:rsidR="00623AA7">
        <w:rPr>
          <w:sz w:val="28"/>
          <w:szCs w:val="28"/>
          <w:lang w:val="ro-RO"/>
        </w:rPr>
        <w:t>Autorităţii</w:t>
      </w:r>
      <w:proofErr w:type="spellEnd"/>
      <w:r w:rsidR="00623AA7">
        <w:rPr>
          <w:sz w:val="28"/>
          <w:szCs w:val="28"/>
          <w:lang w:val="ro-RO"/>
        </w:rPr>
        <w:t xml:space="preserve"> Teritoriale de Ordine Public</w:t>
      </w:r>
      <w:r w:rsidR="000C61C5">
        <w:rPr>
          <w:sz w:val="28"/>
          <w:szCs w:val="28"/>
          <w:lang w:val="ro-RO"/>
        </w:rPr>
        <w:t>ă Vrancea, pentru a analiza și</w:t>
      </w:r>
      <w:r w:rsidR="00623AA7">
        <w:rPr>
          <w:sz w:val="28"/>
          <w:szCs w:val="28"/>
          <w:lang w:val="ro-RO"/>
        </w:rPr>
        <w:t xml:space="preserve"> dezbate aspecte de interes public</w:t>
      </w:r>
      <w:r w:rsidR="00E5736C">
        <w:rPr>
          <w:sz w:val="28"/>
          <w:szCs w:val="28"/>
          <w:lang w:val="ro-RO"/>
        </w:rPr>
        <w:t>,</w:t>
      </w:r>
      <w:r w:rsidR="00623AA7">
        <w:rPr>
          <w:sz w:val="28"/>
          <w:szCs w:val="28"/>
          <w:lang w:val="ro-RO"/>
        </w:rPr>
        <w:t xml:space="preserve"> privind siguranța comunității la nivel local.</w:t>
      </w:r>
    </w:p>
    <w:p w14:paraId="428455EA" w14:textId="77777777" w:rsidR="00623AA7" w:rsidRDefault="00623AA7" w:rsidP="00623AA7">
      <w:pPr>
        <w:tabs>
          <w:tab w:val="left" w:pos="360"/>
          <w:tab w:val="left" w:pos="9180"/>
          <w:tab w:val="left" w:pos="9214"/>
        </w:tabs>
        <w:ind w:left="-180" w:right="-69"/>
        <w:jc w:val="both"/>
        <w:rPr>
          <w:sz w:val="28"/>
          <w:szCs w:val="28"/>
          <w:lang w:val="ro-RO"/>
        </w:rPr>
      </w:pPr>
    </w:p>
    <w:p w14:paraId="69E0B777" w14:textId="77777777" w:rsidR="00623AA7" w:rsidRDefault="00623AA7" w:rsidP="00623AA7">
      <w:pPr>
        <w:tabs>
          <w:tab w:val="left" w:pos="360"/>
          <w:tab w:val="left" w:pos="9180"/>
          <w:tab w:val="left" w:pos="9214"/>
        </w:tabs>
        <w:ind w:left="-142" w:right="-6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3D7D3D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>În cadrul ședinței, s-au dezbătut următoarele puncte, înscrise pe ordinea de zi:</w:t>
      </w:r>
    </w:p>
    <w:p w14:paraId="6CEB38AE" w14:textId="77777777" w:rsidR="00194729" w:rsidRDefault="00194729" w:rsidP="00623AA7">
      <w:pPr>
        <w:tabs>
          <w:tab w:val="left" w:pos="360"/>
          <w:tab w:val="left" w:pos="9180"/>
          <w:tab w:val="left" w:pos="9214"/>
        </w:tabs>
        <w:ind w:left="-142" w:right="-69"/>
        <w:jc w:val="both"/>
        <w:rPr>
          <w:sz w:val="28"/>
          <w:szCs w:val="28"/>
          <w:lang w:val="ro-RO"/>
        </w:rPr>
      </w:pPr>
    </w:p>
    <w:p w14:paraId="16EA4CFF" w14:textId="77777777" w:rsidR="00194729" w:rsidRDefault="0009083B" w:rsidP="00EC48B3">
      <w:pPr>
        <w:pStyle w:val="ListParagraph"/>
        <w:numPr>
          <w:ilvl w:val="0"/>
          <w:numId w:val="24"/>
        </w:numPr>
        <w:ind w:left="-142" w:firstLine="502"/>
        <w:jc w:val="both"/>
        <w:rPr>
          <w:bCs/>
          <w:sz w:val="28"/>
          <w:szCs w:val="28"/>
          <w:lang w:val="pt-BR"/>
        </w:rPr>
      </w:pPr>
      <w:r w:rsidRPr="00EC48B3">
        <w:rPr>
          <w:bCs/>
          <w:sz w:val="28"/>
          <w:szCs w:val="28"/>
          <w:lang w:val="pt-BR"/>
        </w:rPr>
        <w:t xml:space="preserve">Analiza </w:t>
      </w:r>
      <w:r w:rsidR="00EC48B3" w:rsidRPr="00EC48B3">
        <w:rPr>
          <w:bCs/>
          <w:sz w:val="28"/>
          <w:szCs w:val="28"/>
          <w:lang w:val="pt-BR"/>
        </w:rPr>
        <w:t>stadiului realiz</w:t>
      </w:r>
      <w:proofErr w:type="spellStart"/>
      <w:r w:rsidR="00EC48B3" w:rsidRPr="00EC48B3">
        <w:rPr>
          <w:bCs/>
          <w:sz w:val="28"/>
          <w:szCs w:val="28"/>
          <w:lang w:val="ro-RO"/>
        </w:rPr>
        <w:t>ării</w:t>
      </w:r>
      <w:proofErr w:type="spellEnd"/>
      <w:r w:rsidR="00EC48B3" w:rsidRPr="00EC48B3">
        <w:rPr>
          <w:bCs/>
          <w:sz w:val="28"/>
          <w:szCs w:val="28"/>
          <w:lang w:val="pt-BR"/>
        </w:rPr>
        <w:t xml:space="preserve"> de către efectivele Inspectoratului de Poliție al Județului Vrancea</w:t>
      </w:r>
      <w:r w:rsidR="00EC48B3">
        <w:rPr>
          <w:bCs/>
          <w:sz w:val="28"/>
          <w:szCs w:val="28"/>
          <w:lang w:val="pt-BR"/>
        </w:rPr>
        <w:t>,</w:t>
      </w:r>
      <w:r w:rsidR="00EC48B3" w:rsidRPr="00EC48B3">
        <w:rPr>
          <w:bCs/>
          <w:sz w:val="28"/>
          <w:szCs w:val="28"/>
          <w:lang w:val="pt-BR"/>
        </w:rPr>
        <w:t xml:space="preserve"> a indicatorilor de p</w:t>
      </w:r>
      <w:r w:rsidR="00EC48B3">
        <w:rPr>
          <w:bCs/>
          <w:sz w:val="28"/>
          <w:szCs w:val="28"/>
          <w:lang w:val="pt-BR"/>
        </w:rPr>
        <w:t>erformanță stabiliți în Planul S</w:t>
      </w:r>
      <w:r w:rsidR="00EC48B3" w:rsidRPr="00EC48B3">
        <w:rPr>
          <w:bCs/>
          <w:sz w:val="28"/>
          <w:szCs w:val="28"/>
          <w:lang w:val="pt-BR"/>
        </w:rPr>
        <w:t xml:space="preserve">trategic ATOP Vrancea, în trimestrul I </w:t>
      </w:r>
      <w:r w:rsidR="00EC48B3">
        <w:rPr>
          <w:bCs/>
          <w:sz w:val="28"/>
          <w:szCs w:val="28"/>
          <w:lang w:val="pt-BR"/>
        </w:rPr>
        <w:t>–</w:t>
      </w:r>
      <w:r w:rsidR="00EC48B3" w:rsidRPr="00EC48B3">
        <w:rPr>
          <w:bCs/>
          <w:sz w:val="28"/>
          <w:szCs w:val="28"/>
          <w:lang w:val="pt-BR"/>
        </w:rPr>
        <w:t xml:space="preserve"> 2026</w:t>
      </w:r>
      <w:r w:rsidR="00EC48B3">
        <w:rPr>
          <w:bCs/>
          <w:sz w:val="28"/>
          <w:szCs w:val="28"/>
          <w:lang w:val="pt-BR"/>
        </w:rPr>
        <w:t>;</w:t>
      </w:r>
    </w:p>
    <w:p w14:paraId="359887C3" w14:textId="77777777" w:rsidR="00EC48B3" w:rsidRPr="00EC48B3" w:rsidRDefault="00EC48B3" w:rsidP="00EC48B3">
      <w:pPr>
        <w:pStyle w:val="ListParagraph"/>
        <w:ind w:left="360"/>
        <w:jc w:val="both"/>
        <w:rPr>
          <w:bCs/>
          <w:sz w:val="28"/>
          <w:szCs w:val="28"/>
          <w:lang w:val="pt-BR"/>
        </w:rPr>
      </w:pPr>
    </w:p>
    <w:p w14:paraId="379D155D" w14:textId="77777777" w:rsidR="00194729" w:rsidRPr="00194729" w:rsidRDefault="003044C2" w:rsidP="00194729">
      <w:pPr>
        <w:shd w:val="clear" w:color="auto" w:fill="FFFFFF"/>
        <w:ind w:left="720"/>
        <w:jc w:val="both"/>
        <w:rPr>
          <w:color w:val="1D2228"/>
          <w:sz w:val="28"/>
          <w:szCs w:val="28"/>
        </w:rPr>
      </w:pPr>
      <w:r>
        <w:rPr>
          <w:color w:val="1D2228"/>
          <w:sz w:val="28"/>
          <w:szCs w:val="28"/>
        </w:rPr>
        <w:t xml:space="preserve">     </w:t>
      </w:r>
      <w:r w:rsidR="005035FF">
        <w:rPr>
          <w:color w:val="1D2228"/>
          <w:sz w:val="28"/>
          <w:szCs w:val="28"/>
        </w:rPr>
        <w:t>Analiza</w:t>
      </w:r>
      <w:r w:rsidR="00194729">
        <w:rPr>
          <w:color w:val="1D2228"/>
          <w:sz w:val="28"/>
          <w:szCs w:val="28"/>
        </w:rPr>
        <w:t xml:space="preserve"> a </w:t>
      </w:r>
      <w:proofErr w:type="spellStart"/>
      <w:r w:rsidR="00194729">
        <w:rPr>
          <w:color w:val="1D2228"/>
          <w:sz w:val="28"/>
          <w:szCs w:val="28"/>
        </w:rPr>
        <w:t>fost</w:t>
      </w:r>
      <w:proofErr w:type="spellEnd"/>
      <w:r w:rsidR="00194729">
        <w:rPr>
          <w:color w:val="1D2228"/>
          <w:sz w:val="28"/>
          <w:szCs w:val="28"/>
        </w:rPr>
        <w:t xml:space="preserve"> </w:t>
      </w:r>
      <w:proofErr w:type="spellStart"/>
      <w:r w:rsidR="00194729">
        <w:rPr>
          <w:color w:val="1D2228"/>
          <w:sz w:val="28"/>
          <w:szCs w:val="28"/>
        </w:rPr>
        <w:t>preze</w:t>
      </w:r>
      <w:r w:rsidR="00194729" w:rsidRPr="00194729">
        <w:rPr>
          <w:color w:val="1D2228"/>
          <w:sz w:val="28"/>
          <w:szCs w:val="28"/>
        </w:rPr>
        <w:t>n</w:t>
      </w:r>
      <w:r w:rsidR="00194729">
        <w:rPr>
          <w:color w:val="1D2228"/>
          <w:sz w:val="28"/>
          <w:szCs w:val="28"/>
        </w:rPr>
        <w:t>tată</w:t>
      </w:r>
      <w:proofErr w:type="spellEnd"/>
      <w:r w:rsidR="00194729">
        <w:rPr>
          <w:color w:val="1D2228"/>
          <w:sz w:val="28"/>
          <w:szCs w:val="28"/>
        </w:rPr>
        <w:t xml:space="preserve"> de d-l </w:t>
      </w:r>
      <w:proofErr w:type="spellStart"/>
      <w:r w:rsidR="00194729">
        <w:rPr>
          <w:color w:val="1D2228"/>
          <w:sz w:val="28"/>
          <w:szCs w:val="28"/>
        </w:rPr>
        <w:t>cms.șef</w:t>
      </w:r>
      <w:proofErr w:type="spellEnd"/>
      <w:r w:rsidR="00194729">
        <w:rPr>
          <w:color w:val="1D2228"/>
          <w:sz w:val="28"/>
          <w:szCs w:val="28"/>
        </w:rPr>
        <w:t xml:space="preserve"> Nica Remus -</w:t>
      </w:r>
      <w:r w:rsidR="00194729" w:rsidRPr="00194729">
        <w:rPr>
          <w:color w:val="1D2228"/>
          <w:sz w:val="28"/>
          <w:szCs w:val="28"/>
        </w:rPr>
        <w:t xml:space="preserve"> </w:t>
      </w:r>
      <w:proofErr w:type="spellStart"/>
      <w:r w:rsidR="00194729" w:rsidRPr="00194729">
        <w:rPr>
          <w:color w:val="1D2228"/>
          <w:sz w:val="28"/>
          <w:szCs w:val="28"/>
        </w:rPr>
        <w:t>șeful</w:t>
      </w:r>
      <w:proofErr w:type="spellEnd"/>
      <w:r w:rsidR="00194729" w:rsidRPr="00194729">
        <w:rPr>
          <w:color w:val="1D2228"/>
          <w:sz w:val="28"/>
          <w:szCs w:val="28"/>
        </w:rPr>
        <w:t xml:space="preserve"> I.P.J. VN</w:t>
      </w:r>
    </w:p>
    <w:p w14:paraId="20495C3D" w14:textId="77777777" w:rsidR="00194729" w:rsidRPr="00194729" w:rsidRDefault="00194729" w:rsidP="00194729">
      <w:pPr>
        <w:shd w:val="clear" w:color="auto" w:fill="FFFFFF"/>
        <w:rPr>
          <w:color w:val="1D2228"/>
          <w:sz w:val="28"/>
          <w:szCs w:val="28"/>
        </w:rPr>
      </w:pPr>
    </w:p>
    <w:p w14:paraId="396466A1" w14:textId="77777777" w:rsidR="00194729" w:rsidRPr="0009083B" w:rsidRDefault="00690900" w:rsidP="0009083B">
      <w:pPr>
        <w:jc w:val="both"/>
        <w:rPr>
          <w:sz w:val="28"/>
          <w:szCs w:val="28"/>
          <w:lang w:val="ro-RO"/>
        </w:rPr>
      </w:pPr>
      <w:r w:rsidRPr="0009083B">
        <w:rPr>
          <w:color w:val="1D2228"/>
          <w:sz w:val="28"/>
          <w:szCs w:val="28"/>
        </w:rPr>
        <w:t xml:space="preserve">   </w:t>
      </w:r>
      <w:r w:rsidR="001A2A36" w:rsidRPr="0009083B">
        <w:rPr>
          <w:color w:val="1D2228"/>
          <w:sz w:val="28"/>
          <w:szCs w:val="28"/>
        </w:rPr>
        <w:t xml:space="preserve">  </w:t>
      </w:r>
      <w:r w:rsidR="00194729" w:rsidRPr="0009083B">
        <w:rPr>
          <w:color w:val="1D2228"/>
          <w:sz w:val="28"/>
          <w:szCs w:val="28"/>
        </w:rPr>
        <w:t>2. ⁠</w:t>
      </w:r>
      <w:r w:rsidRPr="0009083B">
        <w:rPr>
          <w:bCs/>
          <w:sz w:val="28"/>
          <w:szCs w:val="28"/>
        </w:rPr>
        <w:t xml:space="preserve"> </w:t>
      </w:r>
      <w:r w:rsidR="00EC48B3">
        <w:rPr>
          <w:bCs/>
          <w:sz w:val="28"/>
          <w:szCs w:val="28"/>
        </w:rPr>
        <w:t xml:space="preserve">Analiza </w:t>
      </w:r>
      <w:proofErr w:type="spellStart"/>
      <w:r w:rsidR="00EC48B3">
        <w:rPr>
          <w:bCs/>
          <w:sz w:val="28"/>
          <w:szCs w:val="28"/>
        </w:rPr>
        <w:t>activităților</w:t>
      </w:r>
      <w:proofErr w:type="spellEnd"/>
      <w:r w:rsidR="00EC48B3">
        <w:rPr>
          <w:bCs/>
          <w:sz w:val="28"/>
          <w:szCs w:val="28"/>
        </w:rPr>
        <w:t xml:space="preserve"> de </w:t>
      </w:r>
      <w:proofErr w:type="spellStart"/>
      <w:r w:rsidR="00EC48B3">
        <w:rPr>
          <w:bCs/>
          <w:sz w:val="28"/>
          <w:szCs w:val="28"/>
        </w:rPr>
        <w:t>prevenire</w:t>
      </w:r>
      <w:proofErr w:type="spellEnd"/>
      <w:r w:rsidR="00EC48B3">
        <w:rPr>
          <w:bCs/>
          <w:sz w:val="28"/>
          <w:szCs w:val="28"/>
        </w:rPr>
        <w:t xml:space="preserve"> a </w:t>
      </w:r>
      <w:proofErr w:type="spellStart"/>
      <w:r w:rsidR="00EC48B3">
        <w:rPr>
          <w:bCs/>
          <w:sz w:val="28"/>
          <w:szCs w:val="28"/>
        </w:rPr>
        <w:t>faptelor</w:t>
      </w:r>
      <w:proofErr w:type="spellEnd"/>
      <w:r w:rsidR="00EC48B3">
        <w:rPr>
          <w:bCs/>
          <w:sz w:val="28"/>
          <w:szCs w:val="28"/>
        </w:rPr>
        <w:t xml:space="preserve"> </w:t>
      </w:r>
      <w:proofErr w:type="spellStart"/>
      <w:r w:rsidR="00EC48B3">
        <w:rPr>
          <w:bCs/>
          <w:sz w:val="28"/>
          <w:szCs w:val="28"/>
        </w:rPr>
        <w:t>antisocialedesfășurate</w:t>
      </w:r>
      <w:proofErr w:type="spellEnd"/>
      <w:r w:rsidR="00EC48B3">
        <w:rPr>
          <w:bCs/>
          <w:sz w:val="28"/>
          <w:szCs w:val="28"/>
        </w:rPr>
        <w:t xml:space="preserve"> de </w:t>
      </w:r>
      <w:proofErr w:type="spellStart"/>
      <w:r w:rsidR="00EC48B3">
        <w:rPr>
          <w:bCs/>
          <w:sz w:val="28"/>
          <w:szCs w:val="28"/>
        </w:rPr>
        <w:t>către</w:t>
      </w:r>
      <w:proofErr w:type="spellEnd"/>
      <w:r w:rsidR="00EC48B3">
        <w:rPr>
          <w:bCs/>
          <w:sz w:val="28"/>
          <w:szCs w:val="28"/>
        </w:rPr>
        <w:t xml:space="preserve"> I.J.J. </w:t>
      </w:r>
      <w:proofErr w:type="spellStart"/>
      <w:r w:rsidR="00EC48B3">
        <w:rPr>
          <w:bCs/>
          <w:sz w:val="28"/>
          <w:szCs w:val="28"/>
        </w:rPr>
        <w:t>Vrancea</w:t>
      </w:r>
      <w:proofErr w:type="spellEnd"/>
      <w:r w:rsidR="00EC48B3">
        <w:rPr>
          <w:bCs/>
          <w:sz w:val="28"/>
          <w:szCs w:val="28"/>
        </w:rPr>
        <w:t xml:space="preserve">, </w:t>
      </w:r>
      <w:proofErr w:type="spellStart"/>
      <w:r w:rsidR="00EC48B3">
        <w:rPr>
          <w:bCs/>
          <w:sz w:val="28"/>
          <w:szCs w:val="28"/>
        </w:rPr>
        <w:t>în</w:t>
      </w:r>
      <w:proofErr w:type="spellEnd"/>
      <w:r w:rsidR="00EC48B3">
        <w:rPr>
          <w:bCs/>
          <w:sz w:val="28"/>
          <w:szCs w:val="28"/>
        </w:rPr>
        <w:t xml:space="preserve"> </w:t>
      </w:r>
      <w:proofErr w:type="spellStart"/>
      <w:r w:rsidR="00EC48B3">
        <w:rPr>
          <w:bCs/>
          <w:sz w:val="28"/>
          <w:szCs w:val="28"/>
        </w:rPr>
        <w:t>trimestrul</w:t>
      </w:r>
      <w:proofErr w:type="spellEnd"/>
      <w:r w:rsidR="00EC48B3">
        <w:rPr>
          <w:bCs/>
          <w:sz w:val="28"/>
          <w:szCs w:val="28"/>
        </w:rPr>
        <w:t xml:space="preserve"> I – 2026;</w:t>
      </w:r>
    </w:p>
    <w:p w14:paraId="5BC1F97D" w14:textId="77777777" w:rsidR="00194729" w:rsidRDefault="00194729" w:rsidP="00194729">
      <w:pPr>
        <w:shd w:val="clear" w:color="auto" w:fill="FFFFFF"/>
        <w:ind w:firstLine="720"/>
        <w:rPr>
          <w:color w:val="1D2228"/>
          <w:sz w:val="28"/>
          <w:szCs w:val="28"/>
        </w:rPr>
      </w:pPr>
    </w:p>
    <w:p w14:paraId="3B8D29CB" w14:textId="77777777" w:rsidR="006A1FAE" w:rsidRPr="003D7D3D" w:rsidRDefault="003044C2" w:rsidP="00EC48B3">
      <w:pPr>
        <w:shd w:val="clear" w:color="auto" w:fill="FFFFFF"/>
        <w:ind w:firstLine="720"/>
        <w:jc w:val="both"/>
        <w:rPr>
          <w:color w:val="1D2228"/>
          <w:sz w:val="28"/>
          <w:szCs w:val="28"/>
        </w:rPr>
      </w:pPr>
      <w:r>
        <w:rPr>
          <w:color w:val="1D2228"/>
          <w:sz w:val="28"/>
          <w:szCs w:val="28"/>
        </w:rPr>
        <w:t xml:space="preserve">     </w:t>
      </w:r>
      <w:r w:rsidR="00EC48B3">
        <w:rPr>
          <w:color w:val="1D2228"/>
          <w:sz w:val="28"/>
          <w:szCs w:val="28"/>
        </w:rPr>
        <w:t>Analiza</w:t>
      </w:r>
      <w:r w:rsidR="00194729">
        <w:rPr>
          <w:color w:val="1D2228"/>
          <w:sz w:val="28"/>
          <w:szCs w:val="28"/>
        </w:rPr>
        <w:t xml:space="preserve"> a </w:t>
      </w:r>
      <w:proofErr w:type="spellStart"/>
      <w:r w:rsidR="00194729">
        <w:rPr>
          <w:color w:val="1D2228"/>
          <w:sz w:val="28"/>
          <w:szCs w:val="28"/>
        </w:rPr>
        <w:t>fost</w:t>
      </w:r>
      <w:proofErr w:type="spellEnd"/>
      <w:r w:rsidR="00194729">
        <w:rPr>
          <w:color w:val="1D2228"/>
          <w:sz w:val="28"/>
          <w:szCs w:val="28"/>
        </w:rPr>
        <w:t xml:space="preserve"> </w:t>
      </w:r>
      <w:proofErr w:type="spellStart"/>
      <w:r w:rsidR="00194729">
        <w:rPr>
          <w:color w:val="1D2228"/>
          <w:sz w:val="28"/>
          <w:szCs w:val="28"/>
        </w:rPr>
        <w:t>preze</w:t>
      </w:r>
      <w:r w:rsidR="00194729" w:rsidRPr="00194729">
        <w:rPr>
          <w:color w:val="1D2228"/>
          <w:sz w:val="28"/>
          <w:szCs w:val="28"/>
        </w:rPr>
        <w:t>n</w:t>
      </w:r>
      <w:r w:rsidR="00194729">
        <w:rPr>
          <w:color w:val="1D2228"/>
          <w:sz w:val="28"/>
          <w:szCs w:val="28"/>
        </w:rPr>
        <w:t>t</w:t>
      </w:r>
      <w:r w:rsidR="0009083B">
        <w:rPr>
          <w:color w:val="1D2228"/>
          <w:sz w:val="28"/>
          <w:szCs w:val="28"/>
        </w:rPr>
        <w:t>ată</w:t>
      </w:r>
      <w:proofErr w:type="spellEnd"/>
      <w:r w:rsidR="0009083B">
        <w:rPr>
          <w:color w:val="1D2228"/>
          <w:sz w:val="28"/>
          <w:szCs w:val="28"/>
        </w:rPr>
        <w:t xml:space="preserve"> de d-l </w:t>
      </w:r>
      <w:r w:rsidR="00EC48B3">
        <w:rPr>
          <w:color w:val="1D2228"/>
          <w:sz w:val="28"/>
          <w:szCs w:val="28"/>
        </w:rPr>
        <w:t xml:space="preserve">col. Petrea George, </w:t>
      </w:r>
      <w:proofErr w:type="spellStart"/>
      <w:r w:rsidR="00EC48B3">
        <w:rPr>
          <w:color w:val="1D2228"/>
          <w:sz w:val="28"/>
          <w:szCs w:val="28"/>
        </w:rPr>
        <w:t>împuternicit</w:t>
      </w:r>
      <w:proofErr w:type="spellEnd"/>
      <w:r w:rsidR="00EC48B3">
        <w:rPr>
          <w:color w:val="1D2228"/>
          <w:sz w:val="28"/>
          <w:szCs w:val="28"/>
        </w:rPr>
        <w:t xml:space="preserve"> inspector </w:t>
      </w:r>
      <w:proofErr w:type="spellStart"/>
      <w:r w:rsidR="00EC48B3">
        <w:rPr>
          <w:color w:val="1D2228"/>
          <w:sz w:val="28"/>
          <w:szCs w:val="28"/>
        </w:rPr>
        <w:t>șef</w:t>
      </w:r>
      <w:proofErr w:type="spellEnd"/>
      <w:r w:rsidR="00EC48B3">
        <w:rPr>
          <w:color w:val="1D2228"/>
          <w:sz w:val="28"/>
          <w:szCs w:val="28"/>
        </w:rPr>
        <w:t xml:space="preserve"> al I.J.J. VN</w:t>
      </w:r>
    </w:p>
    <w:p w14:paraId="3189347A" w14:textId="77777777" w:rsidR="003044C2" w:rsidRDefault="003044C2" w:rsidP="006A1FAE">
      <w:pPr>
        <w:ind w:left="3540" w:right="-540"/>
        <w:rPr>
          <w:b/>
          <w:i/>
          <w:sz w:val="16"/>
          <w:szCs w:val="16"/>
          <w:u w:val="single"/>
        </w:rPr>
      </w:pPr>
    </w:p>
    <w:p w14:paraId="77AEFD17" w14:textId="77777777" w:rsidR="007D5E27" w:rsidRDefault="007D5E27" w:rsidP="001A2A36">
      <w:pPr>
        <w:pStyle w:val="Title"/>
        <w:tabs>
          <w:tab w:val="left" w:pos="284"/>
          <w:tab w:val="left" w:pos="7491"/>
        </w:tabs>
        <w:ind w:right="755"/>
        <w:jc w:val="left"/>
        <w:rPr>
          <w:szCs w:val="28"/>
          <w:lang w:val="ro-RO"/>
        </w:rPr>
      </w:pPr>
    </w:p>
    <w:p w14:paraId="0F305438" w14:textId="77777777" w:rsidR="006D4C98" w:rsidRDefault="00EC48B3" w:rsidP="00EC48B3">
      <w:pPr>
        <w:pStyle w:val="Title"/>
        <w:tabs>
          <w:tab w:val="left" w:pos="284"/>
          <w:tab w:val="left" w:pos="7491"/>
          <w:tab w:val="left" w:pos="9356"/>
        </w:tabs>
        <w:ind w:right="-68" w:firstLine="851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1. </w:t>
      </w:r>
      <w:r w:rsidRPr="009903B6">
        <w:rPr>
          <w:szCs w:val="28"/>
          <w:u w:val="single"/>
          <w:lang w:val="pt-BR"/>
        </w:rPr>
        <w:t>Analiza stadiului realiz</w:t>
      </w:r>
      <w:proofErr w:type="spellStart"/>
      <w:r w:rsidRPr="009903B6">
        <w:rPr>
          <w:szCs w:val="28"/>
          <w:u w:val="single"/>
          <w:lang w:val="ro-RO"/>
        </w:rPr>
        <w:t>ării</w:t>
      </w:r>
      <w:proofErr w:type="spellEnd"/>
      <w:r w:rsidRPr="009903B6">
        <w:rPr>
          <w:szCs w:val="28"/>
          <w:u w:val="single"/>
          <w:lang w:val="pt-BR"/>
        </w:rPr>
        <w:t xml:space="preserve"> de către efectivele Inspectoratului de Poliție al Județului Vrancea</w:t>
      </w:r>
      <w:r w:rsidRPr="009903B6">
        <w:rPr>
          <w:bCs w:val="0"/>
          <w:szCs w:val="28"/>
          <w:u w:val="single"/>
          <w:lang w:val="pt-BR"/>
        </w:rPr>
        <w:t>,</w:t>
      </w:r>
      <w:r w:rsidRPr="009903B6">
        <w:rPr>
          <w:szCs w:val="28"/>
          <w:u w:val="single"/>
          <w:lang w:val="pt-BR"/>
        </w:rPr>
        <w:t xml:space="preserve"> a indicatorilor de p</w:t>
      </w:r>
      <w:r w:rsidRPr="009903B6">
        <w:rPr>
          <w:bCs w:val="0"/>
          <w:szCs w:val="28"/>
          <w:u w:val="single"/>
          <w:lang w:val="pt-BR"/>
        </w:rPr>
        <w:t>erformanță stabiliți în Planul S</w:t>
      </w:r>
      <w:r w:rsidRPr="009903B6">
        <w:rPr>
          <w:szCs w:val="28"/>
          <w:u w:val="single"/>
          <w:lang w:val="pt-BR"/>
        </w:rPr>
        <w:t xml:space="preserve">trategic ATOP Vrancea, în trimestrul I </w:t>
      </w:r>
      <w:r w:rsidRPr="009903B6">
        <w:rPr>
          <w:bCs w:val="0"/>
          <w:szCs w:val="28"/>
          <w:u w:val="single"/>
          <w:lang w:val="pt-BR"/>
        </w:rPr>
        <w:t>–</w:t>
      </w:r>
      <w:r w:rsidRPr="009903B6">
        <w:rPr>
          <w:szCs w:val="28"/>
          <w:u w:val="single"/>
          <w:lang w:val="pt-BR"/>
        </w:rPr>
        <w:t xml:space="preserve"> 2026</w:t>
      </w:r>
    </w:p>
    <w:p w14:paraId="4C1B9B5F" w14:textId="77777777" w:rsidR="00EC48B3" w:rsidRDefault="00EC48B3" w:rsidP="001A2A36">
      <w:pPr>
        <w:pStyle w:val="Title"/>
        <w:tabs>
          <w:tab w:val="left" w:pos="284"/>
          <w:tab w:val="left" w:pos="7491"/>
        </w:tabs>
        <w:ind w:right="755"/>
        <w:jc w:val="left"/>
        <w:rPr>
          <w:szCs w:val="28"/>
          <w:lang w:val="pt-BR"/>
        </w:rPr>
      </w:pPr>
    </w:p>
    <w:p w14:paraId="5A2459BC" w14:textId="77777777" w:rsidR="00EC48B3" w:rsidRDefault="00EC48B3" w:rsidP="00EC48B3">
      <w:pPr>
        <w:pStyle w:val="Title"/>
        <w:tabs>
          <w:tab w:val="left" w:pos="284"/>
          <w:tab w:val="left" w:pos="9356"/>
        </w:tabs>
        <w:ind w:right="-68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  <w:proofErr w:type="spellStart"/>
      <w:r w:rsidRPr="00EC48B3">
        <w:rPr>
          <w:b w:val="0"/>
          <w:szCs w:val="28"/>
        </w:rPr>
        <w:t>Prevenirea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şi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combaterea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fenomenului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infracţional</w:t>
      </w:r>
      <w:proofErr w:type="spellEnd"/>
      <w:r>
        <w:rPr>
          <w:b w:val="0"/>
          <w:szCs w:val="28"/>
        </w:rPr>
        <w:t xml:space="preserve">, </w:t>
      </w:r>
      <w:proofErr w:type="spellStart"/>
      <w:r>
        <w:rPr>
          <w:b w:val="0"/>
          <w:szCs w:val="28"/>
        </w:rPr>
        <w:t>reprezintă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și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în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anul</w:t>
      </w:r>
      <w:proofErr w:type="spellEnd"/>
      <w:r w:rsidRPr="00EC48B3">
        <w:rPr>
          <w:b w:val="0"/>
          <w:szCs w:val="28"/>
        </w:rPr>
        <w:t xml:space="preserve"> 2026</w:t>
      </w:r>
      <w:r>
        <w:rPr>
          <w:b w:val="0"/>
          <w:szCs w:val="28"/>
        </w:rPr>
        <w:t>,</w:t>
      </w:r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una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dintre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principalele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priorități</w:t>
      </w:r>
      <w:proofErr w:type="spellEnd"/>
      <w:r w:rsidRPr="00EC48B3">
        <w:rPr>
          <w:b w:val="0"/>
          <w:szCs w:val="28"/>
        </w:rPr>
        <w:t xml:space="preserve"> ale </w:t>
      </w:r>
      <w:proofErr w:type="spellStart"/>
      <w:r w:rsidRPr="00EC48B3">
        <w:rPr>
          <w:b w:val="0"/>
          <w:szCs w:val="28"/>
        </w:rPr>
        <w:t>conducerii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Inspectoratului</w:t>
      </w:r>
      <w:proofErr w:type="spellEnd"/>
      <w:r w:rsidRPr="00EC48B3">
        <w:rPr>
          <w:b w:val="0"/>
          <w:szCs w:val="28"/>
        </w:rPr>
        <w:t xml:space="preserve"> de </w:t>
      </w:r>
      <w:proofErr w:type="spellStart"/>
      <w:r w:rsidRPr="00EC48B3">
        <w:rPr>
          <w:b w:val="0"/>
          <w:szCs w:val="28"/>
        </w:rPr>
        <w:t>Poliţie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Judeţean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Vrancea</w:t>
      </w:r>
      <w:proofErr w:type="spellEnd"/>
      <w:r w:rsidRPr="00EC48B3">
        <w:rPr>
          <w:b w:val="0"/>
          <w:szCs w:val="28"/>
        </w:rPr>
        <w:t xml:space="preserve">, </w:t>
      </w:r>
      <w:proofErr w:type="spellStart"/>
      <w:r w:rsidRPr="00EC48B3">
        <w:rPr>
          <w:b w:val="0"/>
          <w:szCs w:val="28"/>
        </w:rPr>
        <w:t>activitățile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desfășurate</w:t>
      </w:r>
      <w:proofErr w:type="spellEnd"/>
      <w:r w:rsidRPr="00EC48B3">
        <w:rPr>
          <w:b w:val="0"/>
          <w:szCs w:val="28"/>
        </w:rPr>
        <w:t xml:space="preserve"> pe </w:t>
      </w:r>
      <w:proofErr w:type="spellStart"/>
      <w:r w:rsidRPr="00EC48B3">
        <w:rPr>
          <w:b w:val="0"/>
          <w:szCs w:val="28"/>
        </w:rPr>
        <w:t>această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linie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fiind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mediatizate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în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permanență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pentru</w:t>
      </w:r>
      <w:proofErr w:type="spellEnd"/>
      <w:r w:rsidRPr="00EC48B3">
        <w:rPr>
          <w:b w:val="0"/>
          <w:szCs w:val="28"/>
        </w:rPr>
        <w:t xml:space="preserve"> o </w:t>
      </w:r>
      <w:proofErr w:type="spellStart"/>
      <w:r w:rsidRPr="00EC48B3">
        <w:rPr>
          <w:b w:val="0"/>
          <w:szCs w:val="28"/>
        </w:rPr>
        <w:t>informare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corectă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și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transparentă</w:t>
      </w:r>
      <w:proofErr w:type="spellEnd"/>
      <w:r w:rsidRPr="00EC48B3">
        <w:rPr>
          <w:b w:val="0"/>
          <w:szCs w:val="28"/>
        </w:rPr>
        <w:t xml:space="preserve"> </w:t>
      </w:r>
      <w:proofErr w:type="gramStart"/>
      <w:r w:rsidRPr="00EC48B3">
        <w:rPr>
          <w:b w:val="0"/>
          <w:szCs w:val="28"/>
        </w:rPr>
        <w:t>a</w:t>
      </w:r>
      <w:proofErr w:type="gram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opiniei</w:t>
      </w:r>
      <w:proofErr w:type="spellEnd"/>
      <w:r w:rsidRPr="00EC48B3">
        <w:rPr>
          <w:b w:val="0"/>
          <w:szCs w:val="28"/>
        </w:rPr>
        <w:t xml:space="preserve"> </w:t>
      </w:r>
      <w:proofErr w:type="spellStart"/>
      <w:r w:rsidRPr="00EC48B3">
        <w:rPr>
          <w:b w:val="0"/>
          <w:szCs w:val="28"/>
        </w:rPr>
        <w:t>publice</w:t>
      </w:r>
      <w:proofErr w:type="spellEnd"/>
      <w:r>
        <w:rPr>
          <w:b w:val="0"/>
          <w:szCs w:val="28"/>
        </w:rPr>
        <w:t>.</w:t>
      </w:r>
    </w:p>
    <w:p w14:paraId="3F93736A" w14:textId="77777777" w:rsidR="00EC48B3" w:rsidRDefault="00EC48B3" w:rsidP="00EC48B3">
      <w:pPr>
        <w:pStyle w:val="Title"/>
        <w:tabs>
          <w:tab w:val="left" w:pos="284"/>
          <w:tab w:val="left" w:pos="9356"/>
        </w:tabs>
        <w:ind w:right="-68"/>
        <w:jc w:val="both"/>
        <w:rPr>
          <w:b w:val="0"/>
          <w:szCs w:val="28"/>
        </w:rPr>
      </w:pPr>
    </w:p>
    <w:p w14:paraId="16BF757D" w14:textId="77777777" w:rsidR="00EC48B3" w:rsidRPr="00E31A9F" w:rsidRDefault="00EC48B3" w:rsidP="00EC48B3">
      <w:pPr>
        <w:pStyle w:val="ListParagraph"/>
        <w:tabs>
          <w:tab w:val="left" w:pos="567"/>
          <w:tab w:val="left" w:pos="8789"/>
          <w:tab w:val="left" w:pos="9498"/>
        </w:tabs>
        <w:spacing w:after="160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7E2B5F">
        <w:rPr>
          <w:sz w:val="28"/>
          <w:szCs w:val="28"/>
        </w:rPr>
        <w:t>Indicatorii</w:t>
      </w:r>
      <w:proofErr w:type="spellEnd"/>
      <w:r w:rsidR="007E2B5F">
        <w:rPr>
          <w:sz w:val="28"/>
          <w:szCs w:val="28"/>
        </w:rPr>
        <w:t xml:space="preserve"> </w:t>
      </w:r>
      <w:proofErr w:type="spellStart"/>
      <w:r w:rsidR="007E2B5F">
        <w:rPr>
          <w:sz w:val="28"/>
          <w:szCs w:val="28"/>
        </w:rPr>
        <w:t>stabiliți</w:t>
      </w:r>
      <w:proofErr w:type="spellEnd"/>
      <w:r w:rsidR="007E2B5F">
        <w:rPr>
          <w:sz w:val="28"/>
          <w:szCs w:val="28"/>
        </w:rPr>
        <w:t xml:space="preserve"> </w:t>
      </w:r>
      <w:proofErr w:type="spellStart"/>
      <w:r w:rsidR="007E2B5F">
        <w:rPr>
          <w:sz w:val="28"/>
          <w:szCs w:val="28"/>
        </w:rPr>
        <w:t>în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Planul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Stategic</w:t>
      </w:r>
      <w:proofErr w:type="spellEnd"/>
      <w:r w:rsidRPr="00E31A9F">
        <w:rPr>
          <w:sz w:val="28"/>
          <w:szCs w:val="28"/>
        </w:rPr>
        <w:t xml:space="preserve"> al ATOP </w:t>
      </w:r>
      <w:proofErr w:type="spellStart"/>
      <w:r w:rsidRPr="00E31A9F">
        <w:rPr>
          <w:sz w:val="28"/>
          <w:szCs w:val="28"/>
        </w:rPr>
        <w:t>Vrancea</w:t>
      </w:r>
      <w:proofErr w:type="spellEnd"/>
      <w:r w:rsidR="007E2B5F">
        <w:rPr>
          <w:sz w:val="28"/>
          <w:szCs w:val="28"/>
        </w:rPr>
        <w:t>,</w:t>
      </w:r>
      <w:r w:rsidRPr="00E31A9F">
        <w:rPr>
          <w:sz w:val="28"/>
          <w:szCs w:val="28"/>
        </w:rPr>
        <w:t xml:space="preserve"> au </w:t>
      </w:r>
      <w:proofErr w:type="spellStart"/>
      <w:r w:rsidRPr="00E31A9F">
        <w:rPr>
          <w:sz w:val="28"/>
          <w:szCs w:val="28"/>
        </w:rPr>
        <w:t>fost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monitorizați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în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permanență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către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conducerea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inspectoratului</w:t>
      </w:r>
      <w:proofErr w:type="spellEnd"/>
      <w:r w:rsidRPr="00E31A9F">
        <w:rPr>
          <w:sz w:val="28"/>
          <w:szCs w:val="28"/>
        </w:rPr>
        <w:t xml:space="preserve">, </w:t>
      </w:r>
      <w:proofErr w:type="spellStart"/>
      <w:r w:rsidRPr="00E31A9F">
        <w:rPr>
          <w:sz w:val="28"/>
          <w:szCs w:val="28"/>
        </w:rPr>
        <w:t>fiind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desfășurate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toate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activitățile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planificate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în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vederea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realizării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acestora</w:t>
      </w:r>
      <w:proofErr w:type="spellEnd"/>
      <w:r w:rsidRPr="00E31A9F">
        <w:rPr>
          <w:sz w:val="28"/>
          <w:szCs w:val="28"/>
        </w:rPr>
        <w:t xml:space="preserve">. </w:t>
      </w:r>
    </w:p>
    <w:p w14:paraId="4A0AF6EE" w14:textId="77777777" w:rsidR="00EC48B3" w:rsidRPr="00E31A9F" w:rsidRDefault="00EC48B3" w:rsidP="00EC48B3">
      <w:pPr>
        <w:pStyle w:val="ListParagraph"/>
        <w:tabs>
          <w:tab w:val="left" w:pos="567"/>
          <w:tab w:val="left" w:pos="8789"/>
          <w:tab w:val="left" w:pos="9498"/>
        </w:tabs>
        <w:spacing w:after="160"/>
        <w:ind w:left="0" w:right="-1"/>
        <w:jc w:val="both"/>
        <w:rPr>
          <w:b/>
          <w:sz w:val="28"/>
          <w:szCs w:val="28"/>
        </w:rPr>
      </w:pPr>
      <w:r w:rsidRPr="00E31A9F">
        <w:rPr>
          <w:sz w:val="28"/>
          <w:szCs w:val="28"/>
        </w:rPr>
        <w:lastRenderedPageBreak/>
        <w:tab/>
      </w:r>
      <w:r w:rsidR="007E2B5F">
        <w:rPr>
          <w:sz w:val="28"/>
          <w:szCs w:val="28"/>
        </w:rPr>
        <w:t xml:space="preserve">      </w:t>
      </w:r>
      <w:proofErr w:type="spellStart"/>
      <w:r w:rsidRPr="00E31A9F">
        <w:rPr>
          <w:sz w:val="28"/>
          <w:szCs w:val="28"/>
        </w:rPr>
        <w:t>Analizând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datele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statistice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și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activitățile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organizate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către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efectivele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poliție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putem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afirma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că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în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trimestrul</w:t>
      </w:r>
      <w:proofErr w:type="spellEnd"/>
      <w:r>
        <w:rPr>
          <w:sz w:val="28"/>
          <w:szCs w:val="28"/>
        </w:rPr>
        <w:t xml:space="preserve"> I</w:t>
      </w:r>
      <w:r w:rsidRPr="00E31A9F">
        <w:rPr>
          <w:sz w:val="28"/>
          <w:szCs w:val="28"/>
        </w:rPr>
        <w:t xml:space="preserve"> 202</w:t>
      </w:r>
      <w:r>
        <w:rPr>
          <w:sz w:val="28"/>
          <w:szCs w:val="28"/>
        </w:rPr>
        <w:t>6,</w:t>
      </w:r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toate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obiectivele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propuse</w:t>
      </w:r>
      <w:proofErr w:type="spellEnd"/>
      <w:r w:rsidRPr="00E31A9F">
        <w:rPr>
          <w:b/>
          <w:sz w:val="28"/>
          <w:szCs w:val="28"/>
        </w:rPr>
        <w:t xml:space="preserve"> au </w:t>
      </w:r>
      <w:proofErr w:type="spellStart"/>
      <w:r w:rsidRPr="00E31A9F">
        <w:rPr>
          <w:b/>
          <w:sz w:val="28"/>
          <w:szCs w:val="28"/>
        </w:rPr>
        <w:t>fost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realizate</w:t>
      </w:r>
      <w:proofErr w:type="spellEnd"/>
      <w:r w:rsidRPr="00E31A9F">
        <w:rPr>
          <w:b/>
          <w:sz w:val="28"/>
          <w:szCs w:val="28"/>
        </w:rPr>
        <w:t>.</w:t>
      </w:r>
    </w:p>
    <w:p w14:paraId="21AFDCFB" w14:textId="77777777" w:rsidR="00EC48B3" w:rsidRPr="00EC48B3" w:rsidRDefault="00EC48B3" w:rsidP="00EC48B3">
      <w:pPr>
        <w:pStyle w:val="Title"/>
        <w:tabs>
          <w:tab w:val="left" w:pos="284"/>
          <w:tab w:val="left" w:pos="9356"/>
        </w:tabs>
        <w:ind w:right="-68"/>
        <w:jc w:val="both"/>
        <w:rPr>
          <w:b w:val="0"/>
          <w:szCs w:val="28"/>
          <w:lang w:val="pt-BR"/>
        </w:rPr>
      </w:pPr>
    </w:p>
    <w:p w14:paraId="72BD5ED3" w14:textId="77777777" w:rsidR="007E2B5F" w:rsidRPr="005D563D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b/>
          <w:color w:val="000000" w:themeColor="text1"/>
          <w:sz w:val="28"/>
          <w:szCs w:val="28"/>
        </w:rPr>
      </w:pPr>
      <w:r w:rsidRPr="005D563D">
        <w:rPr>
          <w:color w:val="000000" w:themeColor="text1"/>
          <w:sz w:val="28"/>
          <w:szCs w:val="28"/>
        </w:rPr>
        <w:t xml:space="preserve">1. </w:t>
      </w:r>
      <w:proofErr w:type="spellStart"/>
      <w:r w:rsidRPr="005D563D">
        <w:rPr>
          <w:b/>
          <w:color w:val="000000" w:themeColor="text1"/>
          <w:sz w:val="28"/>
          <w:szCs w:val="28"/>
        </w:rPr>
        <w:t>Menţinerea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b/>
          <w:color w:val="000000" w:themeColor="text1"/>
          <w:sz w:val="28"/>
          <w:szCs w:val="28"/>
        </w:rPr>
        <w:t>indicelui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b/>
          <w:color w:val="000000" w:themeColor="text1"/>
          <w:sz w:val="28"/>
          <w:szCs w:val="28"/>
        </w:rPr>
        <w:t>ce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b/>
          <w:color w:val="000000" w:themeColor="text1"/>
          <w:sz w:val="28"/>
          <w:szCs w:val="28"/>
        </w:rPr>
        <w:t>reflectă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b/>
          <w:color w:val="000000" w:themeColor="text1"/>
          <w:sz w:val="28"/>
          <w:szCs w:val="28"/>
        </w:rPr>
        <w:t>volumul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b/>
          <w:color w:val="000000" w:themeColor="text1"/>
          <w:sz w:val="28"/>
          <w:szCs w:val="28"/>
        </w:rPr>
        <w:t>criminalităţii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b/>
          <w:color w:val="000000" w:themeColor="text1"/>
          <w:sz w:val="28"/>
          <w:szCs w:val="28"/>
        </w:rPr>
        <w:t>în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b/>
          <w:color w:val="000000" w:themeColor="text1"/>
          <w:sz w:val="28"/>
          <w:szCs w:val="28"/>
        </w:rPr>
        <w:t>judeţul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b/>
          <w:color w:val="000000" w:themeColor="text1"/>
          <w:sz w:val="28"/>
          <w:szCs w:val="28"/>
        </w:rPr>
        <w:t>Vrancea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, sub </w:t>
      </w:r>
      <w:proofErr w:type="spellStart"/>
      <w:r w:rsidRPr="005D563D">
        <w:rPr>
          <w:b/>
          <w:color w:val="000000" w:themeColor="text1"/>
          <w:sz w:val="28"/>
          <w:szCs w:val="28"/>
        </w:rPr>
        <w:t>nivelul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b/>
          <w:color w:val="000000" w:themeColor="text1"/>
          <w:sz w:val="28"/>
          <w:szCs w:val="28"/>
        </w:rPr>
        <w:t>mediu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b/>
          <w:color w:val="000000" w:themeColor="text1"/>
          <w:sz w:val="28"/>
          <w:szCs w:val="28"/>
        </w:rPr>
        <w:t>înregistrat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la </w:t>
      </w:r>
      <w:proofErr w:type="spellStart"/>
      <w:r w:rsidRPr="005D563D">
        <w:rPr>
          <w:b/>
          <w:color w:val="000000" w:themeColor="text1"/>
          <w:sz w:val="28"/>
          <w:szCs w:val="28"/>
        </w:rPr>
        <w:t>nivel</w:t>
      </w:r>
      <w:proofErr w:type="spellEnd"/>
      <w:r w:rsidRPr="005D563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b/>
          <w:color w:val="000000" w:themeColor="text1"/>
          <w:sz w:val="28"/>
          <w:szCs w:val="28"/>
        </w:rPr>
        <w:t>naţional</w:t>
      </w:r>
      <w:proofErr w:type="spellEnd"/>
    </w:p>
    <w:p w14:paraId="65EBB618" w14:textId="77777777" w:rsidR="007E2B5F" w:rsidRPr="005D563D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color w:val="000000" w:themeColor="text1"/>
          <w:sz w:val="28"/>
          <w:szCs w:val="28"/>
        </w:rPr>
      </w:pPr>
      <w:r w:rsidRPr="005D563D">
        <w:rPr>
          <w:color w:val="000000" w:themeColor="text1"/>
          <w:sz w:val="28"/>
          <w:szCs w:val="28"/>
        </w:rPr>
        <w:t xml:space="preserve">La </w:t>
      </w:r>
      <w:proofErr w:type="spellStart"/>
      <w:r w:rsidRPr="005D563D">
        <w:rPr>
          <w:color w:val="000000" w:themeColor="text1"/>
          <w:sz w:val="28"/>
          <w:szCs w:val="28"/>
        </w:rPr>
        <w:t>nivelul</w:t>
      </w:r>
      <w:proofErr w:type="spellEnd"/>
      <w:r w:rsidRPr="005D563D">
        <w:rPr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color w:val="000000" w:themeColor="text1"/>
          <w:sz w:val="28"/>
          <w:szCs w:val="28"/>
        </w:rPr>
        <w:t>județului</w:t>
      </w:r>
      <w:proofErr w:type="spellEnd"/>
      <w:r w:rsidRPr="005D563D">
        <w:rPr>
          <w:color w:val="000000" w:themeColor="text1"/>
          <w:sz w:val="28"/>
          <w:szCs w:val="28"/>
        </w:rPr>
        <w:t xml:space="preserve"> au </w:t>
      </w:r>
      <w:proofErr w:type="spellStart"/>
      <w:r w:rsidRPr="005D563D">
        <w:rPr>
          <w:color w:val="000000" w:themeColor="text1"/>
          <w:sz w:val="28"/>
          <w:szCs w:val="28"/>
        </w:rPr>
        <w:t>fost</w:t>
      </w:r>
      <w:proofErr w:type="spellEnd"/>
      <w:r w:rsidRPr="005D563D">
        <w:rPr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color w:val="000000" w:themeColor="text1"/>
          <w:sz w:val="28"/>
          <w:szCs w:val="28"/>
        </w:rPr>
        <w:t>înregistrate</w:t>
      </w:r>
      <w:proofErr w:type="spellEnd"/>
      <w:r w:rsidRPr="005D563D">
        <w:rPr>
          <w:color w:val="000000" w:themeColor="text1"/>
          <w:sz w:val="28"/>
          <w:szCs w:val="28"/>
        </w:rPr>
        <w:t xml:space="preserve"> </w:t>
      </w:r>
      <w:r w:rsidRPr="005D563D"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bCs/>
          <w:color w:val="000000" w:themeColor="text1"/>
          <w:sz w:val="28"/>
          <w:szCs w:val="28"/>
        </w:rPr>
        <w:t>.</w:t>
      </w:r>
      <w:r w:rsidRPr="005D563D">
        <w:rPr>
          <w:b/>
          <w:bCs/>
          <w:color w:val="000000" w:themeColor="text1"/>
          <w:sz w:val="28"/>
          <w:szCs w:val="28"/>
        </w:rPr>
        <w:t>772 (-64)</w:t>
      </w:r>
      <w:r w:rsidRPr="005D563D">
        <w:rPr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color w:val="000000" w:themeColor="text1"/>
          <w:sz w:val="28"/>
          <w:szCs w:val="28"/>
        </w:rPr>
        <w:t>sesizări</w:t>
      </w:r>
      <w:proofErr w:type="spellEnd"/>
      <w:r w:rsidRPr="005D563D">
        <w:rPr>
          <w:color w:val="000000" w:themeColor="text1"/>
          <w:sz w:val="28"/>
          <w:szCs w:val="28"/>
        </w:rPr>
        <w:t xml:space="preserve"> de </w:t>
      </w:r>
      <w:proofErr w:type="spellStart"/>
      <w:r w:rsidRPr="005D563D">
        <w:rPr>
          <w:color w:val="000000" w:themeColor="text1"/>
          <w:sz w:val="28"/>
          <w:szCs w:val="28"/>
        </w:rPr>
        <w:t>natură</w:t>
      </w:r>
      <w:proofErr w:type="spellEnd"/>
      <w:r w:rsidRPr="005D563D">
        <w:rPr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color w:val="000000" w:themeColor="text1"/>
          <w:sz w:val="28"/>
          <w:szCs w:val="28"/>
        </w:rPr>
        <w:t>penală</w:t>
      </w:r>
      <w:proofErr w:type="spellEnd"/>
      <w:r w:rsidRPr="005D563D">
        <w:rPr>
          <w:color w:val="000000" w:themeColor="text1"/>
          <w:sz w:val="28"/>
          <w:szCs w:val="28"/>
        </w:rPr>
        <w:t xml:space="preserve">, </w:t>
      </w:r>
      <w:proofErr w:type="spellStart"/>
      <w:r w:rsidRPr="005D563D">
        <w:rPr>
          <w:color w:val="000000" w:themeColor="text1"/>
          <w:sz w:val="28"/>
          <w:szCs w:val="28"/>
        </w:rPr>
        <w:t>procentual</w:t>
      </w:r>
      <w:proofErr w:type="spellEnd"/>
      <w:r w:rsidRPr="005D563D">
        <w:rPr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color w:val="000000" w:themeColor="text1"/>
          <w:sz w:val="28"/>
          <w:szCs w:val="28"/>
        </w:rPr>
        <w:t>scăderea</w:t>
      </w:r>
      <w:proofErr w:type="spellEnd"/>
      <w:r w:rsidRPr="005D563D">
        <w:rPr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color w:val="000000" w:themeColor="text1"/>
          <w:sz w:val="28"/>
          <w:szCs w:val="28"/>
        </w:rPr>
        <w:t>fiind</w:t>
      </w:r>
      <w:proofErr w:type="spellEnd"/>
      <w:r w:rsidRPr="005D563D">
        <w:rPr>
          <w:color w:val="000000" w:themeColor="text1"/>
          <w:sz w:val="28"/>
          <w:szCs w:val="28"/>
        </w:rPr>
        <w:t xml:space="preserve"> de 3,49%, </w:t>
      </w:r>
      <w:proofErr w:type="spellStart"/>
      <w:r w:rsidRPr="005D563D">
        <w:rPr>
          <w:color w:val="000000" w:themeColor="text1"/>
          <w:sz w:val="28"/>
          <w:szCs w:val="28"/>
        </w:rPr>
        <w:t>situând</w:t>
      </w:r>
      <w:proofErr w:type="spellEnd"/>
      <w:r w:rsidRPr="005D563D">
        <w:rPr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color w:val="000000" w:themeColor="text1"/>
          <w:sz w:val="28"/>
          <w:szCs w:val="28"/>
        </w:rPr>
        <w:t>județul</w:t>
      </w:r>
      <w:proofErr w:type="spellEnd"/>
      <w:r w:rsidRPr="005D563D">
        <w:rPr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color w:val="000000" w:themeColor="text1"/>
          <w:sz w:val="28"/>
          <w:szCs w:val="28"/>
        </w:rPr>
        <w:t>Vrancea</w:t>
      </w:r>
      <w:proofErr w:type="spellEnd"/>
      <w:r w:rsidRPr="005D563D">
        <w:rPr>
          <w:color w:val="000000" w:themeColor="text1"/>
          <w:sz w:val="28"/>
          <w:szCs w:val="28"/>
        </w:rPr>
        <w:t xml:space="preserve"> pe </w:t>
      </w:r>
      <w:proofErr w:type="spellStart"/>
      <w:r w:rsidRPr="005D563D">
        <w:rPr>
          <w:color w:val="000000" w:themeColor="text1"/>
          <w:sz w:val="28"/>
          <w:szCs w:val="28"/>
        </w:rPr>
        <w:t>locul</w:t>
      </w:r>
      <w:proofErr w:type="spellEnd"/>
      <w:r w:rsidRPr="005D563D">
        <w:rPr>
          <w:color w:val="000000" w:themeColor="text1"/>
          <w:sz w:val="28"/>
          <w:szCs w:val="28"/>
        </w:rPr>
        <w:t xml:space="preserve"> 23 la </w:t>
      </w:r>
      <w:proofErr w:type="spellStart"/>
      <w:r w:rsidRPr="005D563D">
        <w:rPr>
          <w:color w:val="000000" w:themeColor="text1"/>
          <w:sz w:val="28"/>
          <w:szCs w:val="28"/>
        </w:rPr>
        <w:t>nivel</w:t>
      </w:r>
      <w:proofErr w:type="spellEnd"/>
      <w:r w:rsidRPr="005D563D">
        <w:rPr>
          <w:color w:val="000000" w:themeColor="text1"/>
          <w:sz w:val="28"/>
          <w:szCs w:val="28"/>
        </w:rPr>
        <w:t xml:space="preserve"> </w:t>
      </w:r>
      <w:proofErr w:type="spellStart"/>
      <w:r w:rsidRPr="005D563D">
        <w:rPr>
          <w:color w:val="000000" w:themeColor="text1"/>
          <w:sz w:val="28"/>
          <w:szCs w:val="28"/>
        </w:rPr>
        <w:t>național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1EB590DC" w14:textId="77777777" w:rsidR="007E2B5F" w:rsidRPr="00EE624B" w:rsidRDefault="007E2B5F" w:rsidP="007E2B5F">
      <w:pPr>
        <w:spacing w:line="276" w:lineRule="auto"/>
        <w:ind w:firstLine="705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În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trimestrul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I al </w:t>
      </w:r>
      <w:proofErr w:type="spellStart"/>
      <w:r>
        <w:rPr>
          <w:b/>
          <w:bCs/>
          <w:color w:val="000000" w:themeColor="text1"/>
          <w:sz w:val="28"/>
          <w:szCs w:val="28"/>
        </w:rPr>
        <w:t>anului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2026,</w:t>
      </w:r>
      <w:r w:rsidRPr="00EE624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acest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obiectiv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 xml:space="preserve"> a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fost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realizat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>.</w:t>
      </w:r>
    </w:p>
    <w:p w14:paraId="36830F1B" w14:textId="77777777" w:rsidR="00EC48B3" w:rsidRDefault="00EC48B3" w:rsidP="00EC48B3">
      <w:pPr>
        <w:pStyle w:val="Title"/>
        <w:tabs>
          <w:tab w:val="left" w:pos="284"/>
          <w:tab w:val="left" w:pos="7491"/>
        </w:tabs>
        <w:ind w:right="-68"/>
        <w:jc w:val="left"/>
        <w:rPr>
          <w:szCs w:val="28"/>
          <w:lang w:val="ro-RO"/>
        </w:rPr>
      </w:pPr>
    </w:p>
    <w:p w14:paraId="5CE747B6" w14:textId="77777777" w:rsidR="007E2B5F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b/>
          <w:color w:val="000000" w:themeColor="text1"/>
          <w:sz w:val="28"/>
          <w:szCs w:val="28"/>
        </w:rPr>
      </w:pPr>
      <w:r w:rsidRPr="008F5392">
        <w:rPr>
          <w:b/>
          <w:color w:val="000000" w:themeColor="text1"/>
          <w:sz w:val="28"/>
          <w:szCs w:val="28"/>
        </w:rPr>
        <w:t xml:space="preserve">2. </w:t>
      </w:r>
      <w:proofErr w:type="spellStart"/>
      <w:r w:rsidRPr="008F5392">
        <w:rPr>
          <w:b/>
          <w:color w:val="000000" w:themeColor="text1"/>
          <w:sz w:val="28"/>
          <w:szCs w:val="28"/>
        </w:rPr>
        <w:t>Desfăşurarea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a </w:t>
      </w:r>
      <w:proofErr w:type="spellStart"/>
      <w:r w:rsidRPr="008F5392">
        <w:rPr>
          <w:b/>
          <w:color w:val="000000" w:themeColor="text1"/>
          <w:sz w:val="28"/>
          <w:szCs w:val="28"/>
        </w:rPr>
        <w:t>câte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o </w:t>
      </w:r>
      <w:proofErr w:type="spellStart"/>
      <w:r w:rsidRPr="008F5392">
        <w:rPr>
          <w:b/>
          <w:color w:val="000000" w:themeColor="text1"/>
          <w:sz w:val="28"/>
          <w:szCs w:val="28"/>
        </w:rPr>
        <w:t>campanie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de </w:t>
      </w:r>
      <w:proofErr w:type="spellStart"/>
      <w:r w:rsidRPr="008F5392">
        <w:rPr>
          <w:b/>
          <w:color w:val="000000" w:themeColor="text1"/>
          <w:sz w:val="28"/>
          <w:szCs w:val="28"/>
        </w:rPr>
        <w:t>prevenire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a </w:t>
      </w:r>
      <w:proofErr w:type="spellStart"/>
      <w:r w:rsidRPr="008F5392">
        <w:rPr>
          <w:b/>
          <w:color w:val="000000" w:themeColor="text1"/>
          <w:sz w:val="28"/>
          <w:szCs w:val="28"/>
        </w:rPr>
        <w:t>criminalităţii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b/>
          <w:color w:val="000000" w:themeColor="text1"/>
          <w:sz w:val="28"/>
          <w:szCs w:val="28"/>
        </w:rPr>
        <w:t>în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b/>
          <w:color w:val="000000" w:themeColor="text1"/>
          <w:sz w:val="28"/>
          <w:szCs w:val="28"/>
        </w:rPr>
        <w:t>domeniile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8F5392">
        <w:rPr>
          <w:b/>
          <w:color w:val="000000" w:themeColor="text1"/>
          <w:sz w:val="28"/>
          <w:szCs w:val="28"/>
        </w:rPr>
        <w:t>furturi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de </w:t>
      </w:r>
      <w:proofErr w:type="spellStart"/>
      <w:r w:rsidRPr="008F5392">
        <w:rPr>
          <w:b/>
          <w:color w:val="000000" w:themeColor="text1"/>
          <w:sz w:val="28"/>
          <w:szCs w:val="28"/>
        </w:rPr>
        <w:t>și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din </w:t>
      </w:r>
      <w:proofErr w:type="spellStart"/>
      <w:r w:rsidRPr="008F5392">
        <w:rPr>
          <w:b/>
          <w:color w:val="000000" w:themeColor="text1"/>
          <w:sz w:val="28"/>
          <w:szCs w:val="28"/>
        </w:rPr>
        <w:t>autovehicule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8F5392">
        <w:rPr>
          <w:b/>
          <w:color w:val="000000" w:themeColor="text1"/>
          <w:sz w:val="28"/>
          <w:szCs w:val="28"/>
        </w:rPr>
        <w:t>furturi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din </w:t>
      </w:r>
      <w:proofErr w:type="spellStart"/>
      <w:r w:rsidRPr="008F5392">
        <w:rPr>
          <w:b/>
          <w:color w:val="000000" w:themeColor="text1"/>
          <w:sz w:val="28"/>
          <w:szCs w:val="28"/>
        </w:rPr>
        <w:t>locuinţe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8F5392">
        <w:rPr>
          <w:b/>
          <w:color w:val="000000" w:themeColor="text1"/>
          <w:sz w:val="28"/>
          <w:szCs w:val="28"/>
        </w:rPr>
        <w:t>tâlhării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8F5392">
        <w:rPr>
          <w:b/>
          <w:color w:val="000000" w:themeColor="text1"/>
          <w:sz w:val="28"/>
          <w:szCs w:val="28"/>
        </w:rPr>
        <w:t>înşelăciuni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8F5392">
        <w:rPr>
          <w:b/>
          <w:color w:val="000000" w:themeColor="text1"/>
          <w:sz w:val="28"/>
          <w:szCs w:val="28"/>
        </w:rPr>
        <w:t>violență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b/>
          <w:color w:val="000000" w:themeColor="text1"/>
          <w:sz w:val="28"/>
          <w:szCs w:val="28"/>
        </w:rPr>
        <w:t>domestică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b/>
          <w:color w:val="000000" w:themeColor="text1"/>
          <w:sz w:val="28"/>
          <w:szCs w:val="28"/>
        </w:rPr>
        <w:t>și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b/>
          <w:color w:val="000000" w:themeColor="text1"/>
          <w:sz w:val="28"/>
          <w:szCs w:val="28"/>
        </w:rPr>
        <w:t>siguranță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b/>
          <w:color w:val="000000" w:themeColor="text1"/>
          <w:sz w:val="28"/>
          <w:szCs w:val="28"/>
        </w:rPr>
        <w:t>rutieră</w:t>
      </w:r>
      <w:proofErr w:type="spellEnd"/>
    </w:p>
    <w:p w14:paraId="2FB70735" w14:textId="77777777" w:rsidR="007E2B5F" w:rsidRPr="008F5392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b/>
          <w:color w:val="000000" w:themeColor="text1"/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trimestrul</w:t>
      </w:r>
      <w:proofErr w:type="spellEnd"/>
      <w:r>
        <w:rPr>
          <w:sz w:val="28"/>
          <w:szCs w:val="28"/>
        </w:rPr>
        <w:t xml:space="preserve"> I 2026 </w:t>
      </w:r>
      <w:r w:rsidRPr="00E31A9F">
        <w:rPr>
          <w:sz w:val="28"/>
          <w:szCs w:val="28"/>
        </w:rPr>
        <w:t xml:space="preserve">au </w:t>
      </w:r>
      <w:proofErr w:type="spellStart"/>
      <w:r w:rsidRPr="00E31A9F">
        <w:rPr>
          <w:sz w:val="28"/>
          <w:szCs w:val="28"/>
        </w:rPr>
        <w:t>fost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implementate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următoarele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proiecte</w:t>
      </w:r>
      <w:proofErr w:type="spellEnd"/>
      <w:r w:rsidRPr="00E31A9F">
        <w:rPr>
          <w:sz w:val="28"/>
          <w:szCs w:val="28"/>
        </w:rPr>
        <w:t>/</w:t>
      </w:r>
      <w:proofErr w:type="spellStart"/>
      <w:r w:rsidRPr="00E31A9F">
        <w:rPr>
          <w:sz w:val="28"/>
          <w:szCs w:val="28"/>
        </w:rPr>
        <w:t>campanii</w:t>
      </w:r>
      <w:proofErr w:type="spellEnd"/>
      <w:r w:rsidRPr="00E31A9F">
        <w:rPr>
          <w:sz w:val="28"/>
          <w:szCs w:val="28"/>
        </w:rPr>
        <w:t>:</w:t>
      </w:r>
    </w:p>
    <w:p w14:paraId="1B9C39EC" w14:textId="77777777" w:rsidR="007E2B5F" w:rsidRPr="00E31A9F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sz w:val="28"/>
          <w:szCs w:val="28"/>
        </w:rPr>
      </w:pPr>
      <w:r w:rsidRPr="00E31A9F">
        <w:rPr>
          <w:sz w:val="28"/>
          <w:szCs w:val="28"/>
        </w:rPr>
        <w:t>- „</w:t>
      </w:r>
      <w:proofErr w:type="spellStart"/>
      <w:r w:rsidRPr="00E31A9F">
        <w:rPr>
          <w:sz w:val="28"/>
          <w:szCs w:val="28"/>
        </w:rPr>
        <w:t>În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siguranță</w:t>
      </w:r>
      <w:proofErr w:type="spellEnd"/>
      <w:r w:rsidRPr="00E31A9F">
        <w:rPr>
          <w:sz w:val="28"/>
          <w:szCs w:val="28"/>
        </w:rPr>
        <w:t xml:space="preserve"> la </w:t>
      </w:r>
      <w:proofErr w:type="spellStart"/>
      <w:r w:rsidRPr="00E31A9F">
        <w:rPr>
          <w:sz w:val="28"/>
          <w:szCs w:val="28"/>
        </w:rPr>
        <w:t>volan</w:t>
      </w:r>
      <w:proofErr w:type="spellEnd"/>
      <w:r w:rsidRPr="00E31A9F">
        <w:rPr>
          <w:sz w:val="28"/>
          <w:szCs w:val="28"/>
        </w:rPr>
        <w:t xml:space="preserve">, stop </w:t>
      </w:r>
      <w:proofErr w:type="spellStart"/>
      <w:proofErr w:type="gramStart"/>
      <w:r w:rsidRPr="00E31A9F">
        <w:rPr>
          <w:sz w:val="28"/>
          <w:szCs w:val="28"/>
        </w:rPr>
        <w:t>accidentelor</w:t>
      </w:r>
      <w:proofErr w:type="spellEnd"/>
      <w:r>
        <w:rPr>
          <w:sz w:val="28"/>
          <w:szCs w:val="28"/>
        </w:rPr>
        <w:t xml:space="preserve"> </w:t>
      </w:r>
      <w:r w:rsidRPr="00E31A9F">
        <w:rPr>
          <w:sz w:val="28"/>
          <w:szCs w:val="28"/>
        </w:rPr>
        <w:t>!</w:t>
      </w:r>
      <w:proofErr w:type="gramEnd"/>
      <w:r w:rsidRPr="00E31A9F">
        <w:rPr>
          <w:sz w:val="28"/>
          <w:szCs w:val="28"/>
        </w:rPr>
        <w:t xml:space="preserve">” pe </w:t>
      </w:r>
      <w:proofErr w:type="spellStart"/>
      <w:r w:rsidRPr="00E31A9F">
        <w:rPr>
          <w:sz w:val="28"/>
          <w:szCs w:val="28"/>
        </w:rPr>
        <w:t>linia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prevenirii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accidentelor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circulație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și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prevenirea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furturilor</w:t>
      </w:r>
      <w:proofErr w:type="spellEnd"/>
      <w:r w:rsidRPr="00E31A9F">
        <w:rPr>
          <w:sz w:val="28"/>
          <w:szCs w:val="28"/>
        </w:rPr>
        <w:t xml:space="preserve"> de/din auto;</w:t>
      </w:r>
    </w:p>
    <w:p w14:paraId="5366D904" w14:textId="77777777" w:rsidR="007E2B5F" w:rsidRPr="00E31A9F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sz w:val="28"/>
          <w:szCs w:val="28"/>
        </w:rPr>
      </w:pPr>
      <w:r w:rsidRPr="00E31A9F">
        <w:rPr>
          <w:sz w:val="28"/>
          <w:szCs w:val="28"/>
        </w:rPr>
        <w:t xml:space="preserve">- „Sigur </w:t>
      </w:r>
      <w:proofErr w:type="spellStart"/>
      <w:r w:rsidRPr="00E31A9F">
        <w:rPr>
          <w:sz w:val="28"/>
          <w:szCs w:val="28"/>
        </w:rPr>
        <w:t>acasă</w:t>
      </w:r>
      <w:proofErr w:type="spellEnd"/>
      <w:r w:rsidRPr="00E31A9F">
        <w:rPr>
          <w:sz w:val="28"/>
          <w:szCs w:val="28"/>
        </w:rPr>
        <w:t xml:space="preserve">” </w:t>
      </w:r>
      <w:proofErr w:type="spellStart"/>
      <w:r w:rsidRPr="00E31A9F">
        <w:rPr>
          <w:sz w:val="28"/>
          <w:szCs w:val="28"/>
        </w:rPr>
        <w:t>proiect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prevenire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furturilor</w:t>
      </w:r>
      <w:proofErr w:type="spellEnd"/>
      <w:r w:rsidRPr="00E31A9F">
        <w:rPr>
          <w:sz w:val="28"/>
          <w:szCs w:val="28"/>
        </w:rPr>
        <w:t xml:space="preserve"> din </w:t>
      </w:r>
      <w:proofErr w:type="spellStart"/>
      <w:r w:rsidRPr="00E31A9F">
        <w:rPr>
          <w:sz w:val="28"/>
          <w:szCs w:val="28"/>
        </w:rPr>
        <w:t>locuințe</w:t>
      </w:r>
      <w:proofErr w:type="spellEnd"/>
      <w:r w:rsidRPr="00E31A9F">
        <w:rPr>
          <w:sz w:val="28"/>
          <w:szCs w:val="28"/>
        </w:rPr>
        <w:t>;</w:t>
      </w:r>
    </w:p>
    <w:p w14:paraId="2BA056D4" w14:textId="77777777" w:rsidR="007E2B5F" w:rsidRPr="00E31A9F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sz w:val="28"/>
          <w:szCs w:val="28"/>
        </w:rPr>
      </w:pPr>
      <w:r w:rsidRPr="00E31A9F">
        <w:rPr>
          <w:sz w:val="28"/>
          <w:szCs w:val="28"/>
        </w:rPr>
        <w:t>- „</w:t>
      </w:r>
      <w:proofErr w:type="spellStart"/>
      <w:r w:rsidRPr="00E31A9F">
        <w:rPr>
          <w:sz w:val="28"/>
          <w:szCs w:val="28"/>
        </w:rPr>
        <w:t>Siguranță</w:t>
      </w:r>
      <w:proofErr w:type="spellEnd"/>
      <w:r w:rsidRPr="00E31A9F">
        <w:rPr>
          <w:sz w:val="28"/>
          <w:szCs w:val="28"/>
        </w:rPr>
        <w:t xml:space="preserve"> online” program de </w:t>
      </w:r>
      <w:proofErr w:type="spellStart"/>
      <w:r w:rsidRPr="00E31A9F">
        <w:rPr>
          <w:sz w:val="28"/>
          <w:szCs w:val="28"/>
        </w:rPr>
        <w:t>prevenire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riscurilor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asociate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utilizării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internetului</w:t>
      </w:r>
      <w:proofErr w:type="spellEnd"/>
      <w:r w:rsidRPr="00E31A9F">
        <w:rPr>
          <w:sz w:val="28"/>
          <w:szCs w:val="28"/>
        </w:rPr>
        <w:t>;</w:t>
      </w:r>
    </w:p>
    <w:p w14:paraId="412FDDD4" w14:textId="77777777" w:rsidR="007E2B5F" w:rsidRPr="00E31A9F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sz w:val="28"/>
          <w:szCs w:val="28"/>
        </w:rPr>
      </w:pPr>
      <w:r w:rsidRPr="00E31A9F">
        <w:rPr>
          <w:sz w:val="28"/>
          <w:szCs w:val="28"/>
        </w:rPr>
        <w:t>- „</w:t>
      </w:r>
      <w:proofErr w:type="spellStart"/>
      <w:r w:rsidRPr="00E31A9F">
        <w:rPr>
          <w:sz w:val="28"/>
          <w:szCs w:val="28"/>
        </w:rPr>
        <w:t>Vigilența</w:t>
      </w:r>
      <w:proofErr w:type="spellEnd"/>
      <w:r w:rsidRPr="00E31A9F">
        <w:rPr>
          <w:sz w:val="28"/>
          <w:szCs w:val="28"/>
        </w:rPr>
        <w:t xml:space="preserve"> face </w:t>
      </w:r>
      <w:proofErr w:type="spellStart"/>
      <w:r w:rsidRPr="00E31A9F">
        <w:rPr>
          <w:sz w:val="28"/>
          <w:szCs w:val="28"/>
        </w:rPr>
        <w:t>diferența</w:t>
      </w:r>
      <w:proofErr w:type="spellEnd"/>
      <w:r w:rsidRPr="00E31A9F">
        <w:rPr>
          <w:sz w:val="28"/>
          <w:szCs w:val="28"/>
        </w:rPr>
        <w:t xml:space="preserve">” </w:t>
      </w:r>
      <w:proofErr w:type="spellStart"/>
      <w:r w:rsidRPr="00E31A9F">
        <w:rPr>
          <w:sz w:val="28"/>
          <w:szCs w:val="28"/>
        </w:rPr>
        <w:t>campanie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creștere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gradului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conștientizare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în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rândul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utilizatorilor</w:t>
      </w:r>
      <w:proofErr w:type="spellEnd"/>
      <w:r w:rsidRPr="00E31A9F">
        <w:rPr>
          <w:sz w:val="28"/>
          <w:szCs w:val="28"/>
        </w:rPr>
        <w:t xml:space="preserve"> cu </w:t>
      </w:r>
      <w:proofErr w:type="spellStart"/>
      <w:r w:rsidRPr="00E31A9F">
        <w:rPr>
          <w:sz w:val="28"/>
          <w:szCs w:val="28"/>
        </w:rPr>
        <w:t>privire</w:t>
      </w:r>
      <w:proofErr w:type="spellEnd"/>
      <w:r w:rsidRPr="00E31A9F">
        <w:rPr>
          <w:sz w:val="28"/>
          <w:szCs w:val="28"/>
        </w:rPr>
        <w:t xml:space="preserve"> la </w:t>
      </w:r>
      <w:proofErr w:type="spellStart"/>
      <w:r w:rsidRPr="00E31A9F">
        <w:rPr>
          <w:sz w:val="28"/>
          <w:szCs w:val="28"/>
        </w:rPr>
        <w:t>efectele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nocive</w:t>
      </w:r>
      <w:proofErr w:type="spellEnd"/>
      <w:r w:rsidRPr="00E31A9F">
        <w:rPr>
          <w:sz w:val="28"/>
          <w:szCs w:val="28"/>
        </w:rPr>
        <w:t xml:space="preserve"> ale </w:t>
      </w:r>
      <w:proofErr w:type="spellStart"/>
      <w:r w:rsidRPr="00E31A9F">
        <w:rPr>
          <w:sz w:val="28"/>
          <w:szCs w:val="28"/>
        </w:rPr>
        <w:t>propagării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informațiilor</w:t>
      </w:r>
      <w:proofErr w:type="spellEnd"/>
      <w:r w:rsidRPr="00E31A9F">
        <w:rPr>
          <w:sz w:val="28"/>
          <w:szCs w:val="28"/>
        </w:rPr>
        <w:t xml:space="preserve"> false </w:t>
      </w:r>
      <w:proofErr w:type="spellStart"/>
      <w:r w:rsidRPr="00E31A9F">
        <w:rPr>
          <w:sz w:val="28"/>
          <w:szCs w:val="28"/>
        </w:rPr>
        <w:t>în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mediul</w:t>
      </w:r>
      <w:proofErr w:type="spellEnd"/>
      <w:r w:rsidRPr="00E31A9F">
        <w:rPr>
          <w:sz w:val="28"/>
          <w:szCs w:val="28"/>
        </w:rPr>
        <w:t xml:space="preserve"> online;</w:t>
      </w:r>
    </w:p>
    <w:p w14:paraId="645DED8C" w14:textId="77777777" w:rsidR="007E2B5F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sz w:val="28"/>
          <w:szCs w:val="28"/>
        </w:rPr>
      </w:pPr>
      <w:r w:rsidRPr="00E31A9F">
        <w:rPr>
          <w:sz w:val="28"/>
          <w:szCs w:val="28"/>
        </w:rPr>
        <w:t>- „</w:t>
      </w:r>
      <w:proofErr w:type="spellStart"/>
      <w:r w:rsidRPr="00E31A9F">
        <w:rPr>
          <w:sz w:val="28"/>
          <w:szCs w:val="28"/>
        </w:rPr>
        <w:t>Scuzele</w:t>
      </w:r>
      <w:proofErr w:type="spellEnd"/>
      <w:r w:rsidRPr="00E31A9F">
        <w:rPr>
          <w:sz w:val="28"/>
          <w:szCs w:val="28"/>
        </w:rPr>
        <w:t xml:space="preserve"> nu </w:t>
      </w:r>
      <w:proofErr w:type="spellStart"/>
      <w:r w:rsidRPr="00E31A9F">
        <w:rPr>
          <w:sz w:val="28"/>
          <w:szCs w:val="28"/>
        </w:rPr>
        <w:t>schimbă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realitatea</w:t>
      </w:r>
      <w:proofErr w:type="spellEnd"/>
      <w:r w:rsidRPr="00E31A9F"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proiect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prevenire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violenței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domestice</w:t>
      </w:r>
      <w:proofErr w:type="spellEnd"/>
      <w:r w:rsidRPr="00E31A9F">
        <w:rPr>
          <w:sz w:val="28"/>
          <w:szCs w:val="28"/>
        </w:rPr>
        <w:t>;</w:t>
      </w:r>
    </w:p>
    <w:p w14:paraId="026F0468" w14:textId="77777777" w:rsidR="007E2B5F" w:rsidRPr="00703485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>- “</w:t>
      </w:r>
      <w:proofErr w:type="spellStart"/>
      <w:r>
        <w:rPr>
          <w:sz w:val="28"/>
          <w:szCs w:val="28"/>
        </w:rPr>
        <w:t>Fără</w:t>
      </w:r>
      <w:proofErr w:type="spellEnd"/>
      <w:r>
        <w:rPr>
          <w:sz w:val="28"/>
          <w:szCs w:val="28"/>
        </w:rPr>
        <w:t xml:space="preserve"> copy-paste” </w:t>
      </w:r>
      <w:proofErr w:type="spellStart"/>
      <w:r>
        <w:rPr>
          <w:sz w:val="28"/>
          <w:szCs w:val="28"/>
        </w:rPr>
        <w:t>campanie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încalcării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dreptului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intelectuală</w:t>
      </w:r>
      <w:proofErr w:type="spellEnd"/>
      <w:r>
        <w:rPr>
          <w:sz w:val="28"/>
          <w:szCs w:val="28"/>
        </w:rPr>
        <w:t>;</w:t>
      </w:r>
    </w:p>
    <w:p w14:paraId="7808B683" w14:textId="77777777" w:rsidR="007E2B5F" w:rsidRPr="00E31A9F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sz w:val="28"/>
          <w:szCs w:val="28"/>
        </w:rPr>
      </w:pPr>
      <w:r w:rsidRPr="00E31A9F">
        <w:rPr>
          <w:sz w:val="28"/>
          <w:szCs w:val="28"/>
        </w:rPr>
        <w:t>- „</w:t>
      </w:r>
      <w:proofErr w:type="spellStart"/>
      <w:r w:rsidRPr="00E31A9F">
        <w:rPr>
          <w:sz w:val="28"/>
          <w:szCs w:val="28"/>
        </w:rPr>
        <w:t>Legea</w:t>
      </w:r>
      <w:proofErr w:type="spellEnd"/>
      <w:r w:rsidRPr="00E31A9F">
        <w:rPr>
          <w:sz w:val="28"/>
          <w:szCs w:val="28"/>
        </w:rPr>
        <w:t xml:space="preserve"> Anastasia” </w:t>
      </w:r>
      <w:proofErr w:type="spellStart"/>
      <w:r w:rsidRPr="00E31A9F">
        <w:rPr>
          <w:sz w:val="28"/>
          <w:szCs w:val="28"/>
        </w:rPr>
        <w:t>campanie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informare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cetățenilor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referitoare</w:t>
      </w:r>
      <w:proofErr w:type="spellEnd"/>
      <w:r w:rsidRPr="00E31A9F">
        <w:rPr>
          <w:sz w:val="28"/>
          <w:szCs w:val="28"/>
        </w:rPr>
        <w:t xml:space="preserve"> la </w:t>
      </w:r>
      <w:proofErr w:type="spellStart"/>
      <w:r w:rsidRPr="00E31A9F">
        <w:rPr>
          <w:sz w:val="28"/>
          <w:szCs w:val="28"/>
        </w:rPr>
        <w:t>prevederile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Legii</w:t>
      </w:r>
      <w:proofErr w:type="spellEnd"/>
      <w:r w:rsidRPr="00E31A9F">
        <w:rPr>
          <w:sz w:val="28"/>
          <w:szCs w:val="28"/>
        </w:rPr>
        <w:t xml:space="preserve"> nr.213/2023.</w:t>
      </w:r>
    </w:p>
    <w:p w14:paraId="014EAA4B" w14:textId="77777777" w:rsidR="007E2B5F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b/>
          <w:sz w:val="28"/>
          <w:szCs w:val="28"/>
        </w:rPr>
      </w:pPr>
      <w:proofErr w:type="spellStart"/>
      <w:r w:rsidRPr="00E31A9F">
        <w:rPr>
          <w:b/>
          <w:sz w:val="28"/>
          <w:szCs w:val="28"/>
        </w:rPr>
        <w:t>În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trimestrul</w:t>
      </w:r>
      <w:proofErr w:type="spellEnd"/>
      <w:r>
        <w:rPr>
          <w:b/>
          <w:sz w:val="28"/>
          <w:szCs w:val="28"/>
        </w:rPr>
        <w:t xml:space="preserve"> I 2026,</w:t>
      </w:r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acest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obiectiv</w:t>
      </w:r>
      <w:proofErr w:type="spellEnd"/>
      <w:r w:rsidRPr="00E31A9F">
        <w:rPr>
          <w:b/>
          <w:sz w:val="28"/>
          <w:szCs w:val="28"/>
        </w:rPr>
        <w:t xml:space="preserve"> a </w:t>
      </w:r>
      <w:proofErr w:type="spellStart"/>
      <w:r w:rsidRPr="00E31A9F">
        <w:rPr>
          <w:b/>
          <w:sz w:val="28"/>
          <w:szCs w:val="28"/>
        </w:rPr>
        <w:t>fost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realizat</w:t>
      </w:r>
      <w:proofErr w:type="spellEnd"/>
      <w:r w:rsidRPr="00E31A9F">
        <w:rPr>
          <w:b/>
          <w:sz w:val="28"/>
          <w:szCs w:val="28"/>
        </w:rPr>
        <w:t>.</w:t>
      </w:r>
    </w:p>
    <w:p w14:paraId="41E7BC9D" w14:textId="77777777" w:rsidR="00EC48B3" w:rsidRDefault="00EC48B3" w:rsidP="00EC48B3">
      <w:pPr>
        <w:pStyle w:val="Title"/>
        <w:tabs>
          <w:tab w:val="left" w:pos="284"/>
          <w:tab w:val="left" w:pos="7491"/>
        </w:tabs>
        <w:ind w:right="-68"/>
        <w:jc w:val="left"/>
        <w:rPr>
          <w:szCs w:val="28"/>
          <w:lang w:val="ro-RO"/>
        </w:rPr>
      </w:pPr>
    </w:p>
    <w:p w14:paraId="723BA3CE" w14:textId="77777777" w:rsidR="007E2B5F" w:rsidRPr="008F5392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b/>
          <w:color w:val="000000" w:themeColor="text1"/>
          <w:sz w:val="28"/>
          <w:szCs w:val="28"/>
        </w:rPr>
      </w:pPr>
      <w:r w:rsidRPr="008F5392">
        <w:rPr>
          <w:color w:val="000000" w:themeColor="text1"/>
          <w:sz w:val="28"/>
          <w:szCs w:val="28"/>
        </w:rPr>
        <w:t xml:space="preserve">3. </w:t>
      </w:r>
      <w:proofErr w:type="spellStart"/>
      <w:r w:rsidRPr="008F5392">
        <w:rPr>
          <w:b/>
          <w:color w:val="000000" w:themeColor="text1"/>
          <w:sz w:val="28"/>
          <w:szCs w:val="28"/>
        </w:rPr>
        <w:t>Implementarea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b/>
          <w:color w:val="000000" w:themeColor="text1"/>
          <w:sz w:val="28"/>
          <w:szCs w:val="28"/>
        </w:rPr>
        <w:t>unor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b/>
          <w:color w:val="000000" w:themeColor="text1"/>
          <w:sz w:val="28"/>
          <w:szCs w:val="28"/>
        </w:rPr>
        <w:t>proiecte</w:t>
      </w:r>
      <w:proofErr w:type="spellEnd"/>
      <w:r w:rsidRPr="008F5392">
        <w:rPr>
          <w:b/>
          <w:color w:val="000000" w:themeColor="text1"/>
          <w:sz w:val="28"/>
          <w:szCs w:val="28"/>
        </w:rPr>
        <w:t>/</w:t>
      </w:r>
      <w:proofErr w:type="spellStart"/>
      <w:r w:rsidRPr="008F5392">
        <w:rPr>
          <w:b/>
          <w:color w:val="000000" w:themeColor="text1"/>
          <w:sz w:val="28"/>
          <w:szCs w:val="28"/>
        </w:rPr>
        <w:t>campanii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preventive, la </w:t>
      </w:r>
      <w:proofErr w:type="spellStart"/>
      <w:r w:rsidRPr="008F5392">
        <w:rPr>
          <w:b/>
          <w:color w:val="000000" w:themeColor="text1"/>
          <w:sz w:val="28"/>
          <w:szCs w:val="28"/>
        </w:rPr>
        <w:t>nivel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b/>
          <w:color w:val="000000" w:themeColor="text1"/>
          <w:sz w:val="28"/>
          <w:szCs w:val="28"/>
        </w:rPr>
        <w:t>judeţean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8F5392">
        <w:rPr>
          <w:b/>
          <w:color w:val="000000" w:themeColor="text1"/>
          <w:sz w:val="28"/>
          <w:szCs w:val="28"/>
        </w:rPr>
        <w:t>în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b/>
          <w:color w:val="000000" w:themeColor="text1"/>
          <w:sz w:val="28"/>
          <w:szCs w:val="28"/>
        </w:rPr>
        <w:t>domeniul</w:t>
      </w:r>
      <w:proofErr w:type="spellEnd"/>
      <w:r w:rsidRPr="008F539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E2B5F">
        <w:rPr>
          <w:b/>
          <w:color w:val="000000" w:themeColor="text1"/>
          <w:sz w:val="28"/>
          <w:szCs w:val="28"/>
          <w:u w:val="single"/>
        </w:rPr>
        <w:t>delincvenţei</w:t>
      </w:r>
      <w:proofErr w:type="spellEnd"/>
      <w:r w:rsidRPr="007E2B5F">
        <w:rPr>
          <w:b/>
          <w:color w:val="000000" w:themeColor="text1"/>
          <w:sz w:val="28"/>
          <w:szCs w:val="28"/>
          <w:u w:val="single"/>
        </w:rPr>
        <w:t xml:space="preserve"> juvenile </w:t>
      </w:r>
      <w:proofErr w:type="spellStart"/>
      <w:r w:rsidRPr="007E2B5F">
        <w:rPr>
          <w:b/>
          <w:color w:val="000000" w:themeColor="text1"/>
          <w:sz w:val="28"/>
          <w:szCs w:val="28"/>
          <w:u w:val="single"/>
        </w:rPr>
        <w:t>şi</w:t>
      </w:r>
      <w:proofErr w:type="spellEnd"/>
      <w:r w:rsidRPr="007E2B5F">
        <w:rPr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E2B5F">
        <w:rPr>
          <w:b/>
          <w:color w:val="000000" w:themeColor="text1"/>
          <w:sz w:val="28"/>
          <w:szCs w:val="28"/>
          <w:u w:val="single"/>
        </w:rPr>
        <w:t>victimizării</w:t>
      </w:r>
      <w:proofErr w:type="spellEnd"/>
      <w:r w:rsidRPr="007E2B5F">
        <w:rPr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E2B5F">
        <w:rPr>
          <w:b/>
          <w:color w:val="000000" w:themeColor="text1"/>
          <w:sz w:val="28"/>
          <w:szCs w:val="28"/>
          <w:u w:val="single"/>
        </w:rPr>
        <w:t>minorilor</w:t>
      </w:r>
      <w:proofErr w:type="spellEnd"/>
      <w:r>
        <w:rPr>
          <w:b/>
          <w:color w:val="000000" w:themeColor="text1"/>
          <w:sz w:val="28"/>
          <w:szCs w:val="28"/>
          <w:u w:val="single"/>
        </w:rPr>
        <w:t>.</w:t>
      </w:r>
    </w:p>
    <w:p w14:paraId="75081A28" w14:textId="77777777" w:rsidR="007E2B5F" w:rsidRPr="009D35E8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color w:val="FF0000"/>
          <w:sz w:val="28"/>
          <w:szCs w:val="28"/>
          <w:lang w:val="ro-RO"/>
        </w:rPr>
      </w:pPr>
      <w:r>
        <w:rPr>
          <w:sz w:val="28"/>
          <w:szCs w:val="28"/>
        </w:rPr>
        <w:t>A</w:t>
      </w:r>
      <w:r w:rsidRPr="00E31A9F">
        <w:rPr>
          <w:sz w:val="28"/>
          <w:szCs w:val="28"/>
        </w:rPr>
        <w:t xml:space="preserve">u </w:t>
      </w:r>
      <w:proofErr w:type="spellStart"/>
      <w:r w:rsidRPr="00E31A9F">
        <w:rPr>
          <w:sz w:val="28"/>
          <w:szCs w:val="28"/>
        </w:rPr>
        <w:t>fost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implementate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următoarele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proiecte</w:t>
      </w:r>
      <w:proofErr w:type="spellEnd"/>
      <w:r w:rsidRPr="00E31A9F">
        <w:rPr>
          <w:sz w:val="28"/>
          <w:szCs w:val="28"/>
        </w:rPr>
        <w:t>/</w:t>
      </w:r>
      <w:proofErr w:type="spellStart"/>
      <w:r w:rsidRPr="00E31A9F">
        <w:rPr>
          <w:sz w:val="28"/>
          <w:szCs w:val="28"/>
        </w:rPr>
        <w:t>campanii</w:t>
      </w:r>
      <w:proofErr w:type="spellEnd"/>
      <w:r>
        <w:rPr>
          <w:sz w:val="28"/>
          <w:szCs w:val="28"/>
          <w:lang w:val="ro-RO"/>
        </w:rPr>
        <w:t>:</w:t>
      </w:r>
    </w:p>
    <w:p w14:paraId="52E06857" w14:textId="77777777" w:rsidR="007E2B5F" w:rsidRPr="00E31A9F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E31A9F">
        <w:rPr>
          <w:sz w:val="28"/>
          <w:szCs w:val="28"/>
        </w:rPr>
        <w:lastRenderedPageBreak/>
        <w:t>“</w:t>
      </w:r>
      <w:r w:rsidRPr="00E31A9F">
        <w:rPr>
          <w:sz w:val="28"/>
          <w:szCs w:val="28"/>
          <w:lang w:val="it-IT"/>
        </w:rPr>
        <w:t xml:space="preserve">Școala siguranței Tedi” </w:t>
      </w:r>
      <w:r w:rsidRPr="00E31A9F">
        <w:rPr>
          <w:sz w:val="28"/>
          <w:szCs w:val="28"/>
        </w:rPr>
        <w:t xml:space="preserve">program </w:t>
      </w:r>
      <w:proofErr w:type="spellStart"/>
      <w:r w:rsidRPr="00E31A9F">
        <w:rPr>
          <w:sz w:val="28"/>
          <w:szCs w:val="28"/>
        </w:rPr>
        <w:t>na</w:t>
      </w:r>
      <w:r>
        <w:rPr>
          <w:sz w:val="28"/>
          <w:szCs w:val="28"/>
        </w:rPr>
        <w:t>țional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educaț</w:t>
      </w:r>
      <w:r w:rsidRPr="00E31A9F">
        <w:rPr>
          <w:sz w:val="28"/>
          <w:szCs w:val="28"/>
        </w:rPr>
        <w:t>ional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prevenire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victimizării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minorilor</w:t>
      </w:r>
      <w:proofErr w:type="spellEnd"/>
      <w:r w:rsidRPr="00E31A9F">
        <w:rPr>
          <w:sz w:val="28"/>
          <w:szCs w:val="28"/>
        </w:rPr>
        <w:t>;</w:t>
      </w:r>
    </w:p>
    <w:p w14:paraId="060FBC88" w14:textId="77777777" w:rsidR="007E2B5F" w:rsidRPr="00E31A9F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E31A9F">
        <w:rPr>
          <w:sz w:val="28"/>
          <w:szCs w:val="28"/>
        </w:rPr>
        <w:t xml:space="preserve"> „</w:t>
      </w:r>
      <w:proofErr w:type="spellStart"/>
      <w:r w:rsidRPr="00E31A9F">
        <w:rPr>
          <w:sz w:val="28"/>
          <w:szCs w:val="28"/>
        </w:rPr>
        <w:t>Setează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siguranța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copilului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tău</w:t>
      </w:r>
      <w:proofErr w:type="spellEnd"/>
      <w:r w:rsidRPr="00E31A9F">
        <w:rPr>
          <w:sz w:val="28"/>
          <w:szCs w:val="28"/>
        </w:rPr>
        <w:t xml:space="preserve">” </w:t>
      </w:r>
      <w:proofErr w:type="spellStart"/>
      <w:r w:rsidRPr="00E31A9F">
        <w:rPr>
          <w:sz w:val="28"/>
          <w:szCs w:val="28"/>
        </w:rPr>
        <w:t>proiect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creștere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siguranței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minorilor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în</w:t>
      </w:r>
      <w:proofErr w:type="spellEnd"/>
      <w:r w:rsidRPr="00E31A9F">
        <w:rPr>
          <w:sz w:val="28"/>
          <w:szCs w:val="28"/>
        </w:rPr>
        <w:t xml:space="preserve"> era </w:t>
      </w:r>
      <w:proofErr w:type="spellStart"/>
      <w:r w:rsidRPr="00E31A9F">
        <w:rPr>
          <w:sz w:val="28"/>
          <w:szCs w:val="28"/>
        </w:rPr>
        <w:t>digitală</w:t>
      </w:r>
      <w:proofErr w:type="spellEnd"/>
      <w:r w:rsidRPr="00E31A9F">
        <w:rPr>
          <w:sz w:val="28"/>
          <w:szCs w:val="28"/>
        </w:rPr>
        <w:t xml:space="preserve"> ;</w:t>
      </w:r>
    </w:p>
    <w:p w14:paraId="24C0689A" w14:textId="77777777" w:rsidR="007E2B5F" w:rsidRPr="00E31A9F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E31A9F">
        <w:rPr>
          <w:sz w:val="28"/>
          <w:szCs w:val="28"/>
        </w:rPr>
        <w:t>„</w:t>
      </w:r>
      <w:proofErr w:type="spellStart"/>
      <w:r w:rsidRPr="00E31A9F">
        <w:rPr>
          <w:sz w:val="28"/>
          <w:szCs w:val="28"/>
        </w:rPr>
        <w:t>Plecatul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acasă</w:t>
      </w:r>
      <w:proofErr w:type="spellEnd"/>
      <w:r w:rsidRPr="00E31A9F">
        <w:rPr>
          <w:sz w:val="28"/>
          <w:szCs w:val="28"/>
        </w:rPr>
        <w:t xml:space="preserve"> nu </w:t>
      </w:r>
      <w:proofErr w:type="spellStart"/>
      <w:r w:rsidRPr="00E31A9F">
        <w:rPr>
          <w:sz w:val="28"/>
          <w:szCs w:val="28"/>
        </w:rPr>
        <w:t>este</w:t>
      </w:r>
      <w:proofErr w:type="spellEnd"/>
      <w:r w:rsidRPr="00E31A9F">
        <w:rPr>
          <w:sz w:val="28"/>
          <w:szCs w:val="28"/>
        </w:rPr>
        <w:t xml:space="preserve"> o </w:t>
      </w:r>
      <w:proofErr w:type="spellStart"/>
      <w:r w:rsidRPr="00E31A9F">
        <w:rPr>
          <w:sz w:val="28"/>
          <w:szCs w:val="28"/>
        </w:rPr>
        <w:t>soluție</w:t>
      </w:r>
      <w:proofErr w:type="spellEnd"/>
      <w:r w:rsidRPr="00E31A9F">
        <w:rPr>
          <w:sz w:val="28"/>
          <w:szCs w:val="28"/>
        </w:rPr>
        <w:t xml:space="preserve">!” </w:t>
      </w:r>
      <w:proofErr w:type="spellStart"/>
      <w:r w:rsidRPr="00E31A9F">
        <w:rPr>
          <w:sz w:val="28"/>
          <w:szCs w:val="28"/>
        </w:rPr>
        <w:t>proiect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național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prevenire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disparițiilor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copii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și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plecărilor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voluntare</w:t>
      </w:r>
      <w:proofErr w:type="spellEnd"/>
      <w:r w:rsidRPr="00E31A9F">
        <w:rPr>
          <w:sz w:val="28"/>
          <w:szCs w:val="28"/>
        </w:rPr>
        <w:t>;</w:t>
      </w:r>
    </w:p>
    <w:p w14:paraId="0479A275" w14:textId="77777777" w:rsidR="007E2B5F" w:rsidRPr="00101088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E31A9F">
        <w:rPr>
          <w:sz w:val="28"/>
          <w:szCs w:val="28"/>
        </w:rPr>
        <w:t>“</w:t>
      </w:r>
      <w:proofErr w:type="spellStart"/>
      <w:r w:rsidRPr="00E31A9F">
        <w:rPr>
          <w:sz w:val="28"/>
          <w:szCs w:val="28"/>
        </w:rPr>
        <w:t>Fără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discriminare</w:t>
      </w:r>
      <w:proofErr w:type="spellEnd"/>
      <w:r w:rsidRPr="00E31A9F">
        <w:rPr>
          <w:sz w:val="28"/>
          <w:szCs w:val="28"/>
        </w:rPr>
        <w:t xml:space="preserve">!” </w:t>
      </w:r>
      <w:proofErr w:type="spellStart"/>
      <w:r w:rsidRPr="00E31A9F">
        <w:rPr>
          <w:sz w:val="28"/>
          <w:szCs w:val="28"/>
        </w:rPr>
        <w:t>proiect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național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prevenire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discriminării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și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infracțiunilor</w:t>
      </w:r>
      <w:proofErr w:type="spellEnd"/>
      <w:r w:rsidRPr="00E31A9F">
        <w:rPr>
          <w:sz w:val="28"/>
          <w:szCs w:val="28"/>
        </w:rPr>
        <w:t xml:space="preserve"> motivate de </w:t>
      </w:r>
      <w:proofErr w:type="spellStart"/>
      <w:r w:rsidRPr="00E31A9F">
        <w:rPr>
          <w:sz w:val="28"/>
          <w:szCs w:val="28"/>
        </w:rPr>
        <w:t>ură</w:t>
      </w:r>
      <w:proofErr w:type="spellEnd"/>
      <w:r w:rsidRPr="00E31A9F">
        <w:rPr>
          <w:sz w:val="28"/>
          <w:szCs w:val="28"/>
        </w:rPr>
        <w:t>;</w:t>
      </w:r>
    </w:p>
    <w:p w14:paraId="495A130F" w14:textId="77777777" w:rsidR="007E2B5F" w:rsidRPr="00E31A9F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“Un block </w:t>
      </w:r>
      <w:proofErr w:type="spellStart"/>
      <w:r>
        <w:rPr>
          <w:sz w:val="28"/>
          <w:szCs w:val="28"/>
        </w:rPr>
        <w:t>salvează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viața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conștentizare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efectelor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nocive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propagării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mesajelor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radicalizare</w:t>
      </w:r>
      <w:proofErr w:type="spellEnd"/>
      <w:r>
        <w:rPr>
          <w:sz w:val="28"/>
          <w:szCs w:val="28"/>
        </w:rPr>
        <w:t>;</w:t>
      </w:r>
    </w:p>
    <w:p w14:paraId="1F99F4E7" w14:textId="77777777" w:rsidR="007E2B5F" w:rsidRPr="00E31A9F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E31A9F">
        <w:rPr>
          <w:sz w:val="28"/>
          <w:szCs w:val="28"/>
        </w:rPr>
        <w:t>“</w:t>
      </w:r>
      <w:proofErr w:type="spellStart"/>
      <w:r w:rsidRPr="00E31A9F">
        <w:rPr>
          <w:sz w:val="28"/>
          <w:szCs w:val="28"/>
        </w:rPr>
        <w:t>Tăcerea</w:t>
      </w:r>
      <w:proofErr w:type="spellEnd"/>
      <w:r w:rsidRPr="00E31A9F">
        <w:rPr>
          <w:sz w:val="28"/>
          <w:szCs w:val="28"/>
        </w:rPr>
        <w:t xml:space="preserve"> e tot </w:t>
      </w:r>
      <w:proofErr w:type="spellStart"/>
      <w:r w:rsidRPr="00E31A9F">
        <w:rPr>
          <w:sz w:val="28"/>
          <w:szCs w:val="28"/>
        </w:rPr>
        <w:t>violență</w:t>
      </w:r>
      <w:proofErr w:type="spellEnd"/>
      <w:r w:rsidRPr="00E31A9F">
        <w:rPr>
          <w:sz w:val="28"/>
          <w:szCs w:val="28"/>
        </w:rPr>
        <w:t xml:space="preserve">. </w:t>
      </w:r>
      <w:proofErr w:type="spellStart"/>
      <w:r w:rsidRPr="00E31A9F">
        <w:rPr>
          <w:sz w:val="28"/>
          <w:szCs w:val="28"/>
        </w:rPr>
        <w:t>Vocea</w:t>
      </w:r>
      <w:proofErr w:type="spellEnd"/>
      <w:r w:rsidRPr="00E31A9F">
        <w:rPr>
          <w:sz w:val="28"/>
          <w:szCs w:val="28"/>
        </w:rPr>
        <w:t xml:space="preserve"> ta e </w:t>
      </w:r>
      <w:proofErr w:type="spellStart"/>
      <w:r w:rsidRPr="00E31A9F">
        <w:rPr>
          <w:sz w:val="28"/>
          <w:szCs w:val="28"/>
        </w:rPr>
        <w:t>soluția</w:t>
      </w:r>
      <w:proofErr w:type="spellEnd"/>
      <w:r w:rsidRPr="00E31A9F">
        <w:rPr>
          <w:sz w:val="28"/>
          <w:szCs w:val="28"/>
        </w:rPr>
        <w:t xml:space="preserve">” </w:t>
      </w:r>
      <w:proofErr w:type="spellStart"/>
      <w:r w:rsidRPr="00E31A9F">
        <w:rPr>
          <w:sz w:val="28"/>
          <w:szCs w:val="28"/>
        </w:rPr>
        <w:t>campanie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națională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conștientizare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în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ceea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ce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privește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necesitatea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asigurării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unui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climat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optim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siguranță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în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mediul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școlar</w:t>
      </w:r>
      <w:proofErr w:type="spellEnd"/>
      <w:r w:rsidRPr="00E31A9F">
        <w:rPr>
          <w:sz w:val="28"/>
          <w:szCs w:val="28"/>
        </w:rPr>
        <w:t>;</w:t>
      </w:r>
    </w:p>
    <w:p w14:paraId="7054FC36" w14:textId="77777777" w:rsidR="007E2B5F" w:rsidRPr="00E31A9F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E31A9F">
        <w:rPr>
          <w:sz w:val="28"/>
          <w:szCs w:val="28"/>
        </w:rPr>
        <w:t>„</w:t>
      </w:r>
      <w:proofErr w:type="spellStart"/>
      <w:r w:rsidRPr="00E31A9F">
        <w:rPr>
          <w:sz w:val="28"/>
          <w:szCs w:val="28"/>
        </w:rPr>
        <w:t>Traficul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droguri</w:t>
      </w:r>
      <w:proofErr w:type="spellEnd"/>
      <w:r w:rsidRPr="00E31A9F">
        <w:rPr>
          <w:sz w:val="28"/>
          <w:szCs w:val="28"/>
        </w:rPr>
        <w:t xml:space="preserve"> nu e </w:t>
      </w:r>
      <w:proofErr w:type="spellStart"/>
      <w:r w:rsidRPr="00E31A9F">
        <w:rPr>
          <w:sz w:val="28"/>
          <w:szCs w:val="28"/>
        </w:rPr>
        <w:t>combi</w:t>
      </w:r>
      <w:r>
        <w:rPr>
          <w:sz w:val="28"/>
          <w:szCs w:val="28"/>
        </w:rPr>
        <w:t>na</w:t>
      </w:r>
      <w:r w:rsidRPr="00E31A9F">
        <w:rPr>
          <w:sz w:val="28"/>
          <w:szCs w:val="28"/>
        </w:rPr>
        <w:t>ție</w:t>
      </w:r>
      <w:proofErr w:type="spellEnd"/>
      <w:r w:rsidRPr="00E31A9F">
        <w:rPr>
          <w:sz w:val="28"/>
          <w:szCs w:val="28"/>
        </w:rPr>
        <w:t xml:space="preserve">” program de </w:t>
      </w:r>
      <w:proofErr w:type="spellStart"/>
      <w:r w:rsidRPr="00E31A9F">
        <w:rPr>
          <w:sz w:val="28"/>
          <w:szCs w:val="28"/>
        </w:rPr>
        <w:t>prevenire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traficului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substanțe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psihoactive</w:t>
      </w:r>
      <w:proofErr w:type="spellEnd"/>
      <w:r>
        <w:rPr>
          <w:sz w:val="28"/>
          <w:szCs w:val="28"/>
        </w:rPr>
        <w:t>;</w:t>
      </w:r>
    </w:p>
    <w:p w14:paraId="075C8999" w14:textId="77777777" w:rsidR="007E2B5F" w:rsidRPr="00E31A9F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E31A9F"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Sarbători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siguranță</w:t>
      </w:r>
      <w:proofErr w:type="spellEnd"/>
      <w:r w:rsidRPr="00E31A9F">
        <w:rPr>
          <w:sz w:val="28"/>
          <w:szCs w:val="28"/>
        </w:rPr>
        <w:t xml:space="preserve">” </w:t>
      </w:r>
      <w:proofErr w:type="spellStart"/>
      <w:r w:rsidRPr="00E31A9F">
        <w:rPr>
          <w:sz w:val="28"/>
          <w:szCs w:val="28"/>
        </w:rPr>
        <w:t>campani</w:t>
      </w:r>
      <w:r>
        <w:rPr>
          <w:sz w:val="28"/>
          <w:szCs w:val="28"/>
        </w:rPr>
        <w:t>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națională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prevenire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victimizării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persoanelor</w:t>
      </w:r>
      <w:proofErr w:type="spellEnd"/>
      <w:r w:rsidRPr="00E31A9F">
        <w:rPr>
          <w:sz w:val="28"/>
          <w:szCs w:val="28"/>
        </w:rPr>
        <w:t>;</w:t>
      </w:r>
    </w:p>
    <w:p w14:paraId="04176E4E" w14:textId="77777777" w:rsidR="007E2B5F" w:rsidRPr="00E31A9F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E31A9F"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Libertatea</w:t>
      </w:r>
      <w:proofErr w:type="spellEnd"/>
      <w:r>
        <w:rPr>
          <w:sz w:val="28"/>
          <w:szCs w:val="28"/>
        </w:rPr>
        <w:t xml:space="preserve"> nu are </w:t>
      </w:r>
      <w:proofErr w:type="spellStart"/>
      <w:r>
        <w:rPr>
          <w:sz w:val="28"/>
          <w:szCs w:val="28"/>
        </w:rPr>
        <w:t>preț</w:t>
      </w:r>
      <w:proofErr w:type="spellEnd"/>
      <w:r w:rsidRPr="00E31A9F">
        <w:rPr>
          <w:sz w:val="28"/>
          <w:szCs w:val="28"/>
        </w:rPr>
        <w:t xml:space="preserve">” </w:t>
      </w:r>
      <w:proofErr w:type="spellStart"/>
      <w:r w:rsidRPr="00E31A9F">
        <w:rPr>
          <w:sz w:val="28"/>
          <w:szCs w:val="28"/>
        </w:rPr>
        <w:t>campani</w:t>
      </w:r>
      <w:r>
        <w:rPr>
          <w:sz w:val="28"/>
          <w:szCs w:val="28"/>
        </w:rPr>
        <w:t>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națională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prevenire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traficului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droguri</w:t>
      </w:r>
      <w:proofErr w:type="spellEnd"/>
      <w:r w:rsidRPr="00E31A9F">
        <w:rPr>
          <w:sz w:val="28"/>
          <w:szCs w:val="28"/>
          <w:lang w:val="en-GB"/>
        </w:rPr>
        <w:t>;</w:t>
      </w:r>
    </w:p>
    <w:p w14:paraId="11EF50E6" w14:textId="77777777" w:rsidR="007E2B5F" w:rsidRPr="00E31A9F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E31A9F">
        <w:rPr>
          <w:sz w:val="28"/>
          <w:szCs w:val="28"/>
        </w:rPr>
        <w:t xml:space="preserve">“Selfie-ul pe </w:t>
      </w:r>
      <w:proofErr w:type="spellStart"/>
      <w:r w:rsidRPr="00E31A9F">
        <w:rPr>
          <w:sz w:val="28"/>
          <w:szCs w:val="28"/>
        </w:rPr>
        <w:t>tren</w:t>
      </w:r>
      <w:proofErr w:type="spellEnd"/>
      <w:r w:rsidRPr="00E31A9F">
        <w:rPr>
          <w:sz w:val="28"/>
          <w:szCs w:val="28"/>
        </w:rPr>
        <w:t xml:space="preserve"> nu </w:t>
      </w:r>
      <w:proofErr w:type="spellStart"/>
      <w:r w:rsidRPr="00E31A9F">
        <w:rPr>
          <w:sz w:val="28"/>
          <w:szCs w:val="28"/>
        </w:rPr>
        <w:t>ia</w:t>
      </w:r>
      <w:proofErr w:type="spellEnd"/>
      <w:r w:rsidRPr="00E31A9F">
        <w:rPr>
          <w:sz w:val="28"/>
          <w:szCs w:val="28"/>
        </w:rPr>
        <w:t xml:space="preserve"> like-</w:t>
      </w:r>
      <w:proofErr w:type="spellStart"/>
      <w:r w:rsidRPr="00E31A9F">
        <w:rPr>
          <w:sz w:val="28"/>
          <w:szCs w:val="28"/>
        </w:rPr>
        <w:t>uri</w:t>
      </w:r>
      <w:proofErr w:type="spellEnd"/>
      <w:r w:rsidRPr="00E31A9F">
        <w:rPr>
          <w:sz w:val="28"/>
          <w:szCs w:val="28"/>
        </w:rPr>
        <w:t xml:space="preserve">, </w:t>
      </w:r>
      <w:proofErr w:type="spellStart"/>
      <w:r w:rsidRPr="00E31A9F">
        <w:rPr>
          <w:sz w:val="28"/>
          <w:szCs w:val="28"/>
        </w:rPr>
        <w:t>ia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vieți</w:t>
      </w:r>
      <w:proofErr w:type="spellEnd"/>
      <w:r w:rsidRPr="00E31A9F">
        <w:rPr>
          <w:sz w:val="28"/>
          <w:szCs w:val="28"/>
        </w:rPr>
        <w:t xml:space="preserve">!” </w:t>
      </w:r>
      <w:proofErr w:type="spellStart"/>
      <w:r w:rsidRPr="00E31A9F">
        <w:rPr>
          <w:sz w:val="28"/>
          <w:szCs w:val="28"/>
        </w:rPr>
        <w:t>campani</w:t>
      </w:r>
      <w:r>
        <w:rPr>
          <w:sz w:val="28"/>
          <w:szCs w:val="28"/>
        </w:rPr>
        <w:t>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națională</w:t>
      </w:r>
      <w:proofErr w:type="spellEnd"/>
      <w:r w:rsidRPr="00E31A9F">
        <w:rPr>
          <w:sz w:val="28"/>
          <w:szCs w:val="28"/>
        </w:rPr>
        <w:t xml:space="preserve"> de </w:t>
      </w:r>
      <w:r w:rsidRPr="00E31A9F">
        <w:rPr>
          <w:sz w:val="28"/>
          <w:szCs w:val="28"/>
          <w:lang w:val="ro-RO"/>
        </w:rPr>
        <w:t>conștientizare a populației cu privire la riscurile determinate de nerespectarea unor reguli sau norme de conduită ce trebuie respectate în incinta stațiilor C.F</w:t>
      </w:r>
      <w:r>
        <w:rPr>
          <w:sz w:val="28"/>
          <w:szCs w:val="28"/>
          <w:lang w:val="ro-RO"/>
        </w:rPr>
        <w:t>.R.;</w:t>
      </w:r>
    </w:p>
    <w:p w14:paraId="24FF41A0" w14:textId="77777777" w:rsidR="007E2B5F" w:rsidRPr="00E31A9F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E31A9F">
        <w:rPr>
          <w:sz w:val="28"/>
          <w:szCs w:val="28"/>
          <w:lang w:val="en-GB"/>
        </w:rPr>
        <w:t>“</w:t>
      </w:r>
      <w:proofErr w:type="spellStart"/>
      <w:r w:rsidRPr="00E31A9F">
        <w:rPr>
          <w:sz w:val="28"/>
          <w:szCs w:val="28"/>
        </w:rPr>
        <w:t>Alege-ți</w:t>
      </w:r>
      <w:proofErr w:type="spellEnd"/>
      <w:r w:rsidRPr="00E31A9F">
        <w:rPr>
          <w:sz w:val="28"/>
          <w:szCs w:val="28"/>
        </w:rPr>
        <w:t xml:space="preserve"> cu </w:t>
      </w:r>
      <w:proofErr w:type="spellStart"/>
      <w:r w:rsidRPr="00E31A9F">
        <w:rPr>
          <w:sz w:val="28"/>
          <w:szCs w:val="28"/>
        </w:rPr>
        <w:t>grijă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prietenii</w:t>
      </w:r>
      <w:proofErr w:type="spellEnd"/>
      <w:r w:rsidRPr="00E31A9F">
        <w:rPr>
          <w:sz w:val="28"/>
          <w:szCs w:val="28"/>
        </w:rPr>
        <w:t xml:space="preserve"> online!</w:t>
      </w:r>
      <w:r w:rsidRPr="00E31A9F">
        <w:rPr>
          <w:sz w:val="28"/>
          <w:szCs w:val="28"/>
          <w:lang w:val="en-GB"/>
        </w:rPr>
        <w:t xml:space="preserve">” </w:t>
      </w:r>
      <w:proofErr w:type="spellStart"/>
      <w:r w:rsidRPr="00E31A9F">
        <w:rPr>
          <w:sz w:val="28"/>
          <w:szCs w:val="28"/>
          <w:lang w:val="en-GB"/>
        </w:rPr>
        <w:t>campanie</w:t>
      </w:r>
      <w:proofErr w:type="spellEnd"/>
      <w:r w:rsidRPr="00E31A9F">
        <w:rPr>
          <w:sz w:val="28"/>
          <w:szCs w:val="28"/>
          <w:lang w:val="en-GB"/>
        </w:rPr>
        <w:t xml:space="preserve"> </w:t>
      </w:r>
      <w:proofErr w:type="spellStart"/>
      <w:r w:rsidRPr="00E31A9F">
        <w:rPr>
          <w:sz w:val="28"/>
          <w:szCs w:val="28"/>
          <w:lang w:val="en-GB"/>
        </w:rPr>
        <w:t>locală</w:t>
      </w:r>
      <w:proofErr w:type="spellEnd"/>
      <w:r w:rsidRPr="00E31A9F">
        <w:rPr>
          <w:sz w:val="28"/>
          <w:szCs w:val="28"/>
          <w:lang w:val="en-GB"/>
        </w:rPr>
        <w:t xml:space="preserve"> de </w:t>
      </w:r>
      <w:proofErr w:type="spellStart"/>
      <w:r w:rsidRPr="00E31A9F">
        <w:rPr>
          <w:sz w:val="28"/>
          <w:szCs w:val="28"/>
          <w:lang w:val="en-GB"/>
        </w:rPr>
        <w:t>prevenire</w:t>
      </w:r>
      <w:proofErr w:type="spellEnd"/>
      <w:r w:rsidRPr="00E31A9F">
        <w:rPr>
          <w:sz w:val="28"/>
          <w:szCs w:val="28"/>
          <w:lang w:val="en-GB"/>
        </w:rPr>
        <w:t xml:space="preserve"> a </w:t>
      </w:r>
      <w:proofErr w:type="spellStart"/>
      <w:r w:rsidRPr="00E31A9F">
        <w:rPr>
          <w:sz w:val="28"/>
          <w:szCs w:val="28"/>
          <w:lang w:val="en-GB"/>
        </w:rPr>
        <w:t>traficului</w:t>
      </w:r>
      <w:proofErr w:type="spellEnd"/>
      <w:r w:rsidRPr="00E31A9F"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persoane</w:t>
      </w:r>
      <w:proofErr w:type="spellEnd"/>
      <w:r>
        <w:rPr>
          <w:sz w:val="28"/>
          <w:szCs w:val="28"/>
          <w:lang w:val="en-GB"/>
        </w:rPr>
        <w:t>;</w:t>
      </w:r>
    </w:p>
    <w:p w14:paraId="6F856832" w14:textId="77777777" w:rsidR="007E2B5F" w:rsidRPr="00E31A9F" w:rsidRDefault="007E2B5F" w:rsidP="007E2B5F">
      <w:pPr>
        <w:numPr>
          <w:ilvl w:val="0"/>
          <w:numId w:val="25"/>
        </w:numPr>
        <w:ind w:left="0" w:firstLine="360"/>
        <w:jc w:val="both"/>
        <w:rPr>
          <w:sz w:val="28"/>
          <w:szCs w:val="28"/>
        </w:rPr>
      </w:pPr>
      <w:r w:rsidRPr="00E31A9F">
        <w:rPr>
          <w:sz w:val="28"/>
          <w:szCs w:val="28"/>
          <w:lang w:val="en-GB"/>
        </w:rPr>
        <w:t>“</w:t>
      </w:r>
      <w:proofErr w:type="spellStart"/>
      <w:r w:rsidRPr="00E31A9F">
        <w:rPr>
          <w:sz w:val="28"/>
          <w:szCs w:val="28"/>
        </w:rPr>
        <w:t>Dincolo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aparențe</w:t>
      </w:r>
      <w:proofErr w:type="spellEnd"/>
      <w:r w:rsidRPr="00E31A9F">
        <w:rPr>
          <w:sz w:val="28"/>
          <w:szCs w:val="28"/>
        </w:rPr>
        <w:t>!</w:t>
      </w:r>
      <w:r w:rsidRPr="00E31A9F">
        <w:rPr>
          <w:sz w:val="28"/>
          <w:szCs w:val="28"/>
          <w:lang w:val="en-GB"/>
        </w:rPr>
        <w:t xml:space="preserve"> ” </w:t>
      </w:r>
      <w:proofErr w:type="spellStart"/>
      <w:r w:rsidRPr="00E31A9F">
        <w:rPr>
          <w:sz w:val="28"/>
          <w:szCs w:val="28"/>
          <w:lang w:val="en-GB"/>
        </w:rPr>
        <w:t>proiect</w:t>
      </w:r>
      <w:proofErr w:type="spellEnd"/>
      <w:r w:rsidRPr="00E31A9F">
        <w:rPr>
          <w:sz w:val="28"/>
          <w:szCs w:val="28"/>
          <w:lang w:val="en-GB"/>
        </w:rPr>
        <w:t xml:space="preserve"> local de  </w:t>
      </w:r>
      <w:proofErr w:type="spellStart"/>
      <w:r w:rsidRPr="00E31A9F">
        <w:rPr>
          <w:sz w:val="28"/>
          <w:szCs w:val="28"/>
        </w:rPr>
        <w:t>prevenire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victimizării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minorilor</w:t>
      </w:r>
      <w:proofErr w:type="spellEnd"/>
      <w:r w:rsidRPr="00E31A9F">
        <w:t xml:space="preserve"> </w:t>
      </w:r>
      <w:r w:rsidRPr="00E31A9F">
        <w:rPr>
          <w:sz w:val="28"/>
          <w:szCs w:val="28"/>
        </w:rPr>
        <w:t xml:space="preserve">cu </w:t>
      </w:r>
      <w:proofErr w:type="spellStart"/>
      <w:r w:rsidRPr="00E31A9F"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</w:t>
      </w:r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situaţiile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risc</w:t>
      </w:r>
      <w:proofErr w:type="spellEnd"/>
      <w:r w:rsidRPr="00E31A9F">
        <w:rPr>
          <w:sz w:val="28"/>
          <w:szCs w:val="28"/>
        </w:rPr>
        <w:t xml:space="preserve"> care </w:t>
      </w:r>
      <w:proofErr w:type="spellStart"/>
      <w:r w:rsidRPr="00E31A9F">
        <w:rPr>
          <w:sz w:val="28"/>
          <w:szCs w:val="28"/>
        </w:rPr>
        <w:t>conduc</w:t>
      </w:r>
      <w:proofErr w:type="spellEnd"/>
      <w:r w:rsidRPr="00E31A9F">
        <w:rPr>
          <w:sz w:val="28"/>
          <w:szCs w:val="28"/>
        </w:rPr>
        <w:t xml:space="preserve"> la </w:t>
      </w:r>
      <w:proofErr w:type="spellStart"/>
      <w:r w:rsidRPr="00E31A9F">
        <w:rPr>
          <w:sz w:val="28"/>
          <w:szCs w:val="28"/>
        </w:rPr>
        <w:t>comiterea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fapte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antisociale</w:t>
      </w:r>
      <w:proofErr w:type="spellEnd"/>
      <w:r w:rsidRPr="00E31A9F">
        <w:rPr>
          <w:sz w:val="28"/>
          <w:szCs w:val="28"/>
        </w:rPr>
        <w:t>;</w:t>
      </w:r>
    </w:p>
    <w:p w14:paraId="6BFB3488" w14:textId="77777777" w:rsidR="007E2B5F" w:rsidRPr="008F5392" w:rsidRDefault="007E2B5F" w:rsidP="007E2B5F">
      <w:pPr>
        <w:numPr>
          <w:ilvl w:val="0"/>
          <w:numId w:val="25"/>
        </w:numPr>
        <w:ind w:left="0" w:firstLine="360"/>
        <w:jc w:val="both"/>
        <w:rPr>
          <w:color w:val="000000" w:themeColor="text1"/>
          <w:sz w:val="28"/>
          <w:szCs w:val="28"/>
        </w:rPr>
      </w:pPr>
      <w:r w:rsidRPr="00E31A9F">
        <w:rPr>
          <w:sz w:val="28"/>
          <w:szCs w:val="28"/>
          <w:lang w:val="en-GB"/>
        </w:rPr>
        <w:t>“</w:t>
      </w:r>
      <w:r w:rsidRPr="00E31A9F">
        <w:rPr>
          <w:sz w:val="28"/>
          <w:szCs w:val="28"/>
        </w:rPr>
        <w:t xml:space="preserve">O </w:t>
      </w:r>
      <w:proofErr w:type="spellStart"/>
      <w:r w:rsidRPr="00E31A9F">
        <w:rPr>
          <w:sz w:val="28"/>
          <w:szCs w:val="28"/>
        </w:rPr>
        <w:t>singură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dată</w:t>
      </w:r>
      <w:proofErr w:type="spellEnd"/>
      <w:r w:rsidRPr="00E31A9F">
        <w:rPr>
          <w:sz w:val="28"/>
          <w:szCs w:val="28"/>
        </w:rPr>
        <w:t xml:space="preserve">, </w:t>
      </w:r>
      <w:proofErr w:type="spellStart"/>
      <w:r w:rsidRPr="00E31A9F">
        <w:rPr>
          <w:sz w:val="28"/>
          <w:szCs w:val="28"/>
        </w:rPr>
        <w:t>poate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deveni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mereu</w:t>
      </w:r>
      <w:proofErr w:type="spellEnd"/>
      <w:r w:rsidRPr="00E31A9F">
        <w:rPr>
          <w:sz w:val="28"/>
          <w:szCs w:val="28"/>
        </w:rPr>
        <w:t>!</w:t>
      </w:r>
      <w:r w:rsidRPr="00E31A9F">
        <w:rPr>
          <w:sz w:val="28"/>
          <w:szCs w:val="28"/>
          <w:lang w:val="en-GB"/>
        </w:rPr>
        <w:t xml:space="preserve">” </w:t>
      </w:r>
      <w:proofErr w:type="spellStart"/>
      <w:r w:rsidRPr="00E31A9F">
        <w:rPr>
          <w:sz w:val="28"/>
          <w:szCs w:val="28"/>
          <w:lang w:val="en-GB"/>
        </w:rPr>
        <w:t>campanie</w:t>
      </w:r>
      <w:proofErr w:type="spellEnd"/>
      <w:r w:rsidRPr="00E31A9F">
        <w:rPr>
          <w:sz w:val="28"/>
          <w:szCs w:val="28"/>
          <w:lang w:val="en-GB"/>
        </w:rPr>
        <w:t xml:space="preserve"> </w:t>
      </w:r>
      <w:proofErr w:type="spellStart"/>
      <w:r w:rsidRPr="00E31A9F">
        <w:rPr>
          <w:sz w:val="28"/>
          <w:szCs w:val="28"/>
          <w:lang w:val="en-GB"/>
        </w:rPr>
        <w:t>locală</w:t>
      </w:r>
      <w:proofErr w:type="spellEnd"/>
      <w:r w:rsidRPr="00E31A9F">
        <w:rPr>
          <w:sz w:val="28"/>
          <w:szCs w:val="28"/>
          <w:lang w:val="en-GB"/>
        </w:rPr>
        <w:t xml:space="preserve"> de </w:t>
      </w:r>
      <w:proofErr w:type="spellStart"/>
      <w:r w:rsidRPr="00E31A9F">
        <w:rPr>
          <w:sz w:val="28"/>
          <w:szCs w:val="28"/>
        </w:rPr>
        <w:t>prevenire</w:t>
      </w:r>
      <w:proofErr w:type="spellEnd"/>
      <w:r w:rsidRPr="00E31A9F">
        <w:rPr>
          <w:sz w:val="28"/>
          <w:szCs w:val="28"/>
        </w:rPr>
        <w:t xml:space="preserve"> a </w:t>
      </w:r>
      <w:proofErr w:type="spellStart"/>
      <w:r w:rsidRPr="00E31A9F">
        <w:rPr>
          <w:sz w:val="28"/>
          <w:szCs w:val="28"/>
        </w:rPr>
        <w:t>consumului</w:t>
      </w:r>
      <w:proofErr w:type="spellEnd"/>
      <w:r w:rsidRPr="00E31A9F">
        <w:rPr>
          <w:sz w:val="28"/>
          <w:szCs w:val="28"/>
        </w:rPr>
        <w:t xml:space="preserve"> de </w:t>
      </w:r>
      <w:proofErr w:type="spellStart"/>
      <w:r w:rsidRPr="00E31A9F">
        <w:rPr>
          <w:sz w:val="28"/>
          <w:szCs w:val="28"/>
        </w:rPr>
        <w:t>substanțe</w:t>
      </w:r>
      <w:proofErr w:type="spellEnd"/>
      <w:r w:rsidRPr="00E31A9F">
        <w:rPr>
          <w:sz w:val="28"/>
          <w:szCs w:val="28"/>
        </w:rPr>
        <w:t xml:space="preserve"> </w:t>
      </w:r>
      <w:proofErr w:type="spellStart"/>
      <w:r w:rsidRPr="00E31A9F">
        <w:rPr>
          <w:sz w:val="28"/>
          <w:szCs w:val="28"/>
        </w:rPr>
        <w:t>psihoactive</w:t>
      </w:r>
      <w:proofErr w:type="spellEnd"/>
      <w:r>
        <w:rPr>
          <w:sz w:val="28"/>
          <w:szCs w:val="28"/>
        </w:rPr>
        <w:t>;</w:t>
      </w:r>
    </w:p>
    <w:p w14:paraId="1F1B34AD" w14:textId="77777777" w:rsidR="007E2B5F" w:rsidRPr="008F5392" w:rsidRDefault="007E2B5F" w:rsidP="007E2B5F">
      <w:pPr>
        <w:numPr>
          <w:ilvl w:val="0"/>
          <w:numId w:val="25"/>
        </w:numPr>
        <w:ind w:left="0" w:firstLine="360"/>
        <w:jc w:val="both"/>
        <w:rPr>
          <w:color w:val="000000" w:themeColor="text1"/>
          <w:sz w:val="28"/>
          <w:szCs w:val="28"/>
        </w:rPr>
      </w:pPr>
      <w:r w:rsidRPr="008F5392">
        <w:rPr>
          <w:color w:val="000000" w:themeColor="text1"/>
          <w:sz w:val="28"/>
          <w:szCs w:val="28"/>
        </w:rPr>
        <w:t>”</w:t>
      </w:r>
      <w:proofErr w:type="spellStart"/>
      <w:r w:rsidRPr="008F5392">
        <w:rPr>
          <w:color w:val="000000" w:themeColor="text1"/>
          <w:sz w:val="28"/>
          <w:szCs w:val="28"/>
        </w:rPr>
        <w:t>Dorințe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îndeplinite</w:t>
      </w:r>
      <w:proofErr w:type="spellEnd"/>
      <w:r w:rsidRPr="008F5392">
        <w:rPr>
          <w:color w:val="000000" w:themeColor="text1"/>
          <w:sz w:val="28"/>
          <w:szCs w:val="28"/>
        </w:rPr>
        <w:t xml:space="preserve"> la </w:t>
      </w:r>
      <w:proofErr w:type="spellStart"/>
      <w:r w:rsidRPr="008F5392">
        <w:rPr>
          <w:color w:val="000000" w:themeColor="text1"/>
          <w:sz w:val="28"/>
          <w:szCs w:val="28"/>
        </w:rPr>
        <w:t>vârste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potrivite</w:t>
      </w:r>
      <w:proofErr w:type="spellEnd"/>
      <w:r w:rsidRPr="008F5392">
        <w:rPr>
          <w:color w:val="000000" w:themeColor="text1"/>
          <w:sz w:val="28"/>
          <w:szCs w:val="28"/>
        </w:rPr>
        <w:t xml:space="preserve">” </w:t>
      </w:r>
      <w:proofErr w:type="spellStart"/>
      <w:r w:rsidRPr="008F5392">
        <w:rPr>
          <w:color w:val="000000" w:themeColor="text1"/>
          <w:sz w:val="28"/>
          <w:szCs w:val="28"/>
        </w:rPr>
        <w:t>campanie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națională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pentru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prevenirea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violenței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școlare</w:t>
      </w:r>
      <w:proofErr w:type="spellEnd"/>
      <w:r w:rsidRPr="008F5392">
        <w:rPr>
          <w:color w:val="000000" w:themeColor="text1"/>
          <w:sz w:val="28"/>
          <w:szCs w:val="28"/>
        </w:rPr>
        <w:t xml:space="preserve">, a </w:t>
      </w:r>
      <w:proofErr w:type="spellStart"/>
      <w:r w:rsidRPr="008F5392">
        <w:rPr>
          <w:color w:val="000000" w:themeColor="text1"/>
          <w:sz w:val="28"/>
          <w:szCs w:val="28"/>
        </w:rPr>
        <w:t>abuzului</w:t>
      </w:r>
      <w:proofErr w:type="spellEnd"/>
      <w:r w:rsidRPr="008F5392">
        <w:rPr>
          <w:color w:val="000000" w:themeColor="text1"/>
          <w:sz w:val="28"/>
          <w:szCs w:val="28"/>
        </w:rPr>
        <w:t xml:space="preserve">, </w:t>
      </w:r>
      <w:proofErr w:type="spellStart"/>
      <w:r w:rsidRPr="008F5392">
        <w:rPr>
          <w:color w:val="000000" w:themeColor="text1"/>
          <w:sz w:val="28"/>
          <w:szCs w:val="28"/>
        </w:rPr>
        <w:t>neglijării</w:t>
      </w:r>
      <w:proofErr w:type="spellEnd"/>
      <w:r w:rsidRPr="008F5392">
        <w:rPr>
          <w:color w:val="000000" w:themeColor="text1"/>
          <w:sz w:val="28"/>
          <w:szCs w:val="28"/>
        </w:rPr>
        <w:t xml:space="preserve">, </w:t>
      </w:r>
      <w:proofErr w:type="spellStart"/>
      <w:r w:rsidRPr="008F5392">
        <w:rPr>
          <w:color w:val="000000" w:themeColor="text1"/>
          <w:sz w:val="28"/>
          <w:szCs w:val="28"/>
        </w:rPr>
        <w:t>exploatării</w:t>
      </w:r>
      <w:proofErr w:type="spellEnd"/>
      <w:r w:rsidRPr="008F5392">
        <w:rPr>
          <w:color w:val="000000" w:themeColor="text1"/>
          <w:sz w:val="28"/>
          <w:szCs w:val="28"/>
        </w:rPr>
        <w:t xml:space="preserve">, </w:t>
      </w:r>
      <w:proofErr w:type="spellStart"/>
      <w:r w:rsidRPr="008F5392">
        <w:rPr>
          <w:color w:val="000000" w:themeColor="text1"/>
          <w:sz w:val="28"/>
          <w:szCs w:val="28"/>
        </w:rPr>
        <w:t>traficului</w:t>
      </w:r>
      <w:proofErr w:type="spellEnd"/>
      <w:r w:rsidRPr="008F5392">
        <w:rPr>
          <w:color w:val="000000" w:themeColor="text1"/>
          <w:sz w:val="28"/>
          <w:szCs w:val="28"/>
        </w:rPr>
        <w:t xml:space="preserve"> de </w:t>
      </w:r>
      <w:proofErr w:type="spellStart"/>
      <w:r w:rsidRPr="008F5392">
        <w:rPr>
          <w:color w:val="000000" w:themeColor="text1"/>
          <w:sz w:val="28"/>
          <w:szCs w:val="28"/>
        </w:rPr>
        <w:t>minori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și</w:t>
      </w:r>
      <w:proofErr w:type="spellEnd"/>
      <w:r w:rsidRPr="008F5392">
        <w:rPr>
          <w:color w:val="000000" w:themeColor="text1"/>
          <w:sz w:val="28"/>
          <w:szCs w:val="28"/>
        </w:rPr>
        <w:t xml:space="preserve"> a </w:t>
      </w:r>
      <w:proofErr w:type="spellStart"/>
      <w:r w:rsidRPr="008F5392">
        <w:rPr>
          <w:color w:val="000000" w:themeColor="text1"/>
          <w:sz w:val="28"/>
          <w:szCs w:val="28"/>
        </w:rPr>
        <w:t>pornografiei</w:t>
      </w:r>
      <w:proofErr w:type="spellEnd"/>
      <w:r w:rsidRPr="008F5392">
        <w:rPr>
          <w:color w:val="000000" w:themeColor="text1"/>
          <w:sz w:val="28"/>
          <w:szCs w:val="28"/>
        </w:rPr>
        <w:t xml:space="preserve"> infantile;</w:t>
      </w:r>
    </w:p>
    <w:p w14:paraId="71C0A0A5" w14:textId="77777777" w:rsidR="007E2B5F" w:rsidRPr="008F5392" w:rsidRDefault="007E2B5F" w:rsidP="007E2B5F">
      <w:pPr>
        <w:numPr>
          <w:ilvl w:val="0"/>
          <w:numId w:val="25"/>
        </w:numPr>
        <w:ind w:left="0" w:firstLine="360"/>
        <w:jc w:val="both"/>
        <w:rPr>
          <w:color w:val="000000" w:themeColor="text1"/>
          <w:sz w:val="28"/>
          <w:szCs w:val="28"/>
        </w:rPr>
      </w:pPr>
      <w:r w:rsidRPr="008F5392">
        <w:rPr>
          <w:color w:val="000000" w:themeColor="text1"/>
          <w:sz w:val="28"/>
          <w:szCs w:val="28"/>
        </w:rPr>
        <w:t>”</w:t>
      </w:r>
      <w:proofErr w:type="spellStart"/>
      <w:r w:rsidRPr="008F5392">
        <w:rPr>
          <w:color w:val="000000" w:themeColor="text1"/>
          <w:sz w:val="28"/>
          <w:szCs w:val="28"/>
        </w:rPr>
        <w:t>Adolescență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fără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violență</w:t>
      </w:r>
      <w:proofErr w:type="spellEnd"/>
      <w:r w:rsidRPr="008F5392">
        <w:rPr>
          <w:color w:val="000000" w:themeColor="text1"/>
          <w:sz w:val="28"/>
          <w:szCs w:val="28"/>
        </w:rPr>
        <w:t xml:space="preserve">!” </w:t>
      </w:r>
      <w:proofErr w:type="spellStart"/>
      <w:r w:rsidRPr="008F5392">
        <w:rPr>
          <w:color w:val="000000" w:themeColor="text1"/>
          <w:sz w:val="28"/>
          <w:szCs w:val="28"/>
        </w:rPr>
        <w:t>proiect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educațional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realizat</w:t>
      </w:r>
      <w:proofErr w:type="spellEnd"/>
      <w:r w:rsidRPr="008F5392">
        <w:rPr>
          <w:color w:val="000000" w:themeColor="text1"/>
          <w:sz w:val="28"/>
          <w:szCs w:val="28"/>
        </w:rPr>
        <w:t xml:space="preserve"> cu </w:t>
      </w:r>
      <w:proofErr w:type="spellStart"/>
      <w:r w:rsidRPr="008F5392">
        <w:rPr>
          <w:color w:val="000000" w:themeColor="text1"/>
          <w:sz w:val="28"/>
          <w:szCs w:val="28"/>
        </w:rPr>
        <w:t>Liceul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Teoretic</w:t>
      </w:r>
      <w:proofErr w:type="spellEnd"/>
      <w:r w:rsidRPr="008F5392">
        <w:rPr>
          <w:color w:val="000000" w:themeColor="text1"/>
          <w:sz w:val="28"/>
          <w:szCs w:val="28"/>
        </w:rPr>
        <w:t xml:space="preserve"> ”Ioan </w:t>
      </w:r>
      <w:proofErr w:type="spellStart"/>
      <w:r w:rsidRPr="008F5392">
        <w:rPr>
          <w:color w:val="000000" w:themeColor="text1"/>
          <w:sz w:val="28"/>
          <w:szCs w:val="28"/>
        </w:rPr>
        <w:t>Slavici</w:t>
      </w:r>
      <w:proofErr w:type="spellEnd"/>
      <w:r w:rsidRPr="008F5392">
        <w:rPr>
          <w:color w:val="000000" w:themeColor="text1"/>
          <w:sz w:val="28"/>
          <w:szCs w:val="28"/>
        </w:rPr>
        <w:t xml:space="preserve">” </w:t>
      </w:r>
      <w:proofErr w:type="spellStart"/>
      <w:r w:rsidRPr="008F5392">
        <w:rPr>
          <w:color w:val="000000" w:themeColor="text1"/>
          <w:sz w:val="28"/>
          <w:szCs w:val="28"/>
        </w:rPr>
        <w:t>Panciu</w:t>
      </w:r>
      <w:proofErr w:type="spellEnd"/>
      <w:r w:rsidRPr="008F5392">
        <w:rPr>
          <w:color w:val="000000" w:themeColor="text1"/>
          <w:sz w:val="28"/>
          <w:szCs w:val="28"/>
        </w:rPr>
        <w:t>;</w:t>
      </w:r>
    </w:p>
    <w:p w14:paraId="05DFC4F1" w14:textId="77777777" w:rsidR="007E2B5F" w:rsidRPr="008F5392" w:rsidRDefault="007E2B5F" w:rsidP="007E2B5F">
      <w:pPr>
        <w:numPr>
          <w:ilvl w:val="0"/>
          <w:numId w:val="25"/>
        </w:numPr>
        <w:ind w:left="0" w:firstLine="360"/>
        <w:jc w:val="both"/>
        <w:rPr>
          <w:color w:val="000000" w:themeColor="text1"/>
          <w:sz w:val="28"/>
          <w:szCs w:val="28"/>
        </w:rPr>
      </w:pPr>
      <w:r w:rsidRPr="008F5392">
        <w:rPr>
          <w:color w:val="000000" w:themeColor="text1"/>
          <w:sz w:val="28"/>
          <w:szCs w:val="28"/>
        </w:rPr>
        <w:t>”</w:t>
      </w:r>
      <w:proofErr w:type="spellStart"/>
      <w:r w:rsidRPr="008F5392">
        <w:rPr>
          <w:color w:val="000000" w:themeColor="text1"/>
          <w:sz w:val="28"/>
          <w:szCs w:val="28"/>
        </w:rPr>
        <w:t>Polițistul</w:t>
      </w:r>
      <w:proofErr w:type="spellEnd"/>
      <w:r w:rsidRPr="008F5392">
        <w:rPr>
          <w:color w:val="000000" w:themeColor="text1"/>
          <w:sz w:val="28"/>
          <w:szCs w:val="28"/>
        </w:rPr>
        <w:t xml:space="preserve"> – </w:t>
      </w:r>
      <w:proofErr w:type="spellStart"/>
      <w:r w:rsidRPr="008F5392">
        <w:rPr>
          <w:color w:val="000000" w:themeColor="text1"/>
          <w:sz w:val="28"/>
          <w:szCs w:val="28"/>
        </w:rPr>
        <w:t>prietenul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nostru</w:t>
      </w:r>
      <w:proofErr w:type="spellEnd"/>
      <w:r w:rsidRPr="008F5392">
        <w:rPr>
          <w:color w:val="000000" w:themeColor="text1"/>
          <w:sz w:val="28"/>
          <w:szCs w:val="28"/>
        </w:rPr>
        <w:t xml:space="preserve">” </w:t>
      </w:r>
      <w:proofErr w:type="spellStart"/>
      <w:r w:rsidRPr="008F5392">
        <w:rPr>
          <w:color w:val="000000" w:themeColor="text1"/>
          <w:sz w:val="28"/>
          <w:szCs w:val="28"/>
        </w:rPr>
        <w:t>proiect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educațional</w:t>
      </w:r>
      <w:proofErr w:type="spellEnd"/>
      <w:r w:rsidRPr="008F5392">
        <w:rPr>
          <w:color w:val="000000" w:themeColor="text1"/>
          <w:sz w:val="28"/>
          <w:szCs w:val="28"/>
        </w:rPr>
        <w:t xml:space="preserve"> </w:t>
      </w:r>
      <w:proofErr w:type="spellStart"/>
      <w:r w:rsidRPr="008F5392">
        <w:rPr>
          <w:color w:val="000000" w:themeColor="text1"/>
          <w:sz w:val="28"/>
          <w:szCs w:val="28"/>
        </w:rPr>
        <w:t>realizat</w:t>
      </w:r>
      <w:proofErr w:type="spellEnd"/>
      <w:r w:rsidRPr="008F5392">
        <w:rPr>
          <w:color w:val="000000" w:themeColor="text1"/>
          <w:sz w:val="28"/>
          <w:szCs w:val="28"/>
        </w:rPr>
        <w:t xml:space="preserve"> cu </w:t>
      </w:r>
      <w:proofErr w:type="spellStart"/>
      <w:r w:rsidRPr="008F5392">
        <w:rPr>
          <w:color w:val="000000" w:themeColor="text1"/>
          <w:sz w:val="28"/>
          <w:szCs w:val="28"/>
        </w:rPr>
        <w:t>Grădinița</w:t>
      </w:r>
      <w:proofErr w:type="spellEnd"/>
      <w:r w:rsidRPr="008F5392">
        <w:rPr>
          <w:color w:val="000000" w:themeColor="text1"/>
          <w:sz w:val="28"/>
          <w:szCs w:val="28"/>
        </w:rPr>
        <w:t xml:space="preserve"> cu P</w:t>
      </w:r>
      <w:r>
        <w:rPr>
          <w:color w:val="000000" w:themeColor="text1"/>
          <w:sz w:val="28"/>
          <w:szCs w:val="28"/>
        </w:rPr>
        <w:t xml:space="preserve">rogram </w:t>
      </w:r>
      <w:proofErr w:type="spellStart"/>
      <w:r>
        <w:rPr>
          <w:color w:val="000000" w:themeColor="text1"/>
          <w:sz w:val="28"/>
          <w:szCs w:val="28"/>
        </w:rPr>
        <w:t>Prelungit</w:t>
      </w:r>
      <w:proofErr w:type="spellEnd"/>
      <w:r>
        <w:rPr>
          <w:color w:val="000000" w:themeColor="text1"/>
          <w:sz w:val="28"/>
          <w:szCs w:val="28"/>
        </w:rPr>
        <w:t xml:space="preserve"> nr. 13 </w:t>
      </w:r>
      <w:proofErr w:type="spellStart"/>
      <w:r>
        <w:rPr>
          <w:color w:val="000000" w:themeColor="text1"/>
          <w:sz w:val="28"/>
          <w:szCs w:val="28"/>
        </w:rPr>
        <w:t>Focșani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749313B6" w14:textId="77777777" w:rsidR="003F0EFC" w:rsidRPr="00954376" w:rsidRDefault="003F0EFC" w:rsidP="00954376">
      <w:pPr>
        <w:pStyle w:val="Title"/>
        <w:tabs>
          <w:tab w:val="left" w:pos="284"/>
          <w:tab w:val="left" w:pos="7491"/>
          <w:tab w:val="left" w:pos="9214"/>
        </w:tabs>
        <w:ind w:right="-68"/>
        <w:jc w:val="both"/>
        <w:rPr>
          <w:b w:val="0"/>
          <w:szCs w:val="28"/>
          <w:lang w:val="ro-RO"/>
        </w:rPr>
      </w:pPr>
    </w:p>
    <w:p w14:paraId="496815DE" w14:textId="77777777" w:rsidR="007E2B5F" w:rsidRPr="00EE624B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color w:val="000000" w:themeColor="text1"/>
          <w:sz w:val="28"/>
          <w:szCs w:val="28"/>
        </w:rPr>
      </w:pPr>
      <w:r w:rsidRPr="00EE624B">
        <w:rPr>
          <w:color w:val="000000" w:themeColor="text1"/>
          <w:sz w:val="28"/>
          <w:szCs w:val="28"/>
        </w:rPr>
        <w:lastRenderedPageBreak/>
        <w:t xml:space="preserve">4. </w:t>
      </w:r>
      <w:proofErr w:type="spellStart"/>
      <w:r w:rsidRPr="00EE624B">
        <w:rPr>
          <w:b/>
          <w:color w:val="000000" w:themeColor="text1"/>
          <w:sz w:val="28"/>
          <w:szCs w:val="28"/>
        </w:rPr>
        <w:t>Menţinerea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color w:val="000000" w:themeColor="text1"/>
          <w:sz w:val="28"/>
          <w:szCs w:val="28"/>
        </w:rPr>
        <w:t>numărului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de </w:t>
      </w:r>
      <w:proofErr w:type="spellStart"/>
      <w:r w:rsidRPr="00EE624B">
        <w:rPr>
          <w:b/>
          <w:color w:val="000000" w:themeColor="text1"/>
          <w:sz w:val="28"/>
          <w:szCs w:val="28"/>
        </w:rPr>
        <w:t>intervenții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la </w:t>
      </w:r>
      <w:proofErr w:type="spellStart"/>
      <w:r w:rsidRPr="00EE624B">
        <w:rPr>
          <w:b/>
          <w:color w:val="000000" w:themeColor="text1"/>
          <w:sz w:val="28"/>
          <w:szCs w:val="28"/>
        </w:rPr>
        <w:t>apelurile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de </w:t>
      </w:r>
      <w:proofErr w:type="spellStart"/>
      <w:r w:rsidRPr="00EE624B">
        <w:rPr>
          <w:b/>
          <w:color w:val="000000" w:themeColor="text1"/>
          <w:sz w:val="28"/>
          <w:szCs w:val="28"/>
        </w:rPr>
        <w:t>urgenţă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ale </w:t>
      </w:r>
      <w:proofErr w:type="spellStart"/>
      <w:r w:rsidRPr="00EE624B">
        <w:rPr>
          <w:b/>
          <w:color w:val="000000" w:themeColor="text1"/>
          <w:sz w:val="28"/>
          <w:szCs w:val="28"/>
        </w:rPr>
        <w:t>cetăţenilor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sub 10 minute, </w:t>
      </w:r>
      <w:proofErr w:type="spellStart"/>
      <w:r w:rsidRPr="00EE624B">
        <w:rPr>
          <w:b/>
          <w:color w:val="000000" w:themeColor="text1"/>
          <w:sz w:val="28"/>
          <w:szCs w:val="28"/>
        </w:rPr>
        <w:t>într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-un </w:t>
      </w:r>
      <w:proofErr w:type="spellStart"/>
      <w:r w:rsidRPr="00EE624B">
        <w:rPr>
          <w:b/>
          <w:color w:val="000000" w:themeColor="text1"/>
          <w:sz w:val="28"/>
          <w:szCs w:val="28"/>
        </w:rPr>
        <w:t>procent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de </w:t>
      </w:r>
      <w:proofErr w:type="spellStart"/>
      <w:r w:rsidRPr="00EE624B">
        <w:rPr>
          <w:b/>
          <w:color w:val="000000" w:themeColor="text1"/>
          <w:sz w:val="28"/>
          <w:szCs w:val="28"/>
        </w:rPr>
        <w:t>peste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80% </w:t>
      </w:r>
      <w:proofErr w:type="spellStart"/>
      <w:r w:rsidRPr="00EE624B">
        <w:rPr>
          <w:b/>
          <w:color w:val="000000" w:themeColor="text1"/>
          <w:sz w:val="28"/>
          <w:szCs w:val="28"/>
        </w:rPr>
        <w:t>pentru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color w:val="000000" w:themeColor="text1"/>
          <w:sz w:val="28"/>
          <w:szCs w:val="28"/>
        </w:rPr>
        <w:t>mediul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urban </w:t>
      </w:r>
      <w:proofErr w:type="spellStart"/>
      <w:r w:rsidRPr="00EE624B">
        <w:rPr>
          <w:b/>
          <w:color w:val="000000" w:themeColor="text1"/>
          <w:sz w:val="28"/>
          <w:szCs w:val="28"/>
        </w:rPr>
        <w:t>şi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75% </w:t>
      </w:r>
      <w:proofErr w:type="spellStart"/>
      <w:r w:rsidRPr="00EE624B">
        <w:rPr>
          <w:b/>
          <w:color w:val="000000" w:themeColor="text1"/>
          <w:sz w:val="28"/>
          <w:szCs w:val="28"/>
        </w:rPr>
        <w:t>pentru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color w:val="000000" w:themeColor="text1"/>
          <w:sz w:val="28"/>
          <w:szCs w:val="28"/>
        </w:rPr>
        <w:t>mediul</w:t>
      </w:r>
      <w:proofErr w:type="spellEnd"/>
      <w:r w:rsidRPr="00EE624B">
        <w:rPr>
          <w:b/>
          <w:color w:val="000000" w:themeColor="text1"/>
          <w:sz w:val="28"/>
          <w:szCs w:val="28"/>
        </w:rPr>
        <w:t xml:space="preserve"> rural</w:t>
      </w:r>
    </w:p>
    <w:p w14:paraId="391BBD17" w14:textId="77777777" w:rsidR="007E2B5F" w:rsidRPr="00EE624B" w:rsidRDefault="007E2B5F" w:rsidP="007E2B5F">
      <w:pPr>
        <w:ind w:firstLine="720"/>
        <w:jc w:val="both"/>
        <w:rPr>
          <w:b/>
          <w:bCs/>
          <w:color w:val="000000" w:themeColor="text1"/>
          <w:sz w:val="28"/>
          <w:szCs w:val="28"/>
          <w:lang w:val="fr-FR"/>
        </w:rPr>
      </w:pPr>
      <w:proofErr w:type="spellStart"/>
      <w:r w:rsidRPr="00EE624B">
        <w:rPr>
          <w:color w:val="000000" w:themeColor="text1"/>
          <w:sz w:val="28"/>
          <w:szCs w:val="28"/>
          <w:lang w:val="fr-FR"/>
        </w:rPr>
        <w:t>În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FR"/>
        </w:rPr>
        <w:t>trimestrul</w:t>
      </w:r>
      <w:proofErr w:type="spellEnd"/>
      <w:r>
        <w:rPr>
          <w:color w:val="000000" w:themeColor="text1"/>
          <w:sz w:val="28"/>
          <w:szCs w:val="28"/>
          <w:lang w:val="fr-FR"/>
        </w:rPr>
        <w:t xml:space="preserve"> I 2026</w:t>
      </w:r>
      <w:r w:rsidRPr="00EE624B">
        <w:rPr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prin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S.N.U.A.U. 112</w:t>
      </w:r>
      <w:r>
        <w:rPr>
          <w:color w:val="000000" w:themeColor="text1"/>
          <w:sz w:val="28"/>
          <w:szCs w:val="28"/>
          <w:lang w:val="fr-FR"/>
        </w:rPr>
        <w:t>,</w:t>
      </w:r>
      <w:r w:rsidRPr="00EE624B">
        <w:rPr>
          <w:color w:val="000000" w:themeColor="text1"/>
          <w:sz w:val="28"/>
          <w:szCs w:val="28"/>
          <w:lang w:val="fr-FR"/>
        </w:rPr>
        <w:t xml:space="preserve"> au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fost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primite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6</w:t>
      </w:r>
      <w:r>
        <w:rPr>
          <w:b/>
          <w:bCs/>
          <w:color w:val="000000" w:themeColor="text1"/>
          <w:sz w:val="28"/>
          <w:szCs w:val="28"/>
          <w:lang w:val="fr-FR"/>
        </w:rPr>
        <w:t>.</w:t>
      </w:r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846 </w:t>
      </w:r>
      <w:proofErr w:type="spellStart"/>
      <w:r w:rsidRPr="00EE624B">
        <w:rPr>
          <w:b/>
          <w:bCs/>
          <w:color w:val="000000" w:themeColor="text1"/>
          <w:sz w:val="28"/>
          <w:szCs w:val="28"/>
          <w:lang w:val="fr-FR"/>
        </w:rPr>
        <w:t>apeluri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. </w:t>
      </w:r>
      <w:r w:rsidRPr="00EE624B">
        <w:rPr>
          <w:color w:val="000000" w:themeColor="text1"/>
          <w:sz w:val="28"/>
          <w:szCs w:val="28"/>
          <w:lang w:val="fr-FR"/>
        </w:rPr>
        <w:t xml:space="preserve">Din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totalul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apelurilor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primite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, au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fost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preluate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şi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transmise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spre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verificare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>/</w:t>
      </w:r>
      <w:r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înștiințare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subunităţilor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din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structura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inspectoratului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r w:rsidRPr="00EE624B">
        <w:rPr>
          <w:b/>
          <w:bCs/>
          <w:color w:val="000000" w:themeColor="text1"/>
          <w:sz w:val="28"/>
          <w:szCs w:val="28"/>
          <w:lang w:val="fr-FR"/>
        </w:rPr>
        <w:t>3</w:t>
      </w:r>
      <w:r>
        <w:rPr>
          <w:b/>
          <w:bCs/>
          <w:color w:val="000000" w:themeColor="text1"/>
          <w:sz w:val="28"/>
          <w:szCs w:val="28"/>
          <w:lang w:val="fr-FR"/>
        </w:rPr>
        <w:t>.</w:t>
      </w:r>
      <w:r w:rsidRPr="00EE624B">
        <w:rPr>
          <w:b/>
          <w:bCs/>
          <w:color w:val="000000" w:themeColor="text1"/>
          <w:sz w:val="28"/>
          <w:szCs w:val="28"/>
          <w:lang w:val="fr-FR"/>
        </w:rPr>
        <w:t>705</w:t>
      </w:r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apeluri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din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care </w:t>
      </w:r>
      <w:r w:rsidRPr="00EE624B">
        <w:rPr>
          <w:b/>
          <w:bCs/>
          <w:color w:val="000000" w:themeColor="text1"/>
          <w:sz w:val="28"/>
          <w:szCs w:val="28"/>
          <w:lang w:val="fr-FR"/>
        </w:rPr>
        <w:t>1</w:t>
      </w:r>
      <w:r>
        <w:rPr>
          <w:b/>
          <w:bCs/>
          <w:color w:val="000000" w:themeColor="text1"/>
          <w:sz w:val="28"/>
          <w:szCs w:val="28"/>
          <w:lang w:val="fr-FR"/>
        </w:rPr>
        <w:t>.</w:t>
      </w:r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513 </w:t>
      </w:r>
      <w:r w:rsidRPr="00EE624B">
        <w:rPr>
          <w:color w:val="000000" w:themeColor="text1"/>
          <w:sz w:val="28"/>
          <w:szCs w:val="28"/>
          <w:lang w:val="fr-FR"/>
        </w:rPr>
        <w:t xml:space="preserve">au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fost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în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mediul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urban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și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r w:rsidRPr="00EE624B">
        <w:rPr>
          <w:b/>
          <w:bCs/>
          <w:color w:val="000000" w:themeColor="text1"/>
          <w:sz w:val="28"/>
          <w:szCs w:val="28"/>
          <w:lang w:val="fr-FR"/>
        </w:rPr>
        <w:t>2</w:t>
      </w:r>
      <w:r>
        <w:rPr>
          <w:b/>
          <w:bCs/>
          <w:color w:val="000000" w:themeColor="text1"/>
          <w:sz w:val="28"/>
          <w:szCs w:val="28"/>
          <w:lang w:val="fr-FR"/>
        </w:rPr>
        <w:t>.</w:t>
      </w:r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192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în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mediul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rural.</w:t>
      </w:r>
    </w:p>
    <w:p w14:paraId="7831F438" w14:textId="77777777" w:rsidR="007E2B5F" w:rsidRPr="00EE624B" w:rsidRDefault="007E2B5F" w:rsidP="007E2B5F">
      <w:pPr>
        <w:spacing w:line="276" w:lineRule="auto"/>
        <w:ind w:firstLine="705"/>
        <w:jc w:val="both"/>
        <w:rPr>
          <w:b/>
          <w:bCs/>
          <w:color w:val="000000" w:themeColor="text1"/>
          <w:sz w:val="28"/>
          <w:szCs w:val="28"/>
          <w:lang w:val="fr-FR"/>
        </w:rPr>
      </w:pPr>
      <w:proofErr w:type="spellStart"/>
      <w:r w:rsidRPr="00EE624B">
        <w:rPr>
          <w:color w:val="000000" w:themeColor="text1"/>
          <w:sz w:val="28"/>
          <w:szCs w:val="28"/>
          <w:lang w:val="fr-FR"/>
        </w:rPr>
        <w:t>Numărul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total de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intervenții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la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apelurile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de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urgenţă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ale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cetăţenilor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  <w:lang w:val="fr-FR"/>
        </w:rPr>
        <w:t>până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  <w:lang w:val="fr-FR"/>
        </w:rPr>
        <w:t>în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10 minute</w:t>
      </w:r>
      <w:r w:rsidRPr="00EE624B">
        <w:rPr>
          <w:color w:val="000000" w:themeColor="text1"/>
          <w:sz w:val="28"/>
          <w:szCs w:val="28"/>
          <w:lang w:val="fr-FR"/>
        </w:rPr>
        <w:t xml:space="preserve"> a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fost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de </w:t>
      </w:r>
      <w:r w:rsidRPr="00EE624B">
        <w:rPr>
          <w:b/>
          <w:bCs/>
          <w:color w:val="000000" w:themeColor="text1"/>
          <w:sz w:val="28"/>
          <w:szCs w:val="28"/>
          <w:lang w:val="fr-FR"/>
        </w:rPr>
        <w:t>3</w:t>
      </w:r>
      <w:r>
        <w:rPr>
          <w:b/>
          <w:bCs/>
          <w:color w:val="000000" w:themeColor="text1"/>
          <w:sz w:val="28"/>
          <w:szCs w:val="28"/>
          <w:lang w:val="fr-FR"/>
        </w:rPr>
        <w:t>.</w:t>
      </w:r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235,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procentual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reprezentând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87,3%. </w:t>
      </w:r>
    </w:p>
    <w:p w14:paraId="2F72F285" w14:textId="77777777" w:rsidR="007E2B5F" w:rsidRPr="00EE624B" w:rsidRDefault="007E2B5F" w:rsidP="007E2B5F">
      <w:pPr>
        <w:spacing w:line="276" w:lineRule="auto"/>
        <w:ind w:firstLine="705"/>
        <w:jc w:val="both"/>
        <w:rPr>
          <w:color w:val="000000" w:themeColor="text1"/>
          <w:sz w:val="28"/>
          <w:szCs w:val="28"/>
          <w:lang w:val="fr-FR"/>
        </w:rPr>
      </w:pPr>
      <w:proofErr w:type="spellStart"/>
      <w:r w:rsidRPr="007E2B5F">
        <w:rPr>
          <w:bCs/>
          <w:color w:val="000000" w:themeColor="text1"/>
          <w:sz w:val="28"/>
          <w:szCs w:val="28"/>
          <w:lang w:val="fr-FR"/>
        </w:rPr>
        <w:t>În</w:t>
      </w:r>
      <w:proofErr w:type="spellEnd"/>
      <w:r w:rsidRPr="007E2B5F">
        <w:rPr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E2B5F">
        <w:rPr>
          <w:bCs/>
          <w:color w:val="000000" w:themeColor="text1"/>
          <w:sz w:val="28"/>
          <w:szCs w:val="28"/>
          <w:lang w:val="fr-FR"/>
        </w:rPr>
        <w:t>mediul</w:t>
      </w:r>
      <w:proofErr w:type="spellEnd"/>
      <w:r w:rsidRPr="007E2B5F">
        <w:rPr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E2B5F">
        <w:rPr>
          <w:bCs/>
          <w:color w:val="000000" w:themeColor="text1"/>
          <w:sz w:val="28"/>
          <w:szCs w:val="28"/>
          <w:lang w:val="fr-FR"/>
        </w:rPr>
        <w:t>urban</w:t>
      </w:r>
      <w:proofErr w:type="spellEnd"/>
      <w:r w:rsidRPr="007E2B5F">
        <w:rPr>
          <w:bCs/>
          <w:color w:val="000000" w:themeColor="text1"/>
          <w:sz w:val="28"/>
          <w:szCs w:val="28"/>
          <w:lang w:val="fr-FR"/>
        </w:rPr>
        <w:t xml:space="preserve"> s-au </w:t>
      </w:r>
      <w:proofErr w:type="spellStart"/>
      <w:r w:rsidRPr="007E2B5F">
        <w:rPr>
          <w:bCs/>
          <w:color w:val="000000" w:themeColor="text1"/>
          <w:sz w:val="28"/>
          <w:szCs w:val="28"/>
          <w:lang w:val="fr-FR"/>
        </w:rPr>
        <w:t>înregistrat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1</w:t>
      </w:r>
      <w:r>
        <w:rPr>
          <w:b/>
          <w:bCs/>
          <w:color w:val="000000" w:themeColor="text1"/>
          <w:sz w:val="28"/>
          <w:szCs w:val="28"/>
          <w:lang w:val="fr-FR"/>
        </w:rPr>
        <w:t>.</w:t>
      </w:r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472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intervenții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la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apelurile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de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urgenţă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ale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cetăţenilor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  <w:lang w:val="fr-FR"/>
        </w:rPr>
        <w:t>până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  <w:lang w:val="fr-FR"/>
        </w:rPr>
        <w:t>în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10 minute,</w:t>
      </w:r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procentual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reprezentând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97,3%.</w:t>
      </w:r>
    </w:p>
    <w:p w14:paraId="67CE9AA0" w14:textId="77777777" w:rsidR="007E2B5F" w:rsidRPr="00EE624B" w:rsidRDefault="007E2B5F" w:rsidP="007E2B5F">
      <w:pPr>
        <w:spacing w:line="276" w:lineRule="auto"/>
        <w:ind w:firstLine="705"/>
        <w:jc w:val="both"/>
        <w:rPr>
          <w:color w:val="000000" w:themeColor="text1"/>
          <w:sz w:val="28"/>
          <w:szCs w:val="28"/>
          <w:lang w:val="fr-FR"/>
        </w:rPr>
      </w:pPr>
      <w:proofErr w:type="spellStart"/>
      <w:r w:rsidRPr="007E2B5F">
        <w:rPr>
          <w:bCs/>
          <w:color w:val="000000" w:themeColor="text1"/>
          <w:sz w:val="28"/>
          <w:szCs w:val="28"/>
          <w:lang w:val="fr-FR"/>
        </w:rPr>
        <w:t>În</w:t>
      </w:r>
      <w:proofErr w:type="spellEnd"/>
      <w:r w:rsidRPr="007E2B5F">
        <w:rPr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7E2B5F">
        <w:rPr>
          <w:bCs/>
          <w:color w:val="000000" w:themeColor="text1"/>
          <w:sz w:val="28"/>
          <w:szCs w:val="28"/>
          <w:lang w:val="fr-FR"/>
        </w:rPr>
        <w:t>mediul</w:t>
      </w:r>
      <w:proofErr w:type="spellEnd"/>
      <w:r w:rsidRPr="007E2B5F">
        <w:rPr>
          <w:bCs/>
          <w:color w:val="000000" w:themeColor="text1"/>
          <w:sz w:val="28"/>
          <w:szCs w:val="28"/>
          <w:lang w:val="fr-FR"/>
        </w:rPr>
        <w:t xml:space="preserve"> rural s-au </w:t>
      </w:r>
      <w:proofErr w:type="spellStart"/>
      <w:r w:rsidRPr="007E2B5F">
        <w:rPr>
          <w:bCs/>
          <w:color w:val="000000" w:themeColor="text1"/>
          <w:sz w:val="28"/>
          <w:szCs w:val="28"/>
          <w:lang w:val="fr-FR"/>
        </w:rPr>
        <w:t>înregistrat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1</w:t>
      </w:r>
      <w:r>
        <w:rPr>
          <w:b/>
          <w:bCs/>
          <w:color w:val="000000" w:themeColor="text1"/>
          <w:sz w:val="28"/>
          <w:szCs w:val="28"/>
          <w:lang w:val="fr-FR"/>
        </w:rPr>
        <w:t>.</w:t>
      </w:r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763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intervenții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la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apelurile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de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urgenţă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ale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cetăţenilor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  <w:lang w:val="fr-FR"/>
        </w:rPr>
        <w:t>până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  <w:lang w:val="fr-FR"/>
        </w:rPr>
        <w:t>în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10 minute,</w:t>
      </w:r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procentual</w:t>
      </w:r>
      <w:proofErr w:type="spellEnd"/>
      <w:r w:rsidRPr="00EE624B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EE624B">
        <w:rPr>
          <w:color w:val="000000" w:themeColor="text1"/>
          <w:sz w:val="28"/>
          <w:szCs w:val="28"/>
          <w:lang w:val="fr-FR"/>
        </w:rPr>
        <w:t>reprezentând</w:t>
      </w:r>
      <w:proofErr w:type="spellEnd"/>
      <w:r w:rsidRPr="00EE624B">
        <w:rPr>
          <w:b/>
          <w:bCs/>
          <w:color w:val="000000" w:themeColor="text1"/>
          <w:sz w:val="28"/>
          <w:szCs w:val="28"/>
          <w:lang w:val="fr-FR"/>
        </w:rPr>
        <w:t xml:space="preserve"> 80,4%.</w:t>
      </w:r>
    </w:p>
    <w:p w14:paraId="7C0EE2CF" w14:textId="77777777" w:rsidR="007E2B5F" w:rsidRPr="00EE624B" w:rsidRDefault="007E2B5F" w:rsidP="007E2B5F">
      <w:pPr>
        <w:spacing w:line="276" w:lineRule="auto"/>
        <w:ind w:firstLine="705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În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trimestrul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I al </w:t>
      </w:r>
      <w:proofErr w:type="spellStart"/>
      <w:r>
        <w:rPr>
          <w:b/>
          <w:bCs/>
          <w:color w:val="000000" w:themeColor="text1"/>
          <w:sz w:val="28"/>
          <w:szCs w:val="28"/>
        </w:rPr>
        <w:t>anului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2026,</w:t>
      </w:r>
      <w:r w:rsidRPr="00EE624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acest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obiectiv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 xml:space="preserve"> a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fost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realizat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>.</w:t>
      </w:r>
    </w:p>
    <w:p w14:paraId="6220149C" w14:textId="77777777" w:rsidR="00954376" w:rsidRDefault="00954376" w:rsidP="00954376">
      <w:pPr>
        <w:ind w:right="-115"/>
        <w:jc w:val="both"/>
        <w:rPr>
          <w:sz w:val="28"/>
          <w:szCs w:val="28"/>
        </w:rPr>
      </w:pPr>
    </w:p>
    <w:p w14:paraId="03C396CB" w14:textId="77777777" w:rsidR="007E2B5F" w:rsidRPr="00E83F7D" w:rsidRDefault="007E2B5F" w:rsidP="007E2B5F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b/>
          <w:color w:val="000000" w:themeColor="text1"/>
          <w:sz w:val="28"/>
          <w:szCs w:val="28"/>
        </w:rPr>
      </w:pPr>
      <w:r w:rsidRPr="00E83F7D">
        <w:rPr>
          <w:b/>
          <w:color w:val="000000" w:themeColor="text1"/>
          <w:sz w:val="28"/>
          <w:szCs w:val="28"/>
        </w:rPr>
        <w:t xml:space="preserve">5. </w:t>
      </w:r>
      <w:proofErr w:type="spellStart"/>
      <w:r w:rsidRPr="00E83F7D">
        <w:rPr>
          <w:b/>
          <w:color w:val="000000" w:themeColor="text1"/>
          <w:sz w:val="28"/>
          <w:szCs w:val="28"/>
        </w:rPr>
        <w:t>Creşterea</w:t>
      </w:r>
      <w:proofErr w:type="spellEnd"/>
      <w:r w:rsidRPr="00E83F7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83F7D">
        <w:rPr>
          <w:b/>
          <w:color w:val="000000" w:themeColor="text1"/>
          <w:sz w:val="28"/>
          <w:szCs w:val="28"/>
        </w:rPr>
        <w:t>nivelului</w:t>
      </w:r>
      <w:proofErr w:type="spellEnd"/>
      <w:r w:rsidRPr="00E83F7D">
        <w:rPr>
          <w:b/>
          <w:color w:val="000000" w:themeColor="text1"/>
          <w:sz w:val="28"/>
          <w:szCs w:val="28"/>
        </w:rPr>
        <w:t xml:space="preserve"> de </w:t>
      </w:r>
      <w:proofErr w:type="spellStart"/>
      <w:r w:rsidRPr="00E83F7D">
        <w:rPr>
          <w:b/>
          <w:color w:val="000000" w:themeColor="text1"/>
          <w:sz w:val="28"/>
          <w:szCs w:val="28"/>
        </w:rPr>
        <w:t>pregătire</w:t>
      </w:r>
      <w:proofErr w:type="spellEnd"/>
      <w:r w:rsidRPr="00E83F7D">
        <w:rPr>
          <w:b/>
          <w:color w:val="000000" w:themeColor="text1"/>
          <w:sz w:val="28"/>
          <w:szCs w:val="28"/>
        </w:rPr>
        <w:t xml:space="preserve"> a </w:t>
      </w:r>
      <w:proofErr w:type="spellStart"/>
      <w:r w:rsidRPr="00E83F7D">
        <w:rPr>
          <w:b/>
          <w:color w:val="000000" w:themeColor="text1"/>
          <w:sz w:val="28"/>
          <w:szCs w:val="28"/>
        </w:rPr>
        <w:t>personalului</w:t>
      </w:r>
      <w:proofErr w:type="spellEnd"/>
      <w:r w:rsidRPr="00E83F7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83F7D">
        <w:rPr>
          <w:b/>
          <w:color w:val="000000" w:themeColor="text1"/>
          <w:sz w:val="28"/>
          <w:szCs w:val="28"/>
        </w:rPr>
        <w:t>şi</w:t>
      </w:r>
      <w:proofErr w:type="spellEnd"/>
      <w:r w:rsidRPr="00E83F7D">
        <w:rPr>
          <w:b/>
          <w:color w:val="000000" w:themeColor="text1"/>
          <w:sz w:val="28"/>
          <w:szCs w:val="28"/>
        </w:rPr>
        <w:t xml:space="preserve"> a </w:t>
      </w:r>
      <w:proofErr w:type="spellStart"/>
      <w:r w:rsidRPr="00E83F7D">
        <w:rPr>
          <w:b/>
          <w:color w:val="000000" w:themeColor="text1"/>
          <w:sz w:val="28"/>
          <w:szCs w:val="28"/>
        </w:rPr>
        <w:t>performanţei</w:t>
      </w:r>
      <w:proofErr w:type="spellEnd"/>
      <w:r w:rsidRPr="00E83F7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83F7D">
        <w:rPr>
          <w:b/>
          <w:color w:val="000000" w:themeColor="text1"/>
          <w:sz w:val="28"/>
          <w:szCs w:val="28"/>
        </w:rPr>
        <w:t>resursei</w:t>
      </w:r>
      <w:proofErr w:type="spellEnd"/>
      <w:r w:rsidRPr="00E83F7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83F7D">
        <w:rPr>
          <w:b/>
          <w:color w:val="000000" w:themeColor="text1"/>
          <w:sz w:val="28"/>
          <w:szCs w:val="28"/>
        </w:rPr>
        <w:t>umane</w:t>
      </w:r>
      <w:proofErr w:type="spellEnd"/>
    </w:p>
    <w:p w14:paraId="017C8F5D" w14:textId="77777777" w:rsidR="007E2B5F" w:rsidRPr="00E83F7D" w:rsidRDefault="007E2B5F" w:rsidP="007E2B5F">
      <w:pPr>
        <w:spacing w:line="276" w:lineRule="auto"/>
        <w:ind w:firstLine="705"/>
        <w:jc w:val="both"/>
        <w:rPr>
          <w:rFonts w:eastAsia="Calibri"/>
          <w:color w:val="000000" w:themeColor="text1"/>
          <w:sz w:val="28"/>
          <w:szCs w:val="28"/>
          <w:lang w:eastAsia="en-GB"/>
        </w:rPr>
      </w:pP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În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perioada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 xml:space="preserve"> de </w:t>
      </w: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referință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activitățile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 xml:space="preserve"> la </w:t>
      </w: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nivelul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inspectoratului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 xml:space="preserve"> s-au </w:t>
      </w: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desfășurat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 xml:space="preserve"> pe </w:t>
      </w: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mai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multe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paliere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 xml:space="preserve">, </w:t>
      </w: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după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 xml:space="preserve"> cum </w:t>
      </w:r>
      <w:proofErr w:type="spellStart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urmează</w:t>
      </w:r>
      <w:proofErr w:type="spellEnd"/>
      <w:r w:rsidRPr="00E83F7D">
        <w:rPr>
          <w:rFonts w:eastAsia="Calibri"/>
          <w:color w:val="000000" w:themeColor="text1"/>
          <w:sz w:val="28"/>
          <w:szCs w:val="28"/>
          <w:lang w:eastAsia="en-GB"/>
        </w:rPr>
        <w:t>:</w:t>
      </w:r>
    </w:p>
    <w:p w14:paraId="22949D4E" w14:textId="77777777" w:rsidR="007E2B5F" w:rsidRPr="00C44135" w:rsidRDefault="007E2B5F" w:rsidP="007E2B5F">
      <w:pPr>
        <w:spacing w:line="276" w:lineRule="auto"/>
        <w:ind w:left="1428" w:hanging="360"/>
        <w:jc w:val="both"/>
        <w:rPr>
          <w:sz w:val="28"/>
          <w:szCs w:val="28"/>
        </w:rPr>
      </w:pPr>
      <w:proofErr w:type="spellStart"/>
      <w:r w:rsidRPr="00C44135">
        <w:rPr>
          <w:b/>
          <w:bCs/>
          <w:sz w:val="28"/>
          <w:szCs w:val="28"/>
          <w:u w:val="single"/>
        </w:rPr>
        <w:t>Pregătirea</w:t>
      </w:r>
      <w:proofErr w:type="spellEnd"/>
      <w:r w:rsidRPr="00C44135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C44135">
        <w:rPr>
          <w:b/>
          <w:bCs/>
          <w:sz w:val="28"/>
          <w:szCs w:val="28"/>
          <w:u w:val="single"/>
        </w:rPr>
        <w:t>specialitate</w:t>
      </w:r>
      <w:proofErr w:type="spellEnd"/>
      <w:r w:rsidRPr="00C44135">
        <w:rPr>
          <w:b/>
          <w:bCs/>
          <w:sz w:val="28"/>
          <w:szCs w:val="28"/>
        </w:rPr>
        <w:t xml:space="preserve"> </w:t>
      </w:r>
    </w:p>
    <w:p w14:paraId="3A638DDB" w14:textId="77777777" w:rsidR="007E2B5F" w:rsidRPr="00C44135" w:rsidRDefault="007E2B5F" w:rsidP="007E2B5F">
      <w:pPr>
        <w:spacing w:line="276" w:lineRule="auto"/>
        <w:ind w:firstLine="708"/>
        <w:jc w:val="both"/>
        <w:rPr>
          <w:sz w:val="28"/>
          <w:szCs w:val="28"/>
          <w:lang w:val="en-GB"/>
        </w:rPr>
      </w:pPr>
      <w:r w:rsidRPr="00C44135">
        <w:rPr>
          <w:sz w:val="28"/>
          <w:szCs w:val="28"/>
          <w:lang w:val="en-GB"/>
        </w:rPr>
        <w:t xml:space="preserve">La </w:t>
      </w:r>
      <w:proofErr w:type="spellStart"/>
      <w:r w:rsidRPr="00C44135">
        <w:rPr>
          <w:sz w:val="28"/>
          <w:szCs w:val="28"/>
          <w:lang w:val="en-GB"/>
        </w:rPr>
        <w:t>pregătirea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color w:val="000000"/>
          <w:sz w:val="28"/>
          <w:szCs w:val="28"/>
          <w:lang w:val="en-GB"/>
        </w:rPr>
        <w:t>continuă</w:t>
      </w:r>
      <w:proofErr w:type="spellEnd"/>
      <w:r w:rsidRPr="00C44135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C44135">
        <w:rPr>
          <w:color w:val="000000"/>
          <w:sz w:val="28"/>
          <w:szCs w:val="28"/>
          <w:lang w:val="en-GB"/>
        </w:rPr>
        <w:t>în</w:t>
      </w:r>
      <w:proofErr w:type="spellEnd"/>
      <w:r w:rsidRPr="00C4413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C44135">
        <w:rPr>
          <w:color w:val="000000"/>
          <w:sz w:val="28"/>
          <w:szCs w:val="28"/>
          <w:lang w:val="en-GB"/>
        </w:rPr>
        <w:t>p</w:t>
      </w:r>
      <w:r>
        <w:rPr>
          <w:color w:val="000000"/>
          <w:sz w:val="28"/>
          <w:szCs w:val="28"/>
          <w:lang w:val="en-GB"/>
        </w:rPr>
        <w:t>erioada</w:t>
      </w:r>
      <w:proofErr w:type="spellEnd"/>
      <w:r>
        <w:rPr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lang w:val="en-GB"/>
        </w:rPr>
        <w:t>supusă</w:t>
      </w:r>
      <w:proofErr w:type="spellEnd"/>
      <w:r>
        <w:rPr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lang w:val="en-GB"/>
        </w:rPr>
        <w:t>analizei</w:t>
      </w:r>
      <w:proofErr w:type="spellEnd"/>
      <w:r>
        <w:rPr>
          <w:color w:val="000000"/>
          <w:sz w:val="28"/>
          <w:szCs w:val="28"/>
          <w:lang w:val="en-GB"/>
        </w:rPr>
        <w:t>,</w:t>
      </w:r>
      <w:r w:rsidRPr="00C44135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poli</w:t>
      </w:r>
      <w:proofErr w:type="spellStart"/>
      <w:r>
        <w:rPr>
          <w:sz w:val="28"/>
          <w:szCs w:val="28"/>
          <w:lang w:val="ro-RO"/>
        </w:rPr>
        <w:t>țiștii</w:t>
      </w:r>
      <w:proofErr w:type="spellEnd"/>
      <w:r>
        <w:rPr>
          <w:sz w:val="28"/>
          <w:szCs w:val="28"/>
          <w:lang w:val="ro-RO"/>
        </w:rPr>
        <w:t xml:space="preserve"> </w:t>
      </w:r>
      <w:r w:rsidRPr="00C44135">
        <w:rPr>
          <w:sz w:val="28"/>
          <w:szCs w:val="28"/>
          <w:lang w:val="en-GB"/>
        </w:rPr>
        <w:t xml:space="preserve">au </w:t>
      </w:r>
      <w:proofErr w:type="spellStart"/>
      <w:r w:rsidRPr="00C44135">
        <w:rPr>
          <w:sz w:val="28"/>
          <w:szCs w:val="28"/>
          <w:lang w:val="en-GB"/>
        </w:rPr>
        <w:t>participat</w:t>
      </w:r>
      <w:proofErr w:type="spellEnd"/>
      <w:r w:rsidRPr="00C44135">
        <w:rPr>
          <w:sz w:val="28"/>
          <w:szCs w:val="28"/>
          <w:lang w:val="en-GB"/>
        </w:rPr>
        <w:t xml:space="preserve"> la </w:t>
      </w:r>
      <w:proofErr w:type="spellStart"/>
      <w:r w:rsidRPr="00C44135">
        <w:rPr>
          <w:sz w:val="28"/>
          <w:szCs w:val="28"/>
          <w:lang w:val="en-GB"/>
        </w:rPr>
        <w:t>cursuri</w:t>
      </w:r>
      <w:proofErr w:type="spellEnd"/>
      <w:r w:rsidRPr="00C44135">
        <w:rPr>
          <w:sz w:val="28"/>
          <w:szCs w:val="28"/>
          <w:lang w:val="en-GB"/>
        </w:rPr>
        <w:t xml:space="preserve"> cu </w:t>
      </w:r>
      <w:proofErr w:type="spellStart"/>
      <w:r w:rsidRPr="00C44135">
        <w:rPr>
          <w:sz w:val="28"/>
          <w:szCs w:val="28"/>
          <w:lang w:val="en-GB"/>
        </w:rPr>
        <w:t>scoatere</w:t>
      </w:r>
      <w:proofErr w:type="spellEnd"/>
      <w:r w:rsidRPr="00C44135">
        <w:rPr>
          <w:sz w:val="28"/>
          <w:szCs w:val="28"/>
          <w:lang w:val="en-GB"/>
        </w:rPr>
        <w:t xml:space="preserve"> de la </w:t>
      </w:r>
      <w:proofErr w:type="spellStart"/>
      <w:r w:rsidRPr="00C44135">
        <w:rPr>
          <w:sz w:val="28"/>
          <w:szCs w:val="28"/>
          <w:lang w:val="en-GB"/>
        </w:rPr>
        <w:t>locul</w:t>
      </w:r>
      <w:proofErr w:type="spellEnd"/>
      <w:r w:rsidRPr="00C44135">
        <w:rPr>
          <w:sz w:val="28"/>
          <w:szCs w:val="28"/>
          <w:lang w:val="en-GB"/>
        </w:rPr>
        <w:t xml:space="preserve"> de </w:t>
      </w:r>
      <w:proofErr w:type="spellStart"/>
      <w:r w:rsidRPr="00C44135">
        <w:rPr>
          <w:sz w:val="28"/>
          <w:szCs w:val="28"/>
          <w:lang w:val="en-GB"/>
        </w:rPr>
        <w:t>muncă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sau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alte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forme</w:t>
      </w:r>
      <w:proofErr w:type="spellEnd"/>
      <w:r w:rsidRPr="00C44135">
        <w:rPr>
          <w:sz w:val="28"/>
          <w:szCs w:val="28"/>
          <w:lang w:val="en-GB"/>
        </w:rPr>
        <w:t xml:space="preserve"> de </w:t>
      </w:r>
      <w:proofErr w:type="spellStart"/>
      <w:r w:rsidRPr="00C44135">
        <w:rPr>
          <w:sz w:val="28"/>
          <w:szCs w:val="28"/>
          <w:lang w:val="en-GB"/>
        </w:rPr>
        <w:t>pregătire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organizate</w:t>
      </w:r>
      <w:proofErr w:type="spellEnd"/>
      <w:r w:rsidRPr="00C44135">
        <w:rPr>
          <w:sz w:val="28"/>
          <w:szCs w:val="28"/>
          <w:lang w:val="en-GB"/>
        </w:rPr>
        <w:t xml:space="preserve"> de </w:t>
      </w:r>
      <w:proofErr w:type="spellStart"/>
      <w:r w:rsidRPr="00C44135">
        <w:rPr>
          <w:sz w:val="28"/>
          <w:szCs w:val="28"/>
          <w:lang w:val="en-GB"/>
        </w:rPr>
        <w:t>eşaloanele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superioare</w:t>
      </w:r>
      <w:proofErr w:type="spellEnd"/>
      <w:r w:rsidRPr="00C44135">
        <w:rPr>
          <w:sz w:val="28"/>
          <w:szCs w:val="28"/>
          <w:lang w:val="en-GB"/>
        </w:rPr>
        <w:t xml:space="preserve">, </w:t>
      </w:r>
      <w:proofErr w:type="spellStart"/>
      <w:r w:rsidRPr="00C44135">
        <w:rPr>
          <w:sz w:val="28"/>
          <w:szCs w:val="28"/>
          <w:lang w:val="en-GB"/>
        </w:rPr>
        <w:t>după</w:t>
      </w:r>
      <w:proofErr w:type="spellEnd"/>
      <w:r w:rsidRPr="00C44135">
        <w:rPr>
          <w:sz w:val="28"/>
          <w:szCs w:val="28"/>
          <w:lang w:val="en-GB"/>
        </w:rPr>
        <w:t xml:space="preserve"> cum </w:t>
      </w:r>
      <w:proofErr w:type="spellStart"/>
      <w:proofErr w:type="gramStart"/>
      <w:r w:rsidRPr="00C44135">
        <w:rPr>
          <w:sz w:val="28"/>
          <w:szCs w:val="28"/>
          <w:lang w:val="en-GB"/>
        </w:rPr>
        <w:t>urmează</w:t>
      </w:r>
      <w:proofErr w:type="spellEnd"/>
      <w:r w:rsidRPr="00C44135">
        <w:rPr>
          <w:sz w:val="28"/>
          <w:szCs w:val="28"/>
          <w:lang w:val="en-GB"/>
        </w:rPr>
        <w:t xml:space="preserve"> :</w:t>
      </w:r>
      <w:proofErr w:type="gramEnd"/>
    </w:p>
    <w:p w14:paraId="1845EBB5" w14:textId="77777777" w:rsidR="007E2B5F" w:rsidRPr="00C44135" w:rsidRDefault="007E2B5F" w:rsidP="007E2B5F">
      <w:pPr>
        <w:spacing w:line="276" w:lineRule="auto"/>
        <w:ind w:firstLine="708"/>
        <w:jc w:val="both"/>
        <w:rPr>
          <w:sz w:val="28"/>
          <w:szCs w:val="28"/>
          <w:highlight w:val="yellow"/>
          <w:lang w:val="en-GB"/>
        </w:rPr>
      </w:pPr>
      <w:r w:rsidRPr="00C44135">
        <w:rPr>
          <w:sz w:val="28"/>
          <w:szCs w:val="28"/>
          <w:lang w:val="en-GB"/>
        </w:rPr>
        <w:t xml:space="preserve">- </w:t>
      </w:r>
      <w:proofErr w:type="spellStart"/>
      <w:r w:rsidRPr="00C44135">
        <w:rPr>
          <w:sz w:val="28"/>
          <w:szCs w:val="28"/>
          <w:lang w:val="en-GB"/>
        </w:rPr>
        <w:t>cursuri</w:t>
      </w:r>
      <w:proofErr w:type="spellEnd"/>
      <w:r w:rsidRPr="00C44135">
        <w:rPr>
          <w:sz w:val="28"/>
          <w:szCs w:val="28"/>
          <w:lang w:val="en-GB"/>
        </w:rPr>
        <w:t xml:space="preserve"> de </w:t>
      </w:r>
      <w:proofErr w:type="spellStart"/>
      <w:r w:rsidRPr="00C44135">
        <w:rPr>
          <w:sz w:val="28"/>
          <w:szCs w:val="28"/>
          <w:lang w:val="en-GB"/>
        </w:rPr>
        <w:t>iniţiere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în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carieră</w:t>
      </w:r>
      <w:proofErr w:type="spellEnd"/>
      <w:r w:rsidRPr="00C44135">
        <w:rPr>
          <w:sz w:val="28"/>
          <w:szCs w:val="28"/>
          <w:lang w:val="en-GB"/>
        </w:rPr>
        <w:t xml:space="preserve">;                  </w:t>
      </w:r>
    </w:p>
    <w:p w14:paraId="4D703227" w14:textId="77777777" w:rsidR="007E2B5F" w:rsidRPr="00C44135" w:rsidRDefault="007E2B5F" w:rsidP="007E2B5F">
      <w:pPr>
        <w:spacing w:line="276" w:lineRule="auto"/>
        <w:ind w:firstLine="708"/>
        <w:jc w:val="both"/>
        <w:rPr>
          <w:sz w:val="28"/>
          <w:szCs w:val="28"/>
          <w:lang w:val="en-GB"/>
        </w:rPr>
      </w:pPr>
      <w:r w:rsidRPr="00C44135">
        <w:rPr>
          <w:sz w:val="28"/>
          <w:szCs w:val="28"/>
          <w:lang w:val="en-GB"/>
        </w:rPr>
        <w:t xml:space="preserve">- </w:t>
      </w:r>
      <w:proofErr w:type="spellStart"/>
      <w:r w:rsidRPr="00C44135">
        <w:rPr>
          <w:sz w:val="28"/>
          <w:szCs w:val="28"/>
          <w:lang w:val="en-GB"/>
        </w:rPr>
        <w:t>cursuri</w:t>
      </w:r>
      <w:proofErr w:type="spellEnd"/>
      <w:r w:rsidRPr="00C44135">
        <w:rPr>
          <w:sz w:val="28"/>
          <w:szCs w:val="28"/>
          <w:lang w:val="en-GB"/>
        </w:rPr>
        <w:t>/</w:t>
      </w:r>
      <w:proofErr w:type="spellStart"/>
      <w:r w:rsidRPr="00C44135">
        <w:rPr>
          <w:sz w:val="28"/>
          <w:szCs w:val="28"/>
          <w:lang w:val="en-GB"/>
        </w:rPr>
        <w:t>sesiuni</w:t>
      </w:r>
      <w:proofErr w:type="spellEnd"/>
      <w:r w:rsidRPr="00C44135">
        <w:rPr>
          <w:sz w:val="28"/>
          <w:szCs w:val="28"/>
          <w:lang w:val="en-GB"/>
        </w:rPr>
        <w:t xml:space="preserve"> on-line;</w:t>
      </w:r>
    </w:p>
    <w:p w14:paraId="6440F33C" w14:textId="77777777" w:rsidR="007E2B5F" w:rsidRPr="00C44135" w:rsidRDefault="007E2B5F" w:rsidP="007E2B5F">
      <w:pPr>
        <w:spacing w:line="276" w:lineRule="auto"/>
        <w:ind w:firstLine="708"/>
        <w:jc w:val="both"/>
        <w:rPr>
          <w:sz w:val="28"/>
          <w:szCs w:val="28"/>
          <w:lang w:val="en-GB"/>
        </w:rPr>
      </w:pPr>
      <w:r w:rsidRPr="00C44135">
        <w:rPr>
          <w:sz w:val="28"/>
          <w:szCs w:val="28"/>
          <w:lang w:val="en-GB"/>
        </w:rPr>
        <w:t xml:space="preserve">- </w:t>
      </w:r>
      <w:proofErr w:type="spellStart"/>
      <w:r w:rsidRPr="00C44135">
        <w:rPr>
          <w:sz w:val="28"/>
          <w:szCs w:val="28"/>
          <w:lang w:val="en-GB"/>
        </w:rPr>
        <w:t>cursuri</w:t>
      </w:r>
      <w:proofErr w:type="spellEnd"/>
      <w:r w:rsidRPr="00C44135">
        <w:rPr>
          <w:sz w:val="28"/>
          <w:szCs w:val="28"/>
          <w:lang w:val="en-GB"/>
        </w:rPr>
        <w:t xml:space="preserve"> de capacitate;</w:t>
      </w:r>
    </w:p>
    <w:p w14:paraId="2AC0224F" w14:textId="77777777" w:rsidR="007E2B5F" w:rsidRPr="00C44135" w:rsidRDefault="007E2B5F" w:rsidP="007E2B5F">
      <w:pPr>
        <w:spacing w:line="276" w:lineRule="auto"/>
        <w:ind w:firstLine="708"/>
        <w:jc w:val="both"/>
        <w:rPr>
          <w:sz w:val="28"/>
          <w:szCs w:val="28"/>
          <w:lang w:val="en-GB"/>
        </w:rPr>
      </w:pPr>
      <w:r w:rsidRPr="00C44135">
        <w:rPr>
          <w:sz w:val="28"/>
          <w:szCs w:val="28"/>
          <w:lang w:val="en-GB"/>
        </w:rPr>
        <w:t xml:space="preserve">- </w:t>
      </w:r>
      <w:proofErr w:type="spellStart"/>
      <w:r w:rsidRPr="00C44135">
        <w:rPr>
          <w:sz w:val="28"/>
          <w:szCs w:val="28"/>
          <w:lang w:val="en-GB"/>
        </w:rPr>
        <w:t>cursuri</w:t>
      </w:r>
      <w:proofErr w:type="spellEnd"/>
      <w:r w:rsidRPr="00C44135">
        <w:rPr>
          <w:sz w:val="28"/>
          <w:szCs w:val="28"/>
          <w:lang w:val="en-GB"/>
        </w:rPr>
        <w:t xml:space="preserve"> conductor </w:t>
      </w:r>
      <w:proofErr w:type="spellStart"/>
      <w:r w:rsidRPr="00C44135">
        <w:rPr>
          <w:sz w:val="28"/>
          <w:szCs w:val="28"/>
          <w:lang w:val="en-GB"/>
        </w:rPr>
        <w:t>câini</w:t>
      </w:r>
      <w:proofErr w:type="spellEnd"/>
      <w:r w:rsidRPr="00C44135">
        <w:rPr>
          <w:sz w:val="28"/>
          <w:szCs w:val="28"/>
          <w:lang w:val="en-GB"/>
        </w:rPr>
        <w:t xml:space="preserve"> de </w:t>
      </w:r>
      <w:proofErr w:type="spellStart"/>
      <w:r w:rsidRPr="00C44135">
        <w:rPr>
          <w:sz w:val="28"/>
          <w:szCs w:val="28"/>
          <w:lang w:val="en-GB"/>
        </w:rPr>
        <w:t>serviciu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şi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atestări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periodice</w:t>
      </w:r>
      <w:proofErr w:type="spellEnd"/>
      <w:r w:rsidRPr="00C44135">
        <w:rPr>
          <w:color w:val="000000"/>
          <w:sz w:val="28"/>
          <w:szCs w:val="28"/>
          <w:lang w:val="en-GB"/>
        </w:rPr>
        <w:t>;</w:t>
      </w:r>
    </w:p>
    <w:p w14:paraId="27F0FE8D" w14:textId="77777777" w:rsidR="007E2B5F" w:rsidRPr="00C44135" w:rsidRDefault="007E2B5F" w:rsidP="007E2B5F">
      <w:pPr>
        <w:spacing w:line="276" w:lineRule="auto"/>
        <w:ind w:firstLine="708"/>
        <w:jc w:val="both"/>
        <w:rPr>
          <w:sz w:val="28"/>
          <w:szCs w:val="28"/>
          <w:highlight w:val="yellow"/>
          <w:lang w:val="en-GB"/>
        </w:rPr>
      </w:pPr>
      <w:r w:rsidRPr="00C44135">
        <w:rPr>
          <w:sz w:val="28"/>
          <w:szCs w:val="28"/>
          <w:lang w:val="en-GB"/>
        </w:rPr>
        <w:t xml:space="preserve">- </w:t>
      </w:r>
      <w:proofErr w:type="spellStart"/>
      <w:r w:rsidRPr="00C44135">
        <w:rPr>
          <w:sz w:val="28"/>
          <w:szCs w:val="28"/>
          <w:lang w:val="en-GB"/>
        </w:rPr>
        <w:t>stagii</w:t>
      </w:r>
      <w:proofErr w:type="spellEnd"/>
      <w:r w:rsidRPr="00C44135">
        <w:rPr>
          <w:sz w:val="28"/>
          <w:szCs w:val="28"/>
          <w:lang w:val="en-GB"/>
        </w:rPr>
        <w:t>/</w:t>
      </w:r>
      <w:proofErr w:type="spellStart"/>
      <w:r w:rsidRPr="00C44135">
        <w:rPr>
          <w:sz w:val="28"/>
          <w:szCs w:val="28"/>
          <w:lang w:val="en-GB"/>
        </w:rPr>
        <w:t>sesiuni</w:t>
      </w:r>
      <w:proofErr w:type="spellEnd"/>
      <w:r w:rsidRPr="00C44135">
        <w:rPr>
          <w:sz w:val="28"/>
          <w:szCs w:val="28"/>
          <w:lang w:val="en-GB"/>
        </w:rPr>
        <w:t xml:space="preserve"> de </w:t>
      </w:r>
      <w:proofErr w:type="spellStart"/>
      <w:r w:rsidRPr="00C44135">
        <w:rPr>
          <w:sz w:val="28"/>
          <w:szCs w:val="28"/>
          <w:lang w:val="en-GB"/>
        </w:rPr>
        <w:t>formare</w:t>
      </w:r>
      <w:proofErr w:type="spellEnd"/>
      <w:r w:rsidRPr="00C44135">
        <w:rPr>
          <w:sz w:val="28"/>
          <w:szCs w:val="28"/>
          <w:lang w:val="en-GB"/>
        </w:rPr>
        <w:t xml:space="preserve">; </w:t>
      </w:r>
    </w:p>
    <w:p w14:paraId="6362367F" w14:textId="77777777" w:rsidR="007E2B5F" w:rsidRPr="00C44135" w:rsidRDefault="007E2B5F" w:rsidP="007E2B5F">
      <w:pPr>
        <w:spacing w:line="276" w:lineRule="auto"/>
        <w:ind w:firstLine="708"/>
        <w:jc w:val="both"/>
        <w:rPr>
          <w:sz w:val="28"/>
          <w:szCs w:val="28"/>
          <w:lang w:val="en-GB"/>
        </w:rPr>
      </w:pPr>
      <w:r w:rsidRPr="00C44135">
        <w:rPr>
          <w:sz w:val="28"/>
          <w:szCs w:val="28"/>
          <w:lang w:val="en-GB"/>
        </w:rPr>
        <w:t xml:space="preserve">- </w:t>
      </w:r>
      <w:proofErr w:type="spellStart"/>
      <w:r w:rsidRPr="00C44135">
        <w:rPr>
          <w:sz w:val="28"/>
          <w:szCs w:val="28"/>
          <w:lang w:val="en-GB"/>
        </w:rPr>
        <w:t>stagii</w:t>
      </w:r>
      <w:proofErr w:type="spellEnd"/>
      <w:r w:rsidRPr="00C44135">
        <w:rPr>
          <w:sz w:val="28"/>
          <w:szCs w:val="28"/>
          <w:lang w:val="en-GB"/>
        </w:rPr>
        <w:t xml:space="preserve">/ </w:t>
      </w:r>
      <w:proofErr w:type="spellStart"/>
      <w:proofErr w:type="gramStart"/>
      <w:r w:rsidRPr="00C44135">
        <w:rPr>
          <w:sz w:val="28"/>
          <w:szCs w:val="28"/>
          <w:lang w:val="en-GB"/>
        </w:rPr>
        <w:t>sesiuni</w:t>
      </w:r>
      <w:proofErr w:type="spellEnd"/>
      <w:r w:rsidRPr="00C44135">
        <w:rPr>
          <w:sz w:val="28"/>
          <w:szCs w:val="28"/>
          <w:lang w:val="en-GB"/>
        </w:rPr>
        <w:t>  de</w:t>
      </w:r>
      <w:proofErr w:type="gram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pregătire</w:t>
      </w:r>
      <w:proofErr w:type="spellEnd"/>
      <w:r w:rsidRPr="00C44135">
        <w:rPr>
          <w:sz w:val="28"/>
          <w:szCs w:val="28"/>
          <w:lang w:val="en-GB"/>
        </w:rPr>
        <w:t xml:space="preserve">;           </w:t>
      </w:r>
    </w:p>
    <w:p w14:paraId="49D186B8" w14:textId="77777777" w:rsidR="007E2B5F" w:rsidRPr="00C44135" w:rsidRDefault="007E2B5F" w:rsidP="007E2B5F">
      <w:pPr>
        <w:spacing w:line="276" w:lineRule="auto"/>
        <w:ind w:firstLine="708"/>
        <w:jc w:val="both"/>
        <w:rPr>
          <w:sz w:val="28"/>
          <w:szCs w:val="28"/>
          <w:lang w:val="en-GB"/>
        </w:rPr>
      </w:pPr>
      <w:r w:rsidRPr="00C44135">
        <w:rPr>
          <w:sz w:val="28"/>
          <w:szCs w:val="28"/>
          <w:lang w:val="en-GB"/>
        </w:rPr>
        <w:t xml:space="preserve">- </w:t>
      </w:r>
      <w:proofErr w:type="spellStart"/>
      <w:r w:rsidRPr="00C44135">
        <w:rPr>
          <w:sz w:val="28"/>
          <w:szCs w:val="28"/>
          <w:lang w:val="en-GB"/>
        </w:rPr>
        <w:t>alte</w:t>
      </w:r>
      <w:proofErr w:type="spellEnd"/>
      <w:r w:rsidRPr="00C44135">
        <w:rPr>
          <w:sz w:val="28"/>
          <w:szCs w:val="28"/>
          <w:lang w:val="en-GB"/>
        </w:rPr>
        <w:t xml:space="preserve"> </w:t>
      </w:r>
      <w:proofErr w:type="spellStart"/>
      <w:r w:rsidRPr="00C44135">
        <w:rPr>
          <w:sz w:val="28"/>
          <w:szCs w:val="28"/>
          <w:lang w:val="en-GB"/>
        </w:rPr>
        <w:t>forme</w:t>
      </w:r>
      <w:proofErr w:type="spellEnd"/>
      <w:r w:rsidRPr="00C44135">
        <w:rPr>
          <w:sz w:val="28"/>
          <w:szCs w:val="28"/>
          <w:lang w:val="en-GB"/>
        </w:rPr>
        <w:t xml:space="preserve"> de </w:t>
      </w:r>
      <w:proofErr w:type="spellStart"/>
      <w:r w:rsidRPr="00C44135">
        <w:rPr>
          <w:sz w:val="28"/>
          <w:szCs w:val="28"/>
          <w:lang w:val="en-GB"/>
        </w:rPr>
        <w:t>pregătire</w:t>
      </w:r>
      <w:proofErr w:type="spellEnd"/>
      <w:r w:rsidRPr="00C44135">
        <w:rPr>
          <w:sz w:val="28"/>
          <w:szCs w:val="28"/>
          <w:lang w:val="en-GB"/>
        </w:rPr>
        <w:t>;</w:t>
      </w:r>
    </w:p>
    <w:p w14:paraId="062A1FDB" w14:textId="77777777" w:rsidR="007E2B5F" w:rsidRDefault="007E2B5F" w:rsidP="007E2B5F">
      <w:pPr>
        <w:spacing w:line="276" w:lineRule="auto"/>
        <w:ind w:firstLine="708"/>
        <w:jc w:val="both"/>
        <w:rPr>
          <w:sz w:val="28"/>
          <w:szCs w:val="28"/>
          <w:lang w:val="en-GB"/>
        </w:rPr>
      </w:pPr>
    </w:p>
    <w:p w14:paraId="1914D453" w14:textId="77777777" w:rsidR="009903B6" w:rsidRDefault="009903B6" w:rsidP="007E2B5F">
      <w:pPr>
        <w:spacing w:line="276" w:lineRule="auto"/>
        <w:ind w:firstLine="708"/>
        <w:jc w:val="both"/>
        <w:rPr>
          <w:sz w:val="28"/>
          <w:szCs w:val="28"/>
          <w:lang w:val="en-GB"/>
        </w:rPr>
      </w:pPr>
    </w:p>
    <w:p w14:paraId="4F223DBB" w14:textId="77777777" w:rsidR="009903B6" w:rsidRPr="00C44135" w:rsidRDefault="009903B6" w:rsidP="007E2B5F">
      <w:pPr>
        <w:spacing w:line="276" w:lineRule="auto"/>
        <w:ind w:firstLine="708"/>
        <w:jc w:val="both"/>
        <w:rPr>
          <w:sz w:val="28"/>
          <w:szCs w:val="28"/>
          <w:lang w:val="en-GB"/>
        </w:rPr>
      </w:pPr>
    </w:p>
    <w:p w14:paraId="6FA71702" w14:textId="77777777" w:rsidR="007E2B5F" w:rsidRPr="00C44135" w:rsidRDefault="007E2B5F" w:rsidP="007E2B5F">
      <w:pPr>
        <w:spacing w:line="276" w:lineRule="auto"/>
        <w:ind w:left="1428" w:hanging="360"/>
        <w:jc w:val="both"/>
        <w:rPr>
          <w:sz w:val="28"/>
          <w:szCs w:val="28"/>
          <w:u w:val="single"/>
        </w:rPr>
      </w:pPr>
      <w:proofErr w:type="spellStart"/>
      <w:r w:rsidRPr="00C44135">
        <w:rPr>
          <w:b/>
          <w:bCs/>
          <w:sz w:val="28"/>
          <w:szCs w:val="28"/>
          <w:u w:val="single"/>
        </w:rPr>
        <w:lastRenderedPageBreak/>
        <w:t>Pregătirea</w:t>
      </w:r>
      <w:proofErr w:type="spellEnd"/>
      <w:r w:rsidRPr="00C44135">
        <w:rPr>
          <w:b/>
          <w:bCs/>
          <w:sz w:val="28"/>
          <w:szCs w:val="28"/>
          <w:u w:val="single"/>
        </w:rPr>
        <w:t xml:space="preserve"> pe </w:t>
      </w:r>
      <w:proofErr w:type="spellStart"/>
      <w:r w:rsidRPr="00C44135">
        <w:rPr>
          <w:b/>
          <w:bCs/>
          <w:sz w:val="28"/>
          <w:szCs w:val="28"/>
          <w:u w:val="single"/>
        </w:rPr>
        <w:t>linia</w:t>
      </w:r>
      <w:proofErr w:type="spellEnd"/>
      <w:r w:rsidRPr="00C4413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44135">
        <w:rPr>
          <w:b/>
          <w:bCs/>
          <w:sz w:val="28"/>
          <w:szCs w:val="28"/>
          <w:u w:val="single"/>
        </w:rPr>
        <w:t>tragerilor</w:t>
      </w:r>
      <w:proofErr w:type="spellEnd"/>
      <w:r w:rsidRPr="00C44135">
        <w:rPr>
          <w:b/>
          <w:bCs/>
          <w:sz w:val="28"/>
          <w:szCs w:val="28"/>
          <w:u w:val="single"/>
        </w:rPr>
        <w:t xml:space="preserve"> cu </w:t>
      </w:r>
      <w:proofErr w:type="spellStart"/>
      <w:r w:rsidRPr="00C44135">
        <w:rPr>
          <w:b/>
          <w:bCs/>
          <w:sz w:val="28"/>
          <w:szCs w:val="28"/>
          <w:u w:val="single"/>
        </w:rPr>
        <w:t>armamentul</w:t>
      </w:r>
      <w:proofErr w:type="spellEnd"/>
      <w:r w:rsidRPr="00C44135">
        <w:rPr>
          <w:b/>
          <w:bCs/>
          <w:sz w:val="28"/>
          <w:szCs w:val="28"/>
          <w:u w:val="single"/>
        </w:rPr>
        <w:t xml:space="preserve"> din </w:t>
      </w:r>
      <w:proofErr w:type="spellStart"/>
      <w:r w:rsidRPr="00C44135">
        <w:rPr>
          <w:b/>
          <w:bCs/>
          <w:sz w:val="28"/>
          <w:szCs w:val="28"/>
          <w:u w:val="single"/>
        </w:rPr>
        <w:t>dotare</w:t>
      </w:r>
      <w:proofErr w:type="spellEnd"/>
      <w:r w:rsidRPr="00C44135">
        <w:rPr>
          <w:sz w:val="28"/>
          <w:szCs w:val="28"/>
          <w:u w:val="single"/>
        </w:rPr>
        <w:t xml:space="preserve"> </w:t>
      </w:r>
    </w:p>
    <w:p w14:paraId="782A8D07" w14:textId="77777777" w:rsidR="007E2B5F" w:rsidRPr="00C44135" w:rsidRDefault="007E2B5F" w:rsidP="007E2B5F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C44135">
        <w:rPr>
          <w:sz w:val="28"/>
          <w:szCs w:val="28"/>
        </w:rPr>
        <w:t xml:space="preserve">             </w:t>
      </w:r>
      <w:proofErr w:type="spellStart"/>
      <w:r w:rsidRPr="00C44135">
        <w:rPr>
          <w:color w:val="000000"/>
          <w:sz w:val="28"/>
          <w:szCs w:val="28"/>
        </w:rPr>
        <w:t>În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primul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trimestru</w:t>
      </w:r>
      <w:proofErr w:type="spellEnd"/>
      <w:r w:rsidRPr="00C44135">
        <w:rPr>
          <w:color w:val="000000"/>
          <w:sz w:val="28"/>
          <w:szCs w:val="28"/>
        </w:rPr>
        <w:t xml:space="preserve"> al </w:t>
      </w:r>
      <w:proofErr w:type="spellStart"/>
      <w:r w:rsidRPr="00C44135">
        <w:rPr>
          <w:color w:val="000000"/>
          <w:sz w:val="28"/>
          <w:szCs w:val="28"/>
        </w:rPr>
        <w:t>anului</w:t>
      </w:r>
      <w:proofErr w:type="spellEnd"/>
      <w:r w:rsidRPr="00C44135">
        <w:rPr>
          <w:color w:val="000000"/>
          <w:sz w:val="28"/>
          <w:szCs w:val="28"/>
        </w:rPr>
        <w:t xml:space="preserve"> 2026 au </w:t>
      </w:r>
      <w:proofErr w:type="spellStart"/>
      <w:r w:rsidRPr="00C44135">
        <w:rPr>
          <w:color w:val="000000"/>
          <w:sz w:val="28"/>
          <w:szCs w:val="28"/>
        </w:rPr>
        <w:t>fost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44135">
        <w:rPr>
          <w:color w:val="000000"/>
          <w:sz w:val="28"/>
          <w:szCs w:val="28"/>
        </w:rPr>
        <w:t>planificate</w:t>
      </w:r>
      <w:proofErr w:type="spellEnd"/>
      <w:r w:rsidRPr="00C44135">
        <w:rPr>
          <w:color w:val="000000"/>
          <w:sz w:val="28"/>
          <w:szCs w:val="28"/>
        </w:rPr>
        <w:t xml:space="preserve">  </w:t>
      </w:r>
      <w:proofErr w:type="spellStart"/>
      <w:r w:rsidRPr="00C44135">
        <w:rPr>
          <w:color w:val="000000"/>
          <w:sz w:val="28"/>
          <w:szCs w:val="28"/>
        </w:rPr>
        <w:t>sesiuni</w:t>
      </w:r>
      <w:proofErr w:type="spellEnd"/>
      <w:proofErr w:type="gramEnd"/>
      <w:r w:rsidRPr="00C44135">
        <w:rPr>
          <w:color w:val="000000"/>
          <w:sz w:val="28"/>
          <w:szCs w:val="28"/>
        </w:rPr>
        <w:t xml:space="preserve"> de </w:t>
      </w:r>
      <w:proofErr w:type="spellStart"/>
      <w:r w:rsidRPr="00C44135">
        <w:rPr>
          <w:color w:val="000000"/>
          <w:sz w:val="28"/>
          <w:szCs w:val="28"/>
        </w:rPr>
        <w:t>tragere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pentru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structurile</w:t>
      </w:r>
      <w:proofErr w:type="spellEnd"/>
      <w:r w:rsidRPr="00C44135">
        <w:rPr>
          <w:color w:val="000000"/>
          <w:sz w:val="28"/>
          <w:szCs w:val="28"/>
        </w:rPr>
        <w:t xml:space="preserve"> I.P.J. </w:t>
      </w:r>
      <w:proofErr w:type="spellStart"/>
      <w:r w:rsidRPr="00C44135">
        <w:rPr>
          <w:color w:val="000000"/>
          <w:sz w:val="28"/>
          <w:szCs w:val="28"/>
        </w:rPr>
        <w:t>Vrancea</w:t>
      </w:r>
      <w:proofErr w:type="spellEnd"/>
      <w:r>
        <w:rPr>
          <w:color w:val="000000"/>
          <w:sz w:val="28"/>
          <w:szCs w:val="28"/>
        </w:rPr>
        <w:t xml:space="preserve"> la care</w:t>
      </w:r>
      <w:r w:rsidRPr="00C44135">
        <w:rPr>
          <w:color w:val="000000"/>
          <w:sz w:val="28"/>
          <w:szCs w:val="28"/>
        </w:rPr>
        <w:t xml:space="preserve"> </w:t>
      </w:r>
      <w:r w:rsidRPr="00C44135">
        <w:rPr>
          <w:color w:val="000000"/>
          <w:sz w:val="28"/>
          <w:szCs w:val="28"/>
          <w:lang w:val="en-GB"/>
        </w:rPr>
        <w:t xml:space="preserve">au </w:t>
      </w:r>
      <w:proofErr w:type="spellStart"/>
      <w:r w:rsidRPr="00C44135">
        <w:rPr>
          <w:color w:val="000000"/>
          <w:sz w:val="28"/>
          <w:szCs w:val="28"/>
          <w:lang w:val="en-GB"/>
        </w:rPr>
        <w:t>participat</w:t>
      </w:r>
      <w:proofErr w:type="spellEnd"/>
      <w:r w:rsidRPr="00C44135">
        <w:rPr>
          <w:color w:val="000000"/>
          <w:sz w:val="28"/>
          <w:szCs w:val="28"/>
          <w:lang w:val="en-GB"/>
        </w:rPr>
        <w:t xml:space="preserve"> un </w:t>
      </w:r>
      <w:proofErr w:type="spellStart"/>
      <w:r w:rsidRPr="00C44135">
        <w:rPr>
          <w:color w:val="000000"/>
          <w:sz w:val="28"/>
          <w:szCs w:val="28"/>
          <w:lang w:val="en-GB"/>
        </w:rPr>
        <w:t>număr</w:t>
      </w:r>
      <w:proofErr w:type="spellEnd"/>
      <w:r w:rsidRPr="00C44135">
        <w:rPr>
          <w:color w:val="000000"/>
          <w:sz w:val="28"/>
          <w:szCs w:val="28"/>
          <w:lang w:val="en-GB"/>
        </w:rPr>
        <w:t xml:space="preserve"> </w:t>
      </w:r>
      <w:r w:rsidRPr="00C44135">
        <w:rPr>
          <w:b/>
          <w:bCs/>
          <w:color w:val="000000"/>
          <w:sz w:val="28"/>
          <w:szCs w:val="28"/>
          <w:lang w:val="en-GB"/>
        </w:rPr>
        <w:t xml:space="preserve">total de 412 </w:t>
      </w:r>
      <w:proofErr w:type="spellStart"/>
      <w:r w:rsidRPr="00C44135">
        <w:rPr>
          <w:b/>
          <w:bCs/>
          <w:color w:val="000000"/>
          <w:sz w:val="28"/>
          <w:szCs w:val="28"/>
          <w:lang w:val="en-GB"/>
        </w:rPr>
        <w:t>polițiști</w:t>
      </w:r>
      <w:proofErr w:type="spellEnd"/>
      <w:r w:rsidRPr="00C44135">
        <w:rPr>
          <w:b/>
          <w:bCs/>
          <w:color w:val="000000"/>
          <w:sz w:val="28"/>
          <w:szCs w:val="28"/>
          <w:lang w:val="en-GB"/>
        </w:rPr>
        <w:t>.</w:t>
      </w:r>
      <w:r w:rsidRPr="00C44135">
        <w:rPr>
          <w:color w:val="000000"/>
          <w:sz w:val="28"/>
          <w:szCs w:val="28"/>
          <w:lang w:val="en-GB"/>
        </w:rPr>
        <w:t xml:space="preserve"> </w:t>
      </w:r>
    </w:p>
    <w:p w14:paraId="13713590" w14:textId="77777777" w:rsidR="007E2B5F" w:rsidRPr="00C44135" w:rsidRDefault="007E2B5F" w:rsidP="007E2B5F">
      <w:pPr>
        <w:spacing w:line="276" w:lineRule="auto"/>
        <w:ind w:firstLine="708"/>
        <w:jc w:val="both"/>
        <w:rPr>
          <w:sz w:val="28"/>
          <w:szCs w:val="28"/>
        </w:rPr>
      </w:pPr>
      <w:r w:rsidRPr="00C44135">
        <w:rPr>
          <w:color w:val="1F497D"/>
          <w:sz w:val="28"/>
          <w:szCs w:val="28"/>
          <w:lang w:val="ro-RO"/>
        </w:rPr>
        <w:t>   </w:t>
      </w:r>
      <w:r w:rsidRPr="00C44135">
        <w:rPr>
          <w:sz w:val="28"/>
          <w:szCs w:val="28"/>
          <w:lang w:val="ro-RO"/>
        </w:rPr>
        <w:t>Î</w:t>
      </w:r>
      <w:r w:rsidRPr="00C44135">
        <w:rPr>
          <w:sz w:val="28"/>
          <w:szCs w:val="28"/>
        </w:rPr>
        <w:t xml:space="preserve">n </w:t>
      </w:r>
      <w:proofErr w:type="spellStart"/>
      <w:r w:rsidRPr="00C44135">
        <w:rPr>
          <w:sz w:val="28"/>
          <w:szCs w:val="28"/>
        </w:rPr>
        <w:t>cadrul</w:t>
      </w:r>
      <w:proofErr w:type="spellEnd"/>
      <w:r w:rsidRPr="00C44135">
        <w:rPr>
          <w:sz w:val="28"/>
          <w:szCs w:val="28"/>
        </w:rPr>
        <w:t xml:space="preserve"> </w:t>
      </w:r>
      <w:proofErr w:type="spellStart"/>
      <w:r w:rsidRPr="00C44135">
        <w:rPr>
          <w:sz w:val="28"/>
          <w:szCs w:val="28"/>
        </w:rPr>
        <w:t>stagiilor</w:t>
      </w:r>
      <w:proofErr w:type="spellEnd"/>
      <w:r w:rsidRPr="00C44135">
        <w:rPr>
          <w:sz w:val="28"/>
          <w:szCs w:val="28"/>
        </w:rPr>
        <w:t xml:space="preserve"> de </w:t>
      </w:r>
      <w:proofErr w:type="spellStart"/>
      <w:r w:rsidRPr="00C44135">
        <w:rPr>
          <w:sz w:val="28"/>
          <w:szCs w:val="28"/>
        </w:rPr>
        <w:t>pregătire</w:t>
      </w:r>
      <w:proofErr w:type="spellEnd"/>
      <w:r w:rsidRPr="00C44135">
        <w:rPr>
          <w:sz w:val="28"/>
          <w:szCs w:val="28"/>
        </w:rPr>
        <w:t xml:space="preserve"> </w:t>
      </w:r>
      <w:proofErr w:type="spellStart"/>
      <w:r w:rsidRPr="00C44135">
        <w:rPr>
          <w:sz w:val="28"/>
          <w:szCs w:val="28"/>
        </w:rPr>
        <w:t>centralizată</w:t>
      </w:r>
      <w:proofErr w:type="spellEnd"/>
      <w:r w:rsidRPr="00C44135">
        <w:rPr>
          <w:sz w:val="28"/>
          <w:szCs w:val="28"/>
        </w:rPr>
        <w:t xml:space="preserve">, au </w:t>
      </w:r>
      <w:proofErr w:type="spellStart"/>
      <w:r w:rsidRPr="00C44135">
        <w:rPr>
          <w:sz w:val="28"/>
          <w:szCs w:val="28"/>
        </w:rPr>
        <w:t>fost</w:t>
      </w:r>
      <w:proofErr w:type="spellEnd"/>
      <w:r w:rsidRPr="00C44135">
        <w:rPr>
          <w:sz w:val="28"/>
          <w:szCs w:val="28"/>
        </w:rPr>
        <w:t xml:space="preserve"> </w:t>
      </w:r>
      <w:proofErr w:type="spellStart"/>
      <w:r w:rsidRPr="00C44135">
        <w:rPr>
          <w:sz w:val="28"/>
          <w:szCs w:val="28"/>
        </w:rPr>
        <w:t>organizate</w:t>
      </w:r>
      <w:proofErr w:type="spellEnd"/>
      <w:r w:rsidRPr="00C44135">
        <w:rPr>
          <w:sz w:val="28"/>
          <w:szCs w:val="28"/>
        </w:rPr>
        <w:t xml:space="preserve"> </w:t>
      </w:r>
      <w:proofErr w:type="spellStart"/>
      <w:r w:rsidRPr="00C44135">
        <w:rPr>
          <w:b/>
          <w:bCs/>
          <w:sz w:val="28"/>
          <w:szCs w:val="28"/>
        </w:rPr>
        <w:t>activități</w:t>
      </w:r>
      <w:proofErr w:type="spellEnd"/>
      <w:r w:rsidRPr="00C44135">
        <w:rPr>
          <w:b/>
          <w:bCs/>
          <w:sz w:val="28"/>
          <w:szCs w:val="28"/>
        </w:rPr>
        <w:t xml:space="preserve"> de </w:t>
      </w:r>
      <w:proofErr w:type="spellStart"/>
      <w:r w:rsidRPr="00C44135">
        <w:rPr>
          <w:b/>
          <w:bCs/>
          <w:sz w:val="28"/>
          <w:szCs w:val="28"/>
        </w:rPr>
        <w:t>instruire</w:t>
      </w:r>
      <w:proofErr w:type="spellEnd"/>
      <w:r w:rsidRPr="00C44135">
        <w:rPr>
          <w:b/>
          <w:bCs/>
          <w:sz w:val="28"/>
          <w:szCs w:val="28"/>
        </w:rPr>
        <w:t xml:space="preserve"> cu </w:t>
      </w:r>
      <w:proofErr w:type="spellStart"/>
      <w:r w:rsidRPr="00C44135">
        <w:rPr>
          <w:b/>
          <w:bCs/>
          <w:sz w:val="28"/>
          <w:szCs w:val="28"/>
        </w:rPr>
        <w:t>armamentul</w:t>
      </w:r>
      <w:proofErr w:type="spellEnd"/>
      <w:r w:rsidRPr="00C44135">
        <w:rPr>
          <w:b/>
          <w:bCs/>
          <w:sz w:val="28"/>
          <w:szCs w:val="28"/>
        </w:rPr>
        <w:t xml:space="preserve"> din </w:t>
      </w:r>
      <w:proofErr w:type="spellStart"/>
      <w:r w:rsidRPr="00C44135">
        <w:rPr>
          <w:b/>
          <w:bCs/>
          <w:sz w:val="28"/>
          <w:szCs w:val="28"/>
        </w:rPr>
        <w:t>dotare</w:t>
      </w:r>
      <w:proofErr w:type="spellEnd"/>
      <w:r w:rsidRPr="00C44135">
        <w:rPr>
          <w:b/>
          <w:bCs/>
          <w:sz w:val="28"/>
          <w:szCs w:val="28"/>
        </w:rPr>
        <w:t xml:space="preserve">, la care au </w:t>
      </w:r>
      <w:proofErr w:type="spellStart"/>
      <w:r w:rsidRPr="00C44135">
        <w:rPr>
          <w:b/>
          <w:bCs/>
          <w:sz w:val="28"/>
          <w:szCs w:val="28"/>
        </w:rPr>
        <w:t>participat</w:t>
      </w:r>
      <w:proofErr w:type="spellEnd"/>
      <w:r w:rsidRPr="00C44135">
        <w:rPr>
          <w:b/>
          <w:bCs/>
          <w:sz w:val="28"/>
          <w:szCs w:val="28"/>
        </w:rPr>
        <w:t xml:space="preserve"> </w:t>
      </w:r>
      <w:r w:rsidRPr="00C44135">
        <w:rPr>
          <w:b/>
          <w:bCs/>
          <w:color w:val="000000"/>
          <w:sz w:val="28"/>
          <w:szCs w:val="28"/>
        </w:rPr>
        <w:t>73</w:t>
      </w:r>
      <w:r w:rsidRPr="00C44135">
        <w:rPr>
          <w:b/>
          <w:bCs/>
          <w:sz w:val="28"/>
          <w:szCs w:val="28"/>
        </w:rPr>
        <w:t xml:space="preserve"> </w:t>
      </w:r>
      <w:proofErr w:type="spellStart"/>
      <w:r w:rsidRPr="00C44135">
        <w:rPr>
          <w:b/>
          <w:bCs/>
          <w:sz w:val="28"/>
          <w:szCs w:val="28"/>
        </w:rPr>
        <w:t>politiști</w:t>
      </w:r>
      <w:proofErr w:type="spellEnd"/>
      <w:r w:rsidRPr="00C44135">
        <w:rPr>
          <w:sz w:val="28"/>
          <w:szCs w:val="28"/>
        </w:rPr>
        <w:t>.</w:t>
      </w:r>
    </w:p>
    <w:p w14:paraId="79209E11" w14:textId="77777777" w:rsidR="007E2B5F" w:rsidRPr="00C44135" w:rsidRDefault="007E2B5F" w:rsidP="007E2B5F">
      <w:pPr>
        <w:spacing w:line="276" w:lineRule="auto"/>
        <w:jc w:val="both"/>
        <w:rPr>
          <w:sz w:val="28"/>
          <w:szCs w:val="28"/>
        </w:rPr>
      </w:pPr>
    </w:p>
    <w:p w14:paraId="735CDA53" w14:textId="77777777" w:rsidR="007E2B5F" w:rsidRPr="00C44135" w:rsidRDefault="007E2B5F" w:rsidP="007E2B5F">
      <w:pPr>
        <w:spacing w:line="276" w:lineRule="auto"/>
        <w:ind w:left="1428" w:hanging="360"/>
        <w:jc w:val="both"/>
        <w:rPr>
          <w:sz w:val="28"/>
          <w:szCs w:val="28"/>
          <w:u w:val="single"/>
        </w:rPr>
      </w:pPr>
      <w:proofErr w:type="spellStart"/>
      <w:r w:rsidRPr="00C44135">
        <w:rPr>
          <w:b/>
          <w:bCs/>
          <w:sz w:val="28"/>
          <w:szCs w:val="28"/>
          <w:u w:val="single"/>
        </w:rPr>
        <w:t>Pregătire</w:t>
      </w:r>
      <w:proofErr w:type="spellEnd"/>
      <w:r w:rsidRPr="00C4413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44135">
        <w:rPr>
          <w:b/>
          <w:bCs/>
          <w:sz w:val="28"/>
          <w:szCs w:val="28"/>
          <w:u w:val="single"/>
        </w:rPr>
        <w:t>fizică</w:t>
      </w:r>
      <w:proofErr w:type="spellEnd"/>
      <w:r w:rsidRPr="00C4413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44135">
        <w:rPr>
          <w:b/>
          <w:bCs/>
          <w:sz w:val="28"/>
          <w:szCs w:val="28"/>
          <w:u w:val="single"/>
        </w:rPr>
        <w:t>și</w:t>
      </w:r>
      <w:proofErr w:type="spellEnd"/>
      <w:r w:rsidRPr="00C4413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44135">
        <w:rPr>
          <w:b/>
          <w:bCs/>
          <w:sz w:val="28"/>
          <w:szCs w:val="28"/>
          <w:u w:val="single"/>
        </w:rPr>
        <w:t>autoapărare</w:t>
      </w:r>
      <w:proofErr w:type="spellEnd"/>
    </w:p>
    <w:p w14:paraId="4C308E93" w14:textId="77777777" w:rsidR="007E2B5F" w:rsidRPr="00C44135" w:rsidRDefault="007E2B5F" w:rsidP="007E2B5F">
      <w:pPr>
        <w:spacing w:line="276" w:lineRule="auto"/>
        <w:ind w:firstLine="720"/>
        <w:jc w:val="both"/>
        <w:rPr>
          <w:sz w:val="28"/>
          <w:szCs w:val="28"/>
        </w:rPr>
      </w:pPr>
      <w:r w:rsidRPr="00C44135">
        <w:rPr>
          <w:sz w:val="28"/>
          <w:szCs w:val="28"/>
        </w:rPr>
        <w:t xml:space="preserve">Au </w:t>
      </w:r>
      <w:proofErr w:type="spellStart"/>
      <w:r w:rsidRPr="00C44135">
        <w:rPr>
          <w:sz w:val="28"/>
          <w:szCs w:val="28"/>
        </w:rPr>
        <w:t>fost</w:t>
      </w:r>
      <w:proofErr w:type="spellEnd"/>
      <w:r w:rsidRPr="00C44135">
        <w:rPr>
          <w:sz w:val="28"/>
          <w:szCs w:val="28"/>
        </w:rPr>
        <w:t xml:space="preserve"> </w:t>
      </w:r>
      <w:proofErr w:type="spellStart"/>
      <w:r w:rsidRPr="00C44135">
        <w:rPr>
          <w:sz w:val="28"/>
          <w:szCs w:val="28"/>
        </w:rPr>
        <w:t>planificate</w:t>
      </w:r>
      <w:proofErr w:type="spellEnd"/>
      <w:r w:rsidRPr="00C44135">
        <w:rPr>
          <w:sz w:val="28"/>
          <w:szCs w:val="28"/>
        </w:rPr>
        <w:t xml:space="preserve"> </w:t>
      </w:r>
      <w:proofErr w:type="spellStart"/>
      <w:r w:rsidRPr="00C44135">
        <w:rPr>
          <w:sz w:val="28"/>
          <w:szCs w:val="28"/>
        </w:rPr>
        <w:t>și</w:t>
      </w:r>
      <w:proofErr w:type="spellEnd"/>
      <w:r w:rsidRPr="00C44135">
        <w:rPr>
          <w:sz w:val="28"/>
          <w:szCs w:val="28"/>
        </w:rPr>
        <w:t xml:space="preserve"> </w:t>
      </w:r>
      <w:proofErr w:type="spellStart"/>
      <w:r w:rsidRPr="00C44135">
        <w:rPr>
          <w:sz w:val="28"/>
          <w:szCs w:val="28"/>
        </w:rPr>
        <w:t>organizate</w:t>
      </w:r>
      <w:proofErr w:type="spellEnd"/>
      <w:r w:rsidRPr="00C44135">
        <w:rPr>
          <w:sz w:val="28"/>
          <w:szCs w:val="28"/>
        </w:rPr>
        <w:t xml:space="preserve"> </w:t>
      </w:r>
      <w:r w:rsidRPr="00C44135">
        <w:rPr>
          <w:b/>
          <w:bCs/>
          <w:color w:val="000000"/>
          <w:sz w:val="28"/>
          <w:szCs w:val="28"/>
        </w:rPr>
        <w:t>20</w:t>
      </w:r>
      <w:r w:rsidRPr="00C44135">
        <w:rPr>
          <w:b/>
          <w:bCs/>
          <w:sz w:val="28"/>
          <w:szCs w:val="28"/>
        </w:rPr>
        <w:t xml:space="preserve"> de </w:t>
      </w:r>
      <w:proofErr w:type="spellStart"/>
      <w:r w:rsidRPr="00C44135">
        <w:rPr>
          <w:b/>
          <w:bCs/>
          <w:sz w:val="28"/>
          <w:szCs w:val="28"/>
        </w:rPr>
        <w:t>activități</w:t>
      </w:r>
      <w:proofErr w:type="spellEnd"/>
      <w:r w:rsidRPr="00C44135">
        <w:rPr>
          <w:sz w:val="28"/>
          <w:szCs w:val="28"/>
        </w:rPr>
        <w:t xml:space="preserve"> de </w:t>
      </w:r>
      <w:proofErr w:type="spellStart"/>
      <w:r w:rsidRPr="00C44135">
        <w:rPr>
          <w:sz w:val="28"/>
          <w:szCs w:val="28"/>
        </w:rPr>
        <w:t>instruire</w:t>
      </w:r>
      <w:proofErr w:type="spellEnd"/>
      <w:r>
        <w:rPr>
          <w:sz w:val="28"/>
          <w:szCs w:val="28"/>
        </w:rPr>
        <w:t>,</w:t>
      </w:r>
      <w:r w:rsidRPr="00C44135">
        <w:rPr>
          <w:sz w:val="28"/>
          <w:szCs w:val="28"/>
        </w:rPr>
        <w:t xml:space="preserve"> la care au </w:t>
      </w:r>
      <w:proofErr w:type="spellStart"/>
      <w:r w:rsidRPr="00C44135">
        <w:rPr>
          <w:sz w:val="28"/>
          <w:szCs w:val="28"/>
        </w:rPr>
        <w:t>participat</w:t>
      </w:r>
      <w:proofErr w:type="spellEnd"/>
      <w:r w:rsidRPr="00C44135">
        <w:rPr>
          <w:sz w:val="28"/>
          <w:szCs w:val="28"/>
        </w:rPr>
        <w:t xml:space="preserve"> </w:t>
      </w:r>
      <w:proofErr w:type="gramStart"/>
      <w:r w:rsidRPr="00C44135">
        <w:rPr>
          <w:b/>
          <w:bCs/>
          <w:color w:val="000000"/>
          <w:sz w:val="28"/>
          <w:szCs w:val="28"/>
        </w:rPr>
        <w:t>146</w:t>
      </w:r>
      <w:r w:rsidRPr="00C44135">
        <w:rPr>
          <w:b/>
          <w:bCs/>
          <w:sz w:val="28"/>
          <w:szCs w:val="28"/>
        </w:rPr>
        <w:t xml:space="preserve">  </w:t>
      </w:r>
      <w:proofErr w:type="spellStart"/>
      <w:r w:rsidRPr="00C44135">
        <w:rPr>
          <w:b/>
          <w:bCs/>
          <w:sz w:val="28"/>
          <w:szCs w:val="28"/>
        </w:rPr>
        <w:t>politiști</w:t>
      </w:r>
      <w:proofErr w:type="spellEnd"/>
      <w:proofErr w:type="gramEnd"/>
      <w:r>
        <w:rPr>
          <w:b/>
          <w:bCs/>
          <w:sz w:val="28"/>
          <w:szCs w:val="28"/>
        </w:rPr>
        <w:t>,</w:t>
      </w:r>
      <w:r w:rsidRPr="00C44135">
        <w:rPr>
          <w:sz w:val="28"/>
          <w:szCs w:val="28"/>
        </w:rPr>
        <w:t xml:space="preserve"> din </w:t>
      </w:r>
      <w:proofErr w:type="spellStart"/>
      <w:r w:rsidRPr="00C44135">
        <w:rPr>
          <w:sz w:val="28"/>
          <w:szCs w:val="28"/>
        </w:rPr>
        <w:t>toate</w:t>
      </w:r>
      <w:proofErr w:type="spellEnd"/>
      <w:r w:rsidRPr="00C44135">
        <w:rPr>
          <w:sz w:val="28"/>
          <w:szCs w:val="28"/>
        </w:rPr>
        <w:t xml:space="preserve"> </w:t>
      </w:r>
      <w:proofErr w:type="spellStart"/>
      <w:r w:rsidRPr="00C44135">
        <w:rPr>
          <w:sz w:val="28"/>
          <w:szCs w:val="28"/>
        </w:rPr>
        <w:t>structurile</w:t>
      </w:r>
      <w:proofErr w:type="spellEnd"/>
      <w:r w:rsidRPr="00C44135">
        <w:rPr>
          <w:sz w:val="28"/>
          <w:szCs w:val="28"/>
        </w:rPr>
        <w:t xml:space="preserve"> </w:t>
      </w:r>
      <w:proofErr w:type="spellStart"/>
      <w:r w:rsidRPr="00C44135">
        <w:rPr>
          <w:sz w:val="28"/>
          <w:szCs w:val="28"/>
        </w:rPr>
        <w:t>inspectoratului</w:t>
      </w:r>
      <w:proofErr w:type="spellEnd"/>
      <w:r w:rsidRPr="00C44135">
        <w:rPr>
          <w:sz w:val="28"/>
          <w:szCs w:val="28"/>
        </w:rPr>
        <w:t>.</w:t>
      </w:r>
    </w:p>
    <w:p w14:paraId="7DDA70F2" w14:textId="77777777" w:rsidR="007E2B5F" w:rsidRPr="00C44135" w:rsidRDefault="007E2B5F" w:rsidP="007E2B5F">
      <w:pPr>
        <w:spacing w:line="276" w:lineRule="auto"/>
        <w:ind w:firstLine="720"/>
        <w:jc w:val="both"/>
        <w:rPr>
          <w:sz w:val="28"/>
          <w:szCs w:val="28"/>
        </w:rPr>
      </w:pPr>
    </w:p>
    <w:p w14:paraId="402BE20F" w14:textId="77777777" w:rsidR="007E2B5F" w:rsidRPr="00C44135" w:rsidRDefault="007E2B5F" w:rsidP="007E2B5F">
      <w:pPr>
        <w:spacing w:line="276" w:lineRule="auto"/>
        <w:ind w:left="1428" w:hanging="360"/>
        <w:jc w:val="both"/>
        <w:rPr>
          <w:color w:val="000000"/>
          <w:sz w:val="28"/>
          <w:szCs w:val="28"/>
          <w:u w:val="single"/>
        </w:rPr>
      </w:pPr>
      <w:proofErr w:type="spellStart"/>
      <w:r w:rsidRPr="00C44135">
        <w:rPr>
          <w:b/>
          <w:bCs/>
          <w:color w:val="000000"/>
          <w:sz w:val="28"/>
          <w:szCs w:val="28"/>
          <w:u w:val="single"/>
        </w:rPr>
        <w:t>Pregătire</w:t>
      </w:r>
      <w:proofErr w:type="spellEnd"/>
      <w:r w:rsidRPr="00C44135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44135">
        <w:rPr>
          <w:b/>
          <w:bCs/>
          <w:color w:val="000000"/>
          <w:sz w:val="28"/>
          <w:szCs w:val="28"/>
          <w:u w:val="single"/>
        </w:rPr>
        <w:t>în</w:t>
      </w:r>
      <w:proofErr w:type="spellEnd"/>
      <w:r w:rsidRPr="00C44135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44135">
        <w:rPr>
          <w:b/>
          <w:bCs/>
          <w:color w:val="000000"/>
          <w:sz w:val="28"/>
          <w:szCs w:val="28"/>
          <w:u w:val="single"/>
        </w:rPr>
        <w:t>domeniul</w:t>
      </w:r>
      <w:proofErr w:type="spellEnd"/>
      <w:r w:rsidRPr="00C44135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44135">
        <w:rPr>
          <w:b/>
          <w:bCs/>
          <w:color w:val="000000"/>
          <w:sz w:val="28"/>
          <w:szCs w:val="28"/>
          <w:u w:val="single"/>
        </w:rPr>
        <w:t>tacticii</w:t>
      </w:r>
      <w:proofErr w:type="spellEnd"/>
      <w:r w:rsidRPr="00C44135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44135">
        <w:rPr>
          <w:b/>
          <w:bCs/>
          <w:color w:val="000000"/>
          <w:sz w:val="28"/>
          <w:szCs w:val="28"/>
          <w:u w:val="single"/>
        </w:rPr>
        <w:t>și</w:t>
      </w:r>
      <w:proofErr w:type="spellEnd"/>
      <w:r w:rsidRPr="00C44135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44135">
        <w:rPr>
          <w:b/>
          <w:bCs/>
          <w:color w:val="000000"/>
          <w:sz w:val="28"/>
          <w:szCs w:val="28"/>
          <w:u w:val="single"/>
        </w:rPr>
        <w:t>intervenției</w:t>
      </w:r>
      <w:proofErr w:type="spellEnd"/>
      <w:r w:rsidRPr="00C44135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44135">
        <w:rPr>
          <w:b/>
          <w:bCs/>
          <w:color w:val="000000"/>
          <w:sz w:val="28"/>
          <w:szCs w:val="28"/>
          <w:u w:val="single"/>
        </w:rPr>
        <w:t>polițienești</w:t>
      </w:r>
      <w:proofErr w:type="spellEnd"/>
    </w:p>
    <w:p w14:paraId="6E8C33E3" w14:textId="77777777" w:rsidR="007E2B5F" w:rsidRPr="00C44135" w:rsidRDefault="007E2B5F" w:rsidP="007E2B5F">
      <w:pPr>
        <w:spacing w:line="276" w:lineRule="auto"/>
        <w:ind w:firstLine="720"/>
        <w:jc w:val="both"/>
        <w:rPr>
          <w:color w:val="000000"/>
          <w:sz w:val="28"/>
          <w:szCs w:val="28"/>
          <w:lang w:val="en-GB"/>
        </w:rPr>
      </w:pPr>
      <w:proofErr w:type="spellStart"/>
      <w:r w:rsidRPr="00C44135">
        <w:rPr>
          <w:color w:val="000000"/>
          <w:sz w:val="28"/>
          <w:szCs w:val="28"/>
        </w:rPr>
        <w:t>Pregătirea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polițiștilor</w:t>
      </w:r>
      <w:proofErr w:type="spellEnd"/>
      <w:r w:rsidRPr="00C44135">
        <w:rPr>
          <w:color w:val="000000"/>
          <w:sz w:val="28"/>
          <w:szCs w:val="28"/>
        </w:rPr>
        <w:t xml:space="preserve"> s-a </w:t>
      </w:r>
      <w:proofErr w:type="spellStart"/>
      <w:r w:rsidRPr="00C44135">
        <w:rPr>
          <w:color w:val="000000"/>
          <w:sz w:val="28"/>
          <w:szCs w:val="28"/>
        </w:rPr>
        <w:t>realizat</w:t>
      </w:r>
      <w:proofErr w:type="spellEnd"/>
      <w:r w:rsidRPr="00C44135">
        <w:rPr>
          <w:color w:val="000000"/>
          <w:sz w:val="28"/>
          <w:szCs w:val="28"/>
        </w:rPr>
        <w:t xml:space="preserve"> cu </w:t>
      </w:r>
      <w:proofErr w:type="spellStart"/>
      <w:r w:rsidRPr="00C44135">
        <w:rPr>
          <w:color w:val="000000"/>
          <w:sz w:val="28"/>
          <w:szCs w:val="28"/>
        </w:rPr>
        <w:t>prioritate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în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sistem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centralizat</w:t>
      </w:r>
      <w:proofErr w:type="spellEnd"/>
      <w:r w:rsidRPr="00C44135">
        <w:rPr>
          <w:color w:val="000000"/>
          <w:sz w:val="28"/>
          <w:szCs w:val="28"/>
        </w:rPr>
        <w:t xml:space="preserve">, </w:t>
      </w:r>
      <w:proofErr w:type="spellStart"/>
      <w:r w:rsidRPr="00C44135">
        <w:rPr>
          <w:color w:val="000000"/>
          <w:sz w:val="28"/>
          <w:szCs w:val="28"/>
        </w:rPr>
        <w:t>fiind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planificate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și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organizate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următoarele</w:t>
      </w:r>
      <w:proofErr w:type="spellEnd"/>
      <w:r w:rsidRPr="00C44135">
        <w:rPr>
          <w:color w:val="000000"/>
          <w:sz w:val="28"/>
          <w:szCs w:val="28"/>
        </w:rPr>
        <w:t xml:space="preserve"> </w:t>
      </w:r>
      <w:proofErr w:type="spellStart"/>
      <w:r w:rsidRPr="00C44135">
        <w:rPr>
          <w:color w:val="000000"/>
          <w:sz w:val="28"/>
          <w:szCs w:val="28"/>
        </w:rPr>
        <w:t>activități</w:t>
      </w:r>
      <w:proofErr w:type="spellEnd"/>
      <w:r w:rsidRPr="00C44135">
        <w:rPr>
          <w:color w:val="000000"/>
          <w:sz w:val="28"/>
          <w:szCs w:val="28"/>
          <w:lang w:val="en-GB"/>
        </w:rPr>
        <w:t>:</w:t>
      </w:r>
    </w:p>
    <w:p w14:paraId="13AF6E86" w14:textId="77777777" w:rsidR="007E2B5F" w:rsidRPr="00C44135" w:rsidRDefault="007E2B5F" w:rsidP="007E2B5F">
      <w:pPr>
        <w:spacing w:line="276" w:lineRule="auto"/>
        <w:ind w:firstLine="720"/>
        <w:jc w:val="both"/>
        <w:rPr>
          <w:color w:val="000000"/>
          <w:sz w:val="28"/>
          <w:szCs w:val="28"/>
          <w:lang w:val="en-GB"/>
        </w:rPr>
      </w:pPr>
      <w:proofErr w:type="spellStart"/>
      <w:r w:rsidRPr="00C44135">
        <w:rPr>
          <w:b/>
          <w:bCs/>
          <w:color w:val="000000"/>
          <w:sz w:val="28"/>
          <w:szCs w:val="28"/>
          <w:lang w:val="en-GB"/>
        </w:rPr>
        <w:t>Stagii</w:t>
      </w:r>
      <w:proofErr w:type="spellEnd"/>
      <w:r w:rsidRPr="00C44135">
        <w:rPr>
          <w:b/>
          <w:bCs/>
          <w:color w:val="000000"/>
          <w:sz w:val="28"/>
          <w:szCs w:val="28"/>
          <w:lang w:val="en-GB"/>
        </w:rPr>
        <w:t xml:space="preserve"> prim-respondent –</w:t>
      </w:r>
      <w:r w:rsidRPr="00C44135">
        <w:rPr>
          <w:color w:val="000000"/>
          <w:sz w:val="28"/>
          <w:szCs w:val="28"/>
          <w:lang w:val="en-GB"/>
        </w:rPr>
        <w:t xml:space="preserve"> 7 </w:t>
      </w:r>
      <w:proofErr w:type="spellStart"/>
      <w:r w:rsidRPr="00C44135">
        <w:rPr>
          <w:color w:val="000000"/>
          <w:sz w:val="28"/>
          <w:szCs w:val="28"/>
          <w:lang w:val="en-GB"/>
        </w:rPr>
        <w:t>stagii</w:t>
      </w:r>
      <w:proofErr w:type="spellEnd"/>
      <w:r w:rsidRPr="00C44135">
        <w:rPr>
          <w:color w:val="000000"/>
          <w:sz w:val="28"/>
          <w:szCs w:val="28"/>
          <w:lang w:val="en-GB"/>
        </w:rPr>
        <w:t xml:space="preserve"> la care au </w:t>
      </w:r>
      <w:proofErr w:type="spellStart"/>
      <w:r w:rsidRPr="00C44135">
        <w:rPr>
          <w:color w:val="000000"/>
          <w:sz w:val="28"/>
          <w:szCs w:val="28"/>
          <w:lang w:val="en-GB"/>
        </w:rPr>
        <w:t>participat</w:t>
      </w:r>
      <w:proofErr w:type="spellEnd"/>
      <w:r w:rsidRPr="00C44135">
        <w:rPr>
          <w:color w:val="000000"/>
          <w:sz w:val="28"/>
          <w:szCs w:val="28"/>
          <w:lang w:val="en-GB"/>
        </w:rPr>
        <w:t xml:space="preserve"> un </w:t>
      </w:r>
      <w:proofErr w:type="spellStart"/>
      <w:r w:rsidRPr="00C44135">
        <w:rPr>
          <w:color w:val="000000"/>
          <w:sz w:val="28"/>
          <w:szCs w:val="28"/>
          <w:lang w:val="en-GB"/>
        </w:rPr>
        <w:t>număr</w:t>
      </w:r>
      <w:proofErr w:type="spellEnd"/>
      <w:r w:rsidRPr="00C44135"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en-GB"/>
        </w:rPr>
        <w:t xml:space="preserve">total de </w:t>
      </w:r>
      <w:r w:rsidRPr="00C44135">
        <w:rPr>
          <w:b/>
          <w:bCs/>
          <w:color w:val="000000"/>
          <w:sz w:val="28"/>
          <w:szCs w:val="28"/>
          <w:lang w:val="en-GB"/>
        </w:rPr>
        <w:t xml:space="preserve">115 </w:t>
      </w:r>
      <w:proofErr w:type="spellStart"/>
      <w:r w:rsidRPr="00C44135">
        <w:rPr>
          <w:b/>
          <w:bCs/>
          <w:color w:val="000000"/>
          <w:sz w:val="28"/>
          <w:szCs w:val="28"/>
          <w:lang w:val="en-GB"/>
        </w:rPr>
        <w:t>poliţişti</w:t>
      </w:r>
      <w:proofErr w:type="spellEnd"/>
      <w:r w:rsidRPr="00C44135">
        <w:rPr>
          <w:color w:val="000000"/>
          <w:sz w:val="28"/>
          <w:szCs w:val="28"/>
          <w:lang w:val="en-GB"/>
        </w:rPr>
        <w:t xml:space="preserve"> din </w:t>
      </w:r>
      <w:proofErr w:type="spellStart"/>
      <w:r w:rsidRPr="00C44135">
        <w:rPr>
          <w:color w:val="000000"/>
          <w:sz w:val="28"/>
          <w:szCs w:val="28"/>
          <w:lang w:val="en-GB"/>
        </w:rPr>
        <w:t>profilele</w:t>
      </w:r>
      <w:proofErr w:type="spellEnd"/>
      <w:r w:rsidRPr="00C44135">
        <w:rPr>
          <w:color w:val="000000"/>
          <w:sz w:val="28"/>
          <w:szCs w:val="28"/>
          <w:lang w:val="en-GB"/>
        </w:rPr>
        <w:t>:</w:t>
      </w:r>
    </w:p>
    <w:p w14:paraId="4C2FC340" w14:textId="77777777" w:rsidR="007E2B5F" w:rsidRDefault="007E2B5F" w:rsidP="007E2B5F">
      <w:pPr>
        <w:spacing w:line="276" w:lineRule="auto"/>
        <w:ind w:firstLine="72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 xml:space="preserve">- </w:t>
      </w:r>
      <w:proofErr w:type="spellStart"/>
      <w:r>
        <w:rPr>
          <w:color w:val="000000"/>
          <w:sz w:val="28"/>
          <w:szCs w:val="28"/>
          <w:lang w:val="en-GB"/>
        </w:rPr>
        <w:t>ordine</w:t>
      </w:r>
      <w:proofErr w:type="spellEnd"/>
      <w:r>
        <w:rPr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lang w:val="en-GB"/>
        </w:rPr>
        <w:t>publică</w:t>
      </w:r>
      <w:proofErr w:type="spellEnd"/>
      <w:r>
        <w:rPr>
          <w:color w:val="000000"/>
          <w:sz w:val="28"/>
          <w:szCs w:val="28"/>
          <w:lang w:val="en-GB"/>
        </w:rPr>
        <w:t>;</w:t>
      </w:r>
    </w:p>
    <w:p w14:paraId="5F624D68" w14:textId="77777777" w:rsidR="007E2B5F" w:rsidRDefault="007E2B5F" w:rsidP="007E2B5F">
      <w:pPr>
        <w:spacing w:line="276" w:lineRule="auto"/>
        <w:ind w:firstLine="72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 xml:space="preserve">- </w:t>
      </w:r>
      <w:proofErr w:type="spellStart"/>
      <w:r>
        <w:rPr>
          <w:color w:val="000000"/>
          <w:sz w:val="28"/>
          <w:szCs w:val="28"/>
          <w:lang w:val="en-GB"/>
        </w:rPr>
        <w:t>poliţie</w:t>
      </w:r>
      <w:proofErr w:type="spellEnd"/>
      <w:r>
        <w:rPr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lang w:val="en-GB"/>
        </w:rPr>
        <w:t>rutieră</w:t>
      </w:r>
      <w:proofErr w:type="spellEnd"/>
      <w:r>
        <w:rPr>
          <w:color w:val="000000"/>
          <w:sz w:val="28"/>
          <w:szCs w:val="28"/>
          <w:lang w:val="en-GB"/>
        </w:rPr>
        <w:t>;</w:t>
      </w:r>
    </w:p>
    <w:p w14:paraId="594082D8" w14:textId="77777777" w:rsidR="007E2B5F" w:rsidRDefault="007E2B5F" w:rsidP="007E2B5F">
      <w:pPr>
        <w:spacing w:line="276" w:lineRule="auto"/>
        <w:ind w:firstLine="72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 xml:space="preserve">- </w:t>
      </w:r>
      <w:proofErr w:type="spellStart"/>
      <w:r>
        <w:rPr>
          <w:color w:val="000000"/>
          <w:sz w:val="28"/>
          <w:szCs w:val="28"/>
          <w:lang w:val="en-GB"/>
        </w:rPr>
        <w:t>poliţie</w:t>
      </w:r>
      <w:proofErr w:type="spellEnd"/>
      <w:r>
        <w:rPr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lang w:val="en-GB"/>
        </w:rPr>
        <w:t>transporturi</w:t>
      </w:r>
      <w:proofErr w:type="spellEnd"/>
      <w:r>
        <w:rPr>
          <w:color w:val="000000"/>
          <w:sz w:val="28"/>
          <w:szCs w:val="28"/>
          <w:lang w:val="en-GB"/>
        </w:rPr>
        <w:t>;</w:t>
      </w:r>
    </w:p>
    <w:p w14:paraId="1AE8802C" w14:textId="77777777" w:rsidR="007E2B5F" w:rsidRDefault="007E2B5F" w:rsidP="007E2B5F">
      <w:pPr>
        <w:spacing w:line="276" w:lineRule="auto"/>
        <w:ind w:firstLine="72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 xml:space="preserve">- </w:t>
      </w:r>
      <w:proofErr w:type="spellStart"/>
      <w:r>
        <w:rPr>
          <w:color w:val="000000"/>
          <w:sz w:val="28"/>
          <w:szCs w:val="28"/>
          <w:lang w:val="en-GB"/>
        </w:rPr>
        <w:t>investigaţii</w:t>
      </w:r>
      <w:proofErr w:type="spellEnd"/>
      <w:r>
        <w:rPr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lang w:val="en-GB"/>
        </w:rPr>
        <w:t>criminale</w:t>
      </w:r>
      <w:proofErr w:type="spellEnd"/>
      <w:r>
        <w:rPr>
          <w:color w:val="000000"/>
          <w:sz w:val="28"/>
          <w:szCs w:val="28"/>
          <w:lang w:val="en-GB"/>
        </w:rPr>
        <w:t>;</w:t>
      </w:r>
    </w:p>
    <w:p w14:paraId="6489DA72" w14:textId="77777777" w:rsidR="007E2B5F" w:rsidRPr="00C44135" w:rsidRDefault="007E2B5F" w:rsidP="007E2B5F">
      <w:pPr>
        <w:spacing w:line="276" w:lineRule="auto"/>
        <w:ind w:firstLine="720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 xml:space="preserve">- </w:t>
      </w:r>
      <w:proofErr w:type="spellStart"/>
      <w:r w:rsidRPr="00C44135">
        <w:rPr>
          <w:color w:val="000000"/>
          <w:sz w:val="28"/>
          <w:szCs w:val="28"/>
          <w:lang w:val="en-GB"/>
        </w:rPr>
        <w:t>alte</w:t>
      </w:r>
      <w:proofErr w:type="spellEnd"/>
      <w:r w:rsidRPr="00C4413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C44135">
        <w:rPr>
          <w:color w:val="000000"/>
          <w:sz w:val="28"/>
          <w:szCs w:val="28"/>
          <w:lang w:val="en-GB"/>
        </w:rPr>
        <w:t>st</w:t>
      </w:r>
      <w:r>
        <w:rPr>
          <w:color w:val="000000"/>
          <w:sz w:val="28"/>
          <w:szCs w:val="28"/>
          <w:lang w:val="en-GB"/>
        </w:rPr>
        <w:t>ructuri</w:t>
      </w:r>
      <w:proofErr w:type="spellEnd"/>
      <w:r>
        <w:rPr>
          <w:color w:val="000000"/>
          <w:sz w:val="28"/>
          <w:szCs w:val="28"/>
          <w:lang w:val="en-GB"/>
        </w:rPr>
        <w:t xml:space="preserve"> operative</w:t>
      </w:r>
      <w:r w:rsidRPr="00C44135">
        <w:rPr>
          <w:color w:val="000000"/>
          <w:sz w:val="28"/>
          <w:szCs w:val="28"/>
          <w:lang w:val="en-GB"/>
        </w:rPr>
        <w:t>.</w:t>
      </w:r>
    </w:p>
    <w:p w14:paraId="178E25AD" w14:textId="77777777" w:rsidR="007E2B5F" w:rsidRPr="00C44135" w:rsidRDefault="007E2B5F" w:rsidP="007E2B5F">
      <w:pPr>
        <w:tabs>
          <w:tab w:val="left" w:pos="709"/>
          <w:tab w:val="left" w:pos="1276"/>
        </w:tabs>
        <w:spacing w:line="276" w:lineRule="auto"/>
        <w:jc w:val="both"/>
        <w:rPr>
          <w:color w:val="000000"/>
          <w:sz w:val="28"/>
          <w:szCs w:val="28"/>
          <w:lang w:val="en-GB"/>
        </w:rPr>
      </w:pPr>
      <w:r w:rsidRPr="00C44135">
        <w:rPr>
          <w:color w:val="000000"/>
          <w:sz w:val="22"/>
          <w:szCs w:val="22"/>
          <w:lang w:val="en-GB"/>
        </w:rPr>
        <w:t>           </w:t>
      </w:r>
      <w:r w:rsidRPr="009903B6">
        <w:rPr>
          <w:bCs/>
          <w:color w:val="000000"/>
          <w:sz w:val="28"/>
          <w:szCs w:val="28"/>
          <w:lang w:val="en-GB"/>
        </w:rPr>
        <w:t xml:space="preserve">Un </w:t>
      </w:r>
      <w:proofErr w:type="spellStart"/>
      <w:r w:rsidRPr="009903B6">
        <w:rPr>
          <w:bCs/>
          <w:color w:val="000000"/>
          <w:sz w:val="28"/>
          <w:szCs w:val="28"/>
          <w:lang w:val="en-GB"/>
        </w:rPr>
        <w:t>stagiu</w:t>
      </w:r>
      <w:proofErr w:type="spellEnd"/>
      <w:r w:rsidRPr="009903B6">
        <w:rPr>
          <w:bCs/>
          <w:color w:val="000000"/>
          <w:sz w:val="28"/>
          <w:szCs w:val="28"/>
          <w:lang w:val="en-GB"/>
        </w:rPr>
        <w:t xml:space="preserve"> de </w:t>
      </w:r>
      <w:proofErr w:type="spellStart"/>
      <w:r w:rsidRPr="009903B6">
        <w:rPr>
          <w:bCs/>
          <w:color w:val="000000"/>
          <w:sz w:val="28"/>
          <w:szCs w:val="28"/>
          <w:lang w:val="en-GB"/>
        </w:rPr>
        <w:t>pregătire</w:t>
      </w:r>
      <w:proofErr w:type="spellEnd"/>
      <w:r w:rsidRPr="00C44135">
        <w:rPr>
          <w:color w:val="000000"/>
          <w:sz w:val="28"/>
          <w:szCs w:val="28"/>
          <w:lang w:val="en-GB"/>
        </w:rPr>
        <w:t xml:space="preserve"> cu </w:t>
      </w:r>
      <w:proofErr w:type="spellStart"/>
      <w:r w:rsidRPr="00C44135">
        <w:rPr>
          <w:color w:val="000000"/>
          <w:sz w:val="28"/>
          <w:szCs w:val="28"/>
          <w:lang w:val="en-GB"/>
        </w:rPr>
        <w:t>durata</w:t>
      </w:r>
      <w:proofErr w:type="spellEnd"/>
      <w:r w:rsidRPr="00C44135">
        <w:rPr>
          <w:color w:val="000000"/>
          <w:sz w:val="28"/>
          <w:szCs w:val="28"/>
          <w:lang w:val="en-GB"/>
        </w:rPr>
        <w:t xml:space="preserve"> de 2 </w:t>
      </w:r>
      <w:proofErr w:type="spellStart"/>
      <w:r w:rsidRPr="00C44135">
        <w:rPr>
          <w:color w:val="000000"/>
          <w:sz w:val="28"/>
          <w:szCs w:val="28"/>
          <w:lang w:val="en-GB"/>
        </w:rPr>
        <w:t>săptă</w:t>
      </w:r>
      <w:r>
        <w:rPr>
          <w:color w:val="000000"/>
          <w:sz w:val="28"/>
          <w:szCs w:val="28"/>
          <w:lang w:val="en-GB"/>
        </w:rPr>
        <w:t>mâni</w:t>
      </w:r>
      <w:proofErr w:type="spellEnd"/>
      <w:r>
        <w:rPr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lang w:val="en-GB"/>
        </w:rPr>
        <w:t>pentru</w:t>
      </w:r>
      <w:proofErr w:type="spellEnd"/>
      <w:r>
        <w:rPr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lang w:val="en-GB"/>
        </w:rPr>
        <w:t>agenții</w:t>
      </w:r>
      <w:proofErr w:type="spellEnd"/>
      <w:r>
        <w:rPr>
          <w:color w:val="000000"/>
          <w:sz w:val="28"/>
          <w:szCs w:val="28"/>
          <w:lang w:val="en-GB"/>
        </w:rPr>
        <w:t xml:space="preserve"> din </w:t>
      </w:r>
      <w:proofErr w:type="spellStart"/>
      <w:r>
        <w:rPr>
          <w:color w:val="000000"/>
          <w:sz w:val="28"/>
          <w:szCs w:val="28"/>
          <w:lang w:val="en-GB"/>
        </w:rPr>
        <w:t>promoția</w:t>
      </w:r>
      <w:proofErr w:type="spellEnd"/>
      <w:r>
        <w:rPr>
          <w:color w:val="000000"/>
          <w:sz w:val="28"/>
          <w:szCs w:val="28"/>
          <w:lang w:val="en-GB"/>
        </w:rPr>
        <w:t xml:space="preserve"> 2025</w:t>
      </w:r>
      <w:r w:rsidRPr="00C44135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7E2B5F">
        <w:rPr>
          <w:i/>
          <w:color w:val="000000"/>
          <w:sz w:val="28"/>
          <w:szCs w:val="28"/>
          <w:lang w:val="en-GB"/>
        </w:rPr>
        <w:t>tactică</w:t>
      </w:r>
      <w:proofErr w:type="spellEnd"/>
      <w:r w:rsidRPr="007E2B5F">
        <w:rPr>
          <w:i/>
          <w:color w:val="000000"/>
          <w:sz w:val="28"/>
          <w:szCs w:val="28"/>
          <w:lang w:val="en-GB"/>
        </w:rPr>
        <w:t xml:space="preserve">, </w:t>
      </w:r>
      <w:proofErr w:type="spellStart"/>
      <w:r w:rsidRPr="007E2B5F">
        <w:rPr>
          <w:i/>
          <w:color w:val="000000"/>
          <w:sz w:val="28"/>
          <w:szCs w:val="28"/>
          <w:lang w:val="en-GB"/>
        </w:rPr>
        <w:t>tragere</w:t>
      </w:r>
      <w:proofErr w:type="spellEnd"/>
      <w:r w:rsidRPr="007E2B5F">
        <w:rPr>
          <w:i/>
          <w:color w:val="000000"/>
          <w:sz w:val="28"/>
          <w:szCs w:val="28"/>
          <w:lang w:val="en-GB"/>
        </w:rPr>
        <w:t xml:space="preserve">, </w:t>
      </w:r>
      <w:proofErr w:type="spellStart"/>
      <w:r w:rsidRPr="007E2B5F">
        <w:rPr>
          <w:i/>
          <w:color w:val="000000"/>
          <w:sz w:val="28"/>
          <w:szCs w:val="28"/>
          <w:lang w:val="en-GB"/>
        </w:rPr>
        <w:t>autoapărare</w:t>
      </w:r>
      <w:proofErr w:type="spellEnd"/>
      <w:r w:rsidRPr="007E2B5F">
        <w:rPr>
          <w:i/>
          <w:color w:val="000000"/>
          <w:sz w:val="28"/>
          <w:szCs w:val="28"/>
          <w:lang w:val="en-GB"/>
        </w:rPr>
        <w:t xml:space="preserve"> </w:t>
      </w:r>
      <w:proofErr w:type="spellStart"/>
      <w:r w:rsidRPr="007E2B5F">
        <w:rPr>
          <w:i/>
          <w:color w:val="000000"/>
          <w:sz w:val="28"/>
          <w:szCs w:val="28"/>
          <w:lang w:val="en-GB"/>
        </w:rPr>
        <w:t>și</w:t>
      </w:r>
      <w:proofErr w:type="spellEnd"/>
      <w:r w:rsidRPr="007E2B5F">
        <w:rPr>
          <w:i/>
          <w:color w:val="000000"/>
          <w:sz w:val="28"/>
          <w:szCs w:val="28"/>
          <w:lang w:val="en-GB"/>
        </w:rPr>
        <w:t xml:space="preserve"> </w:t>
      </w:r>
      <w:proofErr w:type="spellStart"/>
      <w:r w:rsidRPr="007E2B5F">
        <w:rPr>
          <w:i/>
          <w:color w:val="000000"/>
          <w:sz w:val="28"/>
          <w:szCs w:val="28"/>
          <w:lang w:val="en-GB"/>
        </w:rPr>
        <w:t>conducere</w:t>
      </w:r>
      <w:proofErr w:type="spellEnd"/>
      <w:r w:rsidRPr="007E2B5F">
        <w:rPr>
          <w:i/>
          <w:color w:val="000000"/>
          <w:sz w:val="28"/>
          <w:szCs w:val="28"/>
          <w:lang w:val="en-GB"/>
        </w:rPr>
        <w:t xml:space="preserve"> defensive </w:t>
      </w:r>
      <w:proofErr w:type="spellStart"/>
      <w:r w:rsidRPr="007E2B5F">
        <w:rPr>
          <w:i/>
          <w:color w:val="000000"/>
          <w:sz w:val="28"/>
          <w:szCs w:val="28"/>
          <w:lang w:val="en-GB"/>
        </w:rPr>
        <w:t>nivelul</w:t>
      </w:r>
      <w:proofErr w:type="spellEnd"/>
      <w:r w:rsidRPr="007E2B5F">
        <w:rPr>
          <w:i/>
          <w:color w:val="000000"/>
          <w:sz w:val="28"/>
          <w:szCs w:val="28"/>
          <w:lang w:val="en-GB"/>
        </w:rPr>
        <w:t xml:space="preserve"> I</w:t>
      </w:r>
      <w:r w:rsidRPr="00C44135">
        <w:rPr>
          <w:color w:val="000000"/>
          <w:sz w:val="28"/>
          <w:szCs w:val="28"/>
          <w:lang w:val="en-GB"/>
        </w:rPr>
        <w:t>)  </w:t>
      </w:r>
    </w:p>
    <w:p w14:paraId="434824A8" w14:textId="77777777" w:rsidR="007E2B5F" w:rsidRPr="00C44135" w:rsidRDefault="009903B6" w:rsidP="009903B6">
      <w:pPr>
        <w:tabs>
          <w:tab w:val="left" w:pos="1134"/>
        </w:tabs>
        <w:spacing w:line="276" w:lineRule="auto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</w:rPr>
        <w:t xml:space="preserve">         </w:t>
      </w:r>
      <w:r w:rsidR="007E2B5F" w:rsidRPr="00C44135">
        <w:rPr>
          <w:color w:val="000000"/>
          <w:sz w:val="28"/>
          <w:szCs w:val="28"/>
        </w:rPr>
        <w:t xml:space="preserve">De </w:t>
      </w:r>
      <w:proofErr w:type="spellStart"/>
      <w:r w:rsidR="007E2B5F" w:rsidRPr="00C44135">
        <w:rPr>
          <w:color w:val="000000"/>
          <w:sz w:val="28"/>
          <w:szCs w:val="28"/>
        </w:rPr>
        <w:t>asemenea</w:t>
      </w:r>
      <w:proofErr w:type="spellEnd"/>
      <w:r w:rsidR="007E2B5F">
        <w:rPr>
          <w:color w:val="000000"/>
          <w:sz w:val="28"/>
          <w:szCs w:val="28"/>
        </w:rPr>
        <w:t>,</w:t>
      </w:r>
      <w:r w:rsidR="007E2B5F" w:rsidRPr="00C44135">
        <w:rPr>
          <w:color w:val="000000"/>
          <w:sz w:val="28"/>
          <w:szCs w:val="28"/>
        </w:rPr>
        <w:t xml:space="preserve"> au </w:t>
      </w:r>
      <w:proofErr w:type="spellStart"/>
      <w:r w:rsidR="007E2B5F" w:rsidRPr="00C44135">
        <w:rPr>
          <w:color w:val="000000"/>
          <w:sz w:val="28"/>
          <w:szCs w:val="28"/>
        </w:rPr>
        <w:t>fost</w:t>
      </w:r>
      <w:proofErr w:type="spellEnd"/>
      <w:r w:rsidR="007E2B5F" w:rsidRPr="00C44135">
        <w:rPr>
          <w:color w:val="000000"/>
          <w:sz w:val="28"/>
          <w:szCs w:val="28"/>
        </w:rPr>
        <w:t xml:space="preserve"> </w:t>
      </w:r>
      <w:proofErr w:type="spellStart"/>
      <w:r w:rsidR="007E2B5F" w:rsidRPr="00C44135">
        <w:rPr>
          <w:color w:val="000000"/>
          <w:sz w:val="28"/>
          <w:szCs w:val="28"/>
        </w:rPr>
        <w:t>organizate</w:t>
      </w:r>
      <w:proofErr w:type="spellEnd"/>
      <w:r w:rsidR="007E2B5F" w:rsidRPr="00C44135">
        <w:rPr>
          <w:color w:val="000000"/>
          <w:sz w:val="28"/>
          <w:szCs w:val="28"/>
        </w:rPr>
        <w:t xml:space="preserve"> </w:t>
      </w:r>
      <w:r w:rsidR="007E2B5F" w:rsidRPr="00C44135">
        <w:rPr>
          <w:b/>
          <w:bCs/>
          <w:color w:val="000000"/>
          <w:sz w:val="28"/>
          <w:szCs w:val="28"/>
        </w:rPr>
        <w:t xml:space="preserve">8 </w:t>
      </w:r>
      <w:proofErr w:type="spellStart"/>
      <w:r w:rsidR="007E2B5F" w:rsidRPr="00C44135">
        <w:rPr>
          <w:b/>
          <w:bCs/>
          <w:color w:val="000000"/>
          <w:sz w:val="28"/>
          <w:szCs w:val="28"/>
        </w:rPr>
        <w:t>ședințe</w:t>
      </w:r>
      <w:proofErr w:type="spellEnd"/>
      <w:r w:rsidR="007E2B5F" w:rsidRPr="00C44135">
        <w:rPr>
          <w:b/>
          <w:bCs/>
          <w:color w:val="000000"/>
          <w:sz w:val="28"/>
          <w:szCs w:val="28"/>
        </w:rPr>
        <w:t xml:space="preserve"> de </w:t>
      </w:r>
      <w:proofErr w:type="spellStart"/>
      <w:r w:rsidR="007E2B5F" w:rsidRPr="00C44135">
        <w:rPr>
          <w:b/>
          <w:bCs/>
          <w:color w:val="000000"/>
          <w:sz w:val="28"/>
          <w:szCs w:val="28"/>
        </w:rPr>
        <w:t>pregătire</w:t>
      </w:r>
      <w:proofErr w:type="spellEnd"/>
      <w:r w:rsidR="007E2B5F" w:rsidRPr="00C441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E2B5F" w:rsidRPr="00C44135">
        <w:rPr>
          <w:b/>
          <w:bCs/>
          <w:color w:val="000000"/>
          <w:sz w:val="28"/>
          <w:szCs w:val="28"/>
        </w:rPr>
        <w:t>tactică</w:t>
      </w:r>
      <w:proofErr w:type="spellEnd"/>
      <w:r w:rsidR="007E2B5F" w:rsidRPr="00C441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E2B5F" w:rsidRPr="00C44135">
        <w:rPr>
          <w:b/>
          <w:bCs/>
          <w:color w:val="000000"/>
          <w:sz w:val="28"/>
          <w:szCs w:val="28"/>
        </w:rPr>
        <w:t>pentru</w:t>
      </w:r>
      <w:proofErr w:type="spellEnd"/>
      <w:r w:rsidR="007E2B5F" w:rsidRPr="00C441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E2B5F" w:rsidRPr="00C44135">
        <w:rPr>
          <w:color w:val="000000"/>
          <w:sz w:val="28"/>
          <w:szCs w:val="28"/>
        </w:rPr>
        <w:t>elevii</w:t>
      </w:r>
      <w:proofErr w:type="spellEnd"/>
      <w:r w:rsidR="007E2B5F" w:rsidRPr="00C44135">
        <w:rPr>
          <w:color w:val="000000"/>
          <w:sz w:val="28"/>
          <w:szCs w:val="28"/>
        </w:rPr>
        <w:t xml:space="preserve"> </w:t>
      </w:r>
      <w:proofErr w:type="spellStart"/>
      <w:r w:rsidR="007E2B5F" w:rsidRPr="00C44135">
        <w:rPr>
          <w:color w:val="000000"/>
          <w:sz w:val="28"/>
          <w:szCs w:val="28"/>
        </w:rPr>
        <w:t>și</w:t>
      </w:r>
      <w:proofErr w:type="spellEnd"/>
      <w:r w:rsidR="007E2B5F" w:rsidRPr="00C44135">
        <w:rPr>
          <w:color w:val="000000"/>
          <w:sz w:val="28"/>
          <w:szCs w:val="28"/>
        </w:rPr>
        <w:t xml:space="preserve">  </w:t>
      </w:r>
      <w:proofErr w:type="spellStart"/>
      <w:r w:rsidR="007E2B5F" w:rsidRPr="00C44135">
        <w:rPr>
          <w:color w:val="000000"/>
          <w:sz w:val="28"/>
          <w:szCs w:val="28"/>
        </w:rPr>
        <w:t>studenți</w:t>
      </w:r>
      <w:r w:rsidR="007E2B5F">
        <w:rPr>
          <w:color w:val="000000"/>
          <w:sz w:val="28"/>
          <w:szCs w:val="28"/>
        </w:rPr>
        <w:t>i</w:t>
      </w:r>
      <w:proofErr w:type="spellEnd"/>
      <w:r w:rsidR="007E2B5F">
        <w:rPr>
          <w:color w:val="000000"/>
          <w:sz w:val="28"/>
          <w:szCs w:val="28"/>
        </w:rPr>
        <w:t>,</w:t>
      </w:r>
      <w:r w:rsidR="007E2B5F" w:rsidRPr="00C44135">
        <w:rPr>
          <w:color w:val="000000"/>
          <w:sz w:val="28"/>
          <w:szCs w:val="28"/>
        </w:rPr>
        <w:t xml:space="preserve"> </w:t>
      </w:r>
      <w:proofErr w:type="spellStart"/>
      <w:r w:rsidR="007E2B5F" w:rsidRPr="00C44135">
        <w:rPr>
          <w:color w:val="000000"/>
          <w:sz w:val="28"/>
          <w:szCs w:val="28"/>
        </w:rPr>
        <w:t>aflati</w:t>
      </w:r>
      <w:proofErr w:type="spellEnd"/>
      <w:r w:rsidR="007E2B5F" w:rsidRPr="00C44135">
        <w:rPr>
          <w:color w:val="000000"/>
          <w:sz w:val="28"/>
          <w:szCs w:val="28"/>
        </w:rPr>
        <w:t xml:space="preserve"> </w:t>
      </w:r>
      <w:proofErr w:type="spellStart"/>
      <w:r w:rsidR="007E2B5F" w:rsidRPr="00C44135">
        <w:rPr>
          <w:color w:val="000000"/>
          <w:sz w:val="28"/>
          <w:szCs w:val="28"/>
        </w:rPr>
        <w:t>în</w:t>
      </w:r>
      <w:proofErr w:type="spellEnd"/>
      <w:r w:rsidR="007E2B5F" w:rsidRPr="00C44135">
        <w:rPr>
          <w:color w:val="000000"/>
          <w:sz w:val="28"/>
          <w:szCs w:val="28"/>
        </w:rPr>
        <w:t xml:space="preserve"> </w:t>
      </w:r>
      <w:proofErr w:type="spellStart"/>
      <w:r w:rsidR="007E2B5F" w:rsidRPr="00C44135">
        <w:rPr>
          <w:color w:val="000000"/>
          <w:sz w:val="28"/>
          <w:szCs w:val="28"/>
        </w:rPr>
        <w:t>stagiul</w:t>
      </w:r>
      <w:proofErr w:type="spellEnd"/>
      <w:r w:rsidR="007E2B5F" w:rsidRPr="00C44135">
        <w:rPr>
          <w:color w:val="000000"/>
          <w:sz w:val="28"/>
          <w:szCs w:val="28"/>
        </w:rPr>
        <w:t xml:space="preserve"> de </w:t>
      </w:r>
      <w:proofErr w:type="spellStart"/>
      <w:r w:rsidR="007E2B5F" w:rsidRPr="00C44135">
        <w:rPr>
          <w:color w:val="000000"/>
          <w:sz w:val="28"/>
          <w:szCs w:val="28"/>
        </w:rPr>
        <w:t>practică</w:t>
      </w:r>
      <w:proofErr w:type="spellEnd"/>
      <w:r w:rsidR="007E2B5F" w:rsidRPr="00C44135">
        <w:rPr>
          <w:color w:val="000000"/>
          <w:sz w:val="28"/>
          <w:szCs w:val="28"/>
        </w:rPr>
        <w:t xml:space="preserve"> la </w:t>
      </w:r>
      <w:proofErr w:type="spellStart"/>
      <w:r w:rsidR="007E2B5F" w:rsidRPr="00C44135">
        <w:rPr>
          <w:color w:val="000000"/>
          <w:sz w:val="28"/>
          <w:szCs w:val="28"/>
        </w:rPr>
        <w:t>nivelul</w:t>
      </w:r>
      <w:proofErr w:type="spellEnd"/>
      <w:r w:rsidR="007E2B5F" w:rsidRPr="00C44135">
        <w:rPr>
          <w:color w:val="000000"/>
          <w:sz w:val="28"/>
          <w:szCs w:val="28"/>
        </w:rPr>
        <w:t xml:space="preserve"> </w:t>
      </w:r>
      <w:proofErr w:type="spellStart"/>
      <w:r w:rsidR="007E2B5F" w:rsidRPr="00C44135">
        <w:rPr>
          <w:color w:val="000000"/>
          <w:sz w:val="28"/>
          <w:szCs w:val="28"/>
        </w:rPr>
        <w:t>unității</w:t>
      </w:r>
      <w:proofErr w:type="spellEnd"/>
      <w:r w:rsidR="007E2B5F" w:rsidRPr="00C44135">
        <w:rPr>
          <w:color w:val="000000"/>
          <w:sz w:val="28"/>
          <w:szCs w:val="28"/>
        </w:rPr>
        <w:t xml:space="preserve"> </w:t>
      </w:r>
      <w:proofErr w:type="spellStart"/>
      <w:r w:rsidR="007E2B5F" w:rsidRPr="00C44135">
        <w:rPr>
          <w:color w:val="000000"/>
          <w:sz w:val="28"/>
          <w:szCs w:val="28"/>
        </w:rPr>
        <w:t>noastre</w:t>
      </w:r>
      <w:proofErr w:type="spellEnd"/>
      <w:r w:rsidR="007E2B5F" w:rsidRPr="00C44135">
        <w:rPr>
          <w:b/>
          <w:bCs/>
          <w:color w:val="000000"/>
          <w:sz w:val="28"/>
          <w:szCs w:val="28"/>
        </w:rPr>
        <w:t xml:space="preserve"> </w:t>
      </w:r>
      <w:r w:rsidR="007E2B5F">
        <w:rPr>
          <w:color w:val="000000"/>
          <w:sz w:val="28"/>
          <w:szCs w:val="28"/>
        </w:rPr>
        <w:t>(</w:t>
      </w:r>
      <w:r w:rsidR="007E2B5F" w:rsidRPr="007E2B5F">
        <w:rPr>
          <w:i/>
          <w:color w:val="000000"/>
          <w:sz w:val="28"/>
          <w:szCs w:val="28"/>
        </w:rPr>
        <w:t xml:space="preserve">33 </w:t>
      </w:r>
      <w:proofErr w:type="spellStart"/>
      <w:r w:rsidR="007E2B5F" w:rsidRPr="007E2B5F">
        <w:rPr>
          <w:i/>
          <w:color w:val="000000"/>
          <w:sz w:val="28"/>
          <w:szCs w:val="28"/>
        </w:rPr>
        <w:t>studenți</w:t>
      </w:r>
      <w:proofErr w:type="spellEnd"/>
      <w:r w:rsidR="007E2B5F" w:rsidRPr="007E2B5F">
        <w:rPr>
          <w:i/>
          <w:color w:val="000000"/>
          <w:sz w:val="28"/>
          <w:szCs w:val="28"/>
        </w:rPr>
        <w:t xml:space="preserve"> ai </w:t>
      </w:r>
      <w:proofErr w:type="spellStart"/>
      <w:r w:rsidR="007E2B5F" w:rsidRPr="007E2B5F">
        <w:rPr>
          <w:i/>
          <w:color w:val="000000"/>
          <w:sz w:val="28"/>
          <w:szCs w:val="28"/>
        </w:rPr>
        <w:t>Academiei</w:t>
      </w:r>
      <w:proofErr w:type="spellEnd"/>
      <w:r w:rsidR="007E2B5F" w:rsidRPr="007E2B5F">
        <w:rPr>
          <w:i/>
          <w:color w:val="000000"/>
          <w:sz w:val="28"/>
          <w:szCs w:val="28"/>
        </w:rPr>
        <w:t xml:space="preserve"> de </w:t>
      </w:r>
      <w:proofErr w:type="spellStart"/>
      <w:r w:rsidR="007E2B5F" w:rsidRPr="007E2B5F">
        <w:rPr>
          <w:i/>
          <w:color w:val="000000"/>
          <w:sz w:val="28"/>
          <w:szCs w:val="28"/>
        </w:rPr>
        <w:t>Poliție</w:t>
      </w:r>
      <w:proofErr w:type="spellEnd"/>
      <w:r w:rsidR="007E2B5F" w:rsidRPr="007E2B5F">
        <w:rPr>
          <w:i/>
          <w:color w:val="000000"/>
          <w:sz w:val="28"/>
          <w:szCs w:val="28"/>
        </w:rPr>
        <w:t xml:space="preserve"> “Alexandru Ioan Cuza</w:t>
      </w:r>
      <w:r w:rsidR="007E2B5F" w:rsidRPr="007E2B5F">
        <w:rPr>
          <w:i/>
          <w:color w:val="000000"/>
          <w:sz w:val="28"/>
          <w:szCs w:val="28"/>
          <w:lang w:val="en-GB"/>
        </w:rPr>
        <w:t xml:space="preserve">” </w:t>
      </w:r>
      <w:r w:rsidR="007E2B5F" w:rsidRPr="007E2B5F">
        <w:rPr>
          <w:i/>
          <w:color w:val="000000"/>
          <w:sz w:val="28"/>
          <w:szCs w:val="28"/>
        </w:rPr>
        <w:t xml:space="preserve">, 2 </w:t>
      </w:r>
      <w:proofErr w:type="spellStart"/>
      <w:r w:rsidR="007E2B5F" w:rsidRPr="007E2B5F">
        <w:rPr>
          <w:i/>
          <w:color w:val="000000"/>
          <w:sz w:val="28"/>
          <w:szCs w:val="28"/>
        </w:rPr>
        <w:t>studenți</w:t>
      </w:r>
      <w:proofErr w:type="spellEnd"/>
      <w:r w:rsidR="007E2B5F" w:rsidRPr="007E2B5F">
        <w:rPr>
          <w:i/>
          <w:color w:val="000000"/>
          <w:sz w:val="28"/>
          <w:szCs w:val="28"/>
        </w:rPr>
        <w:t xml:space="preserve"> </w:t>
      </w:r>
      <w:proofErr w:type="spellStart"/>
      <w:r w:rsidR="007E2B5F" w:rsidRPr="007E2B5F">
        <w:rPr>
          <w:i/>
          <w:color w:val="000000"/>
          <w:sz w:val="28"/>
          <w:szCs w:val="28"/>
        </w:rPr>
        <w:t>masteranzi</w:t>
      </w:r>
      <w:proofErr w:type="spellEnd"/>
      <w:r w:rsidR="007E2B5F" w:rsidRPr="007E2B5F">
        <w:rPr>
          <w:i/>
          <w:color w:val="000000"/>
          <w:sz w:val="28"/>
          <w:szCs w:val="28"/>
        </w:rPr>
        <w:t xml:space="preserve"> </w:t>
      </w:r>
      <w:proofErr w:type="spellStart"/>
      <w:r w:rsidR="007E2B5F" w:rsidRPr="007E2B5F">
        <w:rPr>
          <w:i/>
          <w:color w:val="000000"/>
          <w:sz w:val="28"/>
          <w:szCs w:val="28"/>
        </w:rPr>
        <w:t>și</w:t>
      </w:r>
      <w:proofErr w:type="spellEnd"/>
      <w:r w:rsidR="007E2B5F" w:rsidRPr="007E2B5F">
        <w:rPr>
          <w:i/>
          <w:color w:val="000000"/>
          <w:sz w:val="28"/>
          <w:szCs w:val="28"/>
        </w:rPr>
        <w:t xml:space="preserve"> 45 de </w:t>
      </w:r>
      <w:proofErr w:type="spellStart"/>
      <w:r w:rsidR="007E2B5F" w:rsidRPr="007E2B5F">
        <w:rPr>
          <w:i/>
          <w:color w:val="000000"/>
          <w:sz w:val="28"/>
          <w:szCs w:val="28"/>
        </w:rPr>
        <w:t>elevi</w:t>
      </w:r>
      <w:proofErr w:type="spellEnd"/>
      <w:r w:rsidR="007E2B5F" w:rsidRPr="00C44135">
        <w:rPr>
          <w:color w:val="000000"/>
          <w:sz w:val="28"/>
          <w:szCs w:val="28"/>
        </w:rPr>
        <w:t>).</w:t>
      </w:r>
    </w:p>
    <w:p w14:paraId="41B30D75" w14:textId="77777777" w:rsidR="007E2B5F" w:rsidRPr="00C44135" w:rsidRDefault="007E2B5F" w:rsidP="007E2B5F">
      <w:pPr>
        <w:spacing w:line="276" w:lineRule="auto"/>
        <w:ind w:firstLine="720"/>
        <w:jc w:val="both"/>
        <w:rPr>
          <w:sz w:val="28"/>
          <w:szCs w:val="28"/>
        </w:rPr>
      </w:pPr>
    </w:p>
    <w:p w14:paraId="0D1825D6" w14:textId="77777777" w:rsidR="00AA0726" w:rsidRPr="00E31A9F" w:rsidRDefault="00AA0726" w:rsidP="00AA0726">
      <w:pPr>
        <w:tabs>
          <w:tab w:val="left" w:pos="0"/>
          <w:tab w:val="left" w:pos="9781"/>
        </w:tabs>
        <w:spacing w:line="276" w:lineRule="auto"/>
        <w:ind w:right="-1" w:firstLine="705"/>
        <w:jc w:val="both"/>
        <w:rPr>
          <w:sz w:val="28"/>
          <w:szCs w:val="28"/>
        </w:rPr>
      </w:pPr>
      <w:r w:rsidRPr="00E31A9F">
        <w:rPr>
          <w:sz w:val="28"/>
          <w:szCs w:val="28"/>
        </w:rPr>
        <w:t xml:space="preserve">6. </w:t>
      </w:r>
      <w:proofErr w:type="spellStart"/>
      <w:r w:rsidRPr="00E31A9F">
        <w:rPr>
          <w:b/>
          <w:sz w:val="28"/>
          <w:szCs w:val="28"/>
        </w:rPr>
        <w:t>Creşterea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nivelului</w:t>
      </w:r>
      <w:proofErr w:type="spellEnd"/>
      <w:r w:rsidRPr="00E31A9F">
        <w:rPr>
          <w:b/>
          <w:sz w:val="28"/>
          <w:szCs w:val="28"/>
        </w:rPr>
        <w:t xml:space="preserve"> de </w:t>
      </w:r>
      <w:proofErr w:type="spellStart"/>
      <w:r w:rsidRPr="00E31A9F">
        <w:rPr>
          <w:b/>
          <w:sz w:val="28"/>
          <w:szCs w:val="28"/>
        </w:rPr>
        <w:t>încredere</w:t>
      </w:r>
      <w:proofErr w:type="spellEnd"/>
      <w:r w:rsidRPr="00E31A9F">
        <w:rPr>
          <w:b/>
          <w:sz w:val="28"/>
          <w:szCs w:val="28"/>
        </w:rPr>
        <w:t xml:space="preserve"> a </w:t>
      </w:r>
      <w:proofErr w:type="spellStart"/>
      <w:r w:rsidRPr="00E31A9F">
        <w:rPr>
          <w:b/>
          <w:sz w:val="28"/>
          <w:szCs w:val="28"/>
        </w:rPr>
        <w:t>cetăţenilor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în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poliţie</w:t>
      </w:r>
      <w:proofErr w:type="spellEnd"/>
      <w:r w:rsidRPr="00E31A9F">
        <w:rPr>
          <w:b/>
          <w:sz w:val="28"/>
          <w:szCs w:val="28"/>
        </w:rPr>
        <w:t xml:space="preserve">, </w:t>
      </w:r>
      <w:proofErr w:type="spellStart"/>
      <w:r w:rsidRPr="00E31A9F">
        <w:rPr>
          <w:b/>
          <w:sz w:val="28"/>
          <w:szCs w:val="28"/>
        </w:rPr>
        <w:t>reflectată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în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sondajele</w:t>
      </w:r>
      <w:proofErr w:type="spellEnd"/>
      <w:r w:rsidRPr="00E31A9F">
        <w:rPr>
          <w:b/>
          <w:sz w:val="28"/>
          <w:szCs w:val="28"/>
        </w:rPr>
        <w:t xml:space="preserve"> de </w:t>
      </w:r>
      <w:proofErr w:type="spellStart"/>
      <w:r w:rsidRPr="00E31A9F">
        <w:rPr>
          <w:b/>
          <w:sz w:val="28"/>
          <w:szCs w:val="28"/>
        </w:rPr>
        <w:t>opinie</w:t>
      </w:r>
      <w:proofErr w:type="spellEnd"/>
      <w:r w:rsidRPr="00E31A9F">
        <w:rPr>
          <w:b/>
          <w:sz w:val="28"/>
          <w:szCs w:val="28"/>
        </w:rPr>
        <w:t xml:space="preserve">, precum </w:t>
      </w:r>
      <w:proofErr w:type="spellStart"/>
      <w:r w:rsidRPr="00E31A9F">
        <w:rPr>
          <w:b/>
          <w:sz w:val="28"/>
          <w:szCs w:val="28"/>
        </w:rPr>
        <w:t>și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în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referirile</w:t>
      </w:r>
      <w:proofErr w:type="spellEnd"/>
      <w:r w:rsidRPr="00E31A9F">
        <w:rPr>
          <w:b/>
          <w:sz w:val="28"/>
          <w:szCs w:val="28"/>
        </w:rPr>
        <w:t xml:space="preserve"> la </w:t>
      </w:r>
      <w:proofErr w:type="spellStart"/>
      <w:r w:rsidRPr="00E31A9F">
        <w:rPr>
          <w:b/>
          <w:sz w:val="28"/>
          <w:szCs w:val="28"/>
        </w:rPr>
        <w:t>activitatea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Inspectoratului</w:t>
      </w:r>
      <w:proofErr w:type="spellEnd"/>
      <w:r w:rsidRPr="00E31A9F">
        <w:rPr>
          <w:b/>
          <w:sz w:val="28"/>
          <w:szCs w:val="28"/>
        </w:rPr>
        <w:t xml:space="preserve"> de </w:t>
      </w:r>
      <w:proofErr w:type="spellStart"/>
      <w:r w:rsidRPr="00E31A9F">
        <w:rPr>
          <w:b/>
          <w:sz w:val="28"/>
          <w:szCs w:val="28"/>
        </w:rPr>
        <w:t>Poliție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Județean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Vrancea</w:t>
      </w:r>
      <w:proofErr w:type="spellEnd"/>
      <w:r w:rsidRPr="00E31A9F">
        <w:rPr>
          <w:b/>
          <w:sz w:val="28"/>
          <w:szCs w:val="28"/>
        </w:rPr>
        <w:t xml:space="preserve"> din mass-media </w:t>
      </w:r>
      <w:proofErr w:type="spellStart"/>
      <w:r w:rsidRPr="00E31A9F">
        <w:rPr>
          <w:b/>
          <w:sz w:val="28"/>
          <w:szCs w:val="28"/>
        </w:rPr>
        <w:t>și</w:t>
      </w:r>
      <w:proofErr w:type="spellEnd"/>
      <w:r w:rsidRPr="00E31A9F">
        <w:rPr>
          <w:b/>
          <w:sz w:val="28"/>
          <w:szCs w:val="28"/>
        </w:rPr>
        <w:t xml:space="preserve"> </w:t>
      </w:r>
      <w:proofErr w:type="spellStart"/>
      <w:r w:rsidRPr="00E31A9F">
        <w:rPr>
          <w:b/>
          <w:sz w:val="28"/>
          <w:szCs w:val="28"/>
        </w:rPr>
        <w:t>mediul</w:t>
      </w:r>
      <w:proofErr w:type="spellEnd"/>
      <w:r w:rsidRPr="00E31A9F">
        <w:rPr>
          <w:b/>
          <w:sz w:val="28"/>
          <w:szCs w:val="28"/>
        </w:rPr>
        <w:t xml:space="preserve"> on-line</w:t>
      </w:r>
    </w:p>
    <w:p w14:paraId="72703E88" w14:textId="77777777" w:rsidR="00AA0726" w:rsidRDefault="00AA0726" w:rsidP="00AA0726">
      <w:pPr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inspectoratului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specifice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preventiv</w:t>
      </w:r>
      <w:proofErr w:type="spellEnd"/>
      <w:r>
        <w:rPr>
          <w:sz w:val="28"/>
          <w:szCs w:val="28"/>
        </w:rPr>
        <w:t xml:space="preserve">/reactive </w:t>
      </w:r>
      <w:proofErr w:type="spellStart"/>
      <w:r>
        <w:rPr>
          <w:sz w:val="28"/>
          <w:szCs w:val="28"/>
        </w:rPr>
        <w:t>cât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umanitare</w:t>
      </w:r>
      <w:proofErr w:type="spellEnd"/>
      <w:r>
        <w:rPr>
          <w:sz w:val="28"/>
          <w:szCs w:val="28"/>
        </w:rPr>
        <w:t xml:space="preserve">, care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mediatizate</w:t>
      </w:r>
      <w:proofErr w:type="spellEnd"/>
      <w:r>
        <w:rPr>
          <w:sz w:val="28"/>
          <w:szCs w:val="28"/>
        </w:rPr>
        <w:t xml:space="preserve"> pe plan local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central, </w:t>
      </w:r>
      <w:proofErr w:type="spellStart"/>
      <w:r>
        <w:rPr>
          <w:sz w:val="28"/>
          <w:szCs w:val="28"/>
        </w:rPr>
        <w:t>acestea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contribuind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creșterea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nivelului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încredere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populației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poliției</w:t>
      </w:r>
      <w:proofErr w:type="spellEnd"/>
      <w:r>
        <w:rPr>
          <w:sz w:val="28"/>
          <w:szCs w:val="28"/>
        </w:rPr>
        <w:t>:</w:t>
      </w:r>
    </w:p>
    <w:p w14:paraId="571BE5A9" w14:textId="77777777" w:rsidR="007E2B5F" w:rsidRDefault="00AA0726" w:rsidP="00AA0726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activități</w:t>
      </w:r>
      <w:proofErr w:type="spellEnd"/>
      <w:r>
        <w:rPr>
          <w:sz w:val="28"/>
          <w:szCs w:val="28"/>
        </w:rPr>
        <w:t xml:space="preserve"> de </w:t>
      </w:r>
      <w:proofErr w:type="gramStart"/>
      <w:r>
        <w:rPr>
          <w:sz w:val="28"/>
          <w:szCs w:val="28"/>
        </w:rPr>
        <w:t>tip ”</w:t>
      </w:r>
      <w:proofErr w:type="spellStart"/>
      <w:r>
        <w:rPr>
          <w:sz w:val="28"/>
          <w:szCs w:val="28"/>
        </w:rPr>
        <w:t>porți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deschise</w:t>
      </w:r>
      <w:proofErr w:type="spellEnd"/>
      <w:r>
        <w:rPr>
          <w:sz w:val="28"/>
          <w:szCs w:val="28"/>
        </w:rPr>
        <w:t xml:space="preserve">” cu </w:t>
      </w:r>
      <w:proofErr w:type="spellStart"/>
      <w:r>
        <w:rPr>
          <w:sz w:val="28"/>
          <w:szCs w:val="28"/>
        </w:rPr>
        <w:t>prilejul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Române</w:t>
      </w:r>
      <w:proofErr w:type="spellEnd"/>
      <w:r>
        <w:rPr>
          <w:sz w:val="28"/>
          <w:szCs w:val="28"/>
        </w:rPr>
        <w:t xml:space="preserve"> – 25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2025, la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inspectoratului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subunități</w:t>
      </w:r>
      <w:proofErr w:type="spellEnd"/>
      <w:r>
        <w:rPr>
          <w:sz w:val="28"/>
          <w:szCs w:val="28"/>
        </w:rPr>
        <w:t>;</w:t>
      </w:r>
    </w:p>
    <w:p w14:paraId="644660C7" w14:textId="77777777" w:rsidR="00AA0726" w:rsidRDefault="00AA0726" w:rsidP="00AA0726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campanie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donare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sânge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rândul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polițiștilor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intitulată</w:t>
      </w:r>
      <w:proofErr w:type="spellEnd"/>
      <w:r>
        <w:rPr>
          <w:sz w:val="28"/>
          <w:szCs w:val="28"/>
        </w:rPr>
        <w:t xml:space="preserve"> „D</w:t>
      </w:r>
      <w:proofErr w:type="spellStart"/>
      <w:r>
        <w:rPr>
          <w:sz w:val="28"/>
          <w:szCs w:val="28"/>
          <w:lang w:val="ro-RO"/>
        </w:rPr>
        <w:t>ăruim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viață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împreună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- 27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2026;</w:t>
      </w:r>
    </w:p>
    <w:p w14:paraId="7AFBB112" w14:textId="77777777" w:rsidR="00AA0726" w:rsidRDefault="00AA0726" w:rsidP="00AA0726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         </w:t>
      </w:r>
      <w:proofErr w:type="spellStart"/>
      <w:r>
        <w:rPr>
          <w:sz w:val="28"/>
          <w:szCs w:val="28"/>
        </w:rPr>
        <w:t>Polițiștii</w:t>
      </w:r>
      <w:proofErr w:type="spellEnd"/>
      <w:r>
        <w:rPr>
          <w:sz w:val="28"/>
          <w:szCs w:val="28"/>
        </w:rPr>
        <w:t xml:space="preserve"> s-au </w:t>
      </w:r>
      <w:proofErr w:type="spellStart"/>
      <w:r>
        <w:rPr>
          <w:sz w:val="28"/>
          <w:szCs w:val="28"/>
        </w:rPr>
        <w:t>alăturat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cauzei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umanitare</w:t>
      </w:r>
      <w:proofErr w:type="spellEnd"/>
      <w:r>
        <w:rPr>
          <w:sz w:val="28"/>
          <w:szCs w:val="28"/>
        </w:rPr>
        <w:t xml:space="preserve"> dedicate </w:t>
      </w:r>
      <w:proofErr w:type="spell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Emil Bratu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alergat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Crângul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Petrești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ultramaratonului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caritabil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organizat</w:t>
      </w:r>
      <w:proofErr w:type="spellEnd"/>
      <w:r>
        <w:rPr>
          <w:sz w:val="28"/>
          <w:szCs w:val="28"/>
        </w:rPr>
        <w:t xml:space="preserve">. </w:t>
      </w:r>
    </w:p>
    <w:p w14:paraId="24C4E645" w14:textId="77777777" w:rsidR="00AA0726" w:rsidRDefault="00AA0726" w:rsidP="00AA0726">
      <w:pPr>
        <w:spacing w:line="276" w:lineRule="auto"/>
        <w:ind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activitățile</w:t>
      </w:r>
      <w:proofErr w:type="spellEnd"/>
      <w:r>
        <w:rPr>
          <w:sz w:val="28"/>
          <w:szCs w:val="28"/>
        </w:rPr>
        <w:t xml:space="preserve"> preventive </w:t>
      </w:r>
      <w:proofErr w:type="spellStart"/>
      <w:r>
        <w:rPr>
          <w:sz w:val="28"/>
          <w:szCs w:val="28"/>
        </w:rPr>
        <w:t>desfășurate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structurile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specializate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inspectoratului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împreună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ceilalți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parteneri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instituționali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făcut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obiectul</w:t>
      </w:r>
      <w:proofErr w:type="spellEnd"/>
      <w:r>
        <w:rPr>
          <w:sz w:val="28"/>
          <w:szCs w:val="28"/>
        </w:rPr>
        <w:t xml:space="preserve"> a 27 </w:t>
      </w:r>
      <w:proofErr w:type="spellStart"/>
      <w:r>
        <w:rPr>
          <w:sz w:val="28"/>
          <w:szCs w:val="28"/>
        </w:rPr>
        <w:t>comunicate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89 </w:t>
      </w:r>
      <w:proofErr w:type="spellStart"/>
      <w:r>
        <w:rPr>
          <w:sz w:val="28"/>
          <w:szCs w:val="28"/>
        </w:rPr>
        <w:t>știri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presă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de presa </w:t>
      </w:r>
      <w:proofErr w:type="spellStart"/>
      <w:r>
        <w:rPr>
          <w:sz w:val="28"/>
          <w:szCs w:val="28"/>
        </w:rPr>
        <w:t>centrală</w:t>
      </w:r>
      <w:proofErr w:type="spellEnd"/>
      <w:r>
        <w:rPr>
          <w:sz w:val="28"/>
          <w:szCs w:val="28"/>
        </w:rPr>
        <w:t>.</w:t>
      </w:r>
    </w:p>
    <w:p w14:paraId="30C299BE" w14:textId="77777777" w:rsidR="00AA0726" w:rsidRPr="00EE624B" w:rsidRDefault="00AA0726" w:rsidP="00AA0726">
      <w:pPr>
        <w:spacing w:line="276" w:lineRule="auto"/>
        <w:ind w:firstLine="705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În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trimestrul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I al </w:t>
      </w:r>
      <w:proofErr w:type="spellStart"/>
      <w:r>
        <w:rPr>
          <w:b/>
          <w:bCs/>
          <w:color w:val="000000" w:themeColor="text1"/>
          <w:sz w:val="28"/>
          <w:szCs w:val="28"/>
        </w:rPr>
        <w:t>anului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2026,</w:t>
      </w:r>
      <w:r w:rsidRPr="00EE624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acest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obiectiv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 xml:space="preserve"> a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fost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E624B">
        <w:rPr>
          <w:b/>
          <w:bCs/>
          <w:color w:val="000000" w:themeColor="text1"/>
          <w:sz w:val="28"/>
          <w:szCs w:val="28"/>
        </w:rPr>
        <w:t>realizat</w:t>
      </w:r>
      <w:proofErr w:type="spellEnd"/>
      <w:r w:rsidRPr="00EE624B">
        <w:rPr>
          <w:b/>
          <w:bCs/>
          <w:color w:val="000000" w:themeColor="text1"/>
          <w:sz w:val="28"/>
          <w:szCs w:val="28"/>
        </w:rPr>
        <w:t>.</w:t>
      </w:r>
    </w:p>
    <w:p w14:paraId="3490DC1A" w14:textId="77777777" w:rsidR="007E2B5F" w:rsidRDefault="007E2B5F" w:rsidP="00954376">
      <w:pPr>
        <w:ind w:right="-115"/>
        <w:jc w:val="both"/>
        <w:rPr>
          <w:sz w:val="28"/>
          <w:szCs w:val="28"/>
        </w:rPr>
      </w:pPr>
    </w:p>
    <w:p w14:paraId="34588F43" w14:textId="77777777" w:rsidR="007E2B5F" w:rsidRDefault="007E2B5F" w:rsidP="00954376">
      <w:pPr>
        <w:ind w:right="-115"/>
        <w:jc w:val="both"/>
        <w:rPr>
          <w:sz w:val="28"/>
          <w:szCs w:val="28"/>
        </w:rPr>
      </w:pPr>
    </w:p>
    <w:p w14:paraId="447CD18F" w14:textId="77777777" w:rsidR="009903B6" w:rsidRDefault="009903B6" w:rsidP="00954376">
      <w:pPr>
        <w:ind w:right="-115"/>
        <w:jc w:val="both"/>
        <w:rPr>
          <w:sz w:val="28"/>
          <w:szCs w:val="28"/>
        </w:rPr>
      </w:pPr>
    </w:p>
    <w:p w14:paraId="03803B16" w14:textId="77777777" w:rsidR="003D7D3D" w:rsidRPr="009903B6" w:rsidRDefault="003D7D3D" w:rsidP="009903B6">
      <w:pPr>
        <w:tabs>
          <w:tab w:val="left" w:pos="270"/>
        </w:tabs>
        <w:jc w:val="both"/>
        <w:rPr>
          <w:bCs/>
          <w:sz w:val="16"/>
          <w:szCs w:val="16"/>
        </w:rPr>
      </w:pPr>
    </w:p>
    <w:p w14:paraId="69677030" w14:textId="77777777" w:rsidR="003044C2" w:rsidRPr="009903B6" w:rsidRDefault="00657E6E" w:rsidP="00657E6E">
      <w:pPr>
        <w:pStyle w:val="Title"/>
        <w:tabs>
          <w:tab w:val="left" w:pos="284"/>
          <w:tab w:val="left" w:pos="7491"/>
        </w:tabs>
        <w:ind w:right="-68"/>
        <w:jc w:val="both"/>
        <w:rPr>
          <w:szCs w:val="28"/>
          <w:u w:val="single"/>
          <w:lang w:val="ro-RO"/>
        </w:rPr>
      </w:pPr>
      <w:r>
        <w:rPr>
          <w:bCs w:val="0"/>
          <w:szCs w:val="28"/>
        </w:rPr>
        <w:tab/>
        <w:t xml:space="preserve">      2. </w:t>
      </w:r>
      <w:r w:rsidR="00AA0726" w:rsidRPr="009903B6">
        <w:rPr>
          <w:bCs w:val="0"/>
          <w:szCs w:val="28"/>
          <w:u w:val="single"/>
        </w:rPr>
        <w:t xml:space="preserve">Analiza </w:t>
      </w:r>
      <w:proofErr w:type="spellStart"/>
      <w:r w:rsidR="00AA0726" w:rsidRPr="009903B6">
        <w:rPr>
          <w:bCs w:val="0"/>
          <w:szCs w:val="28"/>
          <w:u w:val="single"/>
        </w:rPr>
        <w:t>activităților</w:t>
      </w:r>
      <w:proofErr w:type="spellEnd"/>
      <w:r w:rsidR="00AA0726" w:rsidRPr="009903B6">
        <w:rPr>
          <w:bCs w:val="0"/>
          <w:szCs w:val="28"/>
          <w:u w:val="single"/>
        </w:rPr>
        <w:t xml:space="preserve"> de </w:t>
      </w:r>
      <w:proofErr w:type="spellStart"/>
      <w:r w:rsidR="00AA0726" w:rsidRPr="009903B6">
        <w:rPr>
          <w:bCs w:val="0"/>
          <w:szCs w:val="28"/>
          <w:u w:val="single"/>
        </w:rPr>
        <w:t>prevenire</w:t>
      </w:r>
      <w:proofErr w:type="spellEnd"/>
      <w:r w:rsidR="00AA0726" w:rsidRPr="009903B6">
        <w:rPr>
          <w:bCs w:val="0"/>
          <w:szCs w:val="28"/>
          <w:u w:val="single"/>
        </w:rPr>
        <w:t xml:space="preserve"> a </w:t>
      </w:r>
      <w:proofErr w:type="spellStart"/>
      <w:r w:rsidR="00AA0726" w:rsidRPr="009903B6">
        <w:rPr>
          <w:bCs w:val="0"/>
          <w:szCs w:val="28"/>
          <w:u w:val="single"/>
        </w:rPr>
        <w:t>faptelor</w:t>
      </w:r>
      <w:proofErr w:type="spellEnd"/>
      <w:r w:rsidR="00AA0726" w:rsidRPr="009903B6">
        <w:rPr>
          <w:bCs w:val="0"/>
          <w:szCs w:val="28"/>
          <w:u w:val="single"/>
        </w:rPr>
        <w:t xml:space="preserve"> </w:t>
      </w:r>
      <w:proofErr w:type="spellStart"/>
      <w:r w:rsidR="00AA0726" w:rsidRPr="009903B6">
        <w:rPr>
          <w:bCs w:val="0"/>
          <w:szCs w:val="28"/>
          <w:u w:val="single"/>
        </w:rPr>
        <w:t>antisocialedesfășurate</w:t>
      </w:r>
      <w:proofErr w:type="spellEnd"/>
      <w:r w:rsidR="00AA0726" w:rsidRPr="009903B6">
        <w:rPr>
          <w:bCs w:val="0"/>
          <w:szCs w:val="28"/>
          <w:u w:val="single"/>
        </w:rPr>
        <w:t xml:space="preserve"> de </w:t>
      </w:r>
      <w:proofErr w:type="spellStart"/>
      <w:r w:rsidR="00AA0726" w:rsidRPr="009903B6">
        <w:rPr>
          <w:bCs w:val="0"/>
          <w:szCs w:val="28"/>
          <w:u w:val="single"/>
        </w:rPr>
        <w:t>către</w:t>
      </w:r>
      <w:proofErr w:type="spellEnd"/>
      <w:r w:rsidR="00AA0726" w:rsidRPr="009903B6">
        <w:rPr>
          <w:bCs w:val="0"/>
          <w:szCs w:val="28"/>
          <w:u w:val="single"/>
        </w:rPr>
        <w:t xml:space="preserve"> I.J.J. </w:t>
      </w:r>
      <w:proofErr w:type="spellStart"/>
      <w:r w:rsidR="00AA0726" w:rsidRPr="009903B6">
        <w:rPr>
          <w:bCs w:val="0"/>
          <w:szCs w:val="28"/>
          <w:u w:val="single"/>
        </w:rPr>
        <w:t>Vrancea</w:t>
      </w:r>
      <w:proofErr w:type="spellEnd"/>
      <w:r w:rsidR="00AA0726" w:rsidRPr="009903B6">
        <w:rPr>
          <w:bCs w:val="0"/>
          <w:szCs w:val="28"/>
          <w:u w:val="single"/>
        </w:rPr>
        <w:t xml:space="preserve">, </w:t>
      </w:r>
      <w:proofErr w:type="spellStart"/>
      <w:r w:rsidR="00AA0726" w:rsidRPr="009903B6">
        <w:rPr>
          <w:bCs w:val="0"/>
          <w:szCs w:val="28"/>
          <w:u w:val="single"/>
        </w:rPr>
        <w:t>în</w:t>
      </w:r>
      <w:proofErr w:type="spellEnd"/>
      <w:r w:rsidR="00AA0726" w:rsidRPr="009903B6">
        <w:rPr>
          <w:bCs w:val="0"/>
          <w:szCs w:val="28"/>
          <w:u w:val="single"/>
        </w:rPr>
        <w:t xml:space="preserve"> </w:t>
      </w:r>
      <w:proofErr w:type="spellStart"/>
      <w:r w:rsidR="00AA0726" w:rsidRPr="009903B6">
        <w:rPr>
          <w:bCs w:val="0"/>
          <w:szCs w:val="28"/>
          <w:u w:val="single"/>
        </w:rPr>
        <w:t>trimestrul</w:t>
      </w:r>
      <w:proofErr w:type="spellEnd"/>
      <w:r w:rsidR="00AA0726" w:rsidRPr="009903B6">
        <w:rPr>
          <w:bCs w:val="0"/>
          <w:szCs w:val="28"/>
          <w:u w:val="single"/>
        </w:rPr>
        <w:t xml:space="preserve"> I – 2026</w:t>
      </w:r>
    </w:p>
    <w:p w14:paraId="4047E04B" w14:textId="77777777" w:rsidR="009D54B1" w:rsidRDefault="009D54B1" w:rsidP="003044C2">
      <w:pPr>
        <w:pStyle w:val="Title"/>
        <w:tabs>
          <w:tab w:val="left" w:pos="284"/>
          <w:tab w:val="left" w:pos="7491"/>
        </w:tabs>
        <w:ind w:right="755"/>
        <w:rPr>
          <w:szCs w:val="28"/>
          <w:lang w:val="ro-RO"/>
        </w:rPr>
      </w:pPr>
    </w:p>
    <w:p w14:paraId="20746495" w14:textId="77777777" w:rsidR="00E822C0" w:rsidRPr="00246188" w:rsidRDefault="00246188" w:rsidP="00246188">
      <w:pPr>
        <w:spacing w:line="276" w:lineRule="auto"/>
        <w:ind w:firstLine="720"/>
        <w:jc w:val="both"/>
        <w:rPr>
          <w:b/>
          <w:sz w:val="28"/>
          <w:szCs w:val="28"/>
        </w:rPr>
      </w:pPr>
      <w:proofErr w:type="spellStart"/>
      <w:r w:rsidRPr="00246188">
        <w:rPr>
          <w:sz w:val="28"/>
          <w:szCs w:val="28"/>
        </w:rPr>
        <w:t>În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b/>
          <w:sz w:val="28"/>
          <w:szCs w:val="28"/>
        </w:rPr>
        <w:t>trimestrul</w:t>
      </w:r>
      <w:proofErr w:type="spellEnd"/>
      <w:r w:rsidRPr="00246188">
        <w:rPr>
          <w:b/>
          <w:sz w:val="28"/>
          <w:szCs w:val="28"/>
        </w:rPr>
        <w:t xml:space="preserve"> I 2026</w:t>
      </w:r>
      <w:r w:rsidRPr="00246188">
        <w:rPr>
          <w:sz w:val="28"/>
          <w:szCs w:val="28"/>
        </w:rPr>
        <w:t xml:space="preserve">, </w:t>
      </w:r>
      <w:proofErr w:type="spellStart"/>
      <w:r w:rsidRPr="00246188">
        <w:rPr>
          <w:sz w:val="28"/>
          <w:szCs w:val="28"/>
        </w:rPr>
        <w:t>structurile</w:t>
      </w:r>
      <w:proofErr w:type="spellEnd"/>
      <w:r w:rsidRPr="00246188">
        <w:rPr>
          <w:sz w:val="28"/>
          <w:szCs w:val="28"/>
        </w:rPr>
        <w:t xml:space="preserve"> operative ale </w:t>
      </w:r>
      <w:proofErr w:type="spellStart"/>
      <w:r w:rsidRPr="00246188">
        <w:rPr>
          <w:sz w:val="28"/>
          <w:szCs w:val="28"/>
        </w:rPr>
        <w:t>inspectoratului</w:t>
      </w:r>
      <w:proofErr w:type="spellEnd"/>
      <w:r w:rsidRPr="00246188">
        <w:rPr>
          <w:sz w:val="28"/>
          <w:szCs w:val="28"/>
        </w:rPr>
        <w:t xml:space="preserve"> au </w:t>
      </w:r>
      <w:proofErr w:type="spellStart"/>
      <w:r w:rsidRPr="00246188">
        <w:rPr>
          <w:sz w:val="28"/>
          <w:szCs w:val="28"/>
        </w:rPr>
        <w:t>desfăşurat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activităţi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specifice</w:t>
      </w:r>
      <w:proofErr w:type="spellEnd"/>
      <w:r w:rsidRPr="00246188">
        <w:rPr>
          <w:sz w:val="28"/>
          <w:szCs w:val="28"/>
        </w:rPr>
        <w:t xml:space="preserve"> pe </w:t>
      </w:r>
      <w:proofErr w:type="spellStart"/>
      <w:r w:rsidRPr="00246188">
        <w:rPr>
          <w:sz w:val="28"/>
          <w:szCs w:val="28"/>
        </w:rPr>
        <w:t>linia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prevenirii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și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combaterii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faptelor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antisociale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în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conformitate</w:t>
      </w:r>
      <w:proofErr w:type="spellEnd"/>
      <w:r w:rsidRPr="00246188">
        <w:rPr>
          <w:sz w:val="28"/>
          <w:szCs w:val="28"/>
        </w:rPr>
        <w:t xml:space="preserve"> cu </w:t>
      </w:r>
      <w:proofErr w:type="spellStart"/>
      <w:r w:rsidRPr="00246188">
        <w:rPr>
          <w:sz w:val="28"/>
          <w:szCs w:val="28"/>
        </w:rPr>
        <w:t>prevederile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legislaţiei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în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vigoare</w:t>
      </w:r>
      <w:proofErr w:type="spellEnd"/>
      <w:r w:rsidRPr="0024618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</w:t>
      </w:r>
      <w:r w:rsidRPr="00246188">
        <w:rPr>
          <w:sz w:val="28"/>
          <w:szCs w:val="28"/>
        </w:rPr>
        <w:t>ocedurile</w:t>
      </w:r>
      <w:proofErr w:type="spellEnd"/>
      <w:r w:rsidRPr="00246188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planurile</w:t>
      </w:r>
      <w:proofErr w:type="spellEnd"/>
      <w:r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colaborare</w:t>
      </w:r>
      <w:proofErr w:type="spellEnd"/>
      <w:r>
        <w:rPr>
          <w:sz w:val="28"/>
          <w:szCs w:val="28"/>
        </w:rPr>
        <w:t>,</w:t>
      </w:r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încheiate</w:t>
      </w:r>
      <w:proofErr w:type="spellEnd"/>
      <w:r w:rsidRPr="00246188">
        <w:rPr>
          <w:sz w:val="28"/>
          <w:szCs w:val="28"/>
        </w:rPr>
        <w:t xml:space="preserve"> cu </w:t>
      </w:r>
      <w:proofErr w:type="spellStart"/>
      <w:r w:rsidRPr="00246188">
        <w:rPr>
          <w:sz w:val="28"/>
          <w:szCs w:val="28"/>
        </w:rPr>
        <w:t>alte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instituţii</w:t>
      </w:r>
      <w:proofErr w:type="spellEnd"/>
      <w:r w:rsidRPr="00246188">
        <w:rPr>
          <w:sz w:val="28"/>
          <w:szCs w:val="28"/>
        </w:rPr>
        <w:t xml:space="preserve"> precum </w:t>
      </w:r>
      <w:proofErr w:type="spellStart"/>
      <w:r w:rsidRPr="00246188">
        <w:rPr>
          <w:sz w:val="28"/>
          <w:szCs w:val="28"/>
        </w:rPr>
        <w:t>şi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ordinele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şi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instrucţiunile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în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vigoare</w:t>
      </w:r>
      <w:proofErr w:type="spellEnd"/>
      <w:r w:rsidRPr="00246188">
        <w:rPr>
          <w:sz w:val="28"/>
          <w:szCs w:val="28"/>
        </w:rPr>
        <w:t>.</w:t>
      </w:r>
    </w:p>
    <w:p w14:paraId="2C43589C" w14:textId="77777777" w:rsidR="00AA0726" w:rsidRDefault="00AA0726" w:rsidP="00D931FC">
      <w:pPr>
        <w:spacing w:line="276" w:lineRule="auto"/>
        <w:jc w:val="both"/>
        <w:rPr>
          <w:b/>
          <w:sz w:val="28"/>
          <w:szCs w:val="28"/>
        </w:rPr>
      </w:pPr>
    </w:p>
    <w:p w14:paraId="2EAB2028" w14:textId="77777777" w:rsidR="00AA0726" w:rsidRPr="00246188" w:rsidRDefault="00246188" w:rsidP="00246188">
      <w:pPr>
        <w:spacing w:line="276" w:lineRule="auto"/>
        <w:ind w:firstLine="720"/>
        <w:jc w:val="both"/>
        <w:rPr>
          <w:b/>
          <w:sz w:val="28"/>
          <w:szCs w:val="28"/>
        </w:rPr>
      </w:pPr>
      <w:proofErr w:type="spellStart"/>
      <w:r w:rsidRPr="00246188">
        <w:rPr>
          <w:b/>
          <w:bCs/>
          <w:iCs/>
          <w:sz w:val="28"/>
          <w:szCs w:val="28"/>
        </w:rPr>
        <w:t>Activități</w:t>
      </w:r>
      <w:proofErr w:type="spellEnd"/>
      <w:r w:rsidRPr="00246188">
        <w:rPr>
          <w:b/>
          <w:bCs/>
          <w:iCs/>
          <w:sz w:val="28"/>
          <w:szCs w:val="28"/>
        </w:rPr>
        <w:t xml:space="preserve"> </w:t>
      </w:r>
      <w:proofErr w:type="spellStart"/>
      <w:r w:rsidRPr="00246188">
        <w:rPr>
          <w:b/>
          <w:bCs/>
          <w:iCs/>
          <w:sz w:val="28"/>
          <w:szCs w:val="28"/>
        </w:rPr>
        <w:t>desfășurate</w:t>
      </w:r>
      <w:proofErr w:type="spellEnd"/>
      <w:r w:rsidRPr="00246188">
        <w:rPr>
          <w:b/>
          <w:bCs/>
          <w:iCs/>
          <w:sz w:val="28"/>
          <w:szCs w:val="28"/>
        </w:rPr>
        <w:t xml:space="preserve"> de </w:t>
      </w:r>
      <w:proofErr w:type="spellStart"/>
      <w:r w:rsidRPr="00246188">
        <w:rPr>
          <w:b/>
          <w:bCs/>
          <w:iCs/>
          <w:sz w:val="28"/>
          <w:szCs w:val="28"/>
        </w:rPr>
        <w:t>personalul</w:t>
      </w:r>
      <w:proofErr w:type="spellEnd"/>
      <w:r w:rsidRPr="00246188">
        <w:rPr>
          <w:b/>
          <w:bCs/>
          <w:iCs/>
          <w:sz w:val="28"/>
          <w:szCs w:val="28"/>
        </w:rPr>
        <w:t xml:space="preserve"> </w:t>
      </w:r>
      <w:proofErr w:type="spellStart"/>
      <w:r w:rsidRPr="00246188">
        <w:rPr>
          <w:b/>
          <w:bCs/>
          <w:iCs/>
          <w:sz w:val="28"/>
          <w:szCs w:val="28"/>
        </w:rPr>
        <w:t>compartimentului</w:t>
      </w:r>
      <w:proofErr w:type="spellEnd"/>
      <w:r w:rsidRPr="00246188">
        <w:rPr>
          <w:b/>
          <w:bCs/>
          <w:iCs/>
          <w:sz w:val="28"/>
          <w:szCs w:val="28"/>
        </w:rPr>
        <w:t xml:space="preserve"> P.C.F.A.</w:t>
      </w:r>
    </w:p>
    <w:p w14:paraId="75FD5CF2" w14:textId="77777777" w:rsidR="00246188" w:rsidRPr="00736B8A" w:rsidRDefault="00246188" w:rsidP="00246188">
      <w:pPr>
        <w:pStyle w:val="BodyTextIndent"/>
        <w:ind w:right="-68" w:firstLine="360"/>
      </w:pPr>
      <w:proofErr w:type="spellStart"/>
      <w:r w:rsidRPr="00736B8A">
        <w:t>În</w:t>
      </w:r>
      <w:proofErr w:type="spellEnd"/>
      <w:r w:rsidRPr="00736B8A">
        <w:t xml:space="preserve"> </w:t>
      </w:r>
      <w:proofErr w:type="spellStart"/>
      <w:r w:rsidRPr="00736B8A">
        <w:t>perioada</w:t>
      </w:r>
      <w:proofErr w:type="spellEnd"/>
      <w:r w:rsidRPr="00736B8A">
        <w:t xml:space="preserve"> de </w:t>
      </w:r>
      <w:proofErr w:type="spellStart"/>
      <w:r w:rsidRPr="00736B8A">
        <w:t>referinţă</w:t>
      </w:r>
      <w:proofErr w:type="spellEnd"/>
      <w:r w:rsidRPr="00736B8A">
        <w:t xml:space="preserve">, </w:t>
      </w:r>
      <w:proofErr w:type="spellStart"/>
      <w:r w:rsidRPr="00736B8A">
        <w:t>lucrătorii</w:t>
      </w:r>
      <w:proofErr w:type="spellEnd"/>
      <w:r w:rsidRPr="00736B8A">
        <w:t xml:space="preserve"> </w:t>
      </w:r>
      <w:proofErr w:type="spellStart"/>
      <w:r w:rsidRPr="00736B8A">
        <w:t>din</w:t>
      </w:r>
      <w:proofErr w:type="spellEnd"/>
      <w:r w:rsidRPr="00736B8A">
        <w:t xml:space="preserve"> </w:t>
      </w:r>
      <w:proofErr w:type="spellStart"/>
      <w:r w:rsidRPr="00736B8A">
        <w:t>cadrul</w:t>
      </w:r>
      <w:proofErr w:type="spellEnd"/>
      <w:r w:rsidRPr="00736B8A">
        <w:t xml:space="preserve"> </w:t>
      </w:r>
      <w:proofErr w:type="spellStart"/>
      <w:r w:rsidRPr="00736B8A">
        <w:t>compartimentului</w:t>
      </w:r>
      <w:proofErr w:type="spellEnd"/>
      <w:r>
        <w:t>,</w:t>
      </w:r>
      <w:r w:rsidRPr="00736B8A">
        <w:t xml:space="preserve"> au </w:t>
      </w:r>
      <w:proofErr w:type="spellStart"/>
      <w:r w:rsidRPr="00736B8A">
        <w:t>executat</w:t>
      </w:r>
      <w:proofErr w:type="spellEnd"/>
      <w:r w:rsidRPr="00736B8A">
        <w:t xml:space="preserve"> </w:t>
      </w:r>
      <w:r w:rsidRPr="00736B8A">
        <w:rPr>
          <w:b/>
          <w:bCs/>
        </w:rPr>
        <w:t>106</w:t>
      </w:r>
      <w:r w:rsidRPr="00736B8A">
        <w:t xml:space="preserve"> </w:t>
      </w:r>
      <w:proofErr w:type="spellStart"/>
      <w:r w:rsidRPr="00736B8A">
        <w:t>activități</w:t>
      </w:r>
      <w:proofErr w:type="spellEnd"/>
      <w:r w:rsidRPr="00736B8A">
        <w:t xml:space="preserve"> de </w:t>
      </w:r>
      <w:proofErr w:type="spellStart"/>
      <w:r w:rsidRPr="00736B8A">
        <w:t>intervenție</w:t>
      </w:r>
      <w:proofErr w:type="spellEnd"/>
      <w:r w:rsidRPr="00736B8A">
        <w:t xml:space="preserve"> </w:t>
      </w:r>
      <w:proofErr w:type="spellStart"/>
      <w:r w:rsidRPr="00736B8A">
        <w:t>preventivă</w:t>
      </w:r>
      <w:proofErr w:type="spellEnd"/>
      <w:r w:rsidRPr="00736B8A">
        <w:t xml:space="preserve"> </w:t>
      </w:r>
      <w:proofErr w:type="spellStart"/>
      <w:r w:rsidRPr="00736B8A">
        <w:t>și</w:t>
      </w:r>
      <w:proofErr w:type="spellEnd"/>
      <w:r w:rsidRPr="00736B8A">
        <w:t xml:space="preserve"> au </w:t>
      </w:r>
      <w:proofErr w:type="spellStart"/>
      <w:r w:rsidRPr="00736B8A">
        <w:t>participat</w:t>
      </w:r>
      <w:proofErr w:type="spellEnd"/>
      <w:r w:rsidRPr="00736B8A">
        <w:t xml:space="preserve"> la </w:t>
      </w:r>
      <w:r w:rsidRPr="00736B8A">
        <w:rPr>
          <w:b/>
        </w:rPr>
        <w:t>23</w:t>
      </w:r>
      <w:r w:rsidRPr="00736B8A">
        <w:t xml:space="preserve"> </w:t>
      </w:r>
      <w:proofErr w:type="spellStart"/>
      <w:r w:rsidRPr="00736B8A">
        <w:t>acțiuni</w:t>
      </w:r>
      <w:proofErr w:type="spellEnd"/>
      <w:r w:rsidRPr="00736B8A">
        <w:t xml:space="preserve"> de </w:t>
      </w:r>
      <w:proofErr w:type="spellStart"/>
      <w:r w:rsidRPr="00736B8A">
        <w:t>prevenire</w:t>
      </w:r>
      <w:proofErr w:type="spellEnd"/>
      <w:r w:rsidRPr="00736B8A">
        <w:t xml:space="preserve"> </w:t>
      </w:r>
      <w:proofErr w:type="spellStart"/>
      <w:r w:rsidRPr="00736B8A">
        <w:t>și</w:t>
      </w:r>
      <w:proofErr w:type="spellEnd"/>
      <w:r w:rsidRPr="00736B8A">
        <w:t xml:space="preserve"> </w:t>
      </w:r>
      <w:proofErr w:type="spellStart"/>
      <w:r w:rsidRPr="00736B8A">
        <w:t>combatere</w:t>
      </w:r>
      <w:proofErr w:type="spellEnd"/>
      <w:r w:rsidRPr="00736B8A">
        <w:t xml:space="preserve"> a </w:t>
      </w:r>
      <w:proofErr w:type="spellStart"/>
      <w:r w:rsidRPr="00736B8A">
        <w:t>faptelor</w:t>
      </w:r>
      <w:proofErr w:type="spellEnd"/>
      <w:r w:rsidRPr="00736B8A">
        <w:t xml:space="preserve"> antisociale</w:t>
      </w:r>
      <w:r>
        <w:t>,</w:t>
      </w:r>
      <w:r w:rsidRPr="00736B8A">
        <w:t xml:space="preserve"> </w:t>
      </w:r>
      <w:proofErr w:type="spellStart"/>
      <w:r w:rsidRPr="00736B8A">
        <w:t>pe</w:t>
      </w:r>
      <w:proofErr w:type="spellEnd"/>
      <w:r w:rsidRPr="00736B8A">
        <w:t xml:space="preserve"> </w:t>
      </w:r>
      <w:proofErr w:type="spellStart"/>
      <w:r w:rsidRPr="00736B8A">
        <w:t>raza</w:t>
      </w:r>
      <w:proofErr w:type="spellEnd"/>
      <w:r w:rsidRPr="00736B8A">
        <w:t xml:space="preserve"> </w:t>
      </w:r>
      <w:proofErr w:type="spellStart"/>
      <w:r w:rsidRPr="00736B8A">
        <w:t>județului</w:t>
      </w:r>
      <w:proofErr w:type="spellEnd"/>
      <w:r w:rsidRPr="00736B8A">
        <w:t xml:space="preserve"> Vrancea, </w:t>
      </w:r>
      <w:r w:rsidRPr="00736B8A">
        <w:rPr>
          <w:b/>
          <w:bCs/>
        </w:rPr>
        <w:t>7</w:t>
      </w:r>
      <w:r w:rsidRPr="00736B8A">
        <w:t xml:space="preserve"> </w:t>
      </w:r>
      <w:proofErr w:type="spellStart"/>
      <w:r w:rsidRPr="00736B8A">
        <w:t>misiuni</w:t>
      </w:r>
      <w:proofErr w:type="spellEnd"/>
      <w:r w:rsidRPr="00736B8A">
        <w:t xml:space="preserve"> de </w:t>
      </w:r>
      <w:proofErr w:type="spellStart"/>
      <w:r w:rsidRPr="00736B8A">
        <w:t>asigurare</w:t>
      </w:r>
      <w:proofErr w:type="spellEnd"/>
      <w:r w:rsidRPr="00736B8A">
        <w:t xml:space="preserve"> a </w:t>
      </w:r>
      <w:proofErr w:type="spellStart"/>
      <w:r w:rsidRPr="00736B8A">
        <w:t>ordinii</w:t>
      </w:r>
      <w:proofErr w:type="spellEnd"/>
      <w:r w:rsidRPr="00736B8A">
        <w:t xml:space="preserve"> </w:t>
      </w:r>
      <w:proofErr w:type="spellStart"/>
      <w:r w:rsidRPr="00736B8A">
        <w:t>publice</w:t>
      </w:r>
      <w:proofErr w:type="spellEnd"/>
      <w:r w:rsidRPr="00736B8A">
        <w:t xml:space="preserve">, </w:t>
      </w:r>
      <w:r w:rsidRPr="00736B8A">
        <w:rPr>
          <w:b/>
        </w:rPr>
        <w:t>5</w:t>
      </w:r>
      <w:r w:rsidRPr="00736B8A">
        <w:t xml:space="preserve"> </w:t>
      </w:r>
      <w:proofErr w:type="spellStart"/>
      <w:r w:rsidRPr="00736B8A">
        <w:t>acțiuni</w:t>
      </w:r>
      <w:proofErr w:type="spellEnd"/>
      <w:r w:rsidRPr="00736B8A">
        <w:t xml:space="preserve"> </w:t>
      </w:r>
      <w:proofErr w:type="spellStart"/>
      <w:r w:rsidRPr="00736B8A">
        <w:t>punctuale</w:t>
      </w:r>
      <w:proofErr w:type="spellEnd"/>
      <w:r w:rsidRPr="00736B8A">
        <w:t xml:space="preserve">, </w:t>
      </w:r>
      <w:r w:rsidRPr="00736B8A">
        <w:rPr>
          <w:b/>
        </w:rPr>
        <w:t>1</w:t>
      </w:r>
      <w:r w:rsidRPr="00736B8A">
        <w:t xml:space="preserve"> </w:t>
      </w:r>
      <w:proofErr w:type="spellStart"/>
      <w:r w:rsidRPr="00736B8A">
        <w:t>acțiune</w:t>
      </w:r>
      <w:proofErr w:type="spellEnd"/>
      <w:r w:rsidRPr="00736B8A">
        <w:t xml:space="preserve"> </w:t>
      </w:r>
      <w:proofErr w:type="spellStart"/>
      <w:r w:rsidRPr="00736B8A">
        <w:t>în</w:t>
      </w:r>
      <w:proofErr w:type="spellEnd"/>
      <w:r w:rsidRPr="00736B8A">
        <w:t xml:space="preserve"> </w:t>
      </w:r>
      <w:proofErr w:type="spellStart"/>
      <w:r w:rsidRPr="00736B8A">
        <w:t>comun</w:t>
      </w:r>
      <w:proofErr w:type="spellEnd"/>
      <w:r w:rsidRPr="00736B8A">
        <w:t xml:space="preserve"> </w:t>
      </w:r>
      <w:proofErr w:type="spellStart"/>
      <w:r w:rsidRPr="00736B8A">
        <w:t>cu</w:t>
      </w:r>
      <w:proofErr w:type="spellEnd"/>
      <w:r w:rsidRPr="00736B8A">
        <w:t xml:space="preserve"> Garda </w:t>
      </w:r>
      <w:proofErr w:type="spellStart"/>
      <w:r w:rsidRPr="00736B8A">
        <w:t>Națională</w:t>
      </w:r>
      <w:proofErr w:type="spellEnd"/>
      <w:r w:rsidRPr="00736B8A">
        <w:t xml:space="preserve"> de </w:t>
      </w:r>
      <w:proofErr w:type="spellStart"/>
      <w:r w:rsidRPr="00736B8A">
        <w:t>Mediu</w:t>
      </w:r>
      <w:proofErr w:type="spellEnd"/>
      <w:r w:rsidRPr="00736B8A">
        <w:t xml:space="preserve">, </w:t>
      </w:r>
      <w:r w:rsidRPr="00736B8A">
        <w:rPr>
          <w:b/>
        </w:rPr>
        <w:t>1</w:t>
      </w:r>
      <w:r w:rsidRPr="00736B8A">
        <w:t xml:space="preserve"> </w:t>
      </w:r>
      <w:proofErr w:type="spellStart"/>
      <w:r w:rsidRPr="00736B8A">
        <w:t>acțiune</w:t>
      </w:r>
      <w:proofErr w:type="spellEnd"/>
      <w:r w:rsidRPr="00736B8A">
        <w:t xml:space="preserve"> </w:t>
      </w:r>
      <w:proofErr w:type="spellStart"/>
      <w:r w:rsidRPr="00736B8A">
        <w:t>în</w:t>
      </w:r>
      <w:proofErr w:type="spellEnd"/>
      <w:r w:rsidRPr="00736B8A">
        <w:t xml:space="preserve"> </w:t>
      </w:r>
      <w:proofErr w:type="spellStart"/>
      <w:r w:rsidRPr="00736B8A">
        <w:t>comun</w:t>
      </w:r>
      <w:proofErr w:type="spellEnd"/>
      <w:r w:rsidRPr="00736B8A">
        <w:t xml:space="preserve"> </w:t>
      </w:r>
      <w:proofErr w:type="spellStart"/>
      <w:r w:rsidRPr="00736B8A">
        <w:t>cu</w:t>
      </w:r>
      <w:proofErr w:type="spellEnd"/>
      <w:r w:rsidRPr="00736B8A">
        <w:t xml:space="preserve"> I.P.J. Vrancea </w:t>
      </w:r>
      <w:proofErr w:type="spellStart"/>
      <w:r w:rsidRPr="00736B8A">
        <w:t>și</w:t>
      </w:r>
      <w:proofErr w:type="spellEnd"/>
      <w:r w:rsidRPr="00736B8A">
        <w:t xml:space="preserve"> </w:t>
      </w:r>
      <w:r w:rsidRPr="00736B8A">
        <w:rPr>
          <w:b/>
        </w:rPr>
        <w:t>1</w:t>
      </w:r>
      <w:r w:rsidRPr="00736B8A">
        <w:t xml:space="preserve"> </w:t>
      </w:r>
      <w:proofErr w:type="spellStart"/>
      <w:r w:rsidRPr="00736B8A">
        <w:t>intervenție</w:t>
      </w:r>
      <w:proofErr w:type="spellEnd"/>
      <w:r w:rsidRPr="00736B8A">
        <w:t xml:space="preserve"> </w:t>
      </w:r>
      <w:proofErr w:type="spellStart"/>
      <w:r w:rsidRPr="00736B8A">
        <w:t>pentru</w:t>
      </w:r>
      <w:proofErr w:type="spellEnd"/>
      <w:r w:rsidRPr="00736B8A">
        <w:t xml:space="preserve"> </w:t>
      </w:r>
      <w:proofErr w:type="spellStart"/>
      <w:r w:rsidRPr="00736B8A">
        <w:t>limitarea</w:t>
      </w:r>
      <w:proofErr w:type="spellEnd"/>
      <w:r w:rsidRPr="00736B8A">
        <w:t xml:space="preserve"> </w:t>
      </w:r>
      <w:proofErr w:type="spellStart"/>
      <w:r w:rsidRPr="00736B8A">
        <w:t>şi</w:t>
      </w:r>
      <w:proofErr w:type="spellEnd"/>
      <w:r w:rsidRPr="00736B8A">
        <w:t xml:space="preserve"> </w:t>
      </w:r>
      <w:proofErr w:type="spellStart"/>
      <w:r w:rsidRPr="00736B8A">
        <w:t>înlăturarea</w:t>
      </w:r>
      <w:proofErr w:type="spellEnd"/>
      <w:r w:rsidRPr="00736B8A">
        <w:t xml:space="preserve"> </w:t>
      </w:r>
      <w:proofErr w:type="spellStart"/>
      <w:r w:rsidRPr="00736B8A">
        <w:t>efectelor</w:t>
      </w:r>
      <w:proofErr w:type="spellEnd"/>
      <w:r w:rsidRPr="00736B8A">
        <w:t xml:space="preserve"> </w:t>
      </w:r>
      <w:proofErr w:type="spellStart"/>
      <w:r w:rsidRPr="00736B8A">
        <w:t>inundațiilor</w:t>
      </w:r>
      <w:proofErr w:type="spellEnd"/>
      <w:r w:rsidRPr="00736B8A">
        <w:t xml:space="preserve"> </w:t>
      </w:r>
      <w:proofErr w:type="spellStart"/>
      <w:r w:rsidRPr="00736B8A">
        <w:t>pe</w:t>
      </w:r>
      <w:proofErr w:type="spellEnd"/>
      <w:r w:rsidRPr="00736B8A">
        <w:t xml:space="preserve"> </w:t>
      </w:r>
      <w:proofErr w:type="spellStart"/>
      <w:r w:rsidRPr="00736B8A">
        <w:t>raza</w:t>
      </w:r>
      <w:proofErr w:type="spellEnd"/>
      <w:r w:rsidRPr="00736B8A">
        <w:t xml:space="preserve"> </w:t>
      </w:r>
      <w:proofErr w:type="spellStart"/>
      <w:r w:rsidRPr="00736B8A">
        <w:t>localității</w:t>
      </w:r>
      <w:proofErr w:type="spellEnd"/>
      <w:r w:rsidRPr="00736B8A">
        <w:t xml:space="preserve"> </w:t>
      </w:r>
      <w:proofErr w:type="spellStart"/>
      <w:r w:rsidRPr="00736B8A">
        <w:t>Biliești</w:t>
      </w:r>
      <w:proofErr w:type="spellEnd"/>
      <w:r w:rsidRPr="00736B8A">
        <w:t xml:space="preserve"> </w:t>
      </w:r>
      <w:proofErr w:type="spellStart"/>
      <w:r w:rsidRPr="00736B8A">
        <w:t>și</w:t>
      </w:r>
      <w:proofErr w:type="spellEnd"/>
      <w:r w:rsidRPr="00736B8A">
        <w:t xml:space="preserve"> </w:t>
      </w:r>
      <w:r w:rsidRPr="00736B8A">
        <w:rPr>
          <w:b/>
        </w:rPr>
        <w:t>1</w:t>
      </w:r>
      <w:r w:rsidRPr="00736B8A">
        <w:t xml:space="preserve"> </w:t>
      </w:r>
      <w:proofErr w:type="spellStart"/>
      <w:r w:rsidRPr="00736B8A">
        <w:t>activitate</w:t>
      </w:r>
      <w:proofErr w:type="spellEnd"/>
      <w:r w:rsidRPr="00736B8A">
        <w:t xml:space="preserve"> de </w:t>
      </w:r>
      <w:proofErr w:type="spellStart"/>
      <w:r w:rsidRPr="00736B8A">
        <w:t>identificare</w:t>
      </w:r>
      <w:proofErr w:type="spellEnd"/>
      <w:r w:rsidRPr="00736B8A">
        <w:t xml:space="preserve"> a </w:t>
      </w:r>
      <w:proofErr w:type="spellStart"/>
      <w:r w:rsidRPr="00736B8A">
        <w:t>persoanelor</w:t>
      </w:r>
      <w:proofErr w:type="spellEnd"/>
      <w:r w:rsidRPr="00736B8A">
        <w:t xml:space="preserve"> </w:t>
      </w:r>
      <w:proofErr w:type="spellStart"/>
      <w:r w:rsidRPr="00736B8A">
        <w:t>în</w:t>
      </w:r>
      <w:proofErr w:type="spellEnd"/>
      <w:r w:rsidRPr="00736B8A">
        <w:t xml:space="preserve"> </w:t>
      </w:r>
      <w:proofErr w:type="spellStart"/>
      <w:r w:rsidRPr="00736B8A">
        <w:t>vederea</w:t>
      </w:r>
      <w:proofErr w:type="spellEnd"/>
      <w:r w:rsidRPr="00736B8A">
        <w:t xml:space="preserve"> </w:t>
      </w:r>
      <w:proofErr w:type="spellStart"/>
      <w:r w:rsidRPr="00736B8A">
        <w:t>aplicării</w:t>
      </w:r>
      <w:proofErr w:type="spellEnd"/>
      <w:r w:rsidRPr="00736B8A">
        <w:t xml:space="preserve"> de </w:t>
      </w:r>
      <w:proofErr w:type="spellStart"/>
      <w:r w:rsidRPr="00736B8A">
        <w:t>sancțiuni</w:t>
      </w:r>
      <w:proofErr w:type="spellEnd"/>
      <w:r w:rsidRPr="00736B8A">
        <w:t xml:space="preserve"> </w:t>
      </w:r>
      <w:proofErr w:type="spellStart"/>
      <w:r w:rsidRPr="00736B8A">
        <w:t>c</w:t>
      </w:r>
      <w:r>
        <w:t>ontravenționale</w:t>
      </w:r>
      <w:proofErr w:type="spellEnd"/>
      <w:r>
        <w:t>.</w:t>
      </w:r>
    </w:p>
    <w:p w14:paraId="13E39585" w14:textId="77777777" w:rsidR="00AA0726" w:rsidRDefault="00AA0726" w:rsidP="00D931FC">
      <w:pPr>
        <w:spacing w:line="276" w:lineRule="auto"/>
        <w:jc w:val="both"/>
        <w:rPr>
          <w:b/>
          <w:sz w:val="28"/>
          <w:szCs w:val="28"/>
        </w:rPr>
      </w:pPr>
    </w:p>
    <w:p w14:paraId="1CEBCE7C" w14:textId="77777777" w:rsidR="00246188" w:rsidRPr="00246188" w:rsidRDefault="00246188" w:rsidP="00246188">
      <w:pPr>
        <w:shd w:val="clear" w:color="auto" w:fill="FFFFFF" w:themeFill="background1"/>
        <w:ind w:firstLine="930"/>
        <w:jc w:val="both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lastRenderedPageBreak/>
        <w:t>A</w:t>
      </w:r>
      <w:r w:rsidRPr="00246188">
        <w:rPr>
          <w:b/>
          <w:bCs/>
          <w:iCs/>
          <w:sz w:val="28"/>
          <w:szCs w:val="28"/>
        </w:rPr>
        <w:t>ctivități</w:t>
      </w:r>
      <w:proofErr w:type="spellEnd"/>
      <w:r w:rsidRPr="00246188">
        <w:rPr>
          <w:b/>
          <w:bCs/>
          <w:iCs/>
          <w:sz w:val="28"/>
          <w:szCs w:val="28"/>
        </w:rPr>
        <w:t xml:space="preserve"> pe </w:t>
      </w:r>
      <w:proofErr w:type="spellStart"/>
      <w:r w:rsidRPr="00246188">
        <w:rPr>
          <w:b/>
          <w:bCs/>
          <w:iCs/>
          <w:sz w:val="28"/>
          <w:szCs w:val="28"/>
        </w:rPr>
        <w:t>linia</w:t>
      </w:r>
      <w:proofErr w:type="spellEnd"/>
      <w:r w:rsidRPr="00246188">
        <w:rPr>
          <w:b/>
          <w:bCs/>
          <w:iCs/>
          <w:sz w:val="28"/>
          <w:szCs w:val="28"/>
        </w:rPr>
        <w:t xml:space="preserve"> </w:t>
      </w:r>
      <w:proofErr w:type="spellStart"/>
      <w:r w:rsidRPr="00246188">
        <w:rPr>
          <w:b/>
          <w:bCs/>
          <w:iCs/>
          <w:sz w:val="28"/>
          <w:szCs w:val="28"/>
        </w:rPr>
        <w:t>constatării</w:t>
      </w:r>
      <w:proofErr w:type="spellEnd"/>
      <w:r w:rsidRPr="00246188">
        <w:rPr>
          <w:b/>
          <w:bCs/>
          <w:iCs/>
          <w:sz w:val="28"/>
          <w:szCs w:val="28"/>
        </w:rPr>
        <w:t xml:space="preserve"> </w:t>
      </w:r>
      <w:proofErr w:type="spellStart"/>
      <w:r w:rsidRPr="00246188">
        <w:rPr>
          <w:b/>
          <w:bCs/>
          <w:iCs/>
          <w:sz w:val="28"/>
          <w:szCs w:val="28"/>
        </w:rPr>
        <w:t>faptelor</w:t>
      </w:r>
      <w:proofErr w:type="spellEnd"/>
      <w:r w:rsidRPr="00246188">
        <w:rPr>
          <w:b/>
          <w:bCs/>
          <w:iCs/>
          <w:sz w:val="28"/>
          <w:szCs w:val="28"/>
        </w:rPr>
        <w:t xml:space="preserve"> de </w:t>
      </w:r>
      <w:proofErr w:type="spellStart"/>
      <w:r w:rsidRPr="00246188">
        <w:rPr>
          <w:b/>
          <w:bCs/>
          <w:iCs/>
          <w:sz w:val="28"/>
          <w:szCs w:val="28"/>
        </w:rPr>
        <w:t>natură</w:t>
      </w:r>
      <w:proofErr w:type="spellEnd"/>
      <w:r w:rsidRPr="00246188">
        <w:rPr>
          <w:b/>
          <w:bCs/>
          <w:iCs/>
          <w:sz w:val="28"/>
          <w:szCs w:val="28"/>
        </w:rPr>
        <w:t xml:space="preserve"> </w:t>
      </w:r>
      <w:proofErr w:type="spellStart"/>
      <w:r w:rsidRPr="00246188">
        <w:rPr>
          <w:b/>
          <w:bCs/>
          <w:iCs/>
          <w:sz w:val="28"/>
          <w:szCs w:val="28"/>
        </w:rPr>
        <w:t>penală</w:t>
      </w:r>
      <w:proofErr w:type="spellEnd"/>
      <w:r>
        <w:rPr>
          <w:b/>
          <w:bCs/>
          <w:iCs/>
          <w:sz w:val="28"/>
          <w:szCs w:val="28"/>
        </w:rPr>
        <w:t xml:space="preserve">, </w:t>
      </w:r>
      <w:proofErr w:type="spellStart"/>
      <w:r w:rsidRPr="00246188">
        <w:rPr>
          <w:b/>
          <w:bCs/>
          <w:sz w:val="28"/>
          <w:szCs w:val="28"/>
        </w:rPr>
        <w:t>numărul</w:t>
      </w:r>
      <w:proofErr w:type="spellEnd"/>
      <w:r w:rsidRPr="00246188">
        <w:rPr>
          <w:b/>
          <w:bCs/>
          <w:sz w:val="28"/>
          <w:szCs w:val="28"/>
        </w:rPr>
        <w:t xml:space="preserve"> </w:t>
      </w:r>
      <w:proofErr w:type="spellStart"/>
      <w:r w:rsidRPr="00246188">
        <w:rPr>
          <w:b/>
          <w:bCs/>
          <w:sz w:val="28"/>
          <w:szCs w:val="28"/>
        </w:rPr>
        <w:t>și</w:t>
      </w:r>
      <w:proofErr w:type="spellEnd"/>
      <w:r w:rsidRPr="00246188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246188">
        <w:rPr>
          <w:b/>
          <w:bCs/>
          <w:sz w:val="28"/>
          <w:szCs w:val="28"/>
        </w:rPr>
        <w:t>genul</w:t>
      </w:r>
      <w:proofErr w:type="spellEnd"/>
      <w:r w:rsidRPr="00246188">
        <w:rPr>
          <w:b/>
          <w:bCs/>
          <w:sz w:val="28"/>
          <w:szCs w:val="28"/>
        </w:rPr>
        <w:t xml:space="preserve">  de</w:t>
      </w:r>
      <w:proofErr w:type="gramEnd"/>
      <w:r w:rsidRPr="00246188">
        <w:rPr>
          <w:b/>
          <w:bCs/>
          <w:sz w:val="28"/>
          <w:szCs w:val="28"/>
        </w:rPr>
        <w:t xml:space="preserve">  </w:t>
      </w:r>
      <w:proofErr w:type="spellStart"/>
      <w:proofErr w:type="gramStart"/>
      <w:r w:rsidRPr="00246188">
        <w:rPr>
          <w:b/>
          <w:bCs/>
          <w:sz w:val="28"/>
          <w:szCs w:val="28"/>
        </w:rPr>
        <w:t>fapte</w:t>
      </w:r>
      <w:proofErr w:type="spellEnd"/>
      <w:r w:rsidRPr="00246188">
        <w:rPr>
          <w:b/>
          <w:bCs/>
          <w:sz w:val="28"/>
          <w:szCs w:val="28"/>
        </w:rPr>
        <w:t xml:space="preserve">  de</w:t>
      </w:r>
      <w:proofErr w:type="gramEnd"/>
      <w:r w:rsidRPr="00246188">
        <w:rPr>
          <w:b/>
          <w:bCs/>
          <w:sz w:val="28"/>
          <w:szCs w:val="28"/>
        </w:rPr>
        <w:t xml:space="preserve">  </w:t>
      </w:r>
      <w:proofErr w:type="spellStart"/>
      <w:proofErr w:type="gramStart"/>
      <w:r w:rsidRPr="00246188">
        <w:rPr>
          <w:b/>
          <w:bCs/>
          <w:sz w:val="28"/>
          <w:szCs w:val="28"/>
        </w:rPr>
        <w:t>natură</w:t>
      </w:r>
      <w:proofErr w:type="spellEnd"/>
      <w:r w:rsidRPr="00246188">
        <w:rPr>
          <w:b/>
          <w:bCs/>
          <w:sz w:val="28"/>
          <w:szCs w:val="28"/>
        </w:rPr>
        <w:t xml:space="preserve">  </w:t>
      </w:r>
      <w:proofErr w:type="spellStart"/>
      <w:r w:rsidRPr="00246188">
        <w:rPr>
          <w:b/>
          <w:bCs/>
          <w:sz w:val="28"/>
          <w:szCs w:val="28"/>
        </w:rPr>
        <w:t>penală</w:t>
      </w:r>
      <w:proofErr w:type="spellEnd"/>
      <w:proofErr w:type="gramEnd"/>
      <w:r w:rsidRPr="00246188">
        <w:rPr>
          <w:b/>
          <w:bCs/>
          <w:sz w:val="28"/>
          <w:szCs w:val="28"/>
        </w:rPr>
        <w:t xml:space="preserve">  </w:t>
      </w:r>
      <w:proofErr w:type="spellStart"/>
      <w:r w:rsidRPr="00246188">
        <w:rPr>
          <w:b/>
          <w:bCs/>
          <w:sz w:val="28"/>
          <w:szCs w:val="28"/>
        </w:rPr>
        <w:t>sesizate</w:t>
      </w:r>
      <w:proofErr w:type="spellEnd"/>
    </w:p>
    <w:p w14:paraId="1D5D233F" w14:textId="77777777" w:rsidR="00AA0726" w:rsidRDefault="00AA0726" w:rsidP="00246188">
      <w:pPr>
        <w:spacing w:line="276" w:lineRule="auto"/>
        <w:jc w:val="both"/>
        <w:rPr>
          <w:b/>
          <w:sz w:val="28"/>
          <w:szCs w:val="28"/>
        </w:rPr>
      </w:pPr>
    </w:p>
    <w:p w14:paraId="191DE435" w14:textId="77777777" w:rsidR="00246188" w:rsidRPr="00246188" w:rsidRDefault="00246188" w:rsidP="00246188">
      <w:pPr>
        <w:ind w:left="570"/>
        <w:jc w:val="both"/>
        <w:rPr>
          <w:b/>
          <w:bCs/>
          <w:sz w:val="28"/>
          <w:szCs w:val="28"/>
        </w:rPr>
      </w:pPr>
      <w:proofErr w:type="spellStart"/>
      <w:r w:rsidRPr="00246188">
        <w:rPr>
          <w:b/>
          <w:bCs/>
          <w:sz w:val="28"/>
          <w:szCs w:val="28"/>
        </w:rPr>
        <w:t>Infracţiuni</w:t>
      </w:r>
      <w:proofErr w:type="spellEnd"/>
      <w:r w:rsidRPr="00246188">
        <w:rPr>
          <w:b/>
          <w:bCs/>
          <w:sz w:val="28"/>
          <w:szCs w:val="28"/>
        </w:rPr>
        <w:t xml:space="preserve"> </w:t>
      </w:r>
      <w:proofErr w:type="spellStart"/>
      <w:r w:rsidRPr="00246188">
        <w:rPr>
          <w:b/>
          <w:bCs/>
          <w:sz w:val="28"/>
          <w:szCs w:val="28"/>
        </w:rPr>
        <w:t>constatate</w:t>
      </w:r>
      <w:proofErr w:type="spellEnd"/>
      <w:r w:rsidRPr="00246188">
        <w:rPr>
          <w:b/>
          <w:bCs/>
          <w:sz w:val="28"/>
          <w:szCs w:val="28"/>
        </w:rPr>
        <w:t xml:space="preserve"> independent</w:t>
      </w:r>
    </w:p>
    <w:p w14:paraId="2AC88133" w14:textId="77777777" w:rsidR="00246188" w:rsidRPr="00246188" w:rsidRDefault="00246188" w:rsidP="00246188">
      <w:pPr>
        <w:ind w:right="-38" w:firstLine="570"/>
        <w:jc w:val="both"/>
        <w:rPr>
          <w:sz w:val="28"/>
          <w:szCs w:val="28"/>
        </w:rPr>
      </w:pPr>
      <w:proofErr w:type="spellStart"/>
      <w:r w:rsidRPr="00246188">
        <w:rPr>
          <w:sz w:val="28"/>
          <w:szCs w:val="28"/>
        </w:rPr>
        <w:t>Situaţia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constatării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faptelor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natură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penală</w:t>
      </w:r>
      <w:proofErr w:type="spellEnd"/>
      <w:r>
        <w:rPr>
          <w:sz w:val="28"/>
          <w:szCs w:val="28"/>
        </w:rPr>
        <w:t>,</w:t>
      </w:r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sesizate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către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efectivele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jandarmi</w:t>
      </w:r>
      <w:proofErr w:type="spellEnd"/>
      <w:r w:rsidRPr="00246188">
        <w:rPr>
          <w:sz w:val="28"/>
          <w:szCs w:val="28"/>
        </w:rPr>
        <w:t xml:space="preserve"> pe </w:t>
      </w:r>
      <w:proofErr w:type="spellStart"/>
      <w:r w:rsidRPr="00246188">
        <w:rPr>
          <w:sz w:val="28"/>
          <w:szCs w:val="28"/>
        </w:rPr>
        <w:t>timpul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executării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misiunilor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proofErr w:type="gramStart"/>
      <w:r w:rsidRPr="00246188">
        <w:rPr>
          <w:sz w:val="28"/>
          <w:szCs w:val="28"/>
        </w:rPr>
        <w:t>specifice</w:t>
      </w:r>
      <w:proofErr w:type="spellEnd"/>
      <w:r w:rsidRPr="00246188">
        <w:rPr>
          <w:sz w:val="28"/>
          <w:szCs w:val="28"/>
        </w:rPr>
        <w:t xml:space="preserve">  </w:t>
      </w:r>
      <w:proofErr w:type="spellStart"/>
      <w:r w:rsidRPr="00246188">
        <w:rPr>
          <w:sz w:val="28"/>
          <w:szCs w:val="28"/>
        </w:rPr>
        <w:t>în</w:t>
      </w:r>
      <w:proofErr w:type="spellEnd"/>
      <w:proofErr w:type="gram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perioada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analizată</w:t>
      </w:r>
      <w:proofErr w:type="spellEnd"/>
      <w:r w:rsidRPr="00246188">
        <w:rPr>
          <w:sz w:val="28"/>
          <w:szCs w:val="28"/>
        </w:rPr>
        <w:t xml:space="preserve"> se </w:t>
      </w:r>
      <w:proofErr w:type="spellStart"/>
      <w:r w:rsidRPr="00246188">
        <w:rPr>
          <w:sz w:val="28"/>
          <w:szCs w:val="28"/>
        </w:rPr>
        <w:t>prezintă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astfel</w:t>
      </w:r>
      <w:proofErr w:type="spellEnd"/>
      <w:r w:rsidRPr="00246188">
        <w:rPr>
          <w:sz w:val="28"/>
          <w:szCs w:val="28"/>
        </w:rPr>
        <w:t>:</w:t>
      </w:r>
    </w:p>
    <w:p w14:paraId="691140FD" w14:textId="77777777" w:rsidR="00246188" w:rsidRPr="00246188" w:rsidRDefault="00246188" w:rsidP="00246188">
      <w:pPr>
        <w:ind w:right="-38"/>
        <w:jc w:val="both"/>
        <w:rPr>
          <w:sz w:val="28"/>
          <w:szCs w:val="28"/>
        </w:rPr>
      </w:pPr>
      <w:r w:rsidRPr="00246188">
        <w:rPr>
          <w:b/>
          <w:bCs/>
          <w:sz w:val="28"/>
          <w:szCs w:val="28"/>
        </w:rPr>
        <w:t xml:space="preserve">          23 </w:t>
      </w:r>
      <w:proofErr w:type="spellStart"/>
      <w:r w:rsidRPr="00246188">
        <w:rPr>
          <w:sz w:val="28"/>
          <w:szCs w:val="28"/>
        </w:rPr>
        <w:t>dosare</w:t>
      </w:r>
      <w:proofErr w:type="spellEnd"/>
      <w:r w:rsidRPr="00246188">
        <w:rPr>
          <w:sz w:val="28"/>
          <w:szCs w:val="28"/>
        </w:rPr>
        <w:t xml:space="preserve"> cu</w:t>
      </w:r>
      <w:r w:rsidRPr="00246188">
        <w:rPr>
          <w:b/>
          <w:bCs/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sesizări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penale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pentru</w:t>
      </w:r>
      <w:proofErr w:type="spellEnd"/>
      <w:r w:rsidRPr="00246188">
        <w:rPr>
          <w:b/>
          <w:bCs/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pentru</w:t>
      </w:r>
      <w:proofErr w:type="spellEnd"/>
      <w:r w:rsidRPr="00246188">
        <w:rPr>
          <w:b/>
          <w:bCs/>
          <w:sz w:val="28"/>
          <w:szCs w:val="28"/>
        </w:rPr>
        <w:t xml:space="preserve"> 28</w:t>
      </w:r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infracțiuni</w:t>
      </w:r>
      <w:proofErr w:type="spellEnd"/>
      <w:r w:rsidRPr="00246188">
        <w:rPr>
          <w:sz w:val="28"/>
          <w:szCs w:val="28"/>
        </w:rPr>
        <w:t xml:space="preserve"> cu </w:t>
      </w:r>
      <w:r w:rsidRPr="00246188">
        <w:rPr>
          <w:b/>
          <w:bCs/>
          <w:sz w:val="28"/>
          <w:szCs w:val="28"/>
        </w:rPr>
        <w:t>24</w:t>
      </w:r>
      <w:r w:rsidRPr="00246188">
        <w:rPr>
          <w:sz w:val="28"/>
          <w:szCs w:val="28"/>
        </w:rPr>
        <w:t xml:space="preserve"> </w:t>
      </w:r>
      <w:proofErr w:type="spellStart"/>
      <w:proofErr w:type="gramStart"/>
      <w:r w:rsidRPr="00246188">
        <w:rPr>
          <w:sz w:val="28"/>
          <w:szCs w:val="28"/>
        </w:rPr>
        <w:t>autori</w:t>
      </w:r>
      <w:proofErr w:type="spellEnd"/>
      <w:r w:rsidRPr="00246188">
        <w:rPr>
          <w:sz w:val="28"/>
          <w:szCs w:val="28"/>
        </w:rPr>
        <w:t xml:space="preserve">  </w:t>
      </w:r>
      <w:proofErr w:type="spellStart"/>
      <w:r w:rsidRPr="00246188">
        <w:rPr>
          <w:sz w:val="28"/>
          <w:szCs w:val="28"/>
        </w:rPr>
        <w:t>depistați</w:t>
      </w:r>
      <w:proofErr w:type="spellEnd"/>
      <w:proofErr w:type="gramEnd"/>
      <w:r w:rsidRPr="00246188">
        <w:rPr>
          <w:sz w:val="28"/>
          <w:szCs w:val="28"/>
        </w:rPr>
        <w:t xml:space="preserve"> </w:t>
      </w:r>
      <w:proofErr w:type="gramStart"/>
      <w:r w:rsidRPr="00246188">
        <w:rPr>
          <w:sz w:val="28"/>
          <w:szCs w:val="28"/>
        </w:rPr>
        <w:t>-  din</w:t>
      </w:r>
      <w:proofErr w:type="gramEnd"/>
      <w:r w:rsidRPr="00246188">
        <w:rPr>
          <w:sz w:val="28"/>
          <w:szCs w:val="28"/>
        </w:rPr>
        <w:t xml:space="preserve"> care:  </w:t>
      </w:r>
    </w:p>
    <w:p w14:paraId="55F72458" w14:textId="77777777" w:rsidR="00246188" w:rsidRPr="00246188" w:rsidRDefault="00246188" w:rsidP="00246188">
      <w:pPr>
        <w:ind w:right="-38"/>
        <w:jc w:val="both"/>
        <w:rPr>
          <w:b/>
          <w:i/>
          <w:sz w:val="28"/>
          <w:szCs w:val="28"/>
        </w:rPr>
      </w:pPr>
      <w:r w:rsidRPr="00246188">
        <w:rPr>
          <w:sz w:val="28"/>
          <w:szCs w:val="28"/>
        </w:rPr>
        <w:t xml:space="preserve">-  </w:t>
      </w:r>
      <w:proofErr w:type="spellStart"/>
      <w:r w:rsidRPr="00246188">
        <w:rPr>
          <w:sz w:val="28"/>
          <w:szCs w:val="28"/>
        </w:rPr>
        <w:t>legea</w:t>
      </w:r>
      <w:proofErr w:type="spellEnd"/>
      <w:r w:rsidRPr="00246188">
        <w:rPr>
          <w:sz w:val="28"/>
          <w:szCs w:val="28"/>
        </w:rPr>
        <w:t xml:space="preserve"> 84/1998 </w:t>
      </w:r>
      <w:proofErr w:type="spellStart"/>
      <w:r w:rsidRPr="00246188">
        <w:rPr>
          <w:sz w:val="28"/>
          <w:szCs w:val="28"/>
        </w:rPr>
        <w:t>privind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punerea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în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circulaţie</w:t>
      </w:r>
      <w:proofErr w:type="spellEnd"/>
      <w:r w:rsidRPr="00246188">
        <w:rPr>
          <w:sz w:val="28"/>
          <w:szCs w:val="28"/>
        </w:rPr>
        <w:t xml:space="preserve"> a </w:t>
      </w:r>
      <w:proofErr w:type="spellStart"/>
      <w:r w:rsidRPr="00246188">
        <w:rPr>
          <w:sz w:val="28"/>
          <w:szCs w:val="28"/>
        </w:rPr>
        <w:t>unui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produs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purtând</w:t>
      </w:r>
      <w:proofErr w:type="spellEnd"/>
      <w:r w:rsidRPr="00246188">
        <w:rPr>
          <w:sz w:val="28"/>
          <w:szCs w:val="28"/>
        </w:rPr>
        <w:t xml:space="preserve"> o </w:t>
      </w:r>
      <w:proofErr w:type="spellStart"/>
      <w:r w:rsidRPr="00246188">
        <w:rPr>
          <w:sz w:val="28"/>
          <w:szCs w:val="28"/>
        </w:rPr>
        <w:t>marcă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identică</w:t>
      </w:r>
      <w:proofErr w:type="spellEnd"/>
      <w:r w:rsidRPr="00246188">
        <w:rPr>
          <w:b/>
          <w:i/>
          <w:sz w:val="28"/>
          <w:szCs w:val="28"/>
        </w:rPr>
        <w:t xml:space="preserve"> – </w:t>
      </w:r>
      <w:r w:rsidRPr="00246188">
        <w:rPr>
          <w:b/>
          <w:sz w:val="28"/>
          <w:szCs w:val="28"/>
        </w:rPr>
        <w:t>12</w:t>
      </w:r>
      <w:r w:rsidRPr="00246188">
        <w:rPr>
          <w:b/>
          <w:i/>
          <w:sz w:val="28"/>
          <w:szCs w:val="28"/>
        </w:rPr>
        <w:t>.</w:t>
      </w:r>
    </w:p>
    <w:p w14:paraId="053A162B" w14:textId="77777777" w:rsidR="00246188" w:rsidRPr="00246188" w:rsidRDefault="00246188" w:rsidP="00246188">
      <w:pPr>
        <w:ind w:right="-38"/>
        <w:jc w:val="both"/>
        <w:rPr>
          <w:sz w:val="28"/>
          <w:szCs w:val="28"/>
        </w:rPr>
      </w:pPr>
      <w:r w:rsidRPr="00246188">
        <w:rPr>
          <w:b/>
          <w:i/>
          <w:sz w:val="28"/>
          <w:szCs w:val="28"/>
        </w:rPr>
        <w:t xml:space="preserve">-  </w:t>
      </w:r>
      <w:proofErr w:type="spellStart"/>
      <w:r w:rsidRPr="00246188">
        <w:rPr>
          <w:sz w:val="28"/>
          <w:szCs w:val="28"/>
        </w:rPr>
        <w:t>legea</w:t>
      </w:r>
      <w:proofErr w:type="spellEnd"/>
      <w:r w:rsidRPr="00246188">
        <w:rPr>
          <w:sz w:val="28"/>
          <w:szCs w:val="28"/>
        </w:rPr>
        <w:t xml:space="preserve"> 143/2000</w:t>
      </w:r>
      <w:r w:rsidRPr="00246188">
        <w:rPr>
          <w:b/>
          <w:sz w:val="28"/>
          <w:szCs w:val="28"/>
        </w:rPr>
        <w:t xml:space="preserve"> - </w:t>
      </w:r>
      <w:proofErr w:type="spellStart"/>
      <w:r w:rsidRPr="00246188">
        <w:rPr>
          <w:sz w:val="28"/>
          <w:szCs w:val="28"/>
        </w:rPr>
        <w:t>deținerea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substanțe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interzise</w:t>
      </w:r>
      <w:proofErr w:type="spellEnd"/>
      <w:r w:rsidRPr="00246188">
        <w:rPr>
          <w:sz w:val="28"/>
          <w:szCs w:val="28"/>
        </w:rPr>
        <w:t xml:space="preserve"> – </w:t>
      </w:r>
      <w:r w:rsidRPr="00246188">
        <w:rPr>
          <w:b/>
          <w:sz w:val="28"/>
          <w:szCs w:val="28"/>
        </w:rPr>
        <w:t>5</w:t>
      </w:r>
      <w:r w:rsidRPr="00246188">
        <w:rPr>
          <w:sz w:val="28"/>
          <w:szCs w:val="28"/>
        </w:rPr>
        <w:t>;</w:t>
      </w:r>
    </w:p>
    <w:p w14:paraId="20712D11" w14:textId="77777777" w:rsidR="00246188" w:rsidRPr="00246188" w:rsidRDefault="00246188" w:rsidP="00246188">
      <w:pPr>
        <w:ind w:right="-38"/>
        <w:jc w:val="both"/>
        <w:rPr>
          <w:sz w:val="28"/>
          <w:szCs w:val="28"/>
        </w:rPr>
      </w:pPr>
      <w:r w:rsidRPr="00246188">
        <w:rPr>
          <w:sz w:val="28"/>
          <w:szCs w:val="28"/>
        </w:rPr>
        <w:t xml:space="preserve">-  </w:t>
      </w:r>
      <w:proofErr w:type="spellStart"/>
      <w:r w:rsidRPr="00246188">
        <w:rPr>
          <w:sz w:val="28"/>
          <w:szCs w:val="28"/>
        </w:rPr>
        <w:t>loviri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sau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alte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violențe</w:t>
      </w:r>
      <w:proofErr w:type="spellEnd"/>
      <w:r w:rsidRPr="00246188">
        <w:rPr>
          <w:sz w:val="28"/>
          <w:szCs w:val="28"/>
        </w:rPr>
        <w:t xml:space="preserve"> – art. 193 C.P. – </w:t>
      </w:r>
      <w:r w:rsidRPr="00246188">
        <w:rPr>
          <w:b/>
          <w:bCs/>
          <w:sz w:val="28"/>
          <w:szCs w:val="28"/>
        </w:rPr>
        <w:t>3</w:t>
      </w:r>
      <w:r w:rsidRPr="00246188">
        <w:rPr>
          <w:sz w:val="28"/>
          <w:szCs w:val="28"/>
        </w:rPr>
        <w:t>;</w:t>
      </w:r>
    </w:p>
    <w:p w14:paraId="30DA968E" w14:textId="77777777" w:rsidR="00246188" w:rsidRPr="00246188" w:rsidRDefault="00246188" w:rsidP="00246188">
      <w:pPr>
        <w:ind w:right="-38"/>
        <w:jc w:val="both"/>
        <w:rPr>
          <w:sz w:val="28"/>
          <w:szCs w:val="28"/>
        </w:rPr>
      </w:pPr>
      <w:r w:rsidRPr="00246188">
        <w:rPr>
          <w:sz w:val="28"/>
          <w:szCs w:val="28"/>
        </w:rPr>
        <w:t xml:space="preserve">-  </w:t>
      </w:r>
      <w:proofErr w:type="spellStart"/>
      <w:r w:rsidRPr="00246188">
        <w:rPr>
          <w:sz w:val="28"/>
          <w:szCs w:val="28"/>
        </w:rPr>
        <w:t>amenințare</w:t>
      </w:r>
      <w:proofErr w:type="spellEnd"/>
      <w:r w:rsidRPr="00246188">
        <w:rPr>
          <w:sz w:val="28"/>
          <w:szCs w:val="28"/>
        </w:rPr>
        <w:t xml:space="preserve"> – art. 206 C.P. – </w:t>
      </w:r>
      <w:r w:rsidRPr="00246188">
        <w:rPr>
          <w:b/>
          <w:bCs/>
          <w:sz w:val="28"/>
          <w:szCs w:val="28"/>
        </w:rPr>
        <w:t>3</w:t>
      </w:r>
      <w:r w:rsidRPr="00246188">
        <w:rPr>
          <w:sz w:val="28"/>
          <w:szCs w:val="28"/>
        </w:rPr>
        <w:t>;</w:t>
      </w:r>
    </w:p>
    <w:p w14:paraId="4CCE93F6" w14:textId="77777777" w:rsidR="00246188" w:rsidRPr="00246188" w:rsidRDefault="00246188" w:rsidP="00246188">
      <w:pPr>
        <w:ind w:right="-38"/>
        <w:jc w:val="both"/>
        <w:rPr>
          <w:sz w:val="28"/>
          <w:szCs w:val="28"/>
        </w:rPr>
      </w:pPr>
      <w:r w:rsidRPr="00246188">
        <w:rPr>
          <w:sz w:val="28"/>
          <w:szCs w:val="28"/>
        </w:rPr>
        <w:t xml:space="preserve">-  </w:t>
      </w:r>
      <w:proofErr w:type="spellStart"/>
      <w:r w:rsidRPr="00246188">
        <w:rPr>
          <w:sz w:val="28"/>
          <w:szCs w:val="28"/>
        </w:rPr>
        <w:t>furturi</w:t>
      </w:r>
      <w:proofErr w:type="spellEnd"/>
      <w:r w:rsidRPr="00246188">
        <w:rPr>
          <w:sz w:val="28"/>
          <w:szCs w:val="28"/>
        </w:rPr>
        <w:t xml:space="preserve"> diverse – art. 228, 229 C.P. – </w:t>
      </w:r>
      <w:r w:rsidRPr="00246188">
        <w:rPr>
          <w:b/>
          <w:bCs/>
          <w:sz w:val="28"/>
          <w:szCs w:val="28"/>
        </w:rPr>
        <w:t>2</w:t>
      </w:r>
      <w:r w:rsidRPr="00246188">
        <w:rPr>
          <w:sz w:val="28"/>
          <w:szCs w:val="28"/>
        </w:rPr>
        <w:t>;</w:t>
      </w:r>
    </w:p>
    <w:p w14:paraId="2C0F1E0F" w14:textId="77777777" w:rsidR="00246188" w:rsidRPr="00246188" w:rsidRDefault="00246188" w:rsidP="00246188">
      <w:pPr>
        <w:ind w:right="-38"/>
        <w:jc w:val="both"/>
        <w:rPr>
          <w:sz w:val="28"/>
          <w:szCs w:val="28"/>
        </w:rPr>
      </w:pPr>
      <w:r w:rsidRPr="00246188">
        <w:rPr>
          <w:b/>
          <w:i/>
          <w:sz w:val="28"/>
          <w:szCs w:val="28"/>
        </w:rPr>
        <w:t xml:space="preserve">-  </w:t>
      </w:r>
      <w:proofErr w:type="spellStart"/>
      <w:r w:rsidRPr="00246188">
        <w:rPr>
          <w:sz w:val="28"/>
          <w:szCs w:val="28"/>
        </w:rPr>
        <w:t>legea</w:t>
      </w:r>
      <w:proofErr w:type="spellEnd"/>
      <w:r w:rsidRPr="00246188">
        <w:rPr>
          <w:sz w:val="28"/>
          <w:szCs w:val="28"/>
        </w:rPr>
        <w:t xml:space="preserve"> 176/2024</w:t>
      </w:r>
      <w:r w:rsidRPr="00246188">
        <w:rPr>
          <w:b/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deținerea</w:t>
      </w:r>
      <w:proofErr w:type="spellEnd"/>
      <w:r w:rsidRPr="00246188">
        <w:rPr>
          <w:sz w:val="28"/>
          <w:szCs w:val="28"/>
        </w:rPr>
        <w:t xml:space="preserve">, </w:t>
      </w:r>
      <w:proofErr w:type="spellStart"/>
      <w:r w:rsidRPr="00246188">
        <w:rPr>
          <w:sz w:val="28"/>
          <w:szCs w:val="28"/>
        </w:rPr>
        <w:t>utilizarea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și</w:t>
      </w:r>
      <w:proofErr w:type="spellEnd"/>
      <w:r w:rsidRPr="00246188">
        <w:rPr>
          <w:sz w:val="28"/>
          <w:szCs w:val="28"/>
        </w:rPr>
        <w:t>/</w:t>
      </w:r>
      <w:proofErr w:type="spellStart"/>
      <w:r w:rsidRPr="00246188">
        <w:rPr>
          <w:sz w:val="28"/>
          <w:szCs w:val="28"/>
        </w:rPr>
        <w:t>sau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comercializarea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uneltelor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plasă</w:t>
      </w:r>
      <w:proofErr w:type="spellEnd"/>
      <w:r w:rsidRPr="00246188">
        <w:rPr>
          <w:sz w:val="28"/>
          <w:szCs w:val="28"/>
        </w:rPr>
        <w:t xml:space="preserve"> de tip monofilament</w:t>
      </w:r>
      <w:r w:rsidRPr="00246188">
        <w:rPr>
          <w:b/>
          <w:i/>
          <w:sz w:val="28"/>
          <w:szCs w:val="28"/>
        </w:rPr>
        <w:t xml:space="preserve"> </w:t>
      </w:r>
      <w:r w:rsidRPr="00246188">
        <w:rPr>
          <w:sz w:val="28"/>
          <w:szCs w:val="28"/>
        </w:rPr>
        <w:t xml:space="preserve">– </w:t>
      </w:r>
      <w:r w:rsidRPr="00246188">
        <w:rPr>
          <w:b/>
          <w:sz w:val="28"/>
          <w:szCs w:val="28"/>
        </w:rPr>
        <w:t>1</w:t>
      </w:r>
      <w:r w:rsidRPr="00246188">
        <w:rPr>
          <w:sz w:val="28"/>
          <w:szCs w:val="28"/>
        </w:rPr>
        <w:t xml:space="preserve">; </w:t>
      </w:r>
    </w:p>
    <w:p w14:paraId="5B00E92F" w14:textId="77777777" w:rsidR="00246188" w:rsidRPr="00246188" w:rsidRDefault="00246188" w:rsidP="00246188">
      <w:pPr>
        <w:ind w:right="-38"/>
        <w:jc w:val="both"/>
        <w:rPr>
          <w:sz w:val="28"/>
          <w:szCs w:val="28"/>
        </w:rPr>
      </w:pPr>
      <w:r w:rsidRPr="00246188">
        <w:rPr>
          <w:sz w:val="28"/>
          <w:szCs w:val="28"/>
        </w:rPr>
        <w:t xml:space="preserve">-  </w:t>
      </w:r>
      <w:proofErr w:type="spellStart"/>
      <w:r w:rsidRPr="00246188">
        <w:rPr>
          <w:sz w:val="28"/>
          <w:szCs w:val="28"/>
        </w:rPr>
        <w:t>distrugere</w:t>
      </w:r>
      <w:proofErr w:type="spellEnd"/>
      <w:r w:rsidRPr="00246188">
        <w:rPr>
          <w:sz w:val="28"/>
          <w:szCs w:val="28"/>
        </w:rPr>
        <w:t xml:space="preserve"> – art. 253 C.P. – </w:t>
      </w:r>
      <w:r w:rsidRPr="00246188">
        <w:rPr>
          <w:b/>
          <w:sz w:val="28"/>
          <w:szCs w:val="28"/>
        </w:rPr>
        <w:t>1</w:t>
      </w:r>
      <w:r w:rsidRPr="00246188">
        <w:rPr>
          <w:sz w:val="28"/>
          <w:szCs w:val="28"/>
        </w:rPr>
        <w:t>;</w:t>
      </w:r>
    </w:p>
    <w:p w14:paraId="4CFE91B5" w14:textId="77777777" w:rsidR="00246188" w:rsidRPr="00246188" w:rsidRDefault="00246188" w:rsidP="00246188">
      <w:pPr>
        <w:ind w:right="-38"/>
        <w:jc w:val="both"/>
        <w:rPr>
          <w:sz w:val="28"/>
          <w:szCs w:val="28"/>
        </w:rPr>
      </w:pPr>
      <w:r w:rsidRPr="00246188">
        <w:rPr>
          <w:sz w:val="28"/>
          <w:szCs w:val="28"/>
        </w:rPr>
        <w:t xml:space="preserve">-  </w:t>
      </w:r>
      <w:proofErr w:type="spellStart"/>
      <w:r w:rsidRPr="00246188">
        <w:rPr>
          <w:sz w:val="28"/>
          <w:szCs w:val="28"/>
        </w:rPr>
        <w:t>legea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energiei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electrice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şi</w:t>
      </w:r>
      <w:proofErr w:type="spellEnd"/>
      <w:r w:rsidRPr="00246188">
        <w:rPr>
          <w:sz w:val="28"/>
          <w:szCs w:val="28"/>
        </w:rPr>
        <w:t xml:space="preserve"> a </w:t>
      </w:r>
      <w:proofErr w:type="spellStart"/>
      <w:r w:rsidRPr="00246188">
        <w:rPr>
          <w:sz w:val="28"/>
          <w:szCs w:val="28"/>
        </w:rPr>
        <w:t>gazelor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naturale</w:t>
      </w:r>
      <w:proofErr w:type="spellEnd"/>
      <w:r w:rsidRPr="00246188">
        <w:rPr>
          <w:sz w:val="28"/>
          <w:szCs w:val="28"/>
        </w:rPr>
        <w:t xml:space="preserve"> 123/2012– </w:t>
      </w:r>
      <w:r w:rsidRPr="00246188">
        <w:rPr>
          <w:b/>
          <w:bCs/>
          <w:sz w:val="28"/>
          <w:szCs w:val="28"/>
        </w:rPr>
        <w:t>1</w:t>
      </w:r>
      <w:r w:rsidRPr="00246188">
        <w:rPr>
          <w:sz w:val="28"/>
          <w:szCs w:val="28"/>
        </w:rPr>
        <w:t>.</w:t>
      </w:r>
    </w:p>
    <w:p w14:paraId="5D289A3A" w14:textId="77777777" w:rsidR="00246188" w:rsidRPr="00246188" w:rsidRDefault="00246188" w:rsidP="00246188">
      <w:pPr>
        <w:ind w:firstLine="708"/>
        <w:jc w:val="both"/>
        <w:rPr>
          <w:sz w:val="28"/>
          <w:szCs w:val="28"/>
        </w:rPr>
      </w:pPr>
      <w:r w:rsidRPr="00246188">
        <w:rPr>
          <w:sz w:val="28"/>
          <w:szCs w:val="28"/>
        </w:rPr>
        <w:t xml:space="preserve">Cu </w:t>
      </w:r>
      <w:proofErr w:type="spellStart"/>
      <w:r w:rsidRPr="00246188">
        <w:rPr>
          <w:sz w:val="28"/>
          <w:szCs w:val="28"/>
        </w:rPr>
        <w:t>ocazia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constatării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faptelor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natură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penală</w:t>
      </w:r>
      <w:proofErr w:type="spellEnd"/>
      <w:r w:rsidRPr="00246188">
        <w:rPr>
          <w:sz w:val="28"/>
          <w:szCs w:val="28"/>
        </w:rPr>
        <w:t xml:space="preserve">, </w:t>
      </w:r>
      <w:proofErr w:type="spellStart"/>
      <w:r w:rsidRPr="00246188">
        <w:rPr>
          <w:sz w:val="28"/>
          <w:szCs w:val="28"/>
        </w:rPr>
        <w:t>în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trimestrul</w:t>
      </w:r>
      <w:proofErr w:type="spellEnd"/>
      <w:r w:rsidRPr="00246188">
        <w:rPr>
          <w:sz w:val="28"/>
          <w:szCs w:val="28"/>
        </w:rPr>
        <w:t xml:space="preserve"> I 2026 au </w:t>
      </w:r>
      <w:proofErr w:type="spellStart"/>
      <w:r w:rsidRPr="00246188">
        <w:rPr>
          <w:sz w:val="28"/>
          <w:szCs w:val="28"/>
        </w:rPr>
        <w:t>fost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întocmite</w:t>
      </w:r>
      <w:proofErr w:type="spellEnd"/>
      <w:r w:rsidRPr="00246188">
        <w:rPr>
          <w:sz w:val="28"/>
          <w:szCs w:val="28"/>
        </w:rPr>
        <w:t xml:space="preserve"> un </w:t>
      </w:r>
      <w:proofErr w:type="spellStart"/>
      <w:r w:rsidRPr="00246188">
        <w:rPr>
          <w:sz w:val="28"/>
          <w:szCs w:val="28"/>
        </w:rPr>
        <w:t>număr</w:t>
      </w:r>
      <w:proofErr w:type="spellEnd"/>
      <w:r w:rsidRPr="00246188">
        <w:rPr>
          <w:sz w:val="28"/>
          <w:szCs w:val="28"/>
        </w:rPr>
        <w:t xml:space="preserve"> de </w:t>
      </w:r>
      <w:r w:rsidRPr="00246188">
        <w:rPr>
          <w:b/>
          <w:bCs/>
          <w:sz w:val="28"/>
          <w:szCs w:val="28"/>
        </w:rPr>
        <w:t>23</w:t>
      </w:r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dosare</w:t>
      </w:r>
      <w:proofErr w:type="spellEnd"/>
      <w:r w:rsidRPr="00246188">
        <w:rPr>
          <w:sz w:val="28"/>
          <w:szCs w:val="28"/>
        </w:rPr>
        <w:t xml:space="preserve"> cu </w:t>
      </w:r>
      <w:proofErr w:type="spellStart"/>
      <w:r w:rsidRPr="00246188">
        <w:rPr>
          <w:sz w:val="28"/>
          <w:szCs w:val="28"/>
        </w:rPr>
        <w:t>acte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sesizare</w:t>
      </w:r>
      <w:proofErr w:type="spellEnd"/>
      <w:r w:rsidRPr="00246188">
        <w:rPr>
          <w:sz w:val="28"/>
          <w:szCs w:val="28"/>
        </w:rPr>
        <w:t xml:space="preserve">, </w:t>
      </w:r>
      <w:proofErr w:type="spellStart"/>
      <w:r w:rsidRPr="00246188">
        <w:rPr>
          <w:sz w:val="28"/>
          <w:szCs w:val="28"/>
        </w:rPr>
        <w:t>toate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fiind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înaintate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către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organele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urmărire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penală</w:t>
      </w:r>
      <w:proofErr w:type="spellEnd"/>
      <w:r w:rsidRPr="00246188">
        <w:rPr>
          <w:sz w:val="28"/>
          <w:szCs w:val="28"/>
        </w:rPr>
        <w:t xml:space="preserve">, </w:t>
      </w:r>
      <w:proofErr w:type="spellStart"/>
      <w:r w:rsidRPr="00246188">
        <w:rPr>
          <w:sz w:val="28"/>
          <w:szCs w:val="28"/>
        </w:rPr>
        <w:t>respectiv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unitățile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Poliție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competente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teritorial</w:t>
      </w:r>
      <w:proofErr w:type="spellEnd"/>
      <w:r w:rsidRPr="00246188">
        <w:rPr>
          <w:sz w:val="28"/>
          <w:szCs w:val="28"/>
        </w:rPr>
        <w:t>.</w:t>
      </w:r>
    </w:p>
    <w:p w14:paraId="79B19C3A" w14:textId="77777777" w:rsidR="00246188" w:rsidRPr="00246188" w:rsidRDefault="00246188" w:rsidP="00246188">
      <w:pPr>
        <w:pStyle w:val="Header"/>
        <w:tabs>
          <w:tab w:val="left" w:pos="708"/>
          <w:tab w:val="left" w:pos="9072"/>
        </w:tabs>
        <w:spacing w:line="276" w:lineRule="auto"/>
        <w:jc w:val="both"/>
        <w:rPr>
          <w:bCs/>
          <w:sz w:val="28"/>
          <w:szCs w:val="28"/>
        </w:rPr>
      </w:pPr>
      <w:r w:rsidRPr="00246188">
        <w:rPr>
          <w:sz w:val="28"/>
          <w:szCs w:val="28"/>
        </w:rPr>
        <w:t xml:space="preserve">           </w:t>
      </w:r>
      <w:proofErr w:type="spellStart"/>
      <w:r w:rsidRPr="00246188">
        <w:rPr>
          <w:b/>
          <w:bCs/>
          <w:sz w:val="28"/>
          <w:szCs w:val="28"/>
        </w:rPr>
        <w:t>Comparativ</w:t>
      </w:r>
      <w:proofErr w:type="spellEnd"/>
      <w:r w:rsidRPr="00246188">
        <w:rPr>
          <w:bCs/>
          <w:sz w:val="28"/>
          <w:szCs w:val="28"/>
        </w:rPr>
        <w:t xml:space="preserve"> cu </w:t>
      </w:r>
      <w:proofErr w:type="spellStart"/>
      <w:r w:rsidRPr="00246188">
        <w:rPr>
          <w:bCs/>
          <w:sz w:val="28"/>
          <w:szCs w:val="28"/>
        </w:rPr>
        <w:t>trimestrul</w:t>
      </w:r>
      <w:proofErr w:type="spellEnd"/>
      <w:r w:rsidRPr="00246188">
        <w:rPr>
          <w:bCs/>
          <w:sz w:val="28"/>
          <w:szCs w:val="28"/>
        </w:rPr>
        <w:t xml:space="preserve"> I </w:t>
      </w:r>
      <w:proofErr w:type="gramStart"/>
      <w:r w:rsidRPr="0024618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25,  </w:t>
      </w:r>
      <w:proofErr w:type="spellStart"/>
      <w:r>
        <w:rPr>
          <w:bCs/>
          <w:sz w:val="28"/>
          <w:szCs w:val="28"/>
        </w:rPr>
        <w:t>situația</w:t>
      </w:r>
      <w:proofErr w:type="spellEnd"/>
      <w:proofErr w:type="gramEnd"/>
      <w:r>
        <w:rPr>
          <w:bCs/>
          <w:sz w:val="28"/>
          <w:szCs w:val="28"/>
        </w:rPr>
        <w:t xml:space="preserve"> se </w:t>
      </w:r>
      <w:proofErr w:type="spellStart"/>
      <w:r>
        <w:rPr>
          <w:bCs/>
          <w:sz w:val="28"/>
          <w:szCs w:val="28"/>
        </w:rPr>
        <w:t>prezintă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după</w:t>
      </w:r>
      <w:proofErr w:type="spellEnd"/>
      <w:r>
        <w:rPr>
          <w:bCs/>
          <w:sz w:val="28"/>
          <w:szCs w:val="28"/>
        </w:rPr>
        <w:t xml:space="preserve"> cum </w:t>
      </w:r>
      <w:proofErr w:type="spellStart"/>
      <w:r>
        <w:rPr>
          <w:bCs/>
          <w:sz w:val="28"/>
          <w:szCs w:val="28"/>
        </w:rPr>
        <w:t>urmează</w:t>
      </w:r>
      <w:proofErr w:type="spellEnd"/>
      <w:r w:rsidRPr="00246188">
        <w:rPr>
          <w:bCs/>
          <w:sz w:val="28"/>
          <w:szCs w:val="28"/>
        </w:rPr>
        <w:t xml:space="preserve">: </w:t>
      </w:r>
    </w:p>
    <w:p w14:paraId="2DC35242" w14:textId="77777777" w:rsidR="00246188" w:rsidRPr="00246188" w:rsidRDefault="00246188" w:rsidP="00246188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left" w:pos="708"/>
          <w:tab w:val="center" w:pos="4536"/>
          <w:tab w:val="right" w:pos="9072"/>
        </w:tabs>
        <w:spacing w:line="276" w:lineRule="auto"/>
        <w:ind w:left="0" w:firstLine="284"/>
        <w:jc w:val="both"/>
        <w:rPr>
          <w:sz w:val="28"/>
          <w:szCs w:val="28"/>
        </w:rPr>
      </w:pPr>
      <w:proofErr w:type="spellStart"/>
      <w:r w:rsidRPr="00246188">
        <w:rPr>
          <w:sz w:val="28"/>
          <w:szCs w:val="28"/>
        </w:rPr>
        <w:t>În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trimestrul</w:t>
      </w:r>
      <w:proofErr w:type="spellEnd"/>
      <w:r w:rsidRPr="00246188">
        <w:rPr>
          <w:sz w:val="28"/>
          <w:szCs w:val="28"/>
        </w:rPr>
        <w:t xml:space="preserve"> I 2026 au </w:t>
      </w:r>
      <w:proofErr w:type="spellStart"/>
      <w:r w:rsidRPr="00246188">
        <w:rPr>
          <w:sz w:val="28"/>
          <w:szCs w:val="28"/>
        </w:rPr>
        <w:t>fost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întocmite</w:t>
      </w:r>
      <w:proofErr w:type="spellEnd"/>
      <w:r w:rsidRPr="00246188">
        <w:rPr>
          <w:sz w:val="28"/>
          <w:szCs w:val="28"/>
        </w:rPr>
        <w:t xml:space="preserve"> un </w:t>
      </w:r>
      <w:proofErr w:type="spellStart"/>
      <w:r w:rsidRPr="00246188">
        <w:rPr>
          <w:sz w:val="28"/>
          <w:szCs w:val="28"/>
        </w:rPr>
        <w:t>număr</w:t>
      </w:r>
      <w:proofErr w:type="spellEnd"/>
      <w:r w:rsidRPr="00246188">
        <w:rPr>
          <w:sz w:val="28"/>
          <w:szCs w:val="28"/>
        </w:rPr>
        <w:t xml:space="preserve"> de </w:t>
      </w:r>
      <w:r w:rsidRPr="00246188">
        <w:rPr>
          <w:b/>
          <w:bCs/>
          <w:sz w:val="28"/>
          <w:szCs w:val="28"/>
        </w:rPr>
        <w:t xml:space="preserve">23 </w:t>
      </w:r>
      <w:proofErr w:type="spellStart"/>
      <w:r w:rsidRPr="00246188">
        <w:rPr>
          <w:sz w:val="28"/>
          <w:szCs w:val="28"/>
        </w:rPr>
        <w:t>dosare</w:t>
      </w:r>
      <w:proofErr w:type="spellEnd"/>
      <w:r w:rsidRPr="00246188">
        <w:rPr>
          <w:sz w:val="28"/>
          <w:szCs w:val="28"/>
        </w:rPr>
        <w:t xml:space="preserve"> cu </w:t>
      </w:r>
      <w:proofErr w:type="spellStart"/>
      <w:r w:rsidRPr="00246188">
        <w:rPr>
          <w:sz w:val="28"/>
          <w:szCs w:val="28"/>
        </w:rPr>
        <w:t>acte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sesizare</w:t>
      </w:r>
      <w:proofErr w:type="spellEnd"/>
      <w:r w:rsidRPr="00246188">
        <w:rPr>
          <w:sz w:val="28"/>
          <w:szCs w:val="28"/>
        </w:rPr>
        <w:t xml:space="preserve">, </w:t>
      </w:r>
      <w:proofErr w:type="spellStart"/>
      <w:r w:rsidRPr="00246188">
        <w:rPr>
          <w:sz w:val="28"/>
          <w:szCs w:val="28"/>
        </w:rPr>
        <w:t>comparativ</w:t>
      </w:r>
      <w:proofErr w:type="spellEnd"/>
      <w:r w:rsidRPr="00246188">
        <w:rPr>
          <w:sz w:val="28"/>
          <w:szCs w:val="28"/>
        </w:rPr>
        <w:t xml:space="preserve"> cu </w:t>
      </w:r>
      <w:r w:rsidRPr="00246188">
        <w:rPr>
          <w:b/>
          <w:bCs/>
          <w:sz w:val="28"/>
          <w:szCs w:val="28"/>
        </w:rPr>
        <w:t xml:space="preserve">17 </w:t>
      </w:r>
      <w:proofErr w:type="spellStart"/>
      <w:r w:rsidRPr="00246188">
        <w:rPr>
          <w:sz w:val="28"/>
          <w:szCs w:val="28"/>
        </w:rPr>
        <w:t>dosare</w:t>
      </w:r>
      <w:proofErr w:type="spellEnd"/>
      <w:r w:rsidRPr="00246188">
        <w:rPr>
          <w:b/>
          <w:bCs/>
          <w:sz w:val="28"/>
          <w:szCs w:val="28"/>
        </w:rPr>
        <w:t xml:space="preserve">  </w:t>
      </w:r>
      <w:proofErr w:type="spellStart"/>
      <w:r w:rsidRPr="00246188">
        <w:rPr>
          <w:sz w:val="28"/>
          <w:szCs w:val="28"/>
        </w:rPr>
        <w:t>în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trimestrul</w:t>
      </w:r>
      <w:proofErr w:type="spellEnd"/>
      <w:r w:rsidRPr="00246188">
        <w:rPr>
          <w:sz w:val="28"/>
          <w:szCs w:val="28"/>
        </w:rPr>
        <w:t xml:space="preserve"> I 2025;</w:t>
      </w:r>
    </w:p>
    <w:p w14:paraId="39378B1D" w14:textId="77777777" w:rsidR="00246188" w:rsidRPr="00246188" w:rsidRDefault="00246188" w:rsidP="00246188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left" w:pos="708"/>
          <w:tab w:val="center" w:pos="4536"/>
          <w:tab w:val="right" w:pos="9072"/>
        </w:tabs>
        <w:spacing w:line="276" w:lineRule="auto"/>
        <w:ind w:left="0" w:firstLine="284"/>
        <w:jc w:val="both"/>
        <w:rPr>
          <w:sz w:val="28"/>
          <w:szCs w:val="28"/>
        </w:rPr>
      </w:pPr>
      <w:proofErr w:type="spellStart"/>
      <w:r w:rsidRPr="00246188">
        <w:rPr>
          <w:sz w:val="28"/>
          <w:szCs w:val="28"/>
        </w:rPr>
        <w:t>În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trimestrul</w:t>
      </w:r>
      <w:proofErr w:type="spellEnd"/>
      <w:r w:rsidRPr="00246188">
        <w:rPr>
          <w:sz w:val="28"/>
          <w:szCs w:val="28"/>
        </w:rPr>
        <w:t xml:space="preserve"> I 2026 au </w:t>
      </w:r>
      <w:proofErr w:type="spellStart"/>
      <w:r w:rsidRPr="00246188">
        <w:rPr>
          <w:sz w:val="28"/>
          <w:szCs w:val="28"/>
        </w:rPr>
        <w:t>fost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constatate</w:t>
      </w:r>
      <w:proofErr w:type="spellEnd"/>
      <w:r w:rsidRPr="00246188">
        <w:rPr>
          <w:sz w:val="28"/>
          <w:szCs w:val="28"/>
        </w:rPr>
        <w:t xml:space="preserve"> un </w:t>
      </w:r>
      <w:proofErr w:type="spellStart"/>
      <w:r w:rsidRPr="00246188">
        <w:rPr>
          <w:sz w:val="28"/>
          <w:szCs w:val="28"/>
        </w:rPr>
        <w:t>număr</w:t>
      </w:r>
      <w:proofErr w:type="spellEnd"/>
      <w:r w:rsidRPr="00246188">
        <w:rPr>
          <w:sz w:val="28"/>
          <w:szCs w:val="28"/>
        </w:rPr>
        <w:t xml:space="preserve"> de </w:t>
      </w:r>
      <w:r w:rsidRPr="00246188">
        <w:rPr>
          <w:b/>
          <w:bCs/>
          <w:sz w:val="28"/>
          <w:szCs w:val="28"/>
        </w:rPr>
        <w:t>28</w:t>
      </w:r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fapte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natură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penală</w:t>
      </w:r>
      <w:proofErr w:type="spellEnd"/>
      <w:r w:rsidRPr="00246188">
        <w:rPr>
          <w:sz w:val="28"/>
          <w:szCs w:val="28"/>
        </w:rPr>
        <w:t xml:space="preserve">, </w:t>
      </w:r>
      <w:proofErr w:type="spellStart"/>
      <w:r w:rsidRPr="00246188">
        <w:rPr>
          <w:sz w:val="28"/>
          <w:szCs w:val="28"/>
        </w:rPr>
        <w:t>comparativ</w:t>
      </w:r>
      <w:proofErr w:type="spellEnd"/>
      <w:r w:rsidRPr="00246188">
        <w:rPr>
          <w:sz w:val="28"/>
          <w:szCs w:val="28"/>
        </w:rPr>
        <w:t xml:space="preserve"> cu </w:t>
      </w:r>
      <w:r w:rsidRPr="00246188">
        <w:rPr>
          <w:b/>
          <w:bCs/>
          <w:sz w:val="28"/>
          <w:szCs w:val="28"/>
        </w:rPr>
        <w:t xml:space="preserve">24 </w:t>
      </w:r>
      <w:proofErr w:type="spellStart"/>
      <w:r w:rsidRPr="00246188">
        <w:rPr>
          <w:sz w:val="28"/>
          <w:szCs w:val="28"/>
        </w:rPr>
        <w:t>infracțiuni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sesizate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în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trimestrul</w:t>
      </w:r>
      <w:proofErr w:type="spellEnd"/>
      <w:r w:rsidRPr="00246188">
        <w:rPr>
          <w:sz w:val="28"/>
          <w:szCs w:val="28"/>
        </w:rPr>
        <w:t xml:space="preserve"> I 2025;                  </w:t>
      </w:r>
    </w:p>
    <w:p w14:paraId="22E0A8E9" w14:textId="77777777" w:rsidR="00246188" w:rsidRPr="00246188" w:rsidRDefault="00246188" w:rsidP="00246188">
      <w:pPr>
        <w:numPr>
          <w:ilvl w:val="0"/>
          <w:numId w:val="27"/>
        </w:numPr>
        <w:ind w:left="0" w:firstLine="284"/>
        <w:jc w:val="both"/>
        <w:rPr>
          <w:sz w:val="28"/>
          <w:szCs w:val="28"/>
        </w:rPr>
      </w:pPr>
      <w:proofErr w:type="spellStart"/>
      <w:r w:rsidRPr="00246188">
        <w:rPr>
          <w:sz w:val="28"/>
          <w:szCs w:val="28"/>
        </w:rPr>
        <w:t>În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trimestrul</w:t>
      </w:r>
      <w:proofErr w:type="spellEnd"/>
      <w:r w:rsidRPr="00246188">
        <w:rPr>
          <w:sz w:val="28"/>
          <w:szCs w:val="28"/>
        </w:rPr>
        <w:t xml:space="preserve"> I 2026 au </w:t>
      </w:r>
      <w:proofErr w:type="spellStart"/>
      <w:r w:rsidRPr="00246188">
        <w:rPr>
          <w:sz w:val="28"/>
          <w:szCs w:val="28"/>
        </w:rPr>
        <w:t>fost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depistaţi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şi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identificaţi</w:t>
      </w:r>
      <w:proofErr w:type="spellEnd"/>
      <w:r w:rsidRPr="00246188">
        <w:rPr>
          <w:sz w:val="28"/>
          <w:szCs w:val="28"/>
        </w:rPr>
        <w:t xml:space="preserve"> un </w:t>
      </w:r>
      <w:proofErr w:type="spellStart"/>
      <w:proofErr w:type="gramStart"/>
      <w:r w:rsidRPr="00246188">
        <w:rPr>
          <w:sz w:val="28"/>
          <w:szCs w:val="28"/>
        </w:rPr>
        <w:t>număr</w:t>
      </w:r>
      <w:proofErr w:type="spellEnd"/>
      <w:r w:rsidRPr="00246188">
        <w:rPr>
          <w:sz w:val="28"/>
          <w:szCs w:val="28"/>
        </w:rPr>
        <w:t xml:space="preserve">  </w:t>
      </w:r>
      <w:r w:rsidRPr="00246188">
        <w:rPr>
          <w:b/>
          <w:bCs/>
          <w:sz w:val="28"/>
          <w:szCs w:val="28"/>
        </w:rPr>
        <w:t>24</w:t>
      </w:r>
      <w:proofErr w:type="gramEnd"/>
      <w:r w:rsidRPr="00246188">
        <w:rPr>
          <w:b/>
          <w:bCs/>
          <w:sz w:val="28"/>
          <w:szCs w:val="28"/>
        </w:rPr>
        <w:t xml:space="preserve"> </w:t>
      </w:r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autori</w:t>
      </w:r>
      <w:proofErr w:type="spellEnd"/>
      <w:r w:rsidRPr="00246188">
        <w:rPr>
          <w:sz w:val="28"/>
          <w:szCs w:val="28"/>
        </w:rPr>
        <w:t xml:space="preserve">, </w:t>
      </w:r>
      <w:proofErr w:type="spellStart"/>
      <w:r w:rsidRPr="00246188">
        <w:rPr>
          <w:sz w:val="28"/>
          <w:szCs w:val="28"/>
        </w:rPr>
        <w:t>comparativ</w:t>
      </w:r>
      <w:proofErr w:type="spellEnd"/>
      <w:r w:rsidRPr="00246188">
        <w:rPr>
          <w:sz w:val="28"/>
          <w:szCs w:val="28"/>
        </w:rPr>
        <w:t xml:space="preserve"> cu </w:t>
      </w:r>
      <w:r w:rsidRPr="00246188">
        <w:rPr>
          <w:b/>
          <w:bCs/>
          <w:sz w:val="28"/>
          <w:szCs w:val="28"/>
        </w:rPr>
        <w:t xml:space="preserve">17 </w:t>
      </w:r>
      <w:proofErr w:type="spellStart"/>
      <w:proofErr w:type="gramStart"/>
      <w:r w:rsidRPr="00246188">
        <w:rPr>
          <w:sz w:val="28"/>
          <w:szCs w:val="28"/>
        </w:rPr>
        <w:t>autori</w:t>
      </w:r>
      <w:proofErr w:type="spellEnd"/>
      <w:r w:rsidRPr="00246188">
        <w:rPr>
          <w:b/>
          <w:bCs/>
          <w:sz w:val="28"/>
          <w:szCs w:val="28"/>
        </w:rPr>
        <w:t xml:space="preserve"> </w:t>
      </w:r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în</w:t>
      </w:r>
      <w:proofErr w:type="spellEnd"/>
      <w:proofErr w:type="gram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trimestrul</w:t>
      </w:r>
      <w:proofErr w:type="spellEnd"/>
      <w:r w:rsidRPr="00246188">
        <w:rPr>
          <w:sz w:val="28"/>
          <w:szCs w:val="28"/>
        </w:rPr>
        <w:t xml:space="preserve"> I 2025</w:t>
      </w:r>
      <w:r w:rsidRPr="00246188">
        <w:rPr>
          <w:b/>
          <w:bCs/>
          <w:sz w:val="28"/>
          <w:szCs w:val="28"/>
        </w:rPr>
        <w:t>.</w:t>
      </w:r>
      <w:r w:rsidRPr="00246188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1FBCB02A" w14:textId="77777777" w:rsidR="00246188" w:rsidRPr="00246188" w:rsidRDefault="00246188" w:rsidP="00246188">
      <w:pPr>
        <w:pStyle w:val="Header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 w:rsidRPr="00246188">
        <w:rPr>
          <w:sz w:val="28"/>
          <w:szCs w:val="28"/>
        </w:rPr>
        <w:t xml:space="preserve">      </w:t>
      </w:r>
      <w:r w:rsidRPr="00246188">
        <w:rPr>
          <w:sz w:val="28"/>
          <w:szCs w:val="28"/>
        </w:rPr>
        <w:tab/>
      </w:r>
      <w:proofErr w:type="spellStart"/>
      <w:r w:rsidRPr="00246188">
        <w:rPr>
          <w:sz w:val="28"/>
          <w:szCs w:val="28"/>
        </w:rPr>
        <w:t>Referitor</w:t>
      </w:r>
      <w:proofErr w:type="spellEnd"/>
      <w:r w:rsidRPr="00246188">
        <w:rPr>
          <w:sz w:val="28"/>
          <w:szCs w:val="28"/>
        </w:rPr>
        <w:t xml:space="preserve"> la </w:t>
      </w:r>
      <w:proofErr w:type="spellStart"/>
      <w:r w:rsidRPr="00246188">
        <w:rPr>
          <w:sz w:val="28"/>
          <w:szCs w:val="28"/>
        </w:rPr>
        <w:t>gradul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pericol</w:t>
      </w:r>
      <w:proofErr w:type="spellEnd"/>
      <w:r w:rsidRPr="00246188">
        <w:rPr>
          <w:sz w:val="28"/>
          <w:szCs w:val="28"/>
        </w:rPr>
        <w:t xml:space="preserve"> social al </w:t>
      </w:r>
      <w:proofErr w:type="spellStart"/>
      <w:r w:rsidRPr="00246188">
        <w:rPr>
          <w:sz w:val="28"/>
          <w:szCs w:val="28"/>
        </w:rPr>
        <w:t>faptelor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comise</w:t>
      </w:r>
      <w:proofErr w:type="spellEnd"/>
      <w:r w:rsidRPr="00246188">
        <w:rPr>
          <w:sz w:val="28"/>
          <w:szCs w:val="28"/>
        </w:rPr>
        <w:t xml:space="preserve">, </w:t>
      </w:r>
      <w:proofErr w:type="spellStart"/>
      <w:r w:rsidRPr="00246188">
        <w:rPr>
          <w:sz w:val="28"/>
          <w:szCs w:val="28"/>
        </w:rPr>
        <w:t>putem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afirma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că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acesta</w:t>
      </w:r>
      <w:proofErr w:type="spellEnd"/>
      <w:r w:rsidRPr="00246188">
        <w:rPr>
          <w:sz w:val="28"/>
          <w:szCs w:val="28"/>
        </w:rPr>
        <w:t xml:space="preserve"> s-a </w:t>
      </w:r>
      <w:proofErr w:type="spellStart"/>
      <w:r w:rsidRPr="00246188">
        <w:rPr>
          <w:sz w:val="28"/>
          <w:szCs w:val="28"/>
        </w:rPr>
        <w:t>menţinut</w:t>
      </w:r>
      <w:proofErr w:type="spellEnd"/>
      <w:r w:rsidRPr="00246188">
        <w:rPr>
          <w:sz w:val="28"/>
          <w:szCs w:val="28"/>
        </w:rPr>
        <w:t xml:space="preserve"> la un </w:t>
      </w:r>
      <w:proofErr w:type="spellStart"/>
      <w:r w:rsidRPr="00246188">
        <w:rPr>
          <w:sz w:val="28"/>
          <w:szCs w:val="28"/>
        </w:rPr>
        <w:t>nivel</w:t>
      </w:r>
      <w:proofErr w:type="spellEnd"/>
      <w:r w:rsidRPr="00246188">
        <w:rPr>
          <w:sz w:val="28"/>
          <w:szCs w:val="28"/>
        </w:rPr>
        <w:t xml:space="preserve"> constant, </w:t>
      </w:r>
      <w:proofErr w:type="spellStart"/>
      <w:r w:rsidRPr="00246188">
        <w:rPr>
          <w:sz w:val="28"/>
          <w:szCs w:val="28"/>
        </w:rPr>
        <w:t>comparativ</w:t>
      </w:r>
      <w:proofErr w:type="spellEnd"/>
      <w:r w:rsidRPr="00246188">
        <w:rPr>
          <w:sz w:val="28"/>
          <w:szCs w:val="28"/>
        </w:rPr>
        <w:t xml:space="preserve"> cu </w:t>
      </w:r>
      <w:proofErr w:type="spellStart"/>
      <w:r w:rsidRPr="00246188">
        <w:rPr>
          <w:sz w:val="28"/>
          <w:szCs w:val="28"/>
        </w:rPr>
        <w:t>perioada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similară</w:t>
      </w:r>
      <w:proofErr w:type="spellEnd"/>
      <w:r w:rsidRPr="00246188">
        <w:rPr>
          <w:sz w:val="28"/>
          <w:szCs w:val="28"/>
        </w:rPr>
        <w:t xml:space="preserve"> a </w:t>
      </w:r>
      <w:proofErr w:type="spellStart"/>
      <w:r w:rsidRPr="00246188">
        <w:rPr>
          <w:sz w:val="28"/>
          <w:szCs w:val="28"/>
        </w:rPr>
        <w:t>anului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trecut</w:t>
      </w:r>
      <w:proofErr w:type="spellEnd"/>
      <w:r w:rsidRPr="00246188">
        <w:rPr>
          <w:sz w:val="28"/>
          <w:szCs w:val="28"/>
        </w:rPr>
        <w:t xml:space="preserve">, </w:t>
      </w:r>
      <w:proofErr w:type="spellStart"/>
      <w:r w:rsidRPr="00246188">
        <w:rPr>
          <w:sz w:val="28"/>
          <w:szCs w:val="28"/>
        </w:rPr>
        <w:t>nefiind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înregistrate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fluctuaţii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semnificative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sau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fapte</w:t>
      </w:r>
      <w:proofErr w:type="spellEnd"/>
      <w:r w:rsidRPr="00246188">
        <w:rPr>
          <w:sz w:val="28"/>
          <w:szCs w:val="28"/>
        </w:rPr>
        <w:t xml:space="preserve"> care </w:t>
      </w:r>
      <w:proofErr w:type="spellStart"/>
      <w:r w:rsidRPr="00246188">
        <w:rPr>
          <w:sz w:val="28"/>
          <w:szCs w:val="28"/>
        </w:rPr>
        <w:t>ar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putea</w:t>
      </w:r>
      <w:proofErr w:type="spellEnd"/>
      <w:r w:rsidRPr="00246188">
        <w:rPr>
          <w:sz w:val="28"/>
          <w:szCs w:val="28"/>
        </w:rPr>
        <w:t xml:space="preserve"> fi </w:t>
      </w:r>
      <w:proofErr w:type="spellStart"/>
      <w:r w:rsidRPr="00246188">
        <w:rPr>
          <w:sz w:val="28"/>
          <w:szCs w:val="28"/>
        </w:rPr>
        <w:t>remarcate</w:t>
      </w:r>
      <w:proofErr w:type="spellEnd"/>
      <w:r w:rsidRPr="00246188">
        <w:rPr>
          <w:sz w:val="28"/>
          <w:szCs w:val="28"/>
        </w:rPr>
        <w:t xml:space="preserve"> cu o gravitate </w:t>
      </w:r>
      <w:proofErr w:type="spellStart"/>
      <w:r w:rsidRPr="00246188">
        <w:rPr>
          <w:sz w:val="28"/>
          <w:szCs w:val="28"/>
        </w:rPr>
        <w:t>ridicată</w:t>
      </w:r>
      <w:proofErr w:type="spellEnd"/>
      <w:r w:rsidRPr="00246188">
        <w:rPr>
          <w:sz w:val="28"/>
          <w:szCs w:val="28"/>
        </w:rPr>
        <w:t xml:space="preserve">. </w:t>
      </w:r>
    </w:p>
    <w:p w14:paraId="24BEF39B" w14:textId="77777777" w:rsidR="00EF15D0" w:rsidRPr="00246188" w:rsidRDefault="00246188" w:rsidP="00246188">
      <w:pPr>
        <w:pStyle w:val="Header"/>
        <w:tabs>
          <w:tab w:val="left" w:pos="360"/>
          <w:tab w:val="left" w:pos="708"/>
        </w:tabs>
        <w:spacing w:line="276" w:lineRule="auto"/>
        <w:jc w:val="both"/>
        <w:rPr>
          <w:sz w:val="28"/>
          <w:szCs w:val="28"/>
        </w:rPr>
      </w:pPr>
      <w:r w:rsidRPr="00246188">
        <w:rPr>
          <w:sz w:val="28"/>
          <w:szCs w:val="28"/>
        </w:rPr>
        <w:t xml:space="preserve">    </w:t>
      </w:r>
      <w:r w:rsidRPr="00246188">
        <w:rPr>
          <w:sz w:val="28"/>
          <w:szCs w:val="28"/>
        </w:rPr>
        <w:tab/>
        <w:t xml:space="preserve">     </w:t>
      </w:r>
      <w:proofErr w:type="spellStart"/>
      <w:r w:rsidRPr="00246188">
        <w:rPr>
          <w:sz w:val="28"/>
          <w:szCs w:val="28"/>
        </w:rPr>
        <w:t>Analizând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segmentul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autorilor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fapte</w:t>
      </w:r>
      <w:proofErr w:type="spellEnd"/>
      <w:r w:rsidRPr="00246188">
        <w:rPr>
          <w:sz w:val="28"/>
          <w:szCs w:val="28"/>
        </w:rPr>
        <w:t xml:space="preserve"> de </w:t>
      </w:r>
      <w:proofErr w:type="spellStart"/>
      <w:r w:rsidRPr="00246188">
        <w:rPr>
          <w:sz w:val="28"/>
          <w:szCs w:val="28"/>
        </w:rPr>
        <w:t>natură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penală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şi</w:t>
      </w:r>
      <w:proofErr w:type="spellEnd"/>
      <w:r w:rsidRPr="00246188">
        <w:rPr>
          <w:sz w:val="28"/>
          <w:szCs w:val="28"/>
        </w:rPr>
        <w:t xml:space="preserve"> a </w:t>
      </w:r>
      <w:proofErr w:type="spellStart"/>
      <w:r w:rsidRPr="00246188">
        <w:rPr>
          <w:sz w:val="28"/>
          <w:szCs w:val="28"/>
        </w:rPr>
        <w:t>potenţialilor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infractori</w:t>
      </w:r>
      <w:proofErr w:type="spellEnd"/>
      <w:r w:rsidRPr="00246188">
        <w:rPr>
          <w:sz w:val="28"/>
          <w:szCs w:val="28"/>
        </w:rPr>
        <w:t xml:space="preserve">, se </w:t>
      </w:r>
      <w:proofErr w:type="spellStart"/>
      <w:r w:rsidRPr="00246188">
        <w:rPr>
          <w:sz w:val="28"/>
          <w:szCs w:val="28"/>
        </w:rPr>
        <w:t>poate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observa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că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majoritatea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făptuitorilor</w:t>
      </w:r>
      <w:proofErr w:type="spellEnd"/>
      <w:r w:rsidRPr="00246188">
        <w:rPr>
          <w:sz w:val="28"/>
          <w:szCs w:val="28"/>
        </w:rPr>
        <w:t xml:space="preserve"> au </w:t>
      </w:r>
      <w:proofErr w:type="spellStart"/>
      <w:r w:rsidRPr="00246188">
        <w:rPr>
          <w:sz w:val="28"/>
          <w:szCs w:val="28"/>
        </w:rPr>
        <w:t>domiciliul</w:t>
      </w:r>
      <w:proofErr w:type="spellEnd"/>
      <w:r w:rsidRPr="00246188">
        <w:rPr>
          <w:sz w:val="28"/>
          <w:szCs w:val="28"/>
        </w:rPr>
        <w:t xml:space="preserve"> pe raza </w:t>
      </w:r>
      <w:proofErr w:type="spellStart"/>
      <w:r w:rsidRPr="00246188">
        <w:rPr>
          <w:sz w:val="28"/>
          <w:szCs w:val="28"/>
        </w:rPr>
        <w:t>judeţului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Vrancea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iar</w:t>
      </w:r>
      <w:proofErr w:type="spellEnd"/>
      <w:r w:rsidRPr="00246188">
        <w:rPr>
          <w:sz w:val="28"/>
          <w:szCs w:val="28"/>
        </w:rPr>
        <w:t xml:space="preserve"> un </w:t>
      </w:r>
      <w:proofErr w:type="spellStart"/>
      <w:r w:rsidRPr="00246188">
        <w:rPr>
          <w:sz w:val="28"/>
          <w:szCs w:val="28"/>
        </w:rPr>
        <w:t>procent</w:t>
      </w:r>
      <w:proofErr w:type="spellEnd"/>
      <w:r w:rsidRPr="00246188">
        <w:rPr>
          <w:sz w:val="28"/>
          <w:szCs w:val="28"/>
        </w:rPr>
        <w:t xml:space="preserve"> mic </w:t>
      </w:r>
      <w:proofErr w:type="spellStart"/>
      <w:r w:rsidRPr="00246188">
        <w:rPr>
          <w:sz w:val="28"/>
          <w:szCs w:val="28"/>
        </w:rPr>
        <w:t>îl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constituie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persoanele</w:t>
      </w:r>
      <w:proofErr w:type="spellEnd"/>
      <w:r w:rsidRPr="00246188">
        <w:rPr>
          <w:sz w:val="28"/>
          <w:szCs w:val="28"/>
        </w:rPr>
        <w:t xml:space="preserve"> </w:t>
      </w:r>
      <w:proofErr w:type="spellStart"/>
      <w:r w:rsidRPr="00246188">
        <w:rPr>
          <w:sz w:val="28"/>
          <w:szCs w:val="28"/>
        </w:rPr>
        <w:t>recidiviste</w:t>
      </w:r>
      <w:proofErr w:type="spellEnd"/>
      <w:r w:rsidRPr="00246188">
        <w:rPr>
          <w:sz w:val="28"/>
          <w:szCs w:val="28"/>
        </w:rPr>
        <w:t>.</w:t>
      </w:r>
    </w:p>
    <w:p w14:paraId="4C944B90" w14:textId="77777777" w:rsidR="00EF15D0" w:rsidRPr="00EF15D0" w:rsidRDefault="00EF15D0" w:rsidP="00EF15D0">
      <w:pPr>
        <w:pStyle w:val="BodyTextIndent3"/>
        <w:ind w:left="-426" w:right="-426" w:firstLine="426"/>
        <w:rPr>
          <w:szCs w:val="28"/>
        </w:rPr>
      </w:pPr>
      <w:r>
        <w:rPr>
          <w:b/>
          <w:bCs/>
          <w:szCs w:val="28"/>
        </w:rPr>
        <w:lastRenderedPageBreak/>
        <w:t xml:space="preserve">       </w:t>
      </w:r>
      <w:proofErr w:type="spellStart"/>
      <w:r>
        <w:rPr>
          <w:b/>
          <w:bCs/>
          <w:szCs w:val="28"/>
        </w:rPr>
        <w:t>I</w:t>
      </w:r>
      <w:r w:rsidRPr="00EF15D0">
        <w:rPr>
          <w:b/>
          <w:bCs/>
          <w:szCs w:val="28"/>
        </w:rPr>
        <w:t>nfracţiuni</w:t>
      </w:r>
      <w:proofErr w:type="spellEnd"/>
      <w:r w:rsidRPr="00EF15D0">
        <w:rPr>
          <w:b/>
          <w:bCs/>
          <w:szCs w:val="28"/>
        </w:rPr>
        <w:t xml:space="preserve"> </w:t>
      </w:r>
      <w:proofErr w:type="spellStart"/>
      <w:r w:rsidRPr="00EF15D0">
        <w:rPr>
          <w:b/>
          <w:bCs/>
          <w:szCs w:val="28"/>
        </w:rPr>
        <w:t>constatate</w:t>
      </w:r>
      <w:proofErr w:type="spellEnd"/>
      <w:r w:rsidRPr="00EF15D0">
        <w:rPr>
          <w:b/>
          <w:bCs/>
          <w:szCs w:val="28"/>
        </w:rPr>
        <w:t xml:space="preserve"> in </w:t>
      </w:r>
      <w:proofErr w:type="spellStart"/>
      <w:r w:rsidRPr="00EF15D0">
        <w:rPr>
          <w:b/>
          <w:bCs/>
          <w:szCs w:val="28"/>
        </w:rPr>
        <w:t>comun</w:t>
      </w:r>
      <w:proofErr w:type="spellEnd"/>
      <w:r w:rsidRPr="00EF15D0">
        <w:rPr>
          <w:b/>
          <w:bCs/>
          <w:szCs w:val="28"/>
        </w:rPr>
        <w:t xml:space="preserve"> cu </w:t>
      </w:r>
      <w:proofErr w:type="spellStart"/>
      <w:r w:rsidRPr="00EF15D0">
        <w:rPr>
          <w:b/>
          <w:bCs/>
          <w:szCs w:val="28"/>
        </w:rPr>
        <w:t>politia</w:t>
      </w:r>
      <w:proofErr w:type="spellEnd"/>
    </w:p>
    <w:p w14:paraId="7023AD60" w14:textId="77777777" w:rsidR="00EF15D0" w:rsidRPr="00EF15D0" w:rsidRDefault="00EF15D0" w:rsidP="00EF15D0">
      <w:pPr>
        <w:tabs>
          <w:tab w:val="left" w:pos="4970"/>
        </w:tabs>
        <w:ind w:left="-426" w:right="-426" w:firstLine="426"/>
        <w:jc w:val="both"/>
        <w:rPr>
          <w:sz w:val="28"/>
          <w:szCs w:val="28"/>
        </w:rPr>
      </w:pPr>
      <w:r w:rsidRPr="00EF15D0">
        <w:rPr>
          <w:sz w:val="28"/>
          <w:szCs w:val="28"/>
        </w:rPr>
        <w:t xml:space="preserve">       S-au </w:t>
      </w:r>
      <w:proofErr w:type="spellStart"/>
      <w:r>
        <w:rPr>
          <w:sz w:val="28"/>
          <w:szCs w:val="28"/>
        </w:rPr>
        <w:t>desfăşurat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acţiuni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</w:t>
      </w:r>
      <w:r w:rsidRPr="00EF15D0">
        <w:rPr>
          <w:sz w:val="28"/>
          <w:szCs w:val="28"/>
        </w:rPr>
        <w:t>oliţia</w:t>
      </w:r>
      <w:proofErr w:type="spellEnd"/>
      <w:r>
        <w:rPr>
          <w:sz w:val="28"/>
          <w:szCs w:val="28"/>
        </w:rPr>
        <w:t>,</w:t>
      </w:r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pentru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menţinerea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ordinii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şi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siguranţei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publice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în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cadrul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dispozitivului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integrat</w:t>
      </w:r>
      <w:proofErr w:type="spellEnd"/>
      <w:r w:rsidRPr="00EF15D0">
        <w:rPr>
          <w:sz w:val="28"/>
          <w:szCs w:val="28"/>
        </w:rPr>
        <w:t xml:space="preserve"> de </w:t>
      </w:r>
      <w:proofErr w:type="spellStart"/>
      <w:r w:rsidRPr="00EF15D0">
        <w:rPr>
          <w:sz w:val="28"/>
          <w:szCs w:val="28"/>
        </w:rPr>
        <w:t>ordine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și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siguranță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proofErr w:type="gramStart"/>
      <w:r w:rsidRPr="00EF15D0">
        <w:rPr>
          <w:sz w:val="28"/>
          <w:szCs w:val="28"/>
        </w:rPr>
        <w:t>publică</w:t>
      </w:r>
      <w:proofErr w:type="spellEnd"/>
      <w:r w:rsidRPr="00EF15D0">
        <w:rPr>
          <w:sz w:val="28"/>
          <w:szCs w:val="28"/>
        </w:rPr>
        <w:t xml:space="preserve">  cu</w:t>
      </w:r>
      <w:proofErr w:type="gram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următoarele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rezultate</w:t>
      </w:r>
      <w:proofErr w:type="spellEnd"/>
      <w:r w:rsidRPr="00EF15D0">
        <w:rPr>
          <w:sz w:val="28"/>
          <w:szCs w:val="28"/>
        </w:rPr>
        <w:t xml:space="preserve">: </w:t>
      </w:r>
    </w:p>
    <w:p w14:paraId="23BF2274" w14:textId="77777777" w:rsidR="00EF15D0" w:rsidRPr="00EF15D0" w:rsidRDefault="00EF15D0" w:rsidP="00EF15D0">
      <w:pPr>
        <w:ind w:left="-426" w:right="-426" w:firstLine="426"/>
        <w:jc w:val="both"/>
        <w:rPr>
          <w:b/>
          <w:bCs/>
          <w:sz w:val="28"/>
          <w:szCs w:val="28"/>
        </w:rPr>
      </w:pPr>
      <w:r w:rsidRPr="00EF15D0">
        <w:rPr>
          <w:sz w:val="28"/>
          <w:szCs w:val="28"/>
        </w:rPr>
        <w:t xml:space="preserve">     </w:t>
      </w:r>
      <w:r w:rsidRPr="00EF15D0">
        <w:rPr>
          <w:sz w:val="28"/>
          <w:szCs w:val="28"/>
        </w:rPr>
        <w:tab/>
        <w:t xml:space="preserve">-  </w:t>
      </w:r>
      <w:proofErr w:type="spellStart"/>
      <w:r w:rsidRPr="00EF15D0">
        <w:rPr>
          <w:sz w:val="28"/>
          <w:szCs w:val="28"/>
        </w:rPr>
        <w:t>infracţiuni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constatate</w:t>
      </w:r>
      <w:proofErr w:type="spellEnd"/>
      <w:r w:rsidRPr="00EF15D0">
        <w:rPr>
          <w:sz w:val="28"/>
          <w:szCs w:val="28"/>
        </w:rPr>
        <w:t xml:space="preserve"> – </w:t>
      </w:r>
      <w:r w:rsidRPr="00EF15D0">
        <w:rPr>
          <w:b/>
          <w:bCs/>
          <w:sz w:val="28"/>
          <w:szCs w:val="28"/>
        </w:rPr>
        <w:t xml:space="preserve">19 </w:t>
      </w:r>
      <w:r>
        <w:rPr>
          <w:b/>
          <w:bCs/>
          <w:sz w:val="28"/>
          <w:szCs w:val="28"/>
        </w:rPr>
        <w:t>(</w:t>
      </w:r>
      <w:proofErr w:type="spellStart"/>
      <w:r w:rsidRPr="00EF15D0">
        <w:rPr>
          <w:i/>
          <w:sz w:val="28"/>
          <w:szCs w:val="28"/>
        </w:rPr>
        <w:t>faţă</w:t>
      </w:r>
      <w:proofErr w:type="spellEnd"/>
      <w:r w:rsidRPr="00EF15D0">
        <w:rPr>
          <w:i/>
          <w:sz w:val="28"/>
          <w:szCs w:val="28"/>
        </w:rPr>
        <w:t xml:space="preserve"> de</w:t>
      </w:r>
      <w:r w:rsidRPr="00EF15D0">
        <w:rPr>
          <w:b/>
          <w:bCs/>
          <w:i/>
          <w:sz w:val="28"/>
          <w:szCs w:val="28"/>
        </w:rPr>
        <w:t xml:space="preserve"> 18 </w:t>
      </w:r>
      <w:proofErr w:type="spellStart"/>
      <w:r w:rsidRPr="00EF15D0">
        <w:rPr>
          <w:i/>
          <w:sz w:val="28"/>
          <w:szCs w:val="28"/>
        </w:rPr>
        <w:t>în</w:t>
      </w:r>
      <w:proofErr w:type="spellEnd"/>
      <w:r w:rsidRPr="00EF15D0">
        <w:rPr>
          <w:i/>
          <w:sz w:val="28"/>
          <w:szCs w:val="28"/>
        </w:rPr>
        <w:t xml:space="preserve"> </w:t>
      </w:r>
      <w:proofErr w:type="spellStart"/>
      <w:r w:rsidRPr="00EF15D0">
        <w:rPr>
          <w:i/>
          <w:sz w:val="28"/>
          <w:szCs w:val="28"/>
        </w:rPr>
        <w:t>trimestrul</w:t>
      </w:r>
      <w:proofErr w:type="spellEnd"/>
      <w:r w:rsidRPr="00EF15D0">
        <w:rPr>
          <w:i/>
          <w:sz w:val="28"/>
          <w:szCs w:val="28"/>
        </w:rPr>
        <w:t xml:space="preserve"> I 2025</w:t>
      </w:r>
      <w:r>
        <w:rPr>
          <w:sz w:val="28"/>
          <w:szCs w:val="28"/>
        </w:rPr>
        <w:t>)</w:t>
      </w:r>
      <w:r w:rsidRPr="00EF15D0">
        <w:rPr>
          <w:b/>
          <w:bCs/>
          <w:sz w:val="28"/>
          <w:szCs w:val="28"/>
        </w:rPr>
        <w:t>;</w:t>
      </w:r>
    </w:p>
    <w:p w14:paraId="7699893D" w14:textId="77777777" w:rsidR="00EF15D0" w:rsidRPr="009903B6" w:rsidRDefault="00EF15D0" w:rsidP="009903B6">
      <w:pPr>
        <w:ind w:left="-426" w:right="-426" w:firstLine="426"/>
        <w:jc w:val="both"/>
        <w:rPr>
          <w:b/>
          <w:bCs/>
          <w:sz w:val="28"/>
          <w:szCs w:val="28"/>
        </w:rPr>
      </w:pPr>
      <w:r w:rsidRPr="00EF15D0">
        <w:rPr>
          <w:sz w:val="28"/>
          <w:szCs w:val="28"/>
        </w:rPr>
        <w:t xml:space="preserve">     </w:t>
      </w:r>
      <w:r w:rsidRPr="00EF15D0">
        <w:rPr>
          <w:sz w:val="28"/>
          <w:szCs w:val="28"/>
        </w:rPr>
        <w:tab/>
        <w:t xml:space="preserve">-  </w:t>
      </w:r>
      <w:proofErr w:type="spellStart"/>
      <w:r w:rsidRPr="00EF15D0">
        <w:rPr>
          <w:sz w:val="28"/>
          <w:szCs w:val="28"/>
        </w:rPr>
        <w:t>autori</w:t>
      </w:r>
      <w:proofErr w:type="spellEnd"/>
      <w:r w:rsidRPr="00EF15D0">
        <w:rPr>
          <w:sz w:val="28"/>
          <w:szCs w:val="28"/>
        </w:rPr>
        <w:t xml:space="preserve"> – </w:t>
      </w:r>
      <w:r w:rsidRPr="00EF15D0">
        <w:rPr>
          <w:b/>
          <w:bCs/>
          <w:sz w:val="28"/>
          <w:szCs w:val="28"/>
        </w:rPr>
        <w:t xml:space="preserve">19 </w:t>
      </w:r>
      <w:r>
        <w:rPr>
          <w:b/>
          <w:bCs/>
          <w:sz w:val="28"/>
          <w:szCs w:val="28"/>
        </w:rPr>
        <w:t>(</w:t>
      </w:r>
      <w:proofErr w:type="spellStart"/>
      <w:r w:rsidRPr="00EF15D0">
        <w:rPr>
          <w:i/>
          <w:sz w:val="28"/>
          <w:szCs w:val="28"/>
        </w:rPr>
        <w:t>faţă</w:t>
      </w:r>
      <w:proofErr w:type="spellEnd"/>
      <w:r w:rsidRPr="00EF15D0">
        <w:rPr>
          <w:i/>
          <w:sz w:val="28"/>
          <w:szCs w:val="28"/>
        </w:rPr>
        <w:t xml:space="preserve"> de </w:t>
      </w:r>
      <w:r w:rsidRPr="00EF15D0">
        <w:rPr>
          <w:b/>
          <w:bCs/>
          <w:i/>
          <w:sz w:val="28"/>
          <w:szCs w:val="28"/>
        </w:rPr>
        <w:t xml:space="preserve">14 </w:t>
      </w:r>
      <w:proofErr w:type="spellStart"/>
      <w:r w:rsidRPr="00EF15D0">
        <w:rPr>
          <w:i/>
          <w:sz w:val="28"/>
          <w:szCs w:val="28"/>
        </w:rPr>
        <w:t>în</w:t>
      </w:r>
      <w:proofErr w:type="spellEnd"/>
      <w:r w:rsidRPr="00EF15D0">
        <w:rPr>
          <w:i/>
          <w:sz w:val="28"/>
          <w:szCs w:val="28"/>
        </w:rPr>
        <w:t xml:space="preserve"> </w:t>
      </w:r>
      <w:proofErr w:type="spellStart"/>
      <w:r w:rsidRPr="00EF15D0">
        <w:rPr>
          <w:i/>
          <w:sz w:val="28"/>
          <w:szCs w:val="28"/>
        </w:rPr>
        <w:t>trimestrul</w:t>
      </w:r>
      <w:proofErr w:type="spellEnd"/>
      <w:r w:rsidRPr="00EF15D0">
        <w:rPr>
          <w:i/>
          <w:sz w:val="28"/>
          <w:szCs w:val="28"/>
        </w:rPr>
        <w:t xml:space="preserve"> I 2025</w:t>
      </w:r>
      <w:r>
        <w:rPr>
          <w:sz w:val="28"/>
          <w:szCs w:val="28"/>
        </w:rPr>
        <w:t>)</w:t>
      </w:r>
      <w:r w:rsidRPr="00EF15D0">
        <w:rPr>
          <w:b/>
          <w:bCs/>
          <w:sz w:val="28"/>
          <w:szCs w:val="28"/>
        </w:rPr>
        <w:t>;</w:t>
      </w:r>
    </w:p>
    <w:p w14:paraId="7B32E5D6" w14:textId="77777777" w:rsidR="00EF15D0" w:rsidRPr="00EF15D0" w:rsidRDefault="00EF15D0" w:rsidP="00EF15D0">
      <w:pPr>
        <w:ind w:firstLine="708"/>
        <w:jc w:val="both"/>
        <w:rPr>
          <w:b/>
          <w:bCs/>
          <w:sz w:val="28"/>
          <w:szCs w:val="28"/>
        </w:rPr>
      </w:pPr>
      <w:r w:rsidRPr="00EF15D0">
        <w:rPr>
          <w:sz w:val="28"/>
          <w:szCs w:val="28"/>
        </w:rPr>
        <w:t xml:space="preserve">Se </w:t>
      </w:r>
      <w:proofErr w:type="spellStart"/>
      <w:r w:rsidRPr="00EF15D0">
        <w:rPr>
          <w:sz w:val="28"/>
          <w:szCs w:val="28"/>
        </w:rPr>
        <w:t>observă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faptul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că</w:t>
      </w:r>
      <w:proofErr w:type="spellEnd"/>
      <w:r w:rsidRPr="00EF15D0">
        <w:rPr>
          <w:sz w:val="28"/>
          <w:szCs w:val="28"/>
        </w:rPr>
        <w:t xml:space="preserve">, </w:t>
      </w:r>
      <w:proofErr w:type="spellStart"/>
      <w:r w:rsidRPr="00EF15D0">
        <w:rPr>
          <w:sz w:val="28"/>
          <w:szCs w:val="28"/>
        </w:rPr>
        <w:t>în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comparație</w:t>
      </w:r>
      <w:proofErr w:type="spellEnd"/>
      <w:r w:rsidRPr="00EF15D0">
        <w:rPr>
          <w:sz w:val="28"/>
          <w:szCs w:val="28"/>
        </w:rPr>
        <w:t xml:space="preserve"> cu </w:t>
      </w:r>
      <w:proofErr w:type="spellStart"/>
      <w:r w:rsidRPr="00EF15D0">
        <w:rPr>
          <w:sz w:val="28"/>
          <w:szCs w:val="28"/>
        </w:rPr>
        <w:t>perioada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similară</w:t>
      </w:r>
      <w:proofErr w:type="spellEnd"/>
      <w:r w:rsidRPr="00EF15D0">
        <w:rPr>
          <w:sz w:val="28"/>
          <w:szCs w:val="28"/>
        </w:rPr>
        <w:t xml:space="preserve"> a </w:t>
      </w:r>
      <w:proofErr w:type="spellStart"/>
      <w:r w:rsidRPr="00EF15D0">
        <w:rPr>
          <w:sz w:val="28"/>
          <w:szCs w:val="28"/>
        </w:rPr>
        <w:t>anului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trecut</w:t>
      </w:r>
      <w:proofErr w:type="spellEnd"/>
      <w:r w:rsidRPr="00EF15D0">
        <w:rPr>
          <w:sz w:val="28"/>
          <w:szCs w:val="28"/>
        </w:rPr>
        <w:t xml:space="preserve">, </w:t>
      </w:r>
      <w:proofErr w:type="spellStart"/>
      <w:r w:rsidRPr="00EF15D0">
        <w:rPr>
          <w:sz w:val="28"/>
          <w:szCs w:val="28"/>
        </w:rPr>
        <w:t>infrac</w:t>
      </w:r>
      <w:r>
        <w:rPr>
          <w:sz w:val="28"/>
          <w:szCs w:val="28"/>
        </w:rPr>
        <w:t>țiunile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constatate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</w:t>
      </w:r>
      <w:r w:rsidRPr="00EF15D0">
        <w:rPr>
          <w:sz w:val="28"/>
          <w:szCs w:val="28"/>
        </w:rPr>
        <w:t>oliția</w:t>
      </w:r>
      <w:proofErr w:type="spellEnd"/>
      <w:r w:rsidRPr="00EF15D0">
        <w:rPr>
          <w:sz w:val="28"/>
          <w:szCs w:val="28"/>
        </w:rPr>
        <w:t xml:space="preserve"> </w:t>
      </w:r>
      <w:r w:rsidRPr="00EF15D0">
        <w:rPr>
          <w:b/>
          <w:bCs/>
          <w:sz w:val="28"/>
          <w:szCs w:val="28"/>
          <w:u w:val="single"/>
        </w:rPr>
        <w:t xml:space="preserve">au </w:t>
      </w:r>
      <w:proofErr w:type="spellStart"/>
      <w:r w:rsidRPr="00EF15D0">
        <w:rPr>
          <w:b/>
          <w:bCs/>
          <w:sz w:val="28"/>
          <w:szCs w:val="28"/>
          <w:u w:val="single"/>
        </w:rPr>
        <w:t>crescut</w:t>
      </w:r>
      <w:proofErr w:type="spellEnd"/>
      <w:r w:rsidRPr="00EF15D0">
        <w:rPr>
          <w:b/>
          <w:bCs/>
          <w:sz w:val="28"/>
          <w:szCs w:val="28"/>
          <w:u w:val="single"/>
        </w:rPr>
        <w:t xml:space="preserve"> cu 5,56%</w:t>
      </w:r>
      <w:r>
        <w:rPr>
          <w:b/>
          <w:bCs/>
          <w:sz w:val="28"/>
          <w:szCs w:val="28"/>
          <w:u w:val="single"/>
        </w:rPr>
        <w:t>,</w:t>
      </w:r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iar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infracțiunile</w:t>
      </w:r>
      <w:proofErr w:type="spellEnd"/>
      <w:r w:rsidRPr="00EF15D0">
        <w:rPr>
          <w:sz w:val="28"/>
          <w:szCs w:val="28"/>
        </w:rPr>
        <w:t xml:space="preserve"> </w:t>
      </w:r>
      <w:proofErr w:type="spellStart"/>
      <w:r w:rsidRPr="00EF15D0">
        <w:rPr>
          <w:sz w:val="28"/>
          <w:szCs w:val="28"/>
        </w:rPr>
        <w:t>constatate</w:t>
      </w:r>
      <w:proofErr w:type="spellEnd"/>
      <w:r w:rsidRPr="00EF15D0">
        <w:rPr>
          <w:sz w:val="28"/>
          <w:szCs w:val="28"/>
        </w:rPr>
        <w:t xml:space="preserve"> independent </w:t>
      </w:r>
      <w:r w:rsidRPr="00EF15D0">
        <w:rPr>
          <w:b/>
          <w:bCs/>
          <w:sz w:val="28"/>
          <w:szCs w:val="28"/>
          <w:u w:val="single"/>
        </w:rPr>
        <w:t xml:space="preserve">au </w:t>
      </w:r>
      <w:proofErr w:type="spellStart"/>
      <w:r w:rsidRPr="00EF15D0">
        <w:rPr>
          <w:b/>
          <w:bCs/>
          <w:sz w:val="28"/>
          <w:szCs w:val="28"/>
          <w:u w:val="single"/>
        </w:rPr>
        <w:t>crescut</w:t>
      </w:r>
      <w:proofErr w:type="spellEnd"/>
      <w:r w:rsidRPr="00EF15D0">
        <w:rPr>
          <w:b/>
          <w:bCs/>
          <w:sz w:val="28"/>
          <w:szCs w:val="28"/>
          <w:u w:val="single"/>
        </w:rPr>
        <w:t xml:space="preserve"> cu 16,67 %</w:t>
      </w:r>
      <w:r w:rsidRPr="00EF15D0">
        <w:rPr>
          <w:b/>
          <w:bCs/>
          <w:sz w:val="28"/>
          <w:szCs w:val="28"/>
        </w:rPr>
        <w:t>.</w:t>
      </w:r>
    </w:p>
    <w:p w14:paraId="6AA84C88" w14:textId="77777777" w:rsidR="00AA0726" w:rsidRDefault="00AA0726" w:rsidP="00D931FC">
      <w:pPr>
        <w:spacing w:line="276" w:lineRule="auto"/>
        <w:jc w:val="both"/>
        <w:rPr>
          <w:b/>
          <w:sz w:val="28"/>
          <w:szCs w:val="28"/>
        </w:rPr>
      </w:pPr>
    </w:p>
    <w:p w14:paraId="558CFF1B" w14:textId="77777777" w:rsidR="00505DE5" w:rsidRPr="00505DE5" w:rsidRDefault="00505DE5" w:rsidP="00505DE5">
      <w:pPr>
        <w:pStyle w:val="Header"/>
        <w:shd w:val="clear" w:color="auto" w:fill="FFFFFF" w:themeFill="background1"/>
        <w:tabs>
          <w:tab w:val="left" w:pos="142"/>
          <w:tab w:val="left" w:pos="708"/>
        </w:tabs>
        <w:spacing w:line="276" w:lineRule="auto"/>
        <w:jc w:val="center"/>
        <w:rPr>
          <w:b/>
          <w:bCs/>
          <w:iCs/>
          <w:sz w:val="28"/>
          <w:szCs w:val="28"/>
        </w:rPr>
      </w:pPr>
      <w:r w:rsidRPr="00505DE5">
        <w:rPr>
          <w:b/>
          <w:bCs/>
          <w:iCs/>
          <w:sz w:val="28"/>
          <w:szCs w:val="28"/>
        </w:rPr>
        <w:t xml:space="preserve"> </w:t>
      </w:r>
      <w:proofErr w:type="spellStart"/>
      <w:r w:rsidRPr="00505DE5">
        <w:rPr>
          <w:b/>
          <w:bCs/>
          <w:iCs/>
          <w:sz w:val="28"/>
          <w:szCs w:val="28"/>
        </w:rPr>
        <w:t>Activitatea</w:t>
      </w:r>
      <w:proofErr w:type="spellEnd"/>
      <w:r w:rsidRPr="00505DE5">
        <w:rPr>
          <w:b/>
          <w:bCs/>
          <w:iCs/>
          <w:sz w:val="28"/>
          <w:szCs w:val="28"/>
        </w:rPr>
        <w:t xml:space="preserve"> </w:t>
      </w:r>
      <w:proofErr w:type="spellStart"/>
      <w:r w:rsidRPr="00505DE5">
        <w:rPr>
          <w:b/>
          <w:bCs/>
          <w:iCs/>
          <w:sz w:val="28"/>
          <w:szCs w:val="28"/>
        </w:rPr>
        <w:t>desfășurată</w:t>
      </w:r>
      <w:proofErr w:type="spellEnd"/>
      <w:r w:rsidRPr="00505DE5">
        <w:rPr>
          <w:b/>
          <w:bCs/>
          <w:iCs/>
          <w:sz w:val="28"/>
          <w:szCs w:val="28"/>
        </w:rPr>
        <w:t xml:space="preserve"> pe </w:t>
      </w:r>
      <w:proofErr w:type="spellStart"/>
      <w:r w:rsidRPr="00505DE5">
        <w:rPr>
          <w:b/>
          <w:bCs/>
          <w:iCs/>
          <w:sz w:val="28"/>
          <w:szCs w:val="28"/>
        </w:rPr>
        <w:t>linia</w:t>
      </w:r>
      <w:proofErr w:type="spellEnd"/>
      <w:r w:rsidRPr="00505DE5">
        <w:rPr>
          <w:b/>
          <w:bCs/>
          <w:iCs/>
          <w:sz w:val="28"/>
          <w:szCs w:val="28"/>
        </w:rPr>
        <w:t xml:space="preserve"> </w:t>
      </w:r>
      <w:proofErr w:type="spellStart"/>
      <w:r w:rsidRPr="00505DE5">
        <w:rPr>
          <w:b/>
          <w:bCs/>
          <w:iCs/>
          <w:sz w:val="28"/>
          <w:szCs w:val="28"/>
        </w:rPr>
        <w:t>constatării</w:t>
      </w:r>
      <w:proofErr w:type="spellEnd"/>
      <w:r w:rsidRPr="00505DE5">
        <w:rPr>
          <w:b/>
          <w:bCs/>
          <w:iCs/>
          <w:sz w:val="28"/>
          <w:szCs w:val="28"/>
        </w:rPr>
        <w:t xml:space="preserve"> </w:t>
      </w:r>
      <w:proofErr w:type="spellStart"/>
      <w:r w:rsidRPr="00505DE5">
        <w:rPr>
          <w:b/>
          <w:bCs/>
          <w:iCs/>
          <w:sz w:val="28"/>
          <w:szCs w:val="28"/>
        </w:rPr>
        <w:t>și</w:t>
      </w:r>
      <w:proofErr w:type="spellEnd"/>
      <w:r w:rsidRPr="00505DE5">
        <w:rPr>
          <w:b/>
          <w:bCs/>
          <w:iCs/>
          <w:sz w:val="28"/>
          <w:szCs w:val="28"/>
        </w:rPr>
        <w:t xml:space="preserve"> </w:t>
      </w:r>
      <w:proofErr w:type="spellStart"/>
      <w:r w:rsidRPr="00505DE5">
        <w:rPr>
          <w:b/>
          <w:bCs/>
          <w:iCs/>
          <w:sz w:val="28"/>
          <w:szCs w:val="28"/>
        </w:rPr>
        <w:t>sancționării</w:t>
      </w:r>
      <w:proofErr w:type="spellEnd"/>
      <w:r w:rsidRPr="00505DE5">
        <w:rPr>
          <w:b/>
          <w:bCs/>
          <w:iCs/>
          <w:sz w:val="28"/>
          <w:szCs w:val="28"/>
        </w:rPr>
        <w:t xml:space="preserve"> </w:t>
      </w:r>
      <w:proofErr w:type="spellStart"/>
      <w:r w:rsidRPr="00505DE5">
        <w:rPr>
          <w:b/>
          <w:bCs/>
          <w:iCs/>
          <w:sz w:val="28"/>
          <w:szCs w:val="28"/>
        </w:rPr>
        <w:t>contravențiilor</w:t>
      </w:r>
      <w:proofErr w:type="spellEnd"/>
    </w:p>
    <w:p w14:paraId="1D2398C2" w14:textId="77777777" w:rsidR="00AA0726" w:rsidRDefault="00AA0726" w:rsidP="00D931FC">
      <w:pPr>
        <w:spacing w:line="276" w:lineRule="auto"/>
        <w:jc w:val="both"/>
        <w:rPr>
          <w:b/>
          <w:sz w:val="28"/>
          <w:szCs w:val="28"/>
        </w:rPr>
      </w:pPr>
    </w:p>
    <w:p w14:paraId="79A81E2B" w14:textId="77777777" w:rsidR="005B4A5B" w:rsidRPr="005B4A5B" w:rsidRDefault="005B4A5B" w:rsidP="005B4A5B">
      <w:pPr>
        <w:ind w:right="113" w:firstLine="708"/>
        <w:jc w:val="both"/>
        <w:rPr>
          <w:sz w:val="28"/>
          <w:szCs w:val="28"/>
        </w:rPr>
      </w:pPr>
      <w:r w:rsidRPr="005B4A5B">
        <w:rPr>
          <w:sz w:val="28"/>
          <w:szCs w:val="28"/>
          <w:lang w:val="pt-BR"/>
        </w:rPr>
        <w:t>La nivelul  I. J. J. Vrancea</w:t>
      </w:r>
      <w:r w:rsidRPr="005B4A5B">
        <w:rPr>
          <w:sz w:val="28"/>
          <w:szCs w:val="28"/>
        </w:rPr>
        <w:t xml:space="preserve">, </w:t>
      </w:r>
      <w:proofErr w:type="spellStart"/>
      <w:r w:rsidRPr="005B4A5B">
        <w:rPr>
          <w:sz w:val="28"/>
          <w:szCs w:val="28"/>
        </w:rPr>
        <w:t>în</w:t>
      </w:r>
      <w:proofErr w:type="spellEnd"/>
      <w:r w:rsidRPr="005B4A5B">
        <w:rPr>
          <w:sz w:val="28"/>
          <w:szCs w:val="28"/>
        </w:rPr>
        <w:t xml:space="preserve"> </w:t>
      </w:r>
      <w:proofErr w:type="spellStart"/>
      <w:r w:rsidRPr="005B4A5B">
        <w:rPr>
          <w:bCs/>
          <w:sz w:val="28"/>
          <w:szCs w:val="28"/>
        </w:rPr>
        <w:t>trimestrul</w:t>
      </w:r>
      <w:proofErr w:type="spellEnd"/>
      <w:r w:rsidRPr="005B4A5B">
        <w:rPr>
          <w:bCs/>
          <w:sz w:val="28"/>
          <w:szCs w:val="28"/>
        </w:rPr>
        <w:t xml:space="preserve"> I 2026</w:t>
      </w:r>
      <w:r>
        <w:rPr>
          <w:sz w:val="28"/>
          <w:szCs w:val="28"/>
        </w:rPr>
        <w:t>,</w:t>
      </w:r>
      <w:r w:rsidRPr="005B4A5B">
        <w:rPr>
          <w:sz w:val="28"/>
          <w:szCs w:val="28"/>
        </w:rPr>
        <w:t xml:space="preserve"> au </w:t>
      </w:r>
      <w:proofErr w:type="spellStart"/>
      <w:r w:rsidRPr="005B4A5B">
        <w:rPr>
          <w:sz w:val="28"/>
          <w:szCs w:val="28"/>
        </w:rPr>
        <w:t>fost</w:t>
      </w:r>
      <w:proofErr w:type="spellEnd"/>
      <w:r w:rsidRPr="005B4A5B">
        <w:rPr>
          <w:sz w:val="28"/>
          <w:szCs w:val="28"/>
        </w:rPr>
        <w:t xml:space="preserve"> </w:t>
      </w:r>
      <w:proofErr w:type="spellStart"/>
      <w:r w:rsidRPr="005B4A5B">
        <w:rPr>
          <w:sz w:val="28"/>
          <w:szCs w:val="28"/>
        </w:rPr>
        <w:t>aplicate</w:t>
      </w:r>
      <w:proofErr w:type="spellEnd"/>
      <w:r w:rsidRPr="005B4A5B">
        <w:rPr>
          <w:sz w:val="28"/>
          <w:szCs w:val="28"/>
        </w:rPr>
        <w:t xml:space="preserve"> </w:t>
      </w:r>
      <w:r w:rsidRPr="005B4A5B">
        <w:rPr>
          <w:b/>
          <w:bCs/>
          <w:sz w:val="28"/>
          <w:szCs w:val="28"/>
        </w:rPr>
        <w:t xml:space="preserve">816 </w:t>
      </w:r>
      <w:r w:rsidRPr="005B4A5B">
        <w:rPr>
          <w:sz w:val="28"/>
          <w:szCs w:val="28"/>
        </w:rPr>
        <w:t>(</w:t>
      </w:r>
      <w:proofErr w:type="spellStart"/>
      <w:r w:rsidRPr="005B4A5B">
        <w:rPr>
          <w:i/>
          <w:sz w:val="28"/>
          <w:szCs w:val="28"/>
        </w:rPr>
        <w:t>faţă</w:t>
      </w:r>
      <w:proofErr w:type="spellEnd"/>
      <w:r w:rsidRPr="005B4A5B">
        <w:rPr>
          <w:i/>
          <w:sz w:val="28"/>
          <w:szCs w:val="28"/>
        </w:rPr>
        <w:t xml:space="preserve"> de </w:t>
      </w:r>
      <w:r w:rsidRPr="005B4A5B">
        <w:rPr>
          <w:b/>
          <w:bCs/>
          <w:i/>
          <w:sz w:val="28"/>
          <w:szCs w:val="28"/>
        </w:rPr>
        <w:t>653</w:t>
      </w:r>
      <w:r w:rsidRPr="005B4A5B">
        <w:rPr>
          <w:i/>
          <w:sz w:val="28"/>
          <w:szCs w:val="28"/>
        </w:rPr>
        <w:t xml:space="preserve">  </w:t>
      </w:r>
      <w:proofErr w:type="spellStart"/>
      <w:r w:rsidRPr="005B4A5B">
        <w:rPr>
          <w:i/>
          <w:sz w:val="28"/>
          <w:szCs w:val="28"/>
        </w:rPr>
        <w:t>în</w:t>
      </w:r>
      <w:proofErr w:type="spellEnd"/>
      <w:r w:rsidRPr="005B4A5B">
        <w:rPr>
          <w:i/>
          <w:sz w:val="28"/>
          <w:szCs w:val="28"/>
        </w:rPr>
        <w:t xml:space="preserve"> </w:t>
      </w:r>
      <w:proofErr w:type="spellStart"/>
      <w:r w:rsidRPr="005B4A5B">
        <w:rPr>
          <w:i/>
          <w:sz w:val="28"/>
          <w:szCs w:val="28"/>
        </w:rPr>
        <w:t>trimestrul</w:t>
      </w:r>
      <w:proofErr w:type="spellEnd"/>
      <w:r w:rsidRPr="005B4A5B">
        <w:rPr>
          <w:i/>
          <w:sz w:val="28"/>
          <w:szCs w:val="28"/>
        </w:rPr>
        <w:t xml:space="preserve"> I 2025</w:t>
      </w:r>
      <w:r w:rsidRPr="005B4A5B">
        <w:rPr>
          <w:sz w:val="28"/>
          <w:szCs w:val="28"/>
        </w:rPr>
        <w:t xml:space="preserve">) </w:t>
      </w:r>
      <w:proofErr w:type="spellStart"/>
      <w:r w:rsidRPr="005B4A5B">
        <w:rPr>
          <w:sz w:val="28"/>
          <w:szCs w:val="28"/>
        </w:rPr>
        <w:t>sancţiuni</w:t>
      </w:r>
      <w:proofErr w:type="spellEnd"/>
      <w:r w:rsidRPr="005B4A5B">
        <w:rPr>
          <w:sz w:val="28"/>
          <w:szCs w:val="28"/>
        </w:rPr>
        <w:t xml:space="preserve"> </w:t>
      </w:r>
      <w:proofErr w:type="spellStart"/>
      <w:r w:rsidRPr="005B4A5B">
        <w:rPr>
          <w:sz w:val="28"/>
          <w:szCs w:val="28"/>
        </w:rPr>
        <w:t>contravenţionale</w:t>
      </w:r>
      <w:proofErr w:type="spellEnd"/>
      <w:r>
        <w:rPr>
          <w:sz w:val="28"/>
          <w:szCs w:val="28"/>
        </w:rPr>
        <w:t>,</w:t>
      </w:r>
      <w:r w:rsidRPr="005B4A5B">
        <w:rPr>
          <w:sz w:val="28"/>
          <w:szCs w:val="28"/>
        </w:rPr>
        <w:t xml:space="preserve"> </w:t>
      </w:r>
      <w:proofErr w:type="spellStart"/>
      <w:r w:rsidRPr="005B4A5B">
        <w:rPr>
          <w:sz w:val="28"/>
          <w:szCs w:val="28"/>
        </w:rPr>
        <w:t>dintre</w:t>
      </w:r>
      <w:proofErr w:type="spellEnd"/>
      <w:r w:rsidRPr="005B4A5B">
        <w:rPr>
          <w:sz w:val="28"/>
          <w:szCs w:val="28"/>
        </w:rPr>
        <w:t xml:space="preserve"> care: </w:t>
      </w:r>
    </w:p>
    <w:p w14:paraId="419A53B4" w14:textId="77777777" w:rsidR="005B4A5B" w:rsidRPr="005B4A5B" w:rsidRDefault="005B4A5B" w:rsidP="005B4A5B">
      <w:pPr>
        <w:ind w:right="-38" w:firstLine="720"/>
        <w:jc w:val="both"/>
        <w:rPr>
          <w:sz w:val="28"/>
          <w:szCs w:val="28"/>
        </w:rPr>
      </w:pPr>
      <w:r w:rsidRPr="005B4A5B">
        <w:rPr>
          <w:sz w:val="28"/>
          <w:szCs w:val="28"/>
        </w:rPr>
        <w:t xml:space="preserve">  - cu </w:t>
      </w:r>
      <w:proofErr w:type="spellStart"/>
      <w:r w:rsidRPr="005B4A5B">
        <w:rPr>
          <w:sz w:val="28"/>
          <w:szCs w:val="28"/>
        </w:rPr>
        <w:t>amendă</w:t>
      </w:r>
      <w:proofErr w:type="spellEnd"/>
      <w:r w:rsidRPr="005B4A5B">
        <w:rPr>
          <w:sz w:val="28"/>
          <w:szCs w:val="28"/>
        </w:rPr>
        <w:t>:</w:t>
      </w:r>
      <w:r w:rsidRPr="005B4A5B">
        <w:rPr>
          <w:b/>
          <w:bCs/>
          <w:sz w:val="28"/>
          <w:szCs w:val="28"/>
        </w:rPr>
        <w:t xml:space="preserve"> 406 </w:t>
      </w:r>
      <w:r w:rsidRPr="005B4A5B">
        <w:rPr>
          <w:sz w:val="28"/>
          <w:szCs w:val="28"/>
        </w:rPr>
        <w:t>(</w:t>
      </w:r>
      <w:proofErr w:type="spellStart"/>
      <w:r w:rsidRPr="005B4A5B">
        <w:rPr>
          <w:i/>
          <w:sz w:val="28"/>
          <w:szCs w:val="28"/>
        </w:rPr>
        <w:t>faţă</w:t>
      </w:r>
      <w:proofErr w:type="spellEnd"/>
      <w:r w:rsidRPr="005B4A5B">
        <w:rPr>
          <w:i/>
          <w:sz w:val="28"/>
          <w:szCs w:val="28"/>
        </w:rPr>
        <w:t xml:space="preserve"> de </w:t>
      </w:r>
      <w:proofErr w:type="gramStart"/>
      <w:r w:rsidRPr="005B4A5B">
        <w:rPr>
          <w:b/>
          <w:bCs/>
          <w:i/>
          <w:sz w:val="28"/>
          <w:szCs w:val="28"/>
        </w:rPr>
        <w:t>297</w:t>
      </w:r>
      <w:r w:rsidRPr="005B4A5B">
        <w:rPr>
          <w:i/>
          <w:sz w:val="28"/>
          <w:szCs w:val="28"/>
        </w:rPr>
        <w:t xml:space="preserve">  </w:t>
      </w:r>
      <w:proofErr w:type="spellStart"/>
      <w:r w:rsidRPr="005B4A5B">
        <w:rPr>
          <w:i/>
          <w:sz w:val="28"/>
          <w:szCs w:val="28"/>
        </w:rPr>
        <w:t>în</w:t>
      </w:r>
      <w:proofErr w:type="spellEnd"/>
      <w:proofErr w:type="gramEnd"/>
      <w:r w:rsidRPr="005B4A5B">
        <w:rPr>
          <w:i/>
          <w:sz w:val="28"/>
          <w:szCs w:val="28"/>
        </w:rPr>
        <w:t xml:space="preserve"> </w:t>
      </w:r>
      <w:proofErr w:type="spellStart"/>
      <w:r w:rsidRPr="005B4A5B">
        <w:rPr>
          <w:i/>
          <w:sz w:val="28"/>
          <w:szCs w:val="28"/>
        </w:rPr>
        <w:t>trimestru</w:t>
      </w:r>
      <w:proofErr w:type="spellEnd"/>
      <w:r w:rsidRPr="005B4A5B">
        <w:rPr>
          <w:i/>
          <w:sz w:val="28"/>
          <w:szCs w:val="28"/>
        </w:rPr>
        <w:t xml:space="preserve"> I 2025</w:t>
      </w:r>
      <w:r w:rsidRPr="005B4A5B">
        <w:rPr>
          <w:sz w:val="28"/>
          <w:szCs w:val="28"/>
        </w:rPr>
        <w:t>);</w:t>
      </w:r>
    </w:p>
    <w:p w14:paraId="5889F270" w14:textId="77777777" w:rsidR="005B4A5B" w:rsidRPr="005B4A5B" w:rsidRDefault="005B4A5B" w:rsidP="005B4A5B">
      <w:pPr>
        <w:ind w:right="-38" w:firstLine="720"/>
        <w:rPr>
          <w:sz w:val="28"/>
          <w:szCs w:val="28"/>
        </w:rPr>
      </w:pPr>
      <w:r w:rsidRPr="005B4A5B">
        <w:rPr>
          <w:sz w:val="28"/>
          <w:szCs w:val="28"/>
        </w:rPr>
        <w:t xml:space="preserve">  - cu </w:t>
      </w:r>
      <w:proofErr w:type="spellStart"/>
      <w:r w:rsidRPr="005B4A5B">
        <w:rPr>
          <w:sz w:val="28"/>
          <w:szCs w:val="28"/>
        </w:rPr>
        <w:t>avertisment</w:t>
      </w:r>
      <w:proofErr w:type="spellEnd"/>
      <w:r w:rsidRPr="005B4A5B">
        <w:rPr>
          <w:sz w:val="28"/>
          <w:szCs w:val="28"/>
        </w:rPr>
        <w:t xml:space="preserve">: </w:t>
      </w:r>
      <w:r w:rsidRPr="005B4A5B">
        <w:rPr>
          <w:b/>
          <w:bCs/>
          <w:sz w:val="28"/>
          <w:szCs w:val="28"/>
        </w:rPr>
        <w:t xml:space="preserve">410 </w:t>
      </w:r>
      <w:r w:rsidRPr="005B4A5B">
        <w:rPr>
          <w:sz w:val="28"/>
          <w:szCs w:val="28"/>
        </w:rPr>
        <w:t>(</w:t>
      </w:r>
      <w:proofErr w:type="spellStart"/>
      <w:r w:rsidRPr="005B4A5B">
        <w:rPr>
          <w:i/>
          <w:sz w:val="28"/>
          <w:szCs w:val="28"/>
        </w:rPr>
        <w:t>faţă</w:t>
      </w:r>
      <w:proofErr w:type="spellEnd"/>
      <w:r w:rsidRPr="005B4A5B">
        <w:rPr>
          <w:i/>
          <w:sz w:val="28"/>
          <w:szCs w:val="28"/>
        </w:rPr>
        <w:t xml:space="preserve"> de </w:t>
      </w:r>
      <w:proofErr w:type="gramStart"/>
      <w:r w:rsidRPr="005B4A5B">
        <w:rPr>
          <w:b/>
          <w:i/>
          <w:sz w:val="28"/>
          <w:szCs w:val="28"/>
        </w:rPr>
        <w:t>356</w:t>
      </w:r>
      <w:r w:rsidRPr="005B4A5B">
        <w:rPr>
          <w:i/>
          <w:sz w:val="28"/>
          <w:szCs w:val="28"/>
        </w:rPr>
        <w:t xml:space="preserve">  </w:t>
      </w:r>
      <w:proofErr w:type="spellStart"/>
      <w:r w:rsidRPr="005B4A5B">
        <w:rPr>
          <w:i/>
          <w:sz w:val="28"/>
          <w:szCs w:val="28"/>
        </w:rPr>
        <w:t>în</w:t>
      </w:r>
      <w:proofErr w:type="spellEnd"/>
      <w:proofErr w:type="gramEnd"/>
      <w:r w:rsidRPr="005B4A5B">
        <w:rPr>
          <w:i/>
          <w:sz w:val="28"/>
          <w:szCs w:val="28"/>
        </w:rPr>
        <w:t xml:space="preserve"> </w:t>
      </w:r>
      <w:proofErr w:type="spellStart"/>
      <w:r w:rsidRPr="005B4A5B">
        <w:rPr>
          <w:i/>
          <w:sz w:val="28"/>
          <w:szCs w:val="28"/>
        </w:rPr>
        <w:t>trimestrul</w:t>
      </w:r>
      <w:proofErr w:type="spellEnd"/>
      <w:r w:rsidRPr="005B4A5B">
        <w:rPr>
          <w:i/>
          <w:sz w:val="28"/>
          <w:szCs w:val="28"/>
        </w:rPr>
        <w:t xml:space="preserve"> I 2025</w:t>
      </w:r>
      <w:r w:rsidRPr="005B4A5B">
        <w:rPr>
          <w:sz w:val="28"/>
          <w:szCs w:val="28"/>
        </w:rPr>
        <w:t xml:space="preserve">); </w:t>
      </w:r>
    </w:p>
    <w:p w14:paraId="3F26888E" w14:textId="77777777" w:rsidR="005B4A5B" w:rsidRPr="005B4A5B" w:rsidRDefault="005B4A5B" w:rsidP="005B4A5B">
      <w:pPr>
        <w:ind w:left="720" w:right="-38"/>
        <w:rPr>
          <w:sz w:val="28"/>
          <w:szCs w:val="28"/>
        </w:rPr>
      </w:pPr>
      <w:r w:rsidRPr="005B4A5B">
        <w:rPr>
          <w:sz w:val="28"/>
          <w:szCs w:val="28"/>
        </w:rPr>
        <w:t xml:space="preserve">  - </w:t>
      </w:r>
      <w:proofErr w:type="spellStart"/>
      <w:r w:rsidRPr="005B4A5B">
        <w:rPr>
          <w:sz w:val="28"/>
          <w:szCs w:val="28"/>
        </w:rPr>
        <w:t>valoarea</w:t>
      </w:r>
      <w:proofErr w:type="spellEnd"/>
      <w:r w:rsidRPr="005B4A5B">
        <w:rPr>
          <w:sz w:val="28"/>
          <w:szCs w:val="28"/>
        </w:rPr>
        <w:t xml:space="preserve"> </w:t>
      </w:r>
      <w:proofErr w:type="spellStart"/>
      <w:r w:rsidRPr="005B4A5B">
        <w:rPr>
          <w:sz w:val="28"/>
          <w:szCs w:val="28"/>
        </w:rPr>
        <w:t>amenzilor</w:t>
      </w:r>
      <w:proofErr w:type="spellEnd"/>
      <w:r w:rsidRPr="005B4A5B">
        <w:rPr>
          <w:sz w:val="28"/>
          <w:szCs w:val="28"/>
        </w:rPr>
        <w:t xml:space="preserve"> </w:t>
      </w:r>
      <w:proofErr w:type="spellStart"/>
      <w:r w:rsidRPr="005B4A5B">
        <w:rPr>
          <w:sz w:val="28"/>
          <w:szCs w:val="28"/>
        </w:rPr>
        <w:t>aplicate</w:t>
      </w:r>
      <w:proofErr w:type="spellEnd"/>
      <w:r w:rsidRPr="005B4A5B">
        <w:rPr>
          <w:sz w:val="28"/>
          <w:szCs w:val="28"/>
        </w:rPr>
        <w:t>:</w:t>
      </w:r>
      <w:r w:rsidRPr="005B4A5B">
        <w:rPr>
          <w:b/>
          <w:bCs/>
          <w:sz w:val="28"/>
          <w:szCs w:val="28"/>
        </w:rPr>
        <w:t xml:space="preserve"> </w:t>
      </w:r>
      <w:proofErr w:type="gramStart"/>
      <w:r w:rsidRPr="005B4A5B">
        <w:rPr>
          <w:b/>
          <w:bCs/>
          <w:sz w:val="28"/>
          <w:szCs w:val="28"/>
        </w:rPr>
        <w:t>154.050  lei</w:t>
      </w:r>
      <w:proofErr w:type="gramEnd"/>
      <w:r w:rsidRPr="005B4A5B">
        <w:rPr>
          <w:sz w:val="28"/>
          <w:szCs w:val="28"/>
        </w:rPr>
        <w:t>;</w:t>
      </w:r>
    </w:p>
    <w:p w14:paraId="44518F92" w14:textId="77777777" w:rsidR="005B4A5B" w:rsidRPr="005B4A5B" w:rsidRDefault="005B4A5B" w:rsidP="005B4A5B">
      <w:pPr>
        <w:ind w:left="720" w:right="-38"/>
        <w:rPr>
          <w:sz w:val="28"/>
          <w:szCs w:val="28"/>
        </w:rPr>
      </w:pPr>
      <w:r w:rsidRPr="005B4A5B">
        <w:rPr>
          <w:sz w:val="28"/>
          <w:szCs w:val="28"/>
        </w:rPr>
        <w:t xml:space="preserve">  - </w:t>
      </w:r>
      <w:proofErr w:type="spellStart"/>
      <w:r w:rsidRPr="005B4A5B">
        <w:rPr>
          <w:sz w:val="28"/>
          <w:szCs w:val="28"/>
        </w:rPr>
        <w:t>amenzi</w:t>
      </w:r>
      <w:proofErr w:type="spellEnd"/>
      <w:r w:rsidRPr="005B4A5B">
        <w:rPr>
          <w:sz w:val="28"/>
          <w:szCs w:val="28"/>
        </w:rPr>
        <w:t xml:space="preserve"> </w:t>
      </w:r>
      <w:proofErr w:type="spellStart"/>
      <w:r w:rsidRPr="005B4A5B">
        <w:rPr>
          <w:sz w:val="28"/>
          <w:szCs w:val="28"/>
        </w:rPr>
        <w:t>achitate</w:t>
      </w:r>
      <w:proofErr w:type="spellEnd"/>
      <w:proofErr w:type="gramStart"/>
      <w:r w:rsidRPr="005B4A5B">
        <w:rPr>
          <w:sz w:val="28"/>
          <w:szCs w:val="28"/>
        </w:rPr>
        <w:t>:</w:t>
      </w:r>
      <w:r w:rsidRPr="005B4A5B">
        <w:rPr>
          <w:b/>
          <w:bCs/>
          <w:sz w:val="28"/>
          <w:szCs w:val="28"/>
        </w:rPr>
        <w:t xml:space="preserve"> </w:t>
      </w:r>
      <w:r w:rsidRPr="005B4A5B">
        <w:rPr>
          <w:sz w:val="28"/>
          <w:szCs w:val="28"/>
        </w:rPr>
        <w:t xml:space="preserve"> </w:t>
      </w:r>
      <w:r w:rsidRPr="005B4A5B">
        <w:rPr>
          <w:b/>
          <w:bCs/>
          <w:sz w:val="28"/>
          <w:szCs w:val="28"/>
        </w:rPr>
        <w:t>2</w:t>
      </w:r>
      <w:proofErr w:type="gramEnd"/>
      <w:r w:rsidRPr="005B4A5B">
        <w:rPr>
          <w:sz w:val="28"/>
          <w:szCs w:val="28"/>
        </w:rPr>
        <w:t xml:space="preserve"> (+</w:t>
      </w:r>
      <w:r w:rsidRPr="005B4A5B">
        <w:rPr>
          <w:bCs/>
          <w:sz w:val="28"/>
          <w:szCs w:val="28"/>
        </w:rPr>
        <w:t>1)</w:t>
      </w:r>
      <w:r w:rsidRPr="005B4A5B">
        <w:rPr>
          <w:sz w:val="28"/>
          <w:szCs w:val="28"/>
        </w:rPr>
        <w:t>;</w:t>
      </w:r>
    </w:p>
    <w:p w14:paraId="07FDA1AB" w14:textId="77777777" w:rsidR="005B4A5B" w:rsidRPr="005B4A5B" w:rsidRDefault="005B4A5B" w:rsidP="005B4A5B">
      <w:pPr>
        <w:ind w:left="-360" w:right="-38" w:hanging="180"/>
        <w:rPr>
          <w:sz w:val="28"/>
          <w:szCs w:val="28"/>
        </w:rPr>
      </w:pPr>
    </w:p>
    <w:p w14:paraId="282FD77E" w14:textId="77777777" w:rsidR="005B4A5B" w:rsidRPr="005B4A5B" w:rsidRDefault="005B4A5B" w:rsidP="005B4A5B">
      <w:pPr>
        <w:ind w:right="-38"/>
        <w:jc w:val="both"/>
        <w:rPr>
          <w:sz w:val="28"/>
          <w:szCs w:val="28"/>
        </w:rPr>
      </w:pPr>
      <w:r w:rsidRPr="005B4A5B">
        <w:rPr>
          <w:sz w:val="28"/>
          <w:szCs w:val="28"/>
        </w:rPr>
        <w:tab/>
        <w:t xml:space="preserve"> Cele </w:t>
      </w:r>
      <w:r w:rsidRPr="005B4A5B">
        <w:rPr>
          <w:b/>
          <w:bCs/>
          <w:sz w:val="28"/>
          <w:szCs w:val="28"/>
        </w:rPr>
        <w:t>816</w:t>
      </w:r>
      <w:r w:rsidRPr="005B4A5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B4A5B">
        <w:rPr>
          <w:b/>
          <w:bCs/>
          <w:iCs/>
          <w:sz w:val="28"/>
          <w:szCs w:val="28"/>
        </w:rPr>
        <w:t>sancţiuni</w:t>
      </w:r>
      <w:proofErr w:type="spellEnd"/>
      <w:r w:rsidRPr="005B4A5B">
        <w:rPr>
          <w:b/>
          <w:bCs/>
          <w:iCs/>
          <w:sz w:val="28"/>
          <w:szCs w:val="28"/>
        </w:rPr>
        <w:t xml:space="preserve"> </w:t>
      </w:r>
      <w:proofErr w:type="spellStart"/>
      <w:r w:rsidRPr="005B4A5B">
        <w:rPr>
          <w:b/>
          <w:bCs/>
          <w:iCs/>
          <w:sz w:val="28"/>
          <w:szCs w:val="28"/>
        </w:rPr>
        <w:t>contravenţionale</w:t>
      </w:r>
      <w:proofErr w:type="spellEnd"/>
      <w:r w:rsidRPr="005B4A5B">
        <w:rPr>
          <w:sz w:val="28"/>
          <w:szCs w:val="28"/>
        </w:rPr>
        <w:t xml:space="preserve"> au </w:t>
      </w:r>
      <w:proofErr w:type="spellStart"/>
      <w:r w:rsidRPr="005B4A5B">
        <w:rPr>
          <w:sz w:val="28"/>
          <w:szCs w:val="28"/>
        </w:rPr>
        <w:t>fost</w:t>
      </w:r>
      <w:proofErr w:type="spellEnd"/>
      <w:r w:rsidRPr="005B4A5B">
        <w:rPr>
          <w:sz w:val="28"/>
          <w:szCs w:val="28"/>
        </w:rPr>
        <w:t xml:space="preserve"> </w:t>
      </w:r>
      <w:proofErr w:type="spellStart"/>
      <w:r w:rsidRPr="005B4A5B">
        <w:rPr>
          <w:sz w:val="28"/>
          <w:szCs w:val="28"/>
        </w:rPr>
        <w:t>aplicate</w:t>
      </w:r>
      <w:proofErr w:type="spellEnd"/>
      <w:r w:rsidRPr="005B4A5B">
        <w:rPr>
          <w:sz w:val="28"/>
          <w:szCs w:val="28"/>
        </w:rPr>
        <w:t xml:space="preserve"> </w:t>
      </w:r>
      <w:proofErr w:type="spellStart"/>
      <w:r w:rsidRPr="005B4A5B">
        <w:rPr>
          <w:sz w:val="28"/>
          <w:szCs w:val="28"/>
        </w:rPr>
        <w:t>astfel</w:t>
      </w:r>
      <w:proofErr w:type="spellEnd"/>
      <w:r w:rsidRPr="005B4A5B">
        <w:rPr>
          <w:sz w:val="28"/>
          <w:szCs w:val="28"/>
        </w:rPr>
        <w:t>:</w:t>
      </w:r>
    </w:p>
    <w:p w14:paraId="4E6AC35B" w14:textId="77777777" w:rsidR="005B4A5B" w:rsidRPr="005B4A5B" w:rsidRDefault="005B4A5B" w:rsidP="005B4A5B">
      <w:pPr>
        <w:numPr>
          <w:ilvl w:val="0"/>
          <w:numId w:val="28"/>
        </w:numPr>
        <w:ind w:right="-3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Legea</w:t>
      </w:r>
      <w:proofErr w:type="spellEnd"/>
      <w:r>
        <w:rPr>
          <w:bCs/>
          <w:sz w:val="28"/>
          <w:szCs w:val="28"/>
        </w:rPr>
        <w:t xml:space="preserve"> nr. 61/</w:t>
      </w:r>
      <w:r w:rsidRPr="005B4A5B">
        <w:rPr>
          <w:bCs/>
          <w:sz w:val="28"/>
          <w:szCs w:val="28"/>
        </w:rPr>
        <w:t>1991</w:t>
      </w:r>
      <w:r>
        <w:rPr>
          <w:sz w:val="28"/>
          <w:szCs w:val="28"/>
        </w:rPr>
        <w:t>R</w:t>
      </w:r>
      <w:r w:rsidRPr="005B4A5B">
        <w:rPr>
          <w:sz w:val="28"/>
          <w:szCs w:val="28"/>
        </w:rPr>
        <w:t xml:space="preserve"> – 721;</w:t>
      </w:r>
      <w:r w:rsidRPr="005B4A5B">
        <w:rPr>
          <w:bCs/>
          <w:sz w:val="28"/>
          <w:szCs w:val="28"/>
        </w:rPr>
        <w:t xml:space="preserve"> </w:t>
      </w:r>
    </w:p>
    <w:p w14:paraId="70D557F1" w14:textId="77777777" w:rsidR="005B4A5B" w:rsidRPr="005B4A5B" w:rsidRDefault="005B4A5B" w:rsidP="005B4A5B">
      <w:pPr>
        <w:numPr>
          <w:ilvl w:val="0"/>
          <w:numId w:val="28"/>
        </w:numPr>
        <w:ind w:right="-3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Legea</w:t>
      </w:r>
      <w:proofErr w:type="spellEnd"/>
      <w:r>
        <w:rPr>
          <w:bCs/>
          <w:sz w:val="28"/>
          <w:szCs w:val="28"/>
        </w:rPr>
        <w:t xml:space="preserve"> nr. 349/</w:t>
      </w:r>
      <w:r w:rsidRPr="005B4A5B">
        <w:rPr>
          <w:bCs/>
          <w:sz w:val="28"/>
          <w:szCs w:val="28"/>
        </w:rPr>
        <w:t xml:space="preserve">2002 – 65; </w:t>
      </w:r>
    </w:p>
    <w:p w14:paraId="439BA93E" w14:textId="77777777" w:rsidR="005B4A5B" w:rsidRPr="005B4A5B" w:rsidRDefault="005B4A5B" w:rsidP="005B4A5B">
      <w:pPr>
        <w:numPr>
          <w:ilvl w:val="0"/>
          <w:numId w:val="28"/>
        </w:numPr>
        <w:ind w:right="-3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Legea</w:t>
      </w:r>
      <w:proofErr w:type="spellEnd"/>
      <w:r>
        <w:rPr>
          <w:bCs/>
          <w:sz w:val="28"/>
          <w:szCs w:val="28"/>
        </w:rPr>
        <w:t xml:space="preserve"> 176/</w:t>
      </w:r>
      <w:r w:rsidRPr="005B4A5B">
        <w:rPr>
          <w:bCs/>
          <w:sz w:val="28"/>
          <w:szCs w:val="28"/>
        </w:rPr>
        <w:t>2024 – 9;</w:t>
      </w:r>
    </w:p>
    <w:p w14:paraId="45B8908E" w14:textId="77777777" w:rsidR="005B4A5B" w:rsidRPr="005B4A5B" w:rsidRDefault="005B4A5B" w:rsidP="005B4A5B">
      <w:pPr>
        <w:numPr>
          <w:ilvl w:val="0"/>
          <w:numId w:val="28"/>
        </w:numPr>
        <w:ind w:right="-3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Legea</w:t>
      </w:r>
      <w:proofErr w:type="spellEnd"/>
      <w:r>
        <w:rPr>
          <w:bCs/>
          <w:sz w:val="28"/>
          <w:szCs w:val="28"/>
        </w:rPr>
        <w:t xml:space="preserve"> 60/</w:t>
      </w:r>
      <w:r w:rsidRPr="005B4A5B">
        <w:rPr>
          <w:bCs/>
          <w:sz w:val="28"/>
          <w:szCs w:val="28"/>
        </w:rPr>
        <w:t>1991 – 8;</w:t>
      </w:r>
    </w:p>
    <w:p w14:paraId="548E7A0A" w14:textId="77777777" w:rsidR="005B4A5B" w:rsidRPr="005B4A5B" w:rsidRDefault="005B4A5B" w:rsidP="005B4A5B">
      <w:pPr>
        <w:numPr>
          <w:ilvl w:val="0"/>
          <w:numId w:val="28"/>
        </w:numPr>
        <w:ind w:right="-3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O.U.G. 55/</w:t>
      </w:r>
      <w:r w:rsidRPr="005B4A5B">
        <w:rPr>
          <w:bCs/>
          <w:sz w:val="28"/>
          <w:szCs w:val="28"/>
        </w:rPr>
        <w:t xml:space="preserve">2002 – 3; </w:t>
      </w:r>
    </w:p>
    <w:p w14:paraId="78ECC565" w14:textId="77777777" w:rsidR="005B4A5B" w:rsidRPr="005B4A5B" w:rsidRDefault="005B4A5B" w:rsidP="005B4A5B">
      <w:pPr>
        <w:numPr>
          <w:ilvl w:val="0"/>
          <w:numId w:val="28"/>
        </w:numPr>
        <w:ind w:right="-3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Legea</w:t>
      </w:r>
      <w:proofErr w:type="spellEnd"/>
      <w:r>
        <w:rPr>
          <w:bCs/>
          <w:sz w:val="28"/>
          <w:szCs w:val="28"/>
        </w:rPr>
        <w:t xml:space="preserve"> 171</w:t>
      </w:r>
      <w:r w:rsidRPr="005B4A5B">
        <w:rPr>
          <w:bCs/>
          <w:sz w:val="28"/>
          <w:szCs w:val="28"/>
        </w:rPr>
        <w:t xml:space="preserve">/2010 – 1; </w:t>
      </w:r>
    </w:p>
    <w:p w14:paraId="2E5DA5E2" w14:textId="77777777" w:rsidR="005B4A5B" w:rsidRDefault="005B4A5B" w:rsidP="005B4A5B">
      <w:pPr>
        <w:numPr>
          <w:ilvl w:val="0"/>
          <w:numId w:val="28"/>
        </w:numPr>
        <w:ind w:right="-38"/>
        <w:jc w:val="both"/>
        <w:rPr>
          <w:bCs/>
          <w:sz w:val="28"/>
          <w:szCs w:val="28"/>
        </w:rPr>
      </w:pPr>
      <w:r w:rsidRPr="005B4A5B">
        <w:rPr>
          <w:bCs/>
          <w:sz w:val="28"/>
          <w:szCs w:val="28"/>
        </w:rPr>
        <w:t xml:space="preserve">Alte </w:t>
      </w:r>
      <w:proofErr w:type="spellStart"/>
      <w:r w:rsidRPr="005B4A5B">
        <w:rPr>
          <w:bCs/>
          <w:sz w:val="28"/>
          <w:szCs w:val="28"/>
        </w:rPr>
        <w:t>acte</w:t>
      </w:r>
      <w:proofErr w:type="spellEnd"/>
      <w:r w:rsidRPr="005B4A5B">
        <w:rPr>
          <w:bCs/>
          <w:sz w:val="28"/>
          <w:szCs w:val="28"/>
        </w:rPr>
        <w:t xml:space="preserve"> normative - 9.</w:t>
      </w:r>
    </w:p>
    <w:p w14:paraId="59B1A20C" w14:textId="77777777" w:rsidR="00F9708B" w:rsidRDefault="00F9708B" w:rsidP="009903B6">
      <w:pPr>
        <w:spacing w:line="276" w:lineRule="auto"/>
        <w:jc w:val="both"/>
        <w:rPr>
          <w:b/>
          <w:bCs/>
          <w:iCs/>
          <w:sz w:val="28"/>
          <w:szCs w:val="28"/>
        </w:rPr>
      </w:pPr>
    </w:p>
    <w:p w14:paraId="0EA28320" w14:textId="77777777" w:rsidR="00246188" w:rsidRDefault="00F9708B" w:rsidP="00F9708B">
      <w:pPr>
        <w:spacing w:line="276" w:lineRule="auto"/>
        <w:ind w:firstLine="720"/>
        <w:jc w:val="both"/>
        <w:rPr>
          <w:b/>
          <w:bCs/>
          <w:iCs/>
          <w:sz w:val="28"/>
          <w:szCs w:val="28"/>
        </w:rPr>
      </w:pPr>
      <w:proofErr w:type="spellStart"/>
      <w:r w:rsidRPr="00F9708B">
        <w:rPr>
          <w:b/>
          <w:bCs/>
          <w:iCs/>
          <w:sz w:val="28"/>
          <w:szCs w:val="28"/>
        </w:rPr>
        <w:t>Activități</w:t>
      </w:r>
      <w:proofErr w:type="spellEnd"/>
      <w:r w:rsidRPr="00F9708B">
        <w:rPr>
          <w:b/>
          <w:bCs/>
          <w:iCs/>
          <w:sz w:val="28"/>
          <w:szCs w:val="28"/>
        </w:rPr>
        <w:t xml:space="preserve"> de </w:t>
      </w:r>
      <w:proofErr w:type="spellStart"/>
      <w:r w:rsidRPr="00F9708B">
        <w:rPr>
          <w:b/>
          <w:bCs/>
          <w:iCs/>
          <w:sz w:val="28"/>
          <w:szCs w:val="28"/>
        </w:rPr>
        <w:t>intervenție</w:t>
      </w:r>
      <w:proofErr w:type="spellEnd"/>
      <w:r w:rsidRPr="00F9708B">
        <w:rPr>
          <w:b/>
          <w:bCs/>
          <w:iCs/>
          <w:sz w:val="28"/>
          <w:szCs w:val="28"/>
        </w:rPr>
        <w:t xml:space="preserve"> </w:t>
      </w:r>
      <w:proofErr w:type="spellStart"/>
      <w:r w:rsidRPr="00F9708B">
        <w:rPr>
          <w:b/>
          <w:bCs/>
          <w:iCs/>
          <w:sz w:val="28"/>
          <w:szCs w:val="28"/>
        </w:rPr>
        <w:t>preventivă</w:t>
      </w:r>
      <w:proofErr w:type="spellEnd"/>
    </w:p>
    <w:p w14:paraId="0B8D1129" w14:textId="77777777" w:rsidR="00F9708B" w:rsidRPr="00F9708B" w:rsidRDefault="00F9708B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  <w:r w:rsidRPr="00F9708B">
        <w:rPr>
          <w:sz w:val="28"/>
          <w:szCs w:val="28"/>
        </w:rPr>
        <w:tab/>
      </w:r>
      <w:r>
        <w:rPr>
          <w:sz w:val="28"/>
          <w:szCs w:val="28"/>
        </w:rPr>
        <w:tab/>
        <w:t>L</w:t>
      </w:r>
      <w:r w:rsidRPr="00F9708B">
        <w:rPr>
          <w:sz w:val="28"/>
          <w:szCs w:val="28"/>
        </w:rPr>
        <w:t xml:space="preserve">a </w:t>
      </w:r>
      <w:proofErr w:type="spellStart"/>
      <w:r w:rsidRPr="00F9708B">
        <w:rPr>
          <w:sz w:val="28"/>
          <w:szCs w:val="28"/>
        </w:rPr>
        <w:t>nivelul</w:t>
      </w:r>
      <w:proofErr w:type="spellEnd"/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Inspectoratului</w:t>
      </w:r>
      <w:proofErr w:type="spellEnd"/>
      <w:r w:rsidRPr="00F9708B">
        <w:rPr>
          <w:sz w:val="28"/>
          <w:szCs w:val="28"/>
        </w:rPr>
        <w:t xml:space="preserve"> de Jandarmi </w:t>
      </w:r>
      <w:proofErr w:type="spellStart"/>
      <w:r w:rsidRPr="00F9708B">
        <w:rPr>
          <w:sz w:val="28"/>
          <w:szCs w:val="28"/>
        </w:rPr>
        <w:t>Județean</w:t>
      </w:r>
      <w:proofErr w:type="spellEnd"/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Vrancea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analizată</w:t>
      </w:r>
      <w:proofErr w:type="spellEnd"/>
      <w:r>
        <w:rPr>
          <w:sz w:val="28"/>
          <w:szCs w:val="28"/>
        </w:rPr>
        <w:t>,</w:t>
      </w:r>
      <w:r w:rsidRPr="00F9708B">
        <w:rPr>
          <w:sz w:val="28"/>
          <w:szCs w:val="28"/>
        </w:rPr>
        <w:t xml:space="preserve"> au </w:t>
      </w:r>
      <w:proofErr w:type="spellStart"/>
      <w:r w:rsidRPr="00F9708B">
        <w:rPr>
          <w:sz w:val="28"/>
          <w:szCs w:val="28"/>
        </w:rPr>
        <w:t>fost</w:t>
      </w:r>
      <w:proofErr w:type="spellEnd"/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organizate</w:t>
      </w:r>
      <w:proofErr w:type="spellEnd"/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și</w:t>
      </w:r>
      <w:proofErr w:type="spellEnd"/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desfășurate</w:t>
      </w:r>
      <w:proofErr w:type="spellEnd"/>
      <w:r w:rsidRPr="00F9708B">
        <w:rPr>
          <w:sz w:val="28"/>
          <w:szCs w:val="28"/>
        </w:rPr>
        <w:t xml:space="preserve"> </w:t>
      </w:r>
      <w:r w:rsidRPr="00F9708B">
        <w:rPr>
          <w:b/>
          <w:bCs/>
          <w:sz w:val="28"/>
          <w:szCs w:val="28"/>
        </w:rPr>
        <w:t>113</w:t>
      </w:r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activități</w:t>
      </w:r>
      <w:proofErr w:type="spellEnd"/>
      <w:r w:rsidRPr="00F9708B">
        <w:rPr>
          <w:sz w:val="28"/>
          <w:szCs w:val="28"/>
        </w:rPr>
        <w:t xml:space="preserve"> de </w:t>
      </w:r>
      <w:proofErr w:type="spellStart"/>
      <w:r w:rsidRPr="00F9708B">
        <w:rPr>
          <w:sz w:val="28"/>
          <w:szCs w:val="28"/>
        </w:rPr>
        <w:t>intervenție</w:t>
      </w:r>
      <w:proofErr w:type="spellEnd"/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preventivă</w:t>
      </w:r>
      <w:proofErr w:type="spellEnd"/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în</w:t>
      </w:r>
      <w:proofErr w:type="spellEnd"/>
      <w:r w:rsidRPr="00F9708B">
        <w:rPr>
          <w:sz w:val="28"/>
          <w:szCs w:val="28"/>
        </w:rPr>
        <w:t xml:space="preserve"> </w:t>
      </w:r>
      <w:r w:rsidRPr="00F9708B">
        <w:rPr>
          <w:b/>
          <w:bCs/>
          <w:sz w:val="28"/>
          <w:szCs w:val="28"/>
        </w:rPr>
        <w:t>47</w:t>
      </w:r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locații</w:t>
      </w:r>
      <w:proofErr w:type="spellEnd"/>
      <w:r w:rsidRPr="00F9708B">
        <w:rPr>
          <w:sz w:val="28"/>
          <w:szCs w:val="28"/>
        </w:rPr>
        <w:t xml:space="preserve">, cu </w:t>
      </w:r>
      <w:proofErr w:type="spellStart"/>
      <w:r w:rsidRPr="00F9708B">
        <w:rPr>
          <w:sz w:val="28"/>
          <w:szCs w:val="28"/>
        </w:rPr>
        <w:t>materiale</w:t>
      </w:r>
      <w:proofErr w:type="spellEnd"/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distribuite</w:t>
      </w:r>
      <w:proofErr w:type="spellEnd"/>
      <w:r w:rsidRPr="00F9708B">
        <w:rPr>
          <w:sz w:val="28"/>
          <w:szCs w:val="28"/>
        </w:rPr>
        <w:t xml:space="preserve"> </w:t>
      </w:r>
      <w:r w:rsidRPr="00F9708B">
        <w:rPr>
          <w:b/>
          <w:bCs/>
          <w:sz w:val="28"/>
          <w:szCs w:val="28"/>
        </w:rPr>
        <w:t>2129</w:t>
      </w:r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și</w:t>
      </w:r>
      <w:proofErr w:type="spellEnd"/>
      <w:r w:rsidRPr="00F9708B">
        <w:rPr>
          <w:sz w:val="28"/>
          <w:szCs w:val="28"/>
        </w:rPr>
        <w:t xml:space="preserve"> </w:t>
      </w:r>
      <w:r w:rsidRPr="00F9708B">
        <w:rPr>
          <w:b/>
          <w:bCs/>
          <w:sz w:val="28"/>
          <w:szCs w:val="28"/>
        </w:rPr>
        <w:t>2334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participante</w:t>
      </w:r>
      <w:proofErr w:type="spellEnd"/>
      <w:r>
        <w:rPr>
          <w:sz w:val="28"/>
          <w:szCs w:val="28"/>
        </w:rPr>
        <w:t>,</w:t>
      </w:r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după</w:t>
      </w:r>
      <w:proofErr w:type="spellEnd"/>
      <w:r w:rsidRPr="00F9708B">
        <w:rPr>
          <w:sz w:val="28"/>
          <w:szCs w:val="28"/>
        </w:rPr>
        <w:t xml:space="preserve"> cum </w:t>
      </w:r>
      <w:proofErr w:type="spellStart"/>
      <w:r w:rsidRPr="00F9708B">
        <w:rPr>
          <w:sz w:val="28"/>
          <w:szCs w:val="28"/>
        </w:rPr>
        <w:t>urmează</w:t>
      </w:r>
      <w:proofErr w:type="spellEnd"/>
      <w:r w:rsidRPr="00F9708B">
        <w:rPr>
          <w:sz w:val="28"/>
          <w:szCs w:val="28"/>
        </w:rPr>
        <w:t>:</w:t>
      </w:r>
    </w:p>
    <w:p w14:paraId="3DD7FDA7" w14:textId="77777777" w:rsidR="00F9708B" w:rsidRPr="00F9708B" w:rsidRDefault="00F9708B" w:rsidP="00F9708B">
      <w:pPr>
        <w:pStyle w:val="BodyTextIndent3"/>
        <w:numPr>
          <w:ilvl w:val="0"/>
          <w:numId w:val="28"/>
        </w:numPr>
        <w:tabs>
          <w:tab w:val="clear" w:pos="1800"/>
          <w:tab w:val="clear" w:pos="9360"/>
          <w:tab w:val="num" w:pos="993"/>
        </w:tabs>
        <w:ind w:left="284" w:right="0" w:hanging="284"/>
        <w:jc w:val="left"/>
        <w:rPr>
          <w:szCs w:val="28"/>
        </w:rPr>
      </w:pPr>
      <w:proofErr w:type="spellStart"/>
      <w:r w:rsidRPr="00F9708B">
        <w:rPr>
          <w:szCs w:val="28"/>
        </w:rPr>
        <w:t>în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cadrul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programului</w:t>
      </w:r>
      <w:proofErr w:type="spellEnd"/>
      <w:r w:rsidRPr="00F9708B">
        <w:rPr>
          <w:szCs w:val="28"/>
        </w:rPr>
        <w:t xml:space="preserve">  </w:t>
      </w:r>
      <w:proofErr w:type="spellStart"/>
      <w:r w:rsidRPr="00F9708B">
        <w:rPr>
          <w:i/>
          <w:iCs/>
          <w:szCs w:val="28"/>
        </w:rPr>
        <w:t>Împreună</w:t>
      </w:r>
      <w:proofErr w:type="spellEnd"/>
      <w:r w:rsidRPr="00F9708B">
        <w:rPr>
          <w:i/>
          <w:iCs/>
          <w:szCs w:val="28"/>
        </w:rPr>
        <w:t xml:space="preserve"> </w:t>
      </w:r>
      <w:proofErr w:type="spellStart"/>
      <w:r w:rsidRPr="00F9708B">
        <w:rPr>
          <w:i/>
          <w:iCs/>
          <w:szCs w:val="28"/>
        </w:rPr>
        <w:t>pentru</w:t>
      </w:r>
      <w:proofErr w:type="spellEnd"/>
      <w:r w:rsidRPr="00F9708B">
        <w:rPr>
          <w:i/>
          <w:iCs/>
          <w:szCs w:val="28"/>
        </w:rPr>
        <w:t xml:space="preserve"> </w:t>
      </w:r>
      <w:proofErr w:type="spellStart"/>
      <w:r w:rsidRPr="00F9708B">
        <w:rPr>
          <w:i/>
          <w:iCs/>
          <w:szCs w:val="28"/>
        </w:rPr>
        <w:t>siguranţă</w:t>
      </w:r>
      <w:proofErr w:type="spellEnd"/>
      <w:r w:rsidRPr="00F9708B">
        <w:rPr>
          <w:szCs w:val="28"/>
        </w:rPr>
        <w:t xml:space="preserve">  – </w:t>
      </w:r>
      <w:r w:rsidRPr="00F9708B">
        <w:rPr>
          <w:b/>
          <w:bCs/>
          <w:szCs w:val="28"/>
        </w:rPr>
        <w:t>24</w:t>
      </w:r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activităţi</w:t>
      </w:r>
      <w:proofErr w:type="spellEnd"/>
      <w:r w:rsidRPr="00F9708B">
        <w:rPr>
          <w:szCs w:val="28"/>
        </w:rPr>
        <w:t>;</w:t>
      </w:r>
    </w:p>
    <w:p w14:paraId="222ACC82" w14:textId="77777777" w:rsidR="00F9708B" w:rsidRPr="00F9708B" w:rsidRDefault="00F9708B" w:rsidP="00F9708B">
      <w:pPr>
        <w:numPr>
          <w:ilvl w:val="0"/>
          <w:numId w:val="28"/>
        </w:numPr>
        <w:tabs>
          <w:tab w:val="clear" w:pos="1800"/>
          <w:tab w:val="left" w:pos="360"/>
          <w:tab w:val="num" w:pos="993"/>
        </w:tabs>
        <w:ind w:left="284" w:hanging="284"/>
        <w:jc w:val="both"/>
        <w:rPr>
          <w:sz w:val="28"/>
          <w:szCs w:val="28"/>
        </w:rPr>
      </w:pPr>
      <w:proofErr w:type="spellStart"/>
      <w:r w:rsidRPr="00F9708B">
        <w:rPr>
          <w:sz w:val="28"/>
          <w:szCs w:val="28"/>
        </w:rPr>
        <w:t>alte</w:t>
      </w:r>
      <w:proofErr w:type="spellEnd"/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direcții</w:t>
      </w:r>
      <w:proofErr w:type="spellEnd"/>
      <w:r w:rsidRPr="00F9708B">
        <w:rPr>
          <w:sz w:val="28"/>
          <w:szCs w:val="28"/>
        </w:rPr>
        <w:t xml:space="preserve"> de </w:t>
      </w:r>
      <w:proofErr w:type="spellStart"/>
      <w:proofErr w:type="gramStart"/>
      <w:r w:rsidRPr="00F9708B">
        <w:rPr>
          <w:sz w:val="28"/>
          <w:szCs w:val="28"/>
        </w:rPr>
        <w:t>acțiune</w:t>
      </w:r>
      <w:proofErr w:type="spellEnd"/>
      <w:r w:rsidRPr="00F9708B">
        <w:rPr>
          <w:sz w:val="28"/>
          <w:szCs w:val="28"/>
        </w:rPr>
        <w:t xml:space="preserve">  </w:t>
      </w:r>
      <w:r w:rsidRPr="00F9708B">
        <w:rPr>
          <w:i/>
          <w:iCs/>
          <w:sz w:val="28"/>
          <w:szCs w:val="28"/>
        </w:rPr>
        <w:t>O</w:t>
      </w:r>
      <w:proofErr w:type="gramEnd"/>
      <w:r w:rsidRPr="00F9708B">
        <w:rPr>
          <w:i/>
          <w:iCs/>
          <w:sz w:val="28"/>
          <w:szCs w:val="28"/>
        </w:rPr>
        <w:t xml:space="preserve"> </w:t>
      </w:r>
      <w:proofErr w:type="spellStart"/>
      <w:r w:rsidRPr="00F9708B">
        <w:rPr>
          <w:i/>
          <w:iCs/>
          <w:sz w:val="28"/>
          <w:szCs w:val="28"/>
        </w:rPr>
        <w:t>singură</w:t>
      </w:r>
      <w:proofErr w:type="spellEnd"/>
      <w:r w:rsidRPr="00F9708B">
        <w:rPr>
          <w:i/>
          <w:iCs/>
          <w:sz w:val="28"/>
          <w:szCs w:val="28"/>
        </w:rPr>
        <w:t xml:space="preserve"> </w:t>
      </w:r>
      <w:proofErr w:type="spellStart"/>
      <w:r w:rsidRPr="00F9708B">
        <w:rPr>
          <w:i/>
          <w:iCs/>
          <w:sz w:val="28"/>
          <w:szCs w:val="28"/>
        </w:rPr>
        <w:t>dată</w:t>
      </w:r>
      <w:proofErr w:type="spellEnd"/>
      <w:r w:rsidRPr="00F9708B">
        <w:rPr>
          <w:i/>
          <w:iCs/>
          <w:sz w:val="28"/>
          <w:szCs w:val="28"/>
        </w:rPr>
        <w:t xml:space="preserve">, </w:t>
      </w:r>
      <w:proofErr w:type="spellStart"/>
      <w:r w:rsidRPr="00F9708B">
        <w:rPr>
          <w:i/>
          <w:iCs/>
          <w:sz w:val="28"/>
          <w:szCs w:val="28"/>
        </w:rPr>
        <w:t>poate</w:t>
      </w:r>
      <w:proofErr w:type="spellEnd"/>
      <w:r w:rsidRPr="00F9708B">
        <w:rPr>
          <w:i/>
          <w:iCs/>
          <w:sz w:val="28"/>
          <w:szCs w:val="28"/>
        </w:rPr>
        <w:t xml:space="preserve"> </w:t>
      </w:r>
      <w:proofErr w:type="spellStart"/>
      <w:r w:rsidRPr="00F9708B">
        <w:rPr>
          <w:i/>
          <w:iCs/>
          <w:sz w:val="28"/>
          <w:szCs w:val="28"/>
        </w:rPr>
        <w:t>deveni</w:t>
      </w:r>
      <w:proofErr w:type="spellEnd"/>
      <w:r w:rsidRPr="00F9708B">
        <w:rPr>
          <w:i/>
          <w:iCs/>
          <w:sz w:val="28"/>
          <w:szCs w:val="28"/>
        </w:rPr>
        <w:t xml:space="preserve"> </w:t>
      </w:r>
      <w:proofErr w:type="spellStart"/>
      <w:r w:rsidRPr="00F9708B">
        <w:rPr>
          <w:i/>
          <w:iCs/>
          <w:sz w:val="28"/>
          <w:szCs w:val="28"/>
        </w:rPr>
        <w:t>mereu</w:t>
      </w:r>
      <w:proofErr w:type="spellEnd"/>
      <w:r w:rsidRPr="00F9708B">
        <w:rPr>
          <w:i/>
          <w:iCs/>
          <w:sz w:val="28"/>
          <w:szCs w:val="28"/>
        </w:rPr>
        <w:t>!</w:t>
      </w:r>
      <w:r w:rsidRPr="00F9708B">
        <w:rPr>
          <w:sz w:val="28"/>
          <w:szCs w:val="28"/>
        </w:rPr>
        <w:t xml:space="preserve"> – </w:t>
      </w:r>
      <w:r w:rsidRPr="00F9708B">
        <w:rPr>
          <w:b/>
          <w:bCs/>
          <w:sz w:val="28"/>
          <w:szCs w:val="28"/>
        </w:rPr>
        <w:t>15</w:t>
      </w:r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activităţi</w:t>
      </w:r>
      <w:proofErr w:type="spellEnd"/>
      <w:r w:rsidRPr="00F9708B">
        <w:rPr>
          <w:sz w:val="28"/>
          <w:szCs w:val="28"/>
        </w:rPr>
        <w:t>;</w:t>
      </w:r>
    </w:p>
    <w:p w14:paraId="5EF44CB9" w14:textId="77777777" w:rsidR="00F9708B" w:rsidRPr="00F9708B" w:rsidRDefault="00F9708B" w:rsidP="00F9708B">
      <w:pPr>
        <w:pStyle w:val="BodyTextIndent3"/>
        <w:numPr>
          <w:ilvl w:val="0"/>
          <w:numId w:val="28"/>
        </w:numPr>
        <w:tabs>
          <w:tab w:val="clear" w:pos="1800"/>
          <w:tab w:val="clear" w:pos="9360"/>
          <w:tab w:val="num" w:pos="993"/>
        </w:tabs>
        <w:ind w:left="284" w:right="0" w:hanging="284"/>
        <w:jc w:val="left"/>
        <w:rPr>
          <w:szCs w:val="28"/>
        </w:rPr>
      </w:pPr>
      <w:proofErr w:type="spellStart"/>
      <w:r w:rsidRPr="00F9708B">
        <w:rPr>
          <w:szCs w:val="28"/>
        </w:rPr>
        <w:t>în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cadrul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programului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i/>
          <w:iCs/>
          <w:szCs w:val="28"/>
        </w:rPr>
        <w:t>Şcoala</w:t>
      </w:r>
      <w:proofErr w:type="spellEnd"/>
      <w:r w:rsidRPr="00F9708B">
        <w:rPr>
          <w:i/>
          <w:iCs/>
          <w:szCs w:val="28"/>
        </w:rPr>
        <w:t xml:space="preserve"> ta, </w:t>
      </w:r>
      <w:proofErr w:type="spellStart"/>
      <w:r w:rsidRPr="00F9708B">
        <w:rPr>
          <w:i/>
          <w:iCs/>
          <w:szCs w:val="28"/>
        </w:rPr>
        <w:t>în</w:t>
      </w:r>
      <w:proofErr w:type="spellEnd"/>
      <w:r w:rsidRPr="00F9708B">
        <w:rPr>
          <w:i/>
          <w:iCs/>
          <w:szCs w:val="28"/>
        </w:rPr>
        <w:t xml:space="preserve"> </w:t>
      </w:r>
      <w:proofErr w:type="spellStart"/>
      <w:r w:rsidRPr="00F9708B">
        <w:rPr>
          <w:i/>
          <w:iCs/>
          <w:szCs w:val="28"/>
        </w:rPr>
        <w:t>siguranţă</w:t>
      </w:r>
      <w:proofErr w:type="spellEnd"/>
      <w:r w:rsidRPr="00F9708B">
        <w:rPr>
          <w:szCs w:val="28"/>
        </w:rPr>
        <w:t xml:space="preserve"> – </w:t>
      </w:r>
      <w:r w:rsidRPr="00F9708B">
        <w:rPr>
          <w:b/>
          <w:bCs/>
          <w:szCs w:val="28"/>
        </w:rPr>
        <w:t>20</w:t>
      </w:r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activităţi</w:t>
      </w:r>
      <w:proofErr w:type="spellEnd"/>
      <w:r w:rsidRPr="00F9708B">
        <w:rPr>
          <w:szCs w:val="28"/>
        </w:rPr>
        <w:t>;</w:t>
      </w:r>
    </w:p>
    <w:p w14:paraId="5D304992" w14:textId="77777777" w:rsidR="00F9708B" w:rsidRPr="00F9708B" w:rsidRDefault="00F9708B" w:rsidP="00F9708B">
      <w:pPr>
        <w:pStyle w:val="BodyTextIndent3"/>
        <w:numPr>
          <w:ilvl w:val="0"/>
          <w:numId w:val="28"/>
        </w:numPr>
        <w:tabs>
          <w:tab w:val="clear" w:pos="1800"/>
          <w:tab w:val="clear" w:pos="9360"/>
          <w:tab w:val="num" w:pos="993"/>
        </w:tabs>
        <w:ind w:left="284" w:right="0" w:hanging="284"/>
        <w:jc w:val="left"/>
        <w:rPr>
          <w:szCs w:val="28"/>
        </w:rPr>
      </w:pPr>
      <w:proofErr w:type="spellStart"/>
      <w:r w:rsidRPr="00F9708B">
        <w:rPr>
          <w:szCs w:val="28"/>
        </w:rPr>
        <w:lastRenderedPageBreak/>
        <w:t>în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cadrul</w:t>
      </w:r>
      <w:proofErr w:type="spellEnd"/>
      <w:r w:rsidRPr="00F9708B">
        <w:rPr>
          <w:szCs w:val="28"/>
        </w:rPr>
        <w:t xml:space="preserve"> </w:t>
      </w:r>
      <w:proofErr w:type="spellStart"/>
      <w:proofErr w:type="gramStart"/>
      <w:r w:rsidRPr="00F9708B">
        <w:rPr>
          <w:szCs w:val="28"/>
        </w:rPr>
        <w:t>programului</w:t>
      </w:r>
      <w:proofErr w:type="spellEnd"/>
      <w:r w:rsidRPr="00F9708B">
        <w:rPr>
          <w:szCs w:val="28"/>
        </w:rPr>
        <w:t xml:space="preserve">  </w:t>
      </w:r>
      <w:r w:rsidRPr="00F9708B">
        <w:rPr>
          <w:i/>
          <w:szCs w:val="28"/>
        </w:rPr>
        <w:t>MAI</w:t>
      </w:r>
      <w:proofErr w:type="gramEnd"/>
      <w:r w:rsidRPr="00F9708B">
        <w:rPr>
          <w:i/>
          <w:szCs w:val="28"/>
        </w:rPr>
        <w:t xml:space="preserve"> </w:t>
      </w:r>
      <w:proofErr w:type="spellStart"/>
      <w:r w:rsidRPr="00F9708B">
        <w:rPr>
          <w:i/>
          <w:szCs w:val="28"/>
        </w:rPr>
        <w:t>multă</w:t>
      </w:r>
      <w:proofErr w:type="spellEnd"/>
      <w:r w:rsidRPr="00F9708B">
        <w:rPr>
          <w:i/>
          <w:szCs w:val="28"/>
        </w:rPr>
        <w:t xml:space="preserve"> </w:t>
      </w:r>
      <w:proofErr w:type="spellStart"/>
      <w:r w:rsidRPr="00F9708B">
        <w:rPr>
          <w:i/>
          <w:szCs w:val="28"/>
        </w:rPr>
        <w:t>grijă</w:t>
      </w:r>
      <w:proofErr w:type="spellEnd"/>
      <w:r w:rsidRPr="00F9708B">
        <w:rPr>
          <w:i/>
          <w:szCs w:val="28"/>
        </w:rPr>
        <w:t xml:space="preserve">, MAI </w:t>
      </w:r>
      <w:proofErr w:type="spellStart"/>
      <w:r w:rsidRPr="00F9708B">
        <w:rPr>
          <w:i/>
          <w:szCs w:val="28"/>
        </w:rPr>
        <w:t>multă</w:t>
      </w:r>
      <w:proofErr w:type="spellEnd"/>
      <w:r w:rsidRPr="00F9708B">
        <w:rPr>
          <w:i/>
          <w:szCs w:val="28"/>
        </w:rPr>
        <w:t xml:space="preserve"> </w:t>
      </w:r>
      <w:proofErr w:type="spellStart"/>
      <w:r w:rsidRPr="00F9708B">
        <w:rPr>
          <w:i/>
          <w:szCs w:val="28"/>
        </w:rPr>
        <w:t>siguranță</w:t>
      </w:r>
      <w:proofErr w:type="spellEnd"/>
      <w:r w:rsidRPr="00F9708B">
        <w:rPr>
          <w:i/>
          <w:szCs w:val="28"/>
        </w:rPr>
        <w:t xml:space="preserve">! – </w:t>
      </w:r>
      <w:r w:rsidRPr="00F9708B">
        <w:rPr>
          <w:b/>
          <w:szCs w:val="28"/>
        </w:rPr>
        <w:t>25</w:t>
      </w:r>
      <w:r w:rsidRPr="00F9708B">
        <w:rPr>
          <w:i/>
          <w:szCs w:val="28"/>
        </w:rPr>
        <w:t xml:space="preserve"> </w:t>
      </w:r>
      <w:proofErr w:type="spellStart"/>
      <w:r w:rsidRPr="00F9708B">
        <w:rPr>
          <w:szCs w:val="28"/>
        </w:rPr>
        <w:t>activităţi</w:t>
      </w:r>
      <w:proofErr w:type="spellEnd"/>
      <w:r w:rsidRPr="00F9708B">
        <w:rPr>
          <w:szCs w:val="28"/>
        </w:rPr>
        <w:t>;</w:t>
      </w:r>
    </w:p>
    <w:p w14:paraId="20834341" w14:textId="77777777" w:rsidR="00F9708B" w:rsidRDefault="00F9708B" w:rsidP="00F9708B">
      <w:pPr>
        <w:pStyle w:val="BodyTextIndent3"/>
        <w:numPr>
          <w:ilvl w:val="0"/>
          <w:numId w:val="28"/>
        </w:numPr>
        <w:tabs>
          <w:tab w:val="clear" w:pos="1800"/>
          <w:tab w:val="clear" w:pos="9360"/>
          <w:tab w:val="num" w:pos="993"/>
        </w:tabs>
        <w:ind w:left="284" w:right="0" w:hanging="284"/>
        <w:jc w:val="left"/>
        <w:rPr>
          <w:szCs w:val="28"/>
        </w:rPr>
      </w:pPr>
      <w:proofErr w:type="spellStart"/>
      <w:r w:rsidRPr="00F9708B">
        <w:rPr>
          <w:szCs w:val="28"/>
        </w:rPr>
        <w:t>în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cadrul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programului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i/>
          <w:iCs/>
          <w:szCs w:val="28"/>
        </w:rPr>
        <w:t>Patrula</w:t>
      </w:r>
      <w:proofErr w:type="spellEnd"/>
      <w:r w:rsidRPr="00F9708B">
        <w:rPr>
          <w:i/>
          <w:iCs/>
          <w:szCs w:val="28"/>
        </w:rPr>
        <w:t xml:space="preserve"> </w:t>
      </w:r>
      <w:proofErr w:type="spellStart"/>
      <w:r w:rsidRPr="00F9708B">
        <w:rPr>
          <w:i/>
          <w:iCs/>
          <w:szCs w:val="28"/>
        </w:rPr>
        <w:t>prieteniei</w:t>
      </w:r>
      <w:proofErr w:type="spellEnd"/>
      <w:r w:rsidRPr="00F9708B">
        <w:rPr>
          <w:szCs w:val="28"/>
        </w:rPr>
        <w:t xml:space="preserve"> – </w:t>
      </w:r>
      <w:r w:rsidRPr="00F9708B">
        <w:rPr>
          <w:b/>
          <w:bCs/>
          <w:szCs w:val="28"/>
        </w:rPr>
        <w:t>25</w:t>
      </w:r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activităţi</w:t>
      </w:r>
      <w:proofErr w:type="spellEnd"/>
      <w:r w:rsidRPr="00F9708B">
        <w:rPr>
          <w:szCs w:val="28"/>
        </w:rPr>
        <w:t>;</w:t>
      </w:r>
    </w:p>
    <w:p w14:paraId="66B7C697" w14:textId="77777777" w:rsidR="00F9708B" w:rsidRPr="00F9708B" w:rsidRDefault="00F9708B" w:rsidP="00F9708B">
      <w:pPr>
        <w:pStyle w:val="BodyTextIndent3"/>
        <w:numPr>
          <w:ilvl w:val="0"/>
          <w:numId w:val="28"/>
        </w:numPr>
        <w:tabs>
          <w:tab w:val="clear" w:pos="1800"/>
          <w:tab w:val="clear" w:pos="9360"/>
          <w:tab w:val="num" w:pos="993"/>
        </w:tabs>
        <w:ind w:left="284" w:right="0" w:hanging="284"/>
        <w:jc w:val="left"/>
        <w:rPr>
          <w:szCs w:val="28"/>
        </w:rPr>
      </w:pPr>
      <w:proofErr w:type="spellStart"/>
      <w:r w:rsidRPr="00F9708B">
        <w:rPr>
          <w:szCs w:val="28"/>
        </w:rPr>
        <w:t>în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cadrul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programului</w:t>
      </w:r>
      <w:proofErr w:type="spellEnd"/>
      <w:r w:rsidRPr="00F9708B">
        <w:rPr>
          <w:szCs w:val="28"/>
        </w:rPr>
        <w:t xml:space="preserve"> </w:t>
      </w:r>
      <w:proofErr w:type="spellStart"/>
      <w:r w:rsidRPr="00F9708B">
        <w:rPr>
          <w:i/>
          <w:iCs/>
          <w:szCs w:val="28"/>
        </w:rPr>
        <w:t>Respectați</w:t>
      </w:r>
      <w:proofErr w:type="spellEnd"/>
      <w:r w:rsidRPr="00F9708B">
        <w:rPr>
          <w:i/>
          <w:iCs/>
          <w:szCs w:val="28"/>
        </w:rPr>
        <w:t xml:space="preserve"> natura </w:t>
      </w:r>
      <w:proofErr w:type="spellStart"/>
      <w:r w:rsidRPr="00F9708B">
        <w:rPr>
          <w:i/>
          <w:iCs/>
          <w:szCs w:val="28"/>
        </w:rPr>
        <w:t>pentru</w:t>
      </w:r>
      <w:proofErr w:type="spellEnd"/>
      <w:r w:rsidRPr="00F9708B">
        <w:rPr>
          <w:i/>
          <w:iCs/>
          <w:szCs w:val="28"/>
        </w:rPr>
        <w:t xml:space="preserve"> un </w:t>
      </w:r>
      <w:proofErr w:type="spellStart"/>
      <w:r w:rsidRPr="00F9708B">
        <w:rPr>
          <w:i/>
          <w:iCs/>
          <w:szCs w:val="28"/>
        </w:rPr>
        <w:t>mediu</w:t>
      </w:r>
      <w:proofErr w:type="spellEnd"/>
      <w:r w:rsidRPr="00F9708B">
        <w:rPr>
          <w:i/>
          <w:iCs/>
          <w:szCs w:val="28"/>
        </w:rPr>
        <w:t xml:space="preserve"> </w:t>
      </w:r>
      <w:proofErr w:type="spellStart"/>
      <w:r w:rsidRPr="00F9708B">
        <w:rPr>
          <w:i/>
          <w:iCs/>
          <w:szCs w:val="28"/>
        </w:rPr>
        <w:t>sănătos</w:t>
      </w:r>
      <w:proofErr w:type="spellEnd"/>
      <w:r w:rsidRPr="00F9708B">
        <w:rPr>
          <w:szCs w:val="28"/>
        </w:rPr>
        <w:t xml:space="preserve"> -  </w:t>
      </w:r>
      <w:r w:rsidRPr="00F9708B">
        <w:rPr>
          <w:b/>
          <w:bCs/>
          <w:szCs w:val="28"/>
        </w:rPr>
        <w:t>4</w:t>
      </w:r>
      <w:r w:rsidRPr="00F9708B">
        <w:rPr>
          <w:szCs w:val="28"/>
        </w:rPr>
        <w:t xml:space="preserve"> </w:t>
      </w:r>
      <w:proofErr w:type="spellStart"/>
      <w:r w:rsidRPr="00F9708B">
        <w:rPr>
          <w:szCs w:val="28"/>
        </w:rPr>
        <w:t>activităti</w:t>
      </w:r>
      <w:proofErr w:type="spellEnd"/>
      <w:r w:rsidRPr="00F9708B">
        <w:rPr>
          <w:szCs w:val="28"/>
        </w:rPr>
        <w:t>;</w:t>
      </w:r>
    </w:p>
    <w:p w14:paraId="334A6E9D" w14:textId="77777777" w:rsidR="00F9708B" w:rsidRPr="00F9708B" w:rsidRDefault="00F9708B" w:rsidP="00F9708B">
      <w:pPr>
        <w:spacing w:line="276" w:lineRule="auto"/>
        <w:ind w:firstLine="720"/>
        <w:jc w:val="both"/>
        <w:rPr>
          <w:b/>
          <w:sz w:val="28"/>
          <w:szCs w:val="28"/>
        </w:rPr>
      </w:pPr>
    </w:p>
    <w:p w14:paraId="49825C1E" w14:textId="77777777" w:rsidR="00F9708B" w:rsidRPr="00F9708B" w:rsidRDefault="00F9708B" w:rsidP="00F9708B">
      <w:pPr>
        <w:pStyle w:val="Header"/>
        <w:shd w:val="clear" w:color="auto" w:fill="FFFFFF" w:themeFill="background1"/>
        <w:tabs>
          <w:tab w:val="left" w:pos="142"/>
          <w:tab w:val="left" w:pos="708"/>
        </w:tabs>
        <w:spacing w:line="276" w:lineRule="auto"/>
        <w:jc w:val="center"/>
        <w:rPr>
          <w:b/>
          <w:bCs/>
          <w:iCs/>
          <w:sz w:val="28"/>
          <w:szCs w:val="28"/>
        </w:rPr>
      </w:pPr>
      <w:proofErr w:type="spellStart"/>
      <w:r w:rsidRPr="00F9708B">
        <w:rPr>
          <w:b/>
          <w:bCs/>
          <w:sz w:val="28"/>
          <w:szCs w:val="28"/>
        </w:rPr>
        <w:t>A</w:t>
      </w:r>
      <w:r w:rsidRPr="00F9708B">
        <w:rPr>
          <w:b/>
          <w:bCs/>
          <w:iCs/>
          <w:sz w:val="28"/>
          <w:szCs w:val="28"/>
        </w:rPr>
        <w:t>ctivități</w:t>
      </w:r>
      <w:proofErr w:type="spellEnd"/>
      <w:r w:rsidRPr="00F9708B">
        <w:rPr>
          <w:b/>
          <w:bCs/>
          <w:iCs/>
          <w:sz w:val="28"/>
          <w:szCs w:val="28"/>
        </w:rPr>
        <w:t xml:space="preserve"> </w:t>
      </w:r>
      <w:proofErr w:type="spellStart"/>
      <w:r w:rsidRPr="00F9708B">
        <w:rPr>
          <w:b/>
          <w:bCs/>
          <w:iCs/>
          <w:sz w:val="28"/>
          <w:szCs w:val="28"/>
        </w:rPr>
        <w:t>pentru</w:t>
      </w:r>
      <w:proofErr w:type="spellEnd"/>
      <w:r w:rsidRPr="00F9708B">
        <w:rPr>
          <w:b/>
          <w:bCs/>
          <w:iCs/>
          <w:sz w:val="28"/>
          <w:szCs w:val="28"/>
        </w:rPr>
        <w:t xml:space="preserve"> </w:t>
      </w:r>
      <w:proofErr w:type="spellStart"/>
      <w:r w:rsidRPr="00F9708B">
        <w:rPr>
          <w:b/>
          <w:bCs/>
          <w:iCs/>
          <w:sz w:val="28"/>
          <w:szCs w:val="28"/>
        </w:rPr>
        <w:t>punerea</w:t>
      </w:r>
      <w:proofErr w:type="spellEnd"/>
      <w:r w:rsidRPr="00F9708B">
        <w:rPr>
          <w:b/>
          <w:bCs/>
          <w:iCs/>
          <w:sz w:val="28"/>
          <w:szCs w:val="28"/>
        </w:rPr>
        <w:t xml:space="preserve"> </w:t>
      </w:r>
      <w:proofErr w:type="spellStart"/>
      <w:r w:rsidRPr="00F9708B">
        <w:rPr>
          <w:b/>
          <w:bCs/>
          <w:iCs/>
          <w:sz w:val="28"/>
          <w:szCs w:val="28"/>
        </w:rPr>
        <w:t>în</w:t>
      </w:r>
      <w:proofErr w:type="spellEnd"/>
      <w:r w:rsidRPr="00F9708B">
        <w:rPr>
          <w:b/>
          <w:bCs/>
          <w:iCs/>
          <w:sz w:val="28"/>
          <w:szCs w:val="28"/>
        </w:rPr>
        <w:t xml:space="preserve"> </w:t>
      </w:r>
      <w:proofErr w:type="spellStart"/>
      <w:r w:rsidRPr="00F9708B">
        <w:rPr>
          <w:b/>
          <w:bCs/>
          <w:iCs/>
          <w:sz w:val="28"/>
          <w:szCs w:val="28"/>
        </w:rPr>
        <w:t>executare</w:t>
      </w:r>
      <w:proofErr w:type="spellEnd"/>
      <w:r w:rsidRPr="00F9708B">
        <w:rPr>
          <w:b/>
          <w:bCs/>
          <w:iCs/>
          <w:sz w:val="28"/>
          <w:szCs w:val="28"/>
        </w:rPr>
        <w:t xml:space="preserve"> a </w:t>
      </w:r>
      <w:proofErr w:type="spellStart"/>
      <w:r w:rsidRPr="00F9708B">
        <w:rPr>
          <w:b/>
          <w:bCs/>
          <w:iCs/>
          <w:sz w:val="28"/>
          <w:szCs w:val="28"/>
        </w:rPr>
        <w:t>mandatelor</w:t>
      </w:r>
      <w:proofErr w:type="spellEnd"/>
      <w:r w:rsidRPr="00F9708B">
        <w:rPr>
          <w:b/>
          <w:bCs/>
          <w:iCs/>
          <w:sz w:val="28"/>
          <w:szCs w:val="28"/>
        </w:rPr>
        <w:t xml:space="preserve"> de </w:t>
      </w:r>
      <w:proofErr w:type="spellStart"/>
      <w:r w:rsidRPr="00F9708B">
        <w:rPr>
          <w:b/>
          <w:bCs/>
          <w:iCs/>
          <w:sz w:val="28"/>
          <w:szCs w:val="28"/>
        </w:rPr>
        <w:t>aducere</w:t>
      </w:r>
      <w:proofErr w:type="spellEnd"/>
    </w:p>
    <w:p w14:paraId="2914D7FF" w14:textId="77777777" w:rsidR="00F9708B" w:rsidRDefault="00F9708B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  <w:r w:rsidRPr="00F9708B">
        <w:rPr>
          <w:sz w:val="28"/>
          <w:szCs w:val="28"/>
        </w:rPr>
        <w:tab/>
      </w:r>
      <w:r w:rsidRPr="00F9708B">
        <w:rPr>
          <w:sz w:val="28"/>
          <w:szCs w:val="28"/>
        </w:rPr>
        <w:tab/>
      </w:r>
      <w:proofErr w:type="spellStart"/>
      <w:r w:rsidRPr="00F9708B">
        <w:rPr>
          <w:sz w:val="28"/>
          <w:szCs w:val="28"/>
        </w:rPr>
        <w:t>În</w:t>
      </w:r>
      <w:proofErr w:type="spellEnd"/>
      <w:r w:rsidRPr="00F970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această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perioadă</w:t>
      </w:r>
      <w:proofErr w:type="spellEnd"/>
      <w:r w:rsidRPr="00F9708B">
        <w:rPr>
          <w:b/>
          <w:bCs/>
          <w:sz w:val="28"/>
          <w:szCs w:val="28"/>
        </w:rPr>
        <w:t xml:space="preserve">, </w:t>
      </w:r>
      <w:r w:rsidRPr="00F9708B">
        <w:rPr>
          <w:sz w:val="28"/>
          <w:szCs w:val="28"/>
        </w:rPr>
        <w:t xml:space="preserve">au </w:t>
      </w:r>
      <w:proofErr w:type="spellStart"/>
      <w:r w:rsidRPr="00F9708B">
        <w:rPr>
          <w:sz w:val="28"/>
          <w:szCs w:val="28"/>
        </w:rPr>
        <w:t>fost</w:t>
      </w:r>
      <w:proofErr w:type="spellEnd"/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executate</w:t>
      </w:r>
      <w:proofErr w:type="spellEnd"/>
      <w:r w:rsidRPr="00F9708B">
        <w:rPr>
          <w:sz w:val="28"/>
          <w:szCs w:val="28"/>
        </w:rPr>
        <w:t xml:space="preserve"> un </w:t>
      </w:r>
      <w:proofErr w:type="spellStart"/>
      <w:r w:rsidRPr="00F9708B">
        <w:rPr>
          <w:sz w:val="28"/>
          <w:szCs w:val="28"/>
        </w:rPr>
        <w:t>număr</w:t>
      </w:r>
      <w:proofErr w:type="spellEnd"/>
      <w:r w:rsidRPr="00F9708B">
        <w:rPr>
          <w:sz w:val="28"/>
          <w:szCs w:val="28"/>
        </w:rPr>
        <w:t xml:space="preserve"> de</w:t>
      </w:r>
      <w:r w:rsidRPr="00F9708B">
        <w:rPr>
          <w:b/>
          <w:bCs/>
          <w:sz w:val="28"/>
          <w:szCs w:val="28"/>
        </w:rPr>
        <w:t xml:space="preserve"> 101 mandate de </w:t>
      </w:r>
      <w:proofErr w:type="spellStart"/>
      <w:r w:rsidRPr="00F9708B">
        <w:rPr>
          <w:b/>
          <w:bCs/>
          <w:sz w:val="28"/>
          <w:szCs w:val="28"/>
        </w:rPr>
        <w:t>aducere</w:t>
      </w:r>
      <w:proofErr w:type="spellEnd"/>
      <w:r>
        <w:rPr>
          <w:b/>
          <w:bCs/>
          <w:sz w:val="28"/>
          <w:szCs w:val="28"/>
        </w:rPr>
        <w:t>,</w:t>
      </w:r>
      <w:r w:rsidRPr="00F9708B">
        <w:rPr>
          <w:b/>
          <w:bCs/>
          <w:sz w:val="28"/>
          <w:szCs w:val="28"/>
        </w:rPr>
        <w:t xml:space="preserve"> </w:t>
      </w:r>
      <w:r w:rsidRPr="00F9708B">
        <w:rPr>
          <w:sz w:val="28"/>
          <w:szCs w:val="28"/>
        </w:rPr>
        <w:t xml:space="preserve">cu un </w:t>
      </w:r>
      <w:proofErr w:type="spellStart"/>
      <w:r w:rsidRPr="00F9708B">
        <w:rPr>
          <w:sz w:val="28"/>
          <w:szCs w:val="28"/>
        </w:rPr>
        <w:t>efectiv</w:t>
      </w:r>
      <w:proofErr w:type="spellEnd"/>
      <w:r w:rsidRPr="00F9708B">
        <w:rPr>
          <w:sz w:val="28"/>
          <w:szCs w:val="28"/>
        </w:rPr>
        <w:t xml:space="preserve"> de </w:t>
      </w:r>
      <w:r w:rsidRPr="00F9708B">
        <w:rPr>
          <w:b/>
          <w:bCs/>
          <w:sz w:val="28"/>
          <w:szCs w:val="28"/>
        </w:rPr>
        <w:t xml:space="preserve">203 </w:t>
      </w:r>
      <w:proofErr w:type="spellStart"/>
      <w:r w:rsidRPr="00F9708B">
        <w:rPr>
          <w:b/>
          <w:bCs/>
          <w:sz w:val="28"/>
          <w:szCs w:val="28"/>
        </w:rPr>
        <w:t>jandarmi</w:t>
      </w:r>
      <w:proofErr w:type="spellEnd"/>
      <w:r w:rsidRPr="00F9708B">
        <w:rPr>
          <w:b/>
          <w:bCs/>
          <w:sz w:val="28"/>
          <w:szCs w:val="28"/>
        </w:rPr>
        <w:t xml:space="preserve"> (</w:t>
      </w:r>
      <w:proofErr w:type="spellStart"/>
      <w:r w:rsidRPr="00F9708B">
        <w:rPr>
          <w:i/>
          <w:sz w:val="28"/>
          <w:szCs w:val="28"/>
        </w:rPr>
        <w:t>dintre</w:t>
      </w:r>
      <w:proofErr w:type="spellEnd"/>
      <w:r w:rsidRPr="00F9708B">
        <w:rPr>
          <w:i/>
          <w:sz w:val="28"/>
          <w:szCs w:val="28"/>
        </w:rPr>
        <w:t xml:space="preserve"> care </w:t>
      </w:r>
      <w:r w:rsidRPr="00F9708B">
        <w:rPr>
          <w:b/>
          <w:i/>
          <w:sz w:val="28"/>
          <w:szCs w:val="28"/>
        </w:rPr>
        <w:t>52</w:t>
      </w:r>
      <w:r w:rsidRPr="00F9708B">
        <w:rPr>
          <w:i/>
          <w:sz w:val="28"/>
          <w:szCs w:val="28"/>
        </w:rPr>
        <w:t xml:space="preserve"> cu </w:t>
      </w:r>
      <w:proofErr w:type="spellStart"/>
      <w:r w:rsidRPr="00F9708B">
        <w:rPr>
          <w:i/>
          <w:sz w:val="28"/>
          <w:szCs w:val="28"/>
        </w:rPr>
        <w:t>prezentarea</w:t>
      </w:r>
      <w:proofErr w:type="spellEnd"/>
      <w:r w:rsidRPr="00F9708B">
        <w:rPr>
          <w:i/>
          <w:sz w:val="28"/>
          <w:szCs w:val="28"/>
        </w:rPr>
        <w:t xml:space="preserve"> </w:t>
      </w:r>
      <w:proofErr w:type="spellStart"/>
      <w:r w:rsidRPr="00F9708B">
        <w:rPr>
          <w:i/>
          <w:sz w:val="28"/>
          <w:szCs w:val="28"/>
        </w:rPr>
        <w:t>persoanei</w:t>
      </w:r>
      <w:proofErr w:type="spellEnd"/>
      <w:r w:rsidRPr="00F9708B">
        <w:rPr>
          <w:i/>
          <w:sz w:val="28"/>
          <w:szCs w:val="28"/>
        </w:rPr>
        <w:t xml:space="preserve"> </w:t>
      </w:r>
      <w:proofErr w:type="spellStart"/>
      <w:r w:rsidRPr="00F9708B">
        <w:rPr>
          <w:i/>
          <w:sz w:val="28"/>
          <w:szCs w:val="28"/>
        </w:rPr>
        <w:t>și</w:t>
      </w:r>
      <w:proofErr w:type="spellEnd"/>
      <w:r w:rsidRPr="00F9708B">
        <w:rPr>
          <w:i/>
          <w:sz w:val="28"/>
          <w:szCs w:val="28"/>
        </w:rPr>
        <w:t xml:space="preserve"> </w:t>
      </w:r>
      <w:r w:rsidRPr="00F9708B">
        <w:rPr>
          <w:b/>
          <w:bCs/>
          <w:i/>
          <w:sz w:val="28"/>
          <w:szCs w:val="28"/>
        </w:rPr>
        <w:t>49</w:t>
      </w:r>
      <w:r w:rsidRPr="00F9708B">
        <w:rPr>
          <w:i/>
          <w:sz w:val="28"/>
          <w:szCs w:val="28"/>
        </w:rPr>
        <w:t xml:space="preserve"> </w:t>
      </w:r>
      <w:proofErr w:type="spellStart"/>
      <w:r w:rsidRPr="00F9708B">
        <w:rPr>
          <w:i/>
          <w:sz w:val="28"/>
          <w:szCs w:val="28"/>
        </w:rPr>
        <w:t>prin</w:t>
      </w:r>
      <w:proofErr w:type="spellEnd"/>
      <w:r w:rsidRPr="00F9708B">
        <w:rPr>
          <w:i/>
          <w:sz w:val="28"/>
          <w:szCs w:val="28"/>
        </w:rPr>
        <w:t xml:space="preserve"> </w:t>
      </w:r>
      <w:proofErr w:type="spellStart"/>
      <w:r w:rsidRPr="00F9708B">
        <w:rPr>
          <w:i/>
          <w:sz w:val="28"/>
          <w:szCs w:val="28"/>
        </w:rPr>
        <w:t>întocmire</w:t>
      </w:r>
      <w:proofErr w:type="spellEnd"/>
      <w:r w:rsidRPr="00F9708B">
        <w:rPr>
          <w:i/>
          <w:sz w:val="28"/>
          <w:szCs w:val="28"/>
        </w:rPr>
        <w:t xml:space="preserve"> de </w:t>
      </w:r>
      <w:proofErr w:type="spellStart"/>
      <w:r w:rsidRPr="00F9708B">
        <w:rPr>
          <w:i/>
          <w:sz w:val="28"/>
          <w:szCs w:val="28"/>
        </w:rPr>
        <w:t>proces</w:t>
      </w:r>
      <w:proofErr w:type="spellEnd"/>
      <w:r w:rsidRPr="00F9708B">
        <w:rPr>
          <w:i/>
          <w:sz w:val="28"/>
          <w:szCs w:val="28"/>
        </w:rPr>
        <w:t xml:space="preserve"> verbal</w:t>
      </w:r>
      <w:r w:rsidRPr="00F9708B">
        <w:rPr>
          <w:bCs/>
          <w:sz w:val="28"/>
          <w:szCs w:val="28"/>
        </w:rPr>
        <w:t>)</w:t>
      </w:r>
      <w:r w:rsidRPr="00F9708B">
        <w:rPr>
          <w:b/>
          <w:bCs/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în</w:t>
      </w:r>
      <w:proofErr w:type="spellEnd"/>
      <w:r w:rsidRPr="00F9708B">
        <w:rPr>
          <w:sz w:val="28"/>
          <w:szCs w:val="28"/>
        </w:rPr>
        <w:t xml:space="preserve"> </w:t>
      </w:r>
      <w:r w:rsidRPr="00F9708B">
        <w:rPr>
          <w:b/>
          <w:bCs/>
          <w:sz w:val="28"/>
          <w:szCs w:val="28"/>
        </w:rPr>
        <w:t>14</w:t>
      </w:r>
      <w:r w:rsidRPr="00F9708B">
        <w:rPr>
          <w:sz w:val="28"/>
          <w:szCs w:val="28"/>
        </w:rPr>
        <w:t xml:space="preserve"> </w:t>
      </w:r>
      <w:proofErr w:type="spellStart"/>
      <w:r w:rsidRPr="00F9708B">
        <w:rPr>
          <w:sz w:val="28"/>
          <w:szCs w:val="28"/>
        </w:rPr>
        <w:t>localități</w:t>
      </w:r>
      <w:proofErr w:type="spellEnd"/>
      <w:r>
        <w:rPr>
          <w:sz w:val="28"/>
          <w:szCs w:val="28"/>
        </w:rPr>
        <w:t>.</w:t>
      </w:r>
    </w:p>
    <w:p w14:paraId="1FAF1719" w14:textId="77777777" w:rsidR="009903B6" w:rsidRDefault="009903B6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p w14:paraId="1B15DC2C" w14:textId="77777777" w:rsidR="009903B6" w:rsidRDefault="009903B6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p w14:paraId="30AC3F67" w14:textId="77777777" w:rsidR="009903B6" w:rsidRPr="00F9708B" w:rsidRDefault="009903B6" w:rsidP="00F9708B">
      <w:pPr>
        <w:pStyle w:val="Header"/>
        <w:tabs>
          <w:tab w:val="left" w:pos="142"/>
          <w:tab w:val="left" w:pos="708"/>
        </w:tabs>
        <w:spacing w:line="276" w:lineRule="auto"/>
        <w:jc w:val="both"/>
        <w:rPr>
          <w:sz w:val="28"/>
          <w:szCs w:val="28"/>
        </w:rPr>
      </w:pPr>
    </w:p>
    <w:p w14:paraId="5B092DD4" w14:textId="77777777" w:rsidR="009903B6" w:rsidRPr="009903B6" w:rsidRDefault="009903B6" w:rsidP="009903B6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9903B6">
        <w:rPr>
          <w:b/>
          <w:sz w:val="28"/>
          <w:szCs w:val="28"/>
        </w:rPr>
        <w:t>În</w:t>
      </w:r>
      <w:proofErr w:type="spellEnd"/>
      <w:r w:rsidRPr="009903B6">
        <w:rPr>
          <w:b/>
          <w:sz w:val="28"/>
          <w:szCs w:val="28"/>
        </w:rPr>
        <w:t xml:space="preserve"> </w:t>
      </w:r>
      <w:proofErr w:type="spellStart"/>
      <w:r w:rsidRPr="009903B6">
        <w:rPr>
          <w:b/>
          <w:sz w:val="28"/>
          <w:szCs w:val="28"/>
        </w:rPr>
        <w:t>concluzie</w:t>
      </w:r>
      <w:proofErr w:type="spellEnd"/>
      <w:r w:rsidRPr="009903B6">
        <w:rPr>
          <w:sz w:val="28"/>
          <w:szCs w:val="28"/>
        </w:rPr>
        <w:t xml:space="preserve">, </w:t>
      </w:r>
      <w:proofErr w:type="spellStart"/>
      <w:r w:rsidRPr="009903B6">
        <w:rPr>
          <w:sz w:val="28"/>
          <w:szCs w:val="28"/>
        </w:rPr>
        <w:t>activitatea</w:t>
      </w:r>
      <w:proofErr w:type="spellEnd"/>
      <w:r w:rsidRPr="009903B6">
        <w:rPr>
          <w:sz w:val="28"/>
          <w:szCs w:val="28"/>
        </w:rPr>
        <w:t xml:space="preserve"> de </w:t>
      </w:r>
      <w:proofErr w:type="spellStart"/>
      <w:r w:rsidRPr="009903B6">
        <w:rPr>
          <w:sz w:val="28"/>
          <w:szCs w:val="28"/>
        </w:rPr>
        <w:t>prevenire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sancționare</w:t>
      </w:r>
      <w:proofErr w:type="spellEnd"/>
      <w:r>
        <w:rPr>
          <w:sz w:val="28"/>
          <w:szCs w:val="28"/>
        </w:rPr>
        <w:t xml:space="preserve"> </w:t>
      </w:r>
      <w:r w:rsidRPr="009903B6">
        <w:rPr>
          <w:sz w:val="28"/>
          <w:szCs w:val="28"/>
        </w:rPr>
        <w:t xml:space="preserve">a </w:t>
      </w:r>
      <w:proofErr w:type="spellStart"/>
      <w:r w:rsidRPr="009903B6">
        <w:rPr>
          <w:sz w:val="28"/>
          <w:szCs w:val="28"/>
        </w:rPr>
        <w:t>faptelor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antisociale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în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județul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Vrancea</w:t>
      </w:r>
      <w:proofErr w:type="spellEnd"/>
      <w:r w:rsidRPr="009903B6">
        <w:rPr>
          <w:sz w:val="28"/>
          <w:szCs w:val="28"/>
        </w:rPr>
        <w:t xml:space="preserve">, </w:t>
      </w:r>
      <w:proofErr w:type="spellStart"/>
      <w:r w:rsidRPr="009903B6">
        <w:rPr>
          <w:sz w:val="28"/>
          <w:szCs w:val="28"/>
        </w:rPr>
        <w:t>desfășurată</w:t>
      </w:r>
      <w:proofErr w:type="spellEnd"/>
      <w:r w:rsidRPr="009903B6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polițiști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jandarmi</w:t>
      </w:r>
      <w:proofErr w:type="spellEnd"/>
      <w:r w:rsidRPr="009903B6">
        <w:rPr>
          <w:sz w:val="28"/>
          <w:szCs w:val="28"/>
        </w:rPr>
        <w:t xml:space="preserve">, </w:t>
      </w:r>
      <w:proofErr w:type="spellStart"/>
      <w:r w:rsidRPr="009903B6">
        <w:rPr>
          <w:sz w:val="28"/>
          <w:szCs w:val="28"/>
        </w:rPr>
        <w:t>demonstrează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angajamentul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ferm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și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colaborarea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eficientă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între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diverse</w:t>
      </w:r>
      <w:r>
        <w:rPr>
          <w:sz w:val="28"/>
          <w:szCs w:val="28"/>
        </w:rPr>
        <w:t>le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instituții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și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parteneri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educaționali</w:t>
      </w:r>
      <w:proofErr w:type="spellEnd"/>
      <w:r w:rsidRPr="009903B6">
        <w:rPr>
          <w:sz w:val="28"/>
          <w:szCs w:val="28"/>
        </w:rPr>
        <w:t xml:space="preserve">, </w:t>
      </w:r>
      <w:proofErr w:type="spellStart"/>
      <w:r w:rsidRPr="009903B6">
        <w:rPr>
          <w:sz w:val="28"/>
          <w:szCs w:val="28"/>
        </w:rPr>
        <w:t>având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drept</w:t>
      </w:r>
      <w:proofErr w:type="spellEnd"/>
      <w:r w:rsidRPr="009903B6">
        <w:rPr>
          <w:sz w:val="28"/>
          <w:szCs w:val="28"/>
        </w:rPr>
        <w:t xml:space="preserve"> scop </w:t>
      </w:r>
      <w:proofErr w:type="spellStart"/>
      <w:r w:rsidRPr="009903B6">
        <w:rPr>
          <w:sz w:val="28"/>
          <w:szCs w:val="28"/>
        </w:rPr>
        <w:t>creșterea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gradului</w:t>
      </w:r>
      <w:proofErr w:type="spellEnd"/>
      <w:r w:rsidRPr="009903B6">
        <w:rPr>
          <w:sz w:val="28"/>
          <w:szCs w:val="28"/>
        </w:rPr>
        <w:t xml:space="preserve"> de </w:t>
      </w:r>
      <w:proofErr w:type="spellStart"/>
      <w:r w:rsidRPr="009903B6">
        <w:rPr>
          <w:sz w:val="28"/>
          <w:szCs w:val="28"/>
        </w:rPr>
        <w:t>siguranță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și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conștientizarea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comunității</w:t>
      </w:r>
      <w:proofErr w:type="spellEnd"/>
      <w:r w:rsidRPr="009903B6">
        <w:rPr>
          <w:sz w:val="28"/>
          <w:szCs w:val="28"/>
        </w:rPr>
        <w:t xml:space="preserve"> cu </w:t>
      </w:r>
      <w:proofErr w:type="spellStart"/>
      <w:r w:rsidRPr="009903B6">
        <w:rPr>
          <w:sz w:val="28"/>
          <w:szCs w:val="28"/>
        </w:rPr>
        <w:t>privire</w:t>
      </w:r>
      <w:proofErr w:type="spellEnd"/>
      <w:r w:rsidRPr="009903B6">
        <w:rPr>
          <w:sz w:val="28"/>
          <w:szCs w:val="28"/>
        </w:rPr>
        <w:t xml:space="preserve"> la </w:t>
      </w:r>
      <w:proofErr w:type="spellStart"/>
      <w:r w:rsidRPr="009903B6">
        <w:rPr>
          <w:sz w:val="28"/>
          <w:szCs w:val="28"/>
        </w:rPr>
        <w:t>importanța</w:t>
      </w:r>
      <w:proofErr w:type="spellEnd"/>
      <w:r w:rsidRPr="009903B6">
        <w:rPr>
          <w:sz w:val="28"/>
          <w:szCs w:val="28"/>
        </w:rPr>
        <w:t xml:space="preserve"> </w:t>
      </w:r>
      <w:proofErr w:type="spellStart"/>
      <w:r w:rsidRPr="009903B6">
        <w:rPr>
          <w:sz w:val="28"/>
          <w:szCs w:val="28"/>
        </w:rPr>
        <w:t>respec</w:t>
      </w:r>
      <w:r>
        <w:rPr>
          <w:sz w:val="28"/>
          <w:szCs w:val="28"/>
        </w:rPr>
        <w:t>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legale</w:t>
      </w:r>
      <w:proofErr w:type="spellEnd"/>
      <w:r w:rsidRPr="009903B6">
        <w:rPr>
          <w:sz w:val="28"/>
          <w:szCs w:val="28"/>
        </w:rPr>
        <w:t>.</w:t>
      </w:r>
    </w:p>
    <w:p w14:paraId="0A300EF0" w14:textId="77777777" w:rsidR="00A71E39" w:rsidRPr="00A71E39" w:rsidRDefault="00A71E39" w:rsidP="00A71E39">
      <w:pPr>
        <w:jc w:val="both"/>
        <w:rPr>
          <w:rFonts w:eastAsia="Calibri"/>
          <w:sz w:val="28"/>
          <w:szCs w:val="28"/>
          <w:lang w:val="ro-RO"/>
        </w:rPr>
      </w:pPr>
    </w:p>
    <w:p w14:paraId="70B9B665" w14:textId="77777777" w:rsidR="00CE1016" w:rsidRDefault="00CE1016" w:rsidP="00CE1016">
      <w:pPr>
        <w:tabs>
          <w:tab w:val="left" w:pos="0"/>
          <w:tab w:val="left" w:pos="180"/>
          <w:tab w:val="left" w:pos="360"/>
          <w:tab w:val="left" w:pos="9214"/>
          <w:tab w:val="left" w:pos="9540"/>
        </w:tabs>
        <w:ind w:right="-6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            </w:t>
      </w:r>
      <w:r w:rsidR="005649FA">
        <w:rPr>
          <w:b/>
          <w:iCs/>
          <w:sz w:val="28"/>
          <w:szCs w:val="28"/>
          <w:lang w:val="ro-RO"/>
        </w:rPr>
        <w:t xml:space="preserve">La nivelul </w:t>
      </w:r>
      <w:r w:rsidRPr="001A161E">
        <w:rPr>
          <w:b/>
          <w:iCs/>
          <w:sz w:val="28"/>
          <w:szCs w:val="28"/>
          <w:lang w:val="ro-RO"/>
        </w:rPr>
        <w:t>ATOP Vrancea</w:t>
      </w:r>
      <w:r>
        <w:rPr>
          <w:iCs/>
          <w:sz w:val="28"/>
          <w:szCs w:val="28"/>
          <w:lang w:val="ro-RO"/>
        </w:rPr>
        <w:t>,</w:t>
      </w:r>
      <w:r w:rsidRPr="00765D4E">
        <w:rPr>
          <w:iCs/>
          <w:sz w:val="28"/>
          <w:szCs w:val="28"/>
          <w:lang w:val="ro-RO"/>
        </w:rPr>
        <w:t xml:space="preserve"> </w:t>
      </w:r>
      <w:r w:rsidR="005649FA">
        <w:rPr>
          <w:iCs/>
          <w:sz w:val="28"/>
          <w:szCs w:val="28"/>
          <w:lang w:val="ro-RO"/>
        </w:rPr>
        <w:t xml:space="preserve">toți membrii </w:t>
      </w:r>
      <w:r w:rsidRPr="00765D4E">
        <w:rPr>
          <w:iCs/>
          <w:sz w:val="28"/>
          <w:szCs w:val="28"/>
          <w:lang w:val="ro-RO"/>
        </w:rPr>
        <w:t>își reafirmă angajamentul pentru</w:t>
      </w:r>
      <w:r w:rsidR="005649FA">
        <w:rPr>
          <w:iCs/>
          <w:sz w:val="28"/>
          <w:szCs w:val="28"/>
          <w:lang w:val="ro-RO"/>
        </w:rPr>
        <w:t xml:space="preserve"> identificarea tuturor soluțiilor și măsurilor menite să contribuie la</w:t>
      </w:r>
      <w:r w:rsidRPr="00765D4E">
        <w:rPr>
          <w:iCs/>
          <w:sz w:val="28"/>
          <w:szCs w:val="28"/>
          <w:lang w:val="ro-RO"/>
        </w:rPr>
        <w:t xml:space="preserve"> protejarea vieții și a patrimoniului, subliniind că </w:t>
      </w:r>
      <w:r w:rsidR="005649FA">
        <w:rPr>
          <w:iCs/>
          <w:sz w:val="28"/>
          <w:szCs w:val="28"/>
          <w:lang w:val="ro-RO"/>
        </w:rPr>
        <w:t>întotdeauna dispunerea și aplicarea măsurilor</w:t>
      </w:r>
      <w:r w:rsidR="00862D77">
        <w:rPr>
          <w:iCs/>
          <w:sz w:val="28"/>
          <w:szCs w:val="28"/>
          <w:lang w:val="ro-RO"/>
        </w:rPr>
        <w:t xml:space="preserve"> preventive </w:t>
      </w:r>
      <w:r w:rsidR="00BF5C32">
        <w:rPr>
          <w:iCs/>
          <w:sz w:val="28"/>
          <w:szCs w:val="28"/>
          <w:lang w:val="ro-RO"/>
        </w:rPr>
        <w:t xml:space="preserve">sunt </w:t>
      </w:r>
      <w:r w:rsidRPr="00765D4E">
        <w:rPr>
          <w:iCs/>
          <w:sz w:val="28"/>
          <w:szCs w:val="28"/>
          <w:lang w:val="ro-RO"/>
        </w:rPr>
        <w:t>fundamentale pentru minimizarea riscurilor</w:t>
      </w:r>
      <w:r>
        <w:rPr>
          <w:iCs/>
          <w:sz w:val="28"/>
          <w:szCs w:val="28"/>
          <w:lang w:val="ro-RO"/>
        </w:rPr>
        <w:t xml:space="preserve"> în societate</w:t>
      </w:r>
      <w:r w:rsidR="005649FA">
        <w:rPr>
          <w:iCs/>
          <w:sz w:val="28"/>
          <w:szCs w:val="28"/>
          <w:lang w:val="ro-RO"/>
        </w:rPr>
        <w:t xml:space="preserve"> ș</w:t>
      </w:r>
      <w:r w:rsidR="009903B6">
        <w:rPr>
          <w:iCs/>
          <w:sz w:val="28"/>
          <w:szCs w:val="28"/>
          <w:lang w:val="ro-RO"/>
        </w:rPr>
        <w:t>i asigurarea unui nivel satisfăcător</w:t>
      </w:r>
      <w:r w:rsidR="005649FA">
        <w:rPr>
          <w:iCs/>
          <w:sz w:val="28"/>
          <w:szCs w:val="28"/>
          <w:lang w:val="ro-RO"/>
        </w:rPr>
        <w:t xml:space="preserve"> de siguranță publică</w:t>
      </w:r>
      <w:r w:rsidRPr="00765D4E">
        <w:rPr>
          <w:iCs/>
          <w:sz w:val="28"/>
          <w:szCs w:val="28"/>
          <w:lang w:val="ro-RO"/>
        </w:rPr>
        <w:t xml:space="preserve">. </w:t>
      </w:r>
    </w:p>
    <w:p w14:paraId="1F973D26" w14:textId="77777777" w:rsidR="00D870D2" w:rsidRDefault="00D870D2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0811A969" w14:textId="77777777" w:rsidR="00E4109D" w:rsidRDefault="00E4109D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289CC304" w14:textId="77777777" w:rsidR="00453693" w:rsidRDefault="00453693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20F227D4" w14:textId="77777777" w:rsidR="00453693" w:rsidRDefault="00453693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04EEAC69" w14:textId="77777777" w:rsidR="003D7D3D" w:rsidRDefault="003D7D3D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5358FB0E" w14:textId="77777777" w:rsidR="004626DA" w:rsidRPr="00934A78" w:rsidRDefault="00A26C2A" w:rsidP="004626DA">
      <w:pPr>
        <w:pStyle w:val="Title"/>
        <w:tabs>
          <w:tab w:val="left" w:pos="284"/>
          <w:tab w:val="left" w:pos="7491"/>
        </w:tabs>
        <w:ind w:right="755"/>
        <w:rPr>
          <w:szCs w:val="28"/>
          <w:lang w:val="ro-RO"/>
        </w:rPr>
      </w:pPr>
      <w:r>
        <w:rPr>
          <w:szCs w:val="28"/>
          <w:lang w:val="ro-RO"/>
        </w:rPr>
        <w:t xml:space="preserve">  </w:t>
      </w:r>
      <w:r w:rsidR="003A1E1B">
        <w:rPr>
          <w:szCs w:val="28"/>
          <w:lang w:val="ro-RO"/>
        </w:rPr>
        <w:t xml:space="preserve"> </w:t>
      </w:r>
      <w:r w:rsidR="004626DA" w:rsidRPr="00934A78">
        <w:rPr>
          <w:szCs w:val="28"/>
          <w:lang w:val="ro-RO"/>
        </w:rPr>
        <w:t>PRE</w:t>
      </w:r>
      <w:r w:rsidR="004626DA">
        <w:rPr>
          <w:szCs w:val="28"/>
          <w:lang w:val="ro-RO"/>
        </w:rPr>
        <w:t>ȘEDINTE</w:t>
      </w:r>
      <w:r w:rsidR="001A161E">
        <w:rPr>
          <w:szCs w:val="28"/>
          <w:lang w:val="ro-RO"/>
        </w:rPr>
        <w:t xml:space="preserve"> ATOP</w:t>
      </w:r>
      <w:r w:rsidR="004626DA">
        <w:rPr>
          <w:szCs w:val="28"/>
          <w:lang w:val="ro-RO"/>
        </w:rPr>
        <w:t>,</w:t>
      </w:r>
      <w:r w:rsidR="007C5988">
        <w:rPr>
          <w:szCs w:val="28"/>
          <w:lang w:val="ro-RO"/>
        </w:rPr>
        <w:t xml:space="preserve">                    </w:t>
      </w:r>
      <w:r w:rsidR="003A1E1B">
        <w:rPr>
          <w:szCs w:val="28"/>
          <w:lang w:val="ro-RO"/>
        </w:rPr>
        <w:t xml:space="preserve">       </w:t>
      </w:r>
      <w:r>
        <w:rPr>
          <w:szCs w:val="28"/>
          <w:lang w:val="ro-RO"/>
        </w:rPr>
        <w:t xml:space="preserve">           </w:t>
      </w:r>
      <w:r w:rsidR="003A1E1B">
        <w:rPr>
          <w:szCs w:val="28"/>
          <w:lang w:val="ro-RO"/>
        </w:rPr>
        <w:t>Secretar,</w:t>
      </w:r>
    </w:p>
    <w:p w14:paraId="17A429CC" w14:textId="77777777" w:rsidR="00425CD4" w:rsidRPr="004626DA" w:rsidRDefault="003A1E1B" w:rsidP="003A1E1B">
      <w:pPr>
        <w:pStyle w:val="Title"/>
        <w:tabs>
          <w:tab w:val="left" w:pos="284"/>
          <w:tab w:val="left" w:pos="9356"/>
        </w:tabs>
        <w:ind w:right="-96"/>
        <w:jc w:val="left"/>
        <w:rPr>
          <w:szCs w:val="28"/>
          <w:lang w:val="ro-RO"/>
        </w:rPr>
      </w:pPr>
      <w:r>
        <w:rPr>
          <w:szCs w:val="28"/>
          <w:lang w:val="ro-RO"/>
        </w:rPr>
        <w:t xml:space="preserve">          </w:t>
      </w:r>
      <w:r w:rsidR="00A26C2A">
        <w:rPr>
          <w:szCs w:val="28"/>
          <w:lang w:val="ro-RO"/>
        </w:rPr>
        <w:t xml:space="preserve">          </w:t>
      </w:r>
      <w:r w:rsidR="004626DA" w:rsidRPr="00934A78">
        <w:rPr>
          <w:szCs w:val="28"/>
          <w:lang w:val="ro-RO"/>
        </w:rPr>
        <w:t>MARIN VASILE</w:t>
      </w:r>
      <w:r>
        <w:rPr>
          <w:szCs w:val="28"/>
          <w:lang w:val="ro-RO"/>
        </w:rPr>
        <w:t xml:space="preserve">                            </w:t>
      </w:r>
      <w:r w:rsidR="00A26C2A">
        <w:rPr>
          <w:szCs w:val="28"/>
          <w:lang w:val="ro-RO"/>
        </w:rPr>
        <w:t xml:space="preserve">            </w:t>
      </w:r>
      <w:r>
        <w:rPr>
          <w:szCs w:val="28"/>
          <w:lang w:val="ro-RO"/>
        </w:rPr>
        <w:t>Adriana Lupu</w:t>
      </w:r>
    </w:p>
    <w:sectPr w:rsidR="00425CD4" w:rsidRPr="004626DA" w:rsidSect="00A26C2A">
      <w:headerReference w:type="default" r:id="rId8"/>
      <w:footerReference w:type="default" r:id="rId9"/>
      <w:pgSz w:w="11906" w:h="16838" w:code="9"/>
      <w:pgMar w:top="3402" w:right="991" w:bottom="426" w:left="1627" w:header="36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705D" w14:textId="77777777" w:rsidR="00BD0260" w:rsidRDefault="00BD0260">
      <w:r>
        <w:separator/>
      </w:r>
    </w:p>
  </w:endnote>
  <w:endnote w:type="continuationSeparator" w:id="0">
    <w:p w14:paraId="714E7113" w14:textId="77777777" w:rsidR="00BD0260" w:rsidRDefault="00BD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DE43" w14:textId="77777777" w:rsidR="004B3CBC" w:rsidRDefault="00BF5C3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BF5C32">
      <w:rPr>
        <w:noProof/>
        <w:lang w:val="ro-RO"/>
      </w:rPr>
      <w:t>9</w:t>
    </w:r>
    <w:r>
      <w:rPr>
        <w:noProof/>
        <w:lang w:val="ro-RO"/>
      </w:rPr>
      <w:fldChar w:fldCharType="end"/>
    </w:r>
  </w:p>
  <w:p w14:paraId="422E8CBA" w14:textId="77777777" w:rsidR="004B3CBC" w:rsidRDefault="004B3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C882" w14:textId="77777777" w:rsidR="00BD0260" w:rsidRDefault="00BD0260">
      <w:r>
        <w:separator/>
      </w:r>
    </w:p>
  </w:footnote>
  <w:footnote w:type="continuationSeparator" w:id="0">
    <w:p w14:paraId="32995019" w14:textId="77777777" w:rsidR="00BD0260" w:rsidRDefault="00BD0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ADAF" w14:textId="77777777" w:rsidR="004B3CBC" w:rsidRDefault="00BD0260" w:rsidP="00FF10DE">
    <w:pPr>
      <w:pStyle w:val="Header"/>
      <w:tabs>
        <w:tab w:val="clear" w:pos="4320"/>
        <w:tab w:val="clear" w:pos="8640"/>
        <w:tab w:val="left" w:pos="3189"/>
      </w:tabs>
      <w:ind w:left="-900" w:right="-238"/>
      <w:jc w:val="center"/>
    </w:pPr>
    <w:r>
      <w:rPr>
        <w:noProof/>
        <w:sz w:val="20"/>
      </w:rPr>
      <w:pict w14:anchorId="7916856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55.15pt;margin-top:9pt;width:327pt;height:99.8pt;z-index:251656192" strokecolor="white">
          <v:textbox style="mso-next-textbox:#_x0000_s1028">
            <w:txbxContent>
              <w:p w14:paraId="200F6E10" w14:textId="77777777" w:rsidR="004B3CBC" w:rsidRPr="002A76BC" w:rsidRDefault="004B3CBC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b/>
                    <w:bCs/>
                    <w:i/>
                    <w:color w:val="3366FF"/>
                    <w:sz w:val="48"/>
                    <w:szCs w:val="48"/>
                  </w:rPr>
                </w:pPr>
                <w:r>
                  <w:rPr>
                    <w:b/>
                    <w:bCs/>
                    <w:i/>
                    <w:color w:val="3366FF"/>
                    <w:sz w:val="48"/>
                    <w:szCs w:val="48"/>
                  </w:rPr>
                  <w:t>ROMÂ</w:t>
                </w:r>
                <w:r w:rsidRPr="002A76BC">
                  <w:rPr>
                    <w:b/>
                    <w:bCs/>
                    <w:i/>
                    <w:color w:val="3366FF"/>
                    <w:sz w:val="48"/>
                    <w:szCs w:val="48"/>
                  </w:rPr>
                  <w:t>NIA</w:t>
                </w:r>
              </w:p>
              <w:p w14:paraId="0AFE0FBE" w14:textId="77777777" w:rsidR="004B3CBC" w:rsidRPr="005A25C8" w:rsidRDefault="004B3CBC">
                <w:pPr>
                  <w:pStyle w:val="Heading2"/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</w:pPr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CONSILIUL JUDETEAN VRANCEA</w:t>
                </w:r>
              </w:p>
              <w:p w14:paraId="4FAE9AC7" w14:textId="77777777" w:rsidR="004B3CBC" w:rsidRPr="005A25C8" w:rsidRDefault="004B3CBC" w:rsidP="003B783B">
                <w:pPr>
                  <w:pStyle w:val="Heading2"/>
                  <w:jc w:val="left"/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</w:pPr>
                <w:proofErr w:type="spellStart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Autoritatea</w:t>
                </w:r>
                <w:proofErr w:type="spellEnd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 xml:space="preserve"> </w:t>
                </w:r>
                <w:proofErr w:type="spellStart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Teritorială</w:t>
                </w:r>
                <w:proofErr w:type="spellEnd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 xml:space="preserve"> de Ordine </w:t>
                </w:r>
                <w:proofErr w:type="spellStart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Publică</w:t>
                </w:r>
                <w:proofErr w:type="spellEnd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 xml:space="preserve"> </w:t>
                </w:r>
              </w:p>
              <w:p w14:paraId="7874AB51" w14:textId="77777777" w:rsidR="004B3CBC" w:rsidRPr="005A25C8" w:rsidRDefault="004B3CBC">
                <w:pPr>
                  <w:pStyle w:val="Heading1"/>
                  <w:rPr>
                    <w:sz w:val="36"/>
                    <w:szCs w:val="36"/>
                    <w:lang w:val="fr-FR"/>
                  </w:rPr>
                </w:pPr>
              </w:p>
            </w:txbxContent>
          </v:textbox>
          <w10:wrap type="square"/>
        </v:shape>
      </w:pict>
    </w:r>
    <w:r w:rsidR="004B3CBC">
      <w:rPr>
        <w:noProof/>
        <w:sz w:val="20"/>
        <w:lang w:val="ro-RO" w:eastAsia="ro-RO"/>
      </w:rPr>
      <w:drawing>
        <wp:anchor distT="0" distB="0" distL="114300" distR="114300" simplePos="0" relativeHeight="251659264" behindDoc="0" locked="0" layoutInCell="1" allowOverlap="1" wp14:anchorId="70083ACC" wp14:editId="06C48C7D">
          <wp:simplePos x="0" y="0"/>
          <wp:positionH relativeFrom="margin">
            <wp:posOffset>-247015</wp:posOffset>
          </wp:positionH>
          <wp:positionV relativeFrom="margin">
            <wp:posOffset>-1937385</wp:posOffset>
          </wp:positionV>
          <wp:extent cx="921385" cy="1282065"/>
          <wp:effectExtent l="1905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282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ro-RO" w:eastAsia="ro-RO"/>
      </w:rPr>
      <w:pict w14:anchorId="3D4E4BEF">
        <v:shape id="_x0000_s1030" type="#_x0000_t202" style="position:absolute;left:0;text-align:left;margin-left:1in;margin-top:117pt;width:324pt;height:53.55pt;z-index:251658240;mso-position-horizontal-relative:text;mso-position-vertical-relative:text" strokecolor="white">
          <v:textbox style="mso-next-textbox:#_x0000_s1030">
            <w:txbxContent>
              <w:p w14:paraId="77EA9C79" w14:textId="77777777" w:rsidR="004B3CBC" w:rsidRPr="00B149B4" w:rsidRDefault="004B3CBC" w:rsidP="00B149B4">
                <w:pPr>
                  <w:pStyle w:val="Heading3"/>
                  <w:rPr>
                    <w:lang w:val="pt-BR"/>
                  </w:rPr>
                </w:pPr>
                <w:r w:rsidRPr="00B149B4">
                  <w:rPr>
                    <w:lang w:val="pt-BR"/>
                  </w:rPr>
                  <w:t xml:space="preserve">Str. Cuza Vodă, nr.56, 620034, Focşani, Vrancea, România </w:t>
                </w:r>
              </w:p>
              <w:p w14:paraId="7E81C5B0" w14:textId="77777777" w:rsidR="004B3CBC" w:rsidRPr="00B149B4" w:rsidRDefault="004B3CBC" w:rsidP="00B149B4">
                <w:pPr>
                  <w:pStyle w:val="Heading3"/>
                  <w:rPr>
                    <w:lang w:val="pt-BR"/>
                  </w:rPr>
                </w:pPr>
                <w:r w:rsidRPr="00B149B4">
                  <w:rPr>
                    <w:lang w:val="pt-BR"/>
                  </w:rPr>
                  <w:t>Telefon: +40237616800, +40372474697</w:t>
                </w:r>
              </w:p>
              <w:p w14:paraId="5389FB54" w14:textId="77777777" w:rsidR="004B3CBC" w:rsidRDefault="004B3CBC" w:rsidP="00E4051E">
                <w:pPr>
                  <w:pStyle w:val="Heading3"/>
                </w:pPr>
                <w:proofErr w:type="gramStart"/>
                <w:r>
                  <w:t>e-mail</w:t>
                </w:r>
                <w:proofErr w:type="gramEnd"/>
                <w:r>
                  <w:t xml:space="preserve"> : </w:t>
                </w:r>
                <w:hyperlink r:id="rId2" w:history="1">
                  <w:r w:rsidRPr="00051D56">
                    <w:rPr>
                      <w:rStyle w:val="Hyperlink"/>
                      <w:b w:val="0"/>
                      <w:bCs w:val="0"/>
                    </w:rPr>
                    <w:t>atop@cjvrancea.ro</w:t>
                  </w:r>
                </w:hyperlink>
              </w:p>
              <w:p w14:paraId="6F7BB23C" w14:textId="77777777" w:rsidR="004B3CBC" w:rsidRDefault="004B3CBC" w:rsidP="00E4051E">
                <w:pPr>
                  <w:jc w:val="center"/>
                  <w:rPr>
                    <w:lang w:val="fr-FR"/>
                  </w:rPr>
                </w:pPr>
                <w:r>
                  <w:t xml:space="preserve"> </w:t>
                </w:r>
              </w:p>
              <w:p w14:paraId="77719723" w14:textId="77777777" w:rsidR="004B3CBC" w:rsidRPr="00E4051E" w:rsidRDefault="004B3CBC" w:rsidP="00E4051E"/>
            </w:txbxContent>
          </v:textbox>
        </v:shape>
      </w:pict>
    </w:r>
    <w:r>
      <w:rPr>
        <w:noProof/>
        <w:sz w:val="20"/>
        <w:lang w:val="ro-RO" w:eastAsia="ro-RO"/>
      </w:rPr>
      <w:pict w14:anchorId="7FC3F653">
        <v:line id="_x0000_s1029" style="position:absolute;left:0;text-align:left;z-index:251657216;mso-position-horizontal-relative:text;mso-position-vertical-relative:text" from="-45pt,108pt" to="7in,108pt" strokecolor="#36f" strokeweight="2.25pt"/>
      </w:pict>
    </w:r>
    <w:r w:rsidR="004B3CBC">
      <w:tab/>
      <w:t xml:space="preserve">                                                                         </w:t>
    </w:r>
    <w:r w:rsidR="004B3CBC">
      <w:rPr>
        <w:noProof/>
        <w:lang w:val="ro-RO" w:eastAsia="ro-RO"/>
      </w:rPr>
      <w:drawing>
        <wp:inline distT="0" distB="0" distL="0" distR="0" wp14:anchorId="1BCDBA93" wp14:editId="3E7B6CF3">
          <wp:extent cx="1104900" cy="1228725"/>
          <wp:effectExtent l="19050" t="0" r="0" b="0"/>
          <wp:docPr id="1" name="Picture 1" descr="vranc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rance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BD21298_"/>
      </v:shape>
    </w:pict>
  </w:numPicBullet>
  <w:numPicBullet w:numPicBulletId="1">
    <w:pict>
      <v:shape id="_x0000_i1026" type="#_x0000_t75" style="width:11.05pt;height:11.05pt" o:bullet="t">
        <v:imagedata r:id="rId2" o:title="mso56"/>
      </v:shape>
    </w:pict>
  </w:numPicBullet>
  <w:abstractNum w:abstractNumId="0" w15:restartNumberingAfterBreak="0">
    <w:nsid w:val="0209331E"/>
    <w:multiLevelType w:val="hybridMultilevel"/>
    <w:tmpl w:val="7D523F7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373C"/>
    <w:multiLevelType w:val="singleLevel"/>
    <w:tmpl w:val="88AEEAE2"/>
    <w:lvl w:ilvl="0"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03CC68FA"/>
    <w:multiLevelType w:val="hybridMultilevel"/>
    <w:tmpl w:val="D924EF72"/>
    <w:lvl w:ilvl="0" w:tplc="982EA26C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F7455A"/>
    <w:multiLevelType w:val="hybridMultilevel"/>
    <w:tmpl w:val="64C655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567C9"/>
    <w:multiLevelType w:val="multilevel"/>
    <w:tmpl w:val="38F2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21823"/>
    <w:multiLevelType w:val="hybridMultilevel"/>
    <w:tmpl w:val="E98C35A4"/>
    <w:lvl w:ilvl="0" w:tplc="56CE77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D22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2396F"/>
    <w:multiLevelType w:val="hybridMultilevel"/>
    <w:tmpl w:val="3E047D4C"/>
    <w:lvl w:ilvl="0" w:tplc="4B58F8B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0070C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FC44DC"/>
    <w:multiLevelType w:val="hybridMultilevel"/>
    <w:tmpl w:val="CEBA6EB6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1274EA"/>
    <w:multiLevelType w:val="hybridMultilevel"/>
    <w:tmpl w:val="A692D1D0"/>
    <w:lvl w:ilvl="0" w:tplc="B04CF0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7124C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F497D"/>
      </w:rPr>
    </w:lvl>
    <w:lvl w:ilvl="2" w:tplc="C602E0B2">
      <w:numFmt w:val="bullet"/>
      <w:lvlText w:val="-"/>
      <w:lvlJc w:val="left"/>
      <w:pPr>
        <w:ind w:left="2160" w:hanging="360"/>
      </w:pPr>
      <w:rPr>
        <w:rFonts w:ascii="Times New Roman" w:eastAsia="MS Mincho" w:hAnsi="Times New Roman" w:cs="Times New Roman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373B"/>
    <w:multiLevelType w:val="hybridMultilevel"/>
    <w:tmpl w:val="930E04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4DFB"/>
    <w:multiLevelType w:val="hybridMultilevel"/>
    <w:tmpl w:val="AB14C17E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48722D"/>
    <w:multiLevelType w:val="hybridMultilevel"/>
    <w:tmpl w:val="B528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B33FB"/>
    <w:multiLevelType w:val="hybridMultilevel"/>
    <w:tmpl w:val="0EBE0C34"/>
    <w:lvl w:ilvl="0" w:tplc="92CE826C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C43860"/>
    <w:multiLevelType w:val="hybridMultilevel"/>
    <w:tmpl w:val="494A2B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81576"/>
    <w:multiLevelType w:val="hybridMultilevel"/>
    <w:tmpl w:val="0BD2F0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20E13"/>
    <w:multiLevelType w:val="singleLevel"/>
    <w:tmpl w:val="52C6C56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9B914C3"/>
    <w:multiLevelType w:val="hybridMultilevel"/>
    <w:tmpl w:val="21E6FE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0F04"/>
    <w:multiLevelType w:val="hybridMultilevel"/>
    <w:tmpl w:val="A9B04F2A"/>
    <w:lvl w:ilvl="0" w:tplc="8522F87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i w:val="0"/>
        <w:iCs w:val="0"/>
        <w:u w:val="none"/>
      </w:rPr>
    </w:lvl>
    <w:lvl w:ilvl="1" w:tplc="0418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 w15:restartNumberingAfterBreak="0">
    <w:nsid w:val="50687464"/>
    <w:multiLevelType w:val="hybridMultilevel"/>
    <w:tmpl w:val="494A2B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91B82"/>
    <w:multiLevelType w:val="hybridMultilevel"/>
    <w:tmpl w:val="FDD46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4382C"/>
    <w:multiLevelType w:val="hybridMultilevel"/>
    <w:tmpl w:val="43C64E1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8164E"/>
    <w:multiLevelType w:val="hybridMultilevel"/>
    <w:tmpl w:val="9D2AD1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2413B"/>
    <w:multiLevelType w:val="hybridMultilevel"/>
    <w:tmpl w:val="A8D80700"/>
    <w:lvl w:ilvl="0" w:tplc="689A4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C4E87"/>
    <w:multiLevelType w:val="hybridMultilevel"/>
    <w:tmpl w:val="D0F4D6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11552"/>
    <w:multiLevelType w:val="hybridMultilevel"/>
    <w:tmpl w:val="4B7889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03CF6"/>
    <w:multiLevelType w:val="hybridMultilevel"/>
    <w:tmpl w:val="C9BA601E"/>
    <w:lvl w:ilvl="0" w:tplc="E81282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E45F40"/>
    <w:multiLevelType w:val="hybridMultilevel"/>
    <w:tmpl w:val="7192640A"/>
    <w:lvl w:ilvl="0" w:tplc="360CCC9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5841EC2"/>
    <w:multiLevelType w:val="hybridMultilevel"/>
    <w:tmpl w:val="42984096"/>
    <w:lvl w:ilvl="0" w:tplc="15BACB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B850800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5992775">
    <w:abstractNumId w:val="5"/>
  </w:num>
  <w:num w:numId="2" w16cid:durableId="304821671">
    <w:abstractNumId w:val="27"/>
  </w:num>
  <w:num w:numId="3" w16cid:durableId="979578517">
    <w:abstractNumId w:val="9"/>
  </w:num>
  <w:num w:numId="4" w16cid:durableId="507138005">
    <w:abstractNumId w:val="15"/>
  </w:num>
  <w:num w:numId="5" w16cid:durableId="927495733">
    <w:abstractNumId w:val="0"/>
  </w:num>
  <w:num w:numId="6" w16cid:durableId="487789106">
    <w:abstractNumId w:val="20"/>
  </w:num>
  <w:num w:numId="7" w16cid:durableId="1952740820">
    <w:abstractNumId w:val="23"/>
  </w:num>
  <w:num w:numId="8" w16cid:durableId="710568761">
    <w:abstractNumId w:val="18"/>
  </w:num>
  <w:num w:numId="9" w16cid:durableId="1310355048">
    <w:abstractNumId w:val="13"/>
  </w:num>
  <w:num w:numId="10" w16cid:durableId="542400554">
    <w:abstractNumId w:val="11"/>
  </w:num>
  <w:num w:numId="11" w16cid:durableId="1319920305">
    <w:abstractNumId w:val="26"/>
  </w:num>
  <w:num w:numId="12" w16cid:durableId="2029871889">
    <w:abstractNumId w:val="6"/>
  </w:num>
  <w:num w:numId="13" w16cid:durableId="564335513">
    <w:abstractNumId w:val="14"/>
  </w:num>
  <w:num w:numId="14" w16cid:durableId="505637786">
    <w:abstractNumId w:val="7"/>
  </w:num>
  <w:num w:numId="15" w16cid:durableId="328873379">
    <w:abstractNumId w:val="8"/>
  </w:num>
  <w:num w:numId="16" w16cid:durableId="1306736125">
    <w:abstractNumId w:val="4"/>
  </w:num>
  <w:num w:numId="17" w16cid:durableId="429547856">
    <w:abstractNumId w:val="25"/>
  </w:num>
  <w:num w:numId="18" w16cid:durableId="175461849">
    <w:abstractNumId w:val="22"/>
  </w:num>
  <w:num w:numId="19" w16cid:durableId="1704792635">
    <w:abstractNumId w:val="3"/>
  </w:num>
  <w:num w:numId="20" w16cid:durableId="1720591083">
    <w:abstractNumId w:val="16"/>
  </w:num>
  <w:num w:numId="21" w16cid:durableId="2098822186">
    <w:abstractNumId w:val="2"/>
  </w:num>
  <w:num w:numId="22" w16cid:durableId="83960190">
    <w:abstractNumId w:val="10"/>
  </w:num>
  <w:num w:numId="23" w16cid:durableId="971980056">
    <w:abstractNumId w:val="21"/>
  </w:num>
  <w:num w:numId="24" w16cid:durableId="962804589">
    <w:abstractNumId w:val="24"/>
  </w:num>
  <w:num w:numId="25" w16cid:durableId="1788894569">
    <w:abstractNumId w:val="19"/>
  </w:num>
  <w:num w:numId="26" w16cid:durableId="1244141801">
    <w:abstractNumId w:val="17"/>
  </w:num>
  <w:num w:numId="27" w16cid:durableId="982852365">
    <w:abstractNumId w:val="12"/>
  </w:num>
  <w:num w:numId="28" w16cid:durableId="19936155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E6D"/>
    <w:rsid w:val="00000D5F"/>
    <w:rsid w:val="000022D7"/>
    <w:rsid w:val="00002A6E"/>
    <w:rsid w:val="0001366A"/>
    <w:rsid w:val="0001665A"/>
    <w:rsid w:val="00016692"/>
    <w:rsid w:val="00022259"/>
    <w:rsid w:val="00023630"/>
    <w:rsid w:val="00026F80"/>
    <w:rsid w:val="00031224"/>
    <w:rsid w:val="00031708"/>
    <w:rsid w:val="000328B7"/>
    <w:rsid w:val="00032CB1"/>
    <w:rsid w:val="00033EA3"/>
    <w:rsid w:val="000344D5"/>
    <w:rsid w:val="00037678"/>
    <w:rsid w:val="00054688"/>
    <w:rsid w:val="000559D9"/>
    <w:rsid w:val="0006017E"/>
    <w:rsid w:val="00063CDB"/>
    <w:rsid w:val="00074FD3"/>
    <w:rsid w:val="0009083B"/>
    <w:rsid w:val="0009398F"/>
    <w:rsid w:val="00093C14"/>
    <w:rsid w:val="00094B67"/>
    <w:rsid w:val="00095642"/>
    <w:rsid w:val="000A19B7"/>
    <w:rsid w:val="000A5416"/>
    <w:rsid w:val="000B19F6"/>
    <w:rsid w:val="000B1D08"/>
    <w:rsid w:val="000B4D1B"/>
    <w:rsid w:val="000B5119"/>
    <w:rsid w:val="000C4521"/>
    <w:rsid w:val="000C61C5"/>
    <w:rsid w:val="000D43AE"/>
    <w:rsid w:val="000D44C4"/>
    <w:rsid w:val="000D4E7D"/>
    <w:rsid w:val="000D5173"/>
    <w:rsid w:val="000E2EC8"/>
    <w:rsid w:val="000E3B17"/>
    <w:rsid w:val="000E5650"/>
    <w:rsid w:val="000F0123"/>
    <w:rsid w:val="000F0C89"/>
    <w:rsid w:val="000F0CB9"/>
    <w:rsid w:val="000F3C98"/>
    <w:rsid w:val="00100503"/>
    <w:rsid w:val="00105175"/>
    <w:rsid w:val="0011159C"/>
    <w:rsid w:val="00111E6D"/>
    <w:rsid w:val="0011257D"/>
    <w:rsid w:val="0011303F"/>
    <w:rsid w:val="00113B14"/>
    <w:rsid w:val="001169C0"/>
    <w:rsid w:val="00117841"/>
    <w:rsid w:val="00120AFE"/>
    <w:rsid w:val="00124D9D"/>
    <w:rsid w:val="0012638B"/>
    <w:rsid w:val="00127283"/>
    <w:rsid w:val="00131D65"/>
    <w:rsid w:val="00133A78"/>
    <w:rsid w:val="00136870"/>
    <w:rsid w:val="001371C5"/>
    <w:rsid w:val="00137F92"/>
    <w:rsid w:val="001426D0"/>
    <w:rsid w:val="00147C18"/>
    <w:rsid w:val="00147E6A"/>
    <w:rsid w:val="00151B1C"/>
    <w:rsid w:val="001527F8"/>
    <w:rsid w:val="0015530E"/>
    <w:rsid w:val="00155CB6"/>
    <w:rsid w:val="00157304"/>
    <w:rsid w:val="00161B10"/>
    <w:rsid w:val="00162DE3"/>
    <w:rsid w:val="001638B5"/>
    <w:rsid w:val="00165005"/>
    <w:rsid w:val="00165513"/>
    <w:rsid w:val="00172A50"/>
    <w:rsid w:val="00175CE7"/>
    <w:rsid w:val="0018044B"/>
    <w:rsid w:val="001867D7"/>
    <w:rsid w:val="00190E0D"/>
    <w:rsid w:val="00193554"/>
    <w:rsid w:val="00194729"/>
    <w:rsid w:val="001A00CF"/>
    <w:rsid w:val="001A161E"/>
    <w:rsid w:val="001A1B3D"/>
    <w:rsid w:val="001A287E"/>
    <w:rsid w:val="001A2A36"/>
    <w:rsid w:val="001A35F0"/>
    <w:rsid w:val="001A5941"/>
    <w:rsid w:val="001A599E"/>
    <w:rsid w:val="001B403E"/>
    <w:rsid w:val="001B51D2"/>
    <w:rsid w:val="001B5B67"/>
    <w:rsid w:val="001C7FC0"/>
    <w:rsid w:val="001D0F4C"/>
    <w:rsid w:val="001D24D1"/>
    <w:rsid w:val="001D7E54"/>
    <w:rsid w:val="001E076D"/>
    <w:rsid w:val="001E202A"/>
    <w:rsid w:val="001F6F6E"/>
    <w:rsid w:val="001F79C7"/>
    <w:rsid w:val="002024A3"/>
    <w:rsid w:val="00207A0B"/>
    <w:rsid w:val="00212DE9"/>
    <w:rsid w:val="0021754E"/>
    <w:rsid w:val="00221029"/>
    <w:rsid w:val="0022377B"/>
    <w:rsid w:val="00223DB8"/>
    <w:rsid w:val="00227D34"/>
    <w:rsid w:val="00230674"/>
    <w:rsid w:val="002354B1"/>
    <w:rsid w:val="00236197"/>
    <w:rsid w:val="00242370"/>
    <w:rsid w:val="00243E39"/>
    <w:rsid w:val="00244455"/>
    <w:rsid w:val="00244C5A"/>
    <w:rsid w:val="00245449"/>
    <w:rsid w:val="00246188"/>
    <w:rsid w:val="002467EC"/>
    <w:rsid w:val="0024752D"/>
    <w:rsid w:val="002642D6"/>
    <w:rsid w:val="00265044"/>
    <w:rsid w:val="00265D39"/>
    <w:rsid w:val="00270064"/>
    <w:rsid w:val="00273365"/>
    <w:rsid w:val="00275F9F"/>
    <w:rsid w:val="002817DA"/>
    <w:rsid w:val="0028336D"/>
    <w:rsid w:val="002839F7"/>
    <w:rsid w:val="0028561C"/>
    <w:rsid w:val="00290794"/>
    <w:rsid w:val="0029089E"/>
    <w:rsid w:val="002922F8"/>
    <w:rsid w:val="00292B7D"/>
    <w:rsid w:val="00293175"/>
    <w:rsid w:val="002933FE"/>
    <w:rsid w:val="002A32ED"/>
    <w:rsid w:val="002A4865"/>
    <w:rsid w:val="002A76BC"/>
    <w:rsid w:val="002B792F"/>
    <w:rsid w:val="002C16CD"/>
    <w:rsid w:val="002C1920"/>
    <w:rsid w:val="002C7B7B"/>
    <w:rsid w:val="002D3518"/>
    <w:rsid w:val="002D5D60"/>
    <w:rsid w:val="002D7FA8"/>
    <w:rsid w:val="002E4DBF"/>
    <w:rsid w:val="002F59CD"/>
    <w:rsid w:val="002F606D"/>
    <w:rsid w:val="0030208D"/>
    <w:rsid w:val="0030282B"/>
    <w:rsid w:val="003044C2"/>
    <w:rsid w:val="00307FB6"/>
    <w:rsid w:val="00310DC8"/>
    <w:rsid w:val="00314172"/>
    <w:rsid w:val="00326826"/>
    <w:rsid w:val="00327D5B"/>
    <w:rsid w:val="00327E37"/>
    <w:rsid w:val="003417E2"/>
    <w:rsid w:val="00342398"/>
    <w:rsid w:val="00344D8F"/>
    <w:rsid w:val="003455A8"/>
    <w:rsid w:val="00347544"/>
    <w:rsid w:val="00353A8A"/>
    <w:rsid w:val="003549BE"/>
    <w:rsid w:val="00361753"/>
    <w:rsid w:val="0036392F"/>
    <w:rsid w:val="003709CE"/>
    <w:rsid w:val="00373B6B"/>
    <w:rsid w:val="00382588"/>
    <w:rsid w:val="00385E45"/>
    <w:rsid w:val="003872B2"/>
    <w:rsid w:val="00390831"/>
    <w:rsid w:val="00390EEE"/>
    <w:rsid w:val="003921CD"/>
    <w:rsid w:val="0039468E"/>
    <w:rsid w:val="00394C52"/>
    <w:rsid w:val="00397AD1"/>
    <w:rsid w:val="003A0619"/>
    <w:rsid w:val="003A12B7"/>
    <w:rsid w:val="003A1E1B"/>
    <w:rsid w:val="003A4AB6"/>
    <w:rsid w:val="003B1604"/>
    <w:rsid w:val="003B46B6"/>
    <w:rsid w:val="003B6810"/>
    <w:rsid w:val="003B783B"/>
    <w:rsid w:val="003C00DD"/>
    <w:rsid w:val="003C1189"/>
    <w:rsid w:val="003C15D8"/>
    <w:rsid w:val="003C3B65"/>
    <w:rsid w:val="003D1F20"/>
    <w:rsid w:val="003D346F"/>
    <w:rsid w:val="003D4B90"/>
    <w:rsid w:val="003D6A84"/>
    <w:rsid w:val="003D7454"/>
    <w:rsid w:val="003D7D3D"/>
    <w:rsid w:val="003D7D73"/>
    <w:rsid w:val="003E216F"/>
    <w:rsid w:val="003E4F0E"/>
    <w:rsid w:val="003F0EFC"/>
    <w:rsid w:val="003F3E76"/>
    <w:rsid w:val="003F453C"/>
    <w:rsid w:val="003F5232"/>
    <w:rsid w:val="00412CBE"/>
    <w:rsid w:val="0042045E"/>
    <w:rsid w:val="00422462"/>
    <w:rsid w:val="004249E8"/>
    <w:rsid w:val="00425CD4"/>
    <w:rsid w:val="00425F02"/>
    <w:rsid w:val="00431310"/>
    <w:rsid w:val="0043340D"/>
    <w:rsid w:val="004346B4"/>
    <w:rsid w:val="00437C44"/>
    <w:rsid w:val="0044122A"/>
    <w:rsid w:val="00443568"/>
    <w:rsid w:val="0044494F"/>
    <w:rsid w:val="0045004A"/>
    <w:rsid w:val="00453693"/>
    <w:rsid w:val="004548EC"/>
    <w:rsid w:val="00455952"/>
    <w:rsid w:val="00461F25"/>
    <w:rsid w:val="004626DA"/>
    <w:rsid w:val="00462C56"/>
    <w:rsid w:val="0046777B"/>
    <w:rsid w:val="004730CE"/>
    <w:rsid w:val="0048198F"/>
    <w:rsid w:val="00482AB1"/>
    <w:rsid w:val="00483CCE"/>
    <w:rsid w:val="004864D4"/>
    <w:rsid w:val="00491FAE"/>
    <w:rsid w:val="00493888"/>
    <w:rsid w:val="004A1C02"/>
    <w:rsid w:val="004A5861"/>
    <w:rsid w:val="004A5F84"/>
    <w:rsid w:val="004B1D73"/>
    <w:rsid w:val="004B2467"/>
    <w:rsid w:val="004B2EE0"/>
    <w:rsid w:val="004B2F75"/>
    <w:rsid w:val="004B3CBC"/>
    <w:rsid w:val="004B5182"/>
    <w:rsid w:val="004C09A6"/>
    <w:rsid w:val="004D15F6"/>
    <w:rsid w:val="004D3E55"/>
    <w:rsid w:val="004E1637"/>
    <w:rsid w:val="004F0F07"/>
    <w:rsid w:val="004F67AA"/>
    <w:rsid w:val="005035FF"/>
    <w:rsid w:val="00505DE5"/>
    <w:rsid w:val="005115C4"/>
    <w:rsid w:val="00514BFE"/>
    <w:rsid w:val="0051623C"/>
    <w:rsid w:val="0052018A"/>
    <w:rsid w:val="00526A03"/>
    <w:rsid w:val="005278EE"/>
    <w:rsid w:val="0053054E"/>
    <w:rsid w:val="00530CCD"/>
    <w:rsid w:val="00534539"/>
    <w:rsid w:val="005357E3"/>
    <w:rsid w:val="00536852"/>
    <w:rsid w:val="005407A4"/>
    <w:rsid w:val="00541431"/>
    <w:rsid w:val="005422A3"/>
    <w:rsid w:val="005425EC"/>
    <w:rsid w:val="00544E86"/>
    <w:rsid w:val="00546D27"/>
    <w:rsid w:val="00546F68"/>
    <w:rsid w:val="005538A4"/>
    <w:rsid w:val="00554D79"/>
    <w:rsid w:val="00555D25"/>
    <w:rsid w:val="0055674F"/>
    <w:rsid w:val="0055698A"/>
    <w:rsid w:val="00557ACF"/>
    <w:rsid w:val="00557EA0"/>
    <w:rsid w:val="00561304"/>
    <w:rsid w:val="005621DE"/>
    <w:rsid w:val="00563EB5"/>
    <w:rsid w:val="005649FA"/>
    <w:rsid w:val="005658ED"/>
    <w:rsid w:val="00566A3C"/>
    <w:rsid w:val="00567DD4"/>
    <w:rsid w:val="00573FD5"/>
    <w:rsid w:val="00575822"/>
    <w:rsid w:val="005837E9"/>
    <w:rsid w:val="00585946"/>
    <w:rsid w:val="00586858"/>
    <w:rsid w:val="00591A46"/>
    <w:rsid w:val="005960A0"/>
    <w:rsid w:val="005A12DA"/>
    <w:rsid w:val="005A25C8"/>
    <w:rsid w:val="005A5010"/>
    <w:rsid w:val="005A5134"/>
    <w:rsid w:val="005A681E"/>
    <w:rsid w:val="005A6E12"/>
    <w:rsid w:val="005B4A5B"/>
    <w:rsid w:val="005C01B9"/>
    <w:rsid w:val="005C09EE"/>
    <w:rsid w:val="005C2E51"/>
    <w:rsid w:val="005C664B"/>
    <w:rsid w:val="005D1542"/>
    <w:rsid w:val="005D7DE6"/>
    <w:rsid w:val="005E4123"/>
    <w:rsid w:val="005F1788"/>
    <w:rsid w:val="00607976"/>
    <w:rsid w:val="006100EF"/>
    <w:rsid w:val="006114A7"/>
    <w:rsid w:val="0062242D"/>
    <w:rsid w:val="00623AA7"/>
    <w:rsid w:val="00631EFD"/>
    <w:rsid w:val="00636BE1"/>
    <w:rsid w:val="00643701"/>
    <w:rsid w:val="00643CCB"/>
    <w:rsid w:val="00645332"/>
    <w:rsid w:val="006576F8"/>
    <w:rsid w:val="00657E6E"/>
    <w:rsid w:val="00666010"/>
    <w:rsid w:val="00677FEF"/>
    <w:rsid w:val="00683D1C"/>
    <w:rsid w:val="0068680A"/>
    <w:rsid w:val="00686ED4"/>
    <w:rsid w:val="00690900"/>
    <w:rsid w:val="006932F3"/>
    <w:rsid w:val="00696496"/>
    <w:rsid w:val="006A1FAE"/>
    <w:rsid w:val="006A5391"/>
    <w:rsid w:val="006B013E"/>
    <w:rsid w:val="006B3790"/>
    <w:rsid w:val="006B58C2"/>
    <w:rsid w:val="006B79F3"/>
    <w:rsid w:val="006C201A"/>
    <w:rsid w:val="006C7047"/>
    <w:rsid w:val="006D4C98"/>
    <w:rsid w:val="006D53BB"/>
    <w:rsid w:val="006D6EA9"/>
    <w:rsid w:val="006E1513"/>
    <w:rsid w:val="006F6F14"/>
    <w:rsid w:val="006F787A"/>
    <w:rsid w:val="006F7EBF"/>
    <w:rsid w:val="006F7FA1"/>
    <w:rsid w:val="007040E5"/>
    <w:rsid w:val="007315F3"/>
    <w:rsid w:val="00731E38"/>
    <w:rsid w:val="00731F9F"/>
    <w:rsid w:val="00737794"/>
    <w:rsid w:val="00742C5B"/>
    <w:rsid w:val="00742F3B"/>
    <w:rsid w:val="007453D1"/>
    <w:rsid w:val="007503FE"/>
    <w:rsid w:val="00751BE0"/>
    <w:rsid w:val="0075687C"/>
    <w:rsid w:val="00761FA9"/>
    <w:rsid w:val="00765284"/>
    <w:rsid w:val="00765367"/>
    <w:rsid w:val="007808B0"/>
    <w:rsid w:val="00782DF7"/>
    <w:rsid w:val="0078488E"/>
    <w:rsid w:val="007872FB"/>
    <w:rsid w:val="0079087D"/>
    <w:rsid w:val="007937D6"/>
    <w:rsid w:val="007948E4"/>
    <w:rsid w:val="00794C1F"/>
    <w:rsid w:val="00794CEA"/>
    <w:rsid w:val="00796E35"/>
    <w:rsid w:val="007976B3"/>
    <w:rsid w:val="007A07A8"/>
    <w:rsid w:val="007A0BE1"/>
    <w:rsid w:val="007A52B4"/>
    <w:rsid w:val="007B22B7"/>
    <w:rsid w:val="007C4476"/>
    <w:rsid w:val="007C55A3"/>
    <w:rsid w:val="007C5988"/>
    <w:rsid w:val="007C6DDA"/>
    <w:rsid w:val="007C7291"/>
    <w:rsid w:val="007C75BD"/>
    <w:rsid w:val="007D0F29"/>
    <w:rsid w:val="007D5A8C"/>
    <w:rsid w:val="007D5E27"/>
    <w:rsid w:val="007E0457"/>
    <w:rsid w:val="007E2B5F"/>
    <w:rsid w:val="007E6E5B"/>
    <w:rsid w:val="007E7DAE"/>
    <w:rsid w:val="007F22DB"/>
    <w:rsid w:val="007F6689"/>
    <w:rsid w:val="00804A57"/>
    <w:rsid w:val="00805761"/>
    <w:rsid w:val="00807C42"/>
    <w:rsid w:val="0081114A"/>
    <w:rsid w:val="00817762"/>
    <w:rsid w:val="00820F0A"/>
    <w:rsid w:val="00824417"/>
    <w:rsid w:val="0082531B"/>
    <w:rsid w:val="0082636B"/>
    <w:rsid w:val="008268AB"/>
    <w:rsid w:val="0083163D"/>
    <w:rsid w:val="00834EAD"/>
    <w:rsid w:val="00837038"/>
    <w:rsid w:val="00840820"/>
    <w:rsid w:val="008457F8"/>
    <w:rsid w:val="0085637D"/>
    <w:rsid w:val="00862ABA"/>
    <w:rsid w:val="00862D77"/>
    <w:rsid w:val="00864599"/>
    <w:rsid w:val="00872B6A"/>
    <w:rsid w:val="008755FE"/>
    <w:rsid w:val="00882717"/>
    <w:rsid w:val="00884BF6"/>
    <w:rsid w:val="00886207"/>
    <w:rsid w:val="0088635A"/>
    <w:rsid w:val="00891BAB"/>
    <w:rsid w:val="00894530"/>
    <w:rsid w:val="00894F3B"/>
    <w:rsid w:val="008A324C"/>
    <w:rsid w:val="008A36D7"/>
    <w:rsid w:val="008A6F45"/>
    <w:rsid w:val="008A7340"/>
    <w:rsid w:val="008B331A"/>
    <w:rsid w:val="008B3BFA"/>
    <w:rsid w:val="008B3C00"/>
    <w:rsid w:val="008B3FC8"/>
    <w:rsid w:val="008C13F6"/>
    <w:rsid w:val="008C1CF7"/>
    <w:rsid w:val="008C25CD"/>
    <w:rsid w:val="008C3333"/>
    <w:rsid w:val="008C363D"/>
    <w:rsid w:val="008C38F6"/>
    <w:rsid w:val="008C3A99"/>
    <w:rsid w:val="008D105A"/>
    <w:rsid w:val="008D47BE"/>
    <w:rsid w:val="008D7587"/>
    <w:rsid w:val="008E06B0"/>
    <w:rsid w:val="008E1571"/>
    <w:rsid w:val="008E4AAB"/>
    <w:rsid w:val="008E51C1"/>
    <w:rsid w:val="008F42D1"/>
    <w:rsid w:val="008F61A4"/>
    <w:rsid w:val="008F6A6C"/>
    <w:rsid w:val="00903D01"/>
    <w:rsid w:val="009062A0"/>
    <w:rsid w:val="009074B6"/>
    <w:rsid w:val="00911CD5"/>
    <w:rsid w:val="00913133"/>
    <w:rsid w:val="0091530E"/>
    <w:rsid w:val="0092705C"/>
    <w:rsid w:val="00931A04"/>
    <w:rsid w:val="00934022"/>
    <w:rsid w:val="00934A78"/>
    <w:rsid w:val="009438E5"/>
    <w:rsid w:val="00943C53"/>
    <w:rsid w:val="0094425E"/>
    <w:rsid w:val="0094527D"/>
    <w:rsid w:val="0094788A"/>
    <w:rsid w:val="00951532"/>
    <w:rsid w:val="0095294D"/>
    <w:rsid w:val="00954376"/>
    <w:rsid w:val="00954DF4"/>
    <w:rsid w:val="009607B8"/>
    <w:rsid w:val="0096613C"/>
    <w:rsid w:val="0096770E"/>
    <w:rsid w:val="00970459"/>
    <w:rsid w:val="00975991"/>
    <w:rsid w:val="00975CDB"/>
    <w:rsid w:val="00976617"/>
    <w:rsid w:val="00977A0C"/>
    <w:rsid w:val="00977E84"/>
    <w:rsid w:val="00982D49"/>
    <w:rsid w:val="00983EE2"/>
    <w:rsid w:val="0098464C"/>
    <w:rsid w:val="009903B6"/>
    <w:rsid w:val="00990DB0"/>
    <w:rsid w:val="0099200B"/>
    <w:rsid w:val="0099497A"/>
    <w:rsid w:val="00997FBA"/>
    <w:rsid w:val="009A1A0B"/>
    <w:rsid w:val="009A381B"/>
    <w:rsid w:val="009A69A1"/>
    <w:rsid w:val="009A6A22"/>
    <w:rsid w:val="009C724C"/>
    <w:rsid w:val="009D2432"/>
    <w:rsid w:val="009D47B4"/>
    <w:rsid w:val="009D54B1"/>
    <w:rsid w:val="009D6900"/>
    <w:rsid w:val="009E19C2"/>
    <w:rsid w:val="009E57B3"/>
    <w:rsid w:val="009E76AB"/>
    <w:rsid w:val="009F2237"/>
    <w:rsid w:val="009F6E6D"/>
    <w:rsid w:val="00A00AE1"/>
    <w:rsid w:val="00A00DED"/>
    <w:rsid w:val="00A00FCB"/>
    <w:rsid w:val="00A06210"/>
    <w:rsid w:val="00A12D6B"/>
    <w:rsid w:val="00A14D18"/>
    <w:rsid w:val="00A16DC9"/>
    <w:rsid w:val="00A206E9"/>
    <w:rsid w:val="00A26C2A"/>
    <w:rsid w:val="00A26F99"/>
    <w:rsid w:val="00A30040"/>
    <w:rsid w:val="00A31236"/>
    <w:rsid w:val="00A325EE"/>
    <w:rsid w:val="00A3526B"/>
    <w:rsid w:val="00A358A8"/>
    <w:rsid w:val="00A364FA"/>
    <w:rsid w:val="00A36697"/>
    <w:rsid w:val="00A41DCD"/>
    <w:rsid w:val="00A42AFE"/>
    <w:rsid w:val="00A42B48"/>
    <w:rsid w:val="00A44681"/>
    <w:rsid w:val="00A52C4E"/>
    <w:rsid w:val="00A53119"/>
    <w:rsid w:val="00A5693C"/>
    <w:rsid w:val="00A6279B"/>
    <w:rsid w:val="00A63AE0"/>
    <w:rsid w:val="00A65650"/>
    <w:rsid w:val="00A664E4"/>
    <w:rsid w:val="00A67908"/>
    <w:rsid w:val="00A67E85"/>
    <w:rsid w:val="00A70C4C"/>
    <w:rsid w:val="00A713A5"/>
    <w:rsid w:val="00A71E39"/>
    <w:rsid w:val="00A734DA"/>
    <w:rsid w:val="00A74A9E"/>
    <w:rsid w:val="00A85F43"/>
    <w:rsid w:val="00A86611"/>
    <w:rsid w:val="00A91A5C"/>
    <w:rsid w:val="00AA0726"/>
    <w:rsid w:val="00AA2709"/>
    <w:rsid w:val="00AA3669"/>
    <w:rsid w:val="00AA6C74"/>
    <w:rsid w:val="00AA6EDD"/>
    <w:rsid w:val="00AA7CDA"/>
    <w:rsid w:val="00AB2F68"/>
    <w:rsid w:val="00AB4AEB"/>
    <w:rsid w:val="00AB7BB3"/>
    <w:rsid w:val="00AC06B5"/>
    <w:rsid w:val="00AC0DD9"/>
    <w:rsid w:val="00AC37EE"/>
    <w:rsid w:val="00AC5C3C"/>
    <w:rsid w:val="00AD414C"/>
    <w:rsid w:val="00AE5020"/>
    <w:rsid w:val="00AE73E5"/>
    <w:rsid w:val="00AF1886"/>
    <w:rsid w:val="00AF2832"/>
    <w:rsid w:val="00AF5312"/>
    <w:rsid w:val="00B01411"/>
    <w:rsid w:val="00B03934"/>
    <w:rsid w:val="00B07553"/>
    <w:rsid w:val="00B14702"/>
    <w:rsid w:val="00B149B4"/>
    <w:rsid w:val="00B1625A"/>
    <w:rsid w:val="00B24F0B"/>
    <w:rsid w:val="00B300C0"/>
    <w:rsid w:val="00B304B8"/>
    <w:rsid w:val="00B30939"/>
    <w:rsid w:val="00B3340F"/>
    <w:rsid w:val="00B35590"/>
    <w:rsid w:val="00B402F2"/>
    <w:rsid w:val="00B40A24"/>
    <w:rsid w:val="00B4155C"/>
    <w:rsid w:val="00B42996"/>
    <w:rsid w:val="00B46534"/>
    <w:rsid w:val="00B51BDD"/>
    <w:rsid w:val="00B53836"/>
    <w:rsid w:val="00B53854"/>
    <w:rsid w:val="00B55BB0"/>
    <w:rsid w:val="00B56B01"/>
    <w:rsid w:val="00B639A9"/>
    <w:rsid w:val="00B64B20"/>
    <w:rsid w:val="00B729DD"/>
    <w:rsid w:val="00B75466"/>
    <w:rsid w:val="00B75C60"/>
    <w:rsid w:val="00B84649"/>
    <w:rsid w:val="00B87F14"/>
    <w:rsid w:val="00B91A49"/>
    <w:rsid w:val="00B95705"/>
    <w:rsid w:val="00BA2A85"/>
    <w:rsid w:val="00BB14F9"/>
    <w:rsid w:val="00BB5E97"/>
    <w:rsid w:val="00BC39D8"/>
    <w:rsid w:val="00BC4D38"/>
    <w:rsid w:val="00BC679A"/>
    <w:rsid w:val="00BC74A5"/>
    <w:rsid w:val="00BD0260"/>
    <w:rsid w:val="00BD108E"/>
    <w:rsid w:val="00BD160E"/>
    <w:rsid w:val="00BD1738"/>
    <w:rsid w:val="00BD294B"/>
    <w:rsid w:val="00BD29BF"/>
    <w:rsid w:val="00BD3611"/>
    <w:rsid w:val="00BD6723"/>
    <w:rsid w:val="00BD6D8D"/>
    <w:rsid w:val="00BE67C0"/>
    <w:rsid w:val="00BF262E"/>
    <w:rsid w:val="00BF5209"/>
    <w:rsid w:val="00BF5C32"/>
    <w:rsid w:val="00C05231"/>
    <w:rsid w:val="00C07D6F"/>
    <w:rsid w:val="00C24A77"/>
    <w:rsid w:val="00C328AA"/>
    <w:rsid w:val="00C35F46"/>
    <w:rsid w:val="00C36EA9"/>
    <w:rsid w:val="00C46FF8"/>
    <w:rsid w:val="00C51A7B"/>
    <w:rsid w:val="00C53ACE"/>
    <w:rsid w:val="00C55145"/>
    <w:rsid w:val="00C5734F"/>
    <w:rsid w:val="00C60F53"/>
    <w:rsid w:val="00C613C9"/>
    <w:rsid w:val="00C62154"/>
    <w:rsid w:val="00C62B83"/>
    <w:rsid w:val="00C66EB5"/>
    <w:rsid w:val="00C67200"/>
    <w:rsid w:val="00C70394"/>
    <w:rsid w:val="00C72F5F"/>
    <w:rsid w:val="00C75BB2"/>
    <w:rsid w:val="00C858DC"/>
    <w:rsid w:val="00C87250"/>
    <w:rsid w:val="00C90C32"/>
    <w:rsid w:val="00C91E5D"/>
    <w:rsid w:val="00C934F7"/>
    <w:rsid w:val="00C94F1D"/>
    <w:rsid w:val="00CA2228"/>
    <w:rsid w:val="00CA2C6C"/>
    <w:rsid w:val="00CA49DF"/>
    <w:rsid w:val="00CA624C"/>
    <w:rsid w:val="00CA6301"/>
    <w:rsid w:val="00CA63B5"/>
    <w:rsid w:val="00CB1B01"/>
    <w:rsid w:val="00CB3454"/>
    <w:rsid w:val="00CC099E"/>
    <w:rsid w:val="00CC1408"/>
    <w:rsid w:val="00CC57E8"/>
    <w:rsid w:val="00CD435A"/>
    <w:rsid w:val="00CD4CD5"/>
    <w:rsid w:val="00CD570E"/>
    <w:rsid w:val="00CE1016"/>
    <w:rsid w:val="00CE2622"/>
    <w:rsid w:val="00CE3A02"/>
    <w:rsid w:val="00CE3C00"/>
    <w:rsid w:val="00CF2F16"/>
    <w:rsid w:val="00CF38C3"/>
    <w:rsid w:val="00CF427D"/>
    <w:rsid w:val="00D06156"/>
    <w:rsid w:val="00D064F1"/>
    <w:rsid w:val="00D070D7"/>
    <w:rsid w:val="00D12EEF"/>
    <w:rsid w:val="00D21B5E"/>
    <w:rsid w:val="00D21ED8"/>
    <w:rsid w:val="00D2255B"/>
    <w:rsid w:val="00D22C6F"/>
    <w:rsid w:val="00D236E3"/>
    <w:rsid w:val="00D25436"/>
    <w:rsid w:val="00D301AD"/>
    <w:rsid w:val="00D3076D"/>
    <w:rsid w:val="00D30D29"/>
    <w:rsid w:val="00D32CCF"/>
    <w:rsid w:val="00D35475"/>
    <w:rsid w:val="00D37060"/>
    <w:rsid w:val="00D37790"/>
    <w:rsid w:val="00D404A2"/>
    <w:rsid w:val="00D43340"/>
    <w:rsid w:val="00D443E4"/>
    <w:rsid w:val="00D4725A"/>
    <w:rsid w:val="00D51B84"/>
    <w:rsid w:val="00D52564"/>
    <w:rsid w:val="00D55999"/>
    <w:rsid w:val="00D6064C"/>
    <w:rsid w:val="00D664CA"/>
    <w:rsid w:val="00D66E65"/>
    <w:rsid w:val="00D70E11"/>
    <w:rsid w:val="00D72B5C"/>
    <w:rsid w:val="00D74791"/>
    <w:rsid w:val="00D761E4"/>
    <w:rsid w:val="00D7704E"/>
    <w:rsid w:val="00D80FA0"/>
    <w:rsid w:val="00D870D2"/>
    <w:rsid w:val="00D922C5"/>
    <w:rsid w:val="00D931FC"/>
    <w:rsid w:val="00D935BF"/>
    <w:rsid w:val="00DA19FE"/>
    <w:rsid w:val="00DA2A3F"/>
    <w:rsid w:val="00DB0CF6"/>
    <w:rsid w:val="00DB3671"/>
    <w:rsid w:val="00DB6106"/>
    <w:rsid w:val="00DB6705"/>
    <w:rsid w:val="00DB7034"/>
    <w:rsid w:val="00DC1186"/>
    <w:rsid w:val="00DC3799"/>
    <w:rsid w:val="00DC7E27"/>
    <w:rsid w:val="00DD372C"/>
    <w:rsid w:val="00DD70D9"/>
    <w:rsid w:val="00DE08AE"/>
    <w:rsid w:val="00DE1804"/>
    <w:rsid w:val="00DE1B9A"/>
    <w:rsid w:val="00DE53B1"/>
    <w:rsid w:val="00DF05E8"/>
    <w:rsid w:val="00DF5C7A"/>
    <w:rsid w:val="00E00231"/>
    <w:rsid w:val="00E07E6A"/>
    <w:rsid w:val="00E1339C"/>
    <w:rsid w:val="00E17CA4"/>
    <w:rsid w:val="00E24C0D"/>
    <w:rsid w:val="00E25955"/>
    <w:rsid w:val="00E31ABC"/>
    <w:rsid w:val="00E32489"/>
    <w:rsid w:val="00E4051E"/>
    <w:rsid w:val="00E4109D"/>
    <w:rsid w:val="00E429D3"/>
    <w:rsid w:val="00E436BD"/>
    <w:rsid w:val="00E45BCD"/>
    <w:rsid w:val="00E469CC"/>
    <w:rsid w:val="00E515BF"/>
    <w:rsid w:val="00E56983"/>
    <w:rsid w:val="00E5736C"/>
    <w:rsid w:val="00E606BE"/>
    <w:rsid w:val="00E61543"/>
    <w:rsid w:val="00E62144"/>
    <w:rsid w:val="00E70796"/>
    <w:rsid w:val="00E7305A"/>
    <w:rsid w:val="00E74BB9"/>
    <w:rsid w:val="00E800C3"/>
    <w:rsid w:val="00E808D8"/>
    <w:rsid w:val="00E808FA"/>
    <w:rsid w:val="00E822C0"/>
    <w:rsid w:val="00E862A2"/>
    <w:rsid w:val="00E86774"/>
    <w:rsid w:val="00EA1417"/>
    <w:rsid w:val="00EA7F1A"/>
    <w:rsid w:val="00EB0E03"/>
    <w:rsid w:val="00EB110C"/>
    <w:rsid w:val="00EB53AF"/>
    <w:rsid w:val="00EC1929"/>
    <w:rsid w:val="00EC48B3"/>
    <w:rsid w:val="00EC60CE"/>
    <w:rsid w:val="00ED0956"/>
    <w:rsid w:val="00ED1B94"/>
    <w:rsid w:val="00ED2DE9"/>
    <w:rsid w:val="00ED3DA7"/>
    <w:rsid w:val="00ED4DF3"/>
    <w:rsid w:val="00EE219A"/>
    <w:rsid w:val="00EE38D4"/>
    <w:rsid w:val="00EF15D0"/>
    <w:rsid w:val="00EF371B"/>
    <w:rsid w:val="00EF5EFA"/>
    <w:rsid w:val="00EF6D52"/>
    <w:rsid w:val="00EF6F02"/>
    <w:rsid w:val="00EF799D"/>
    <w:rsid w:val="00F018C7"/>
    <w:rsid w:val="00F041E2"/>
    <w:rsid w:val="00F078D0"/>
    <w:rsid w:val="00F21410"/>
    <w:rsid w:val="00F234C0"/>
    <w:rsid w:val="00F240B3"/>
    <w:rsid w:val="00F240D8"/>
    <w:rsid w:val="00F245C3"/>
    <w:rsid w:val="00F246A3"/>
    <w:rsid w:val="00F25763"/>
    <w:rsid w:val="00F27CF7"/>
    <w:rsid w:val="00F30B87"/>
    <w:rsid w:val="00F30DD9"/>
    <w:rsid w:val="00F37054"/>
    <w:rsid w:val="00F40E20"/>
    <w:rsid w:val="00F42CCE"/>
    <w:rsid w:val="00F4338D"/>
    <w:rsid w:val="00F45DF6"/>
    <w:rsid w:val="00F46A8D"/>
    <w:rsid w:val="00F47A1E"/>
    <w:rsid w:val="00F51117"/>
    <w:rsid w:val="00F527FF"/>
    <w:rsid w:val="00F541C7"/>
    <w:rsid w:val="00F550F0"/>
    <w:rsid w:val="00F555EB"/>
    <w:rsid w:val="00F556AE"/>
    <w:rsid w:val="00F66F97"/>
    <w:rsid w:val="00F715EB"/>
    <w:rsid w:val="00F774BD"/>
    <w:rsid w:val="00F8052D"/>
    <w:rsid w:val="00F82CE3"/>
    <w:rsid w:val="00F84C7D"/>
    <w:rsid w:val="00F90495"/>
    <w:rsid w:val="00F91AC8"/>
    <w:rsid w:val="00F9228C"/>
    <w:rsid w:val="00F944EB"/>
    <w:rsid w:val="00F95174"/>
    <w:rsid w:val="00F9708B"/>
    <w:rsid w:val="00FA4478"/>
    <w:rsid w:val="00FA5B5C"/>
    <w:rsid w:val="00FB2DA4"/>
    <w:rsid w:val="00FB5635"/>
    <w:rsid w:val="00FB6874"/>
    <w:rsid w:val="00FC428C"/>
    <w:rsid w:val="00FD168F"/>
    <w:rsid w:val="00FD1B19"/>
    <w:rsid w:val="00FD5EC1"/>
    <w:rsid w:val="00FD6D6F"/>
    <w:rsid w:val="00FD6F37"/>
    <w:rsid w:val="00FE0E22"/>
    <w:rsid w:val="00FF10DE"/>
    <w:rsid w:val="00FF1837"/>
    <w:rsid w:val="00FF1EC2"/>
    <w:rsid w:val="00FF2652"/>
    <w:rsid w:val="00FF34A9"/>
    <w:rsid w:val="00FF3A5F"/>
    <w:rsid w:val="00FF448E"/>
    <w:rsid w:val="00FF6F5E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83720"/>
  <w15:docId w15:val="{A2FA002A-2FB3-4E6B-A61A-6D647099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1C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25F02"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Heading2">
    <w:name w:val="heading 2"/>
    <w:basedOn w:val="Normal"/>
    <w:next w:val="Normal"/>
    <w:qFormat/>
    <w:rsid w:val="00425F02"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Heading3">
    <w:name w:val="heading 3"/>
    <w:basedOn w:val="Normal"/>
    <w:next w:val="Normal"/>
    <w:qFormat/>
    <w:rsid w:val="00425F02"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Heading4">
    <w:name w:val="heading 4"/>
    <w:basedOn w:val="Normal"/>
    <w:next w:val="Normal"/>
    <w:qFormat/>
    <w:rsid w:val="00425F02"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rsid w:val="00425F02"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Heading6">
    <w:name w:val="heading 6"/>
    <w:basedOn w:val="Normal"/>
    <w:next w:val="Normal"/>
    <w:qFormat/>
    <w:rsid w:val="00425F02"/>
    <w:pPr>
      <w:keepNext/>
      <w:ind w:left="720" w:right="540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rsid w:val="00425F02"/>
    <w:pPr>
      <w:keepNext/>
      <w:jc w:val="center"/>
      <w:outlineLvl w:val="6"/>
    </w:pPr>
    <w:rPr>
      <w:sz w:val="28"/>
      <w:u w:val="single"/>
      <w:lang w:val="fr-FR"/>
    </w:rPr>
  </w:style>
  <w:style w:type="paragraph" w:styleId="Heading8">
    <w:name w:val="heading 8"/>
    <w:basedOn w:val="Normal"/>
    <w:next w:val="Normal"/>
    <w:qFormat/>
    <w:rsid w:val="00425F02"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Heading9">
    <w:name w:val="heading 9"/>
    <w:basedOn w:val="Normal"/>
    <w:next w:val="Normal"/>
    <w:qFormat/>
    <w:rsid w:val="00425F02"/>
    <w:pPr>
      <w:keepNext/>
      <w:ind w:left="1440" w:right="540"/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,Caracter Caracter Caracter,Caracter Caracter Caracter Caracter Caracter, Caracter Caracter Caracter Caracter Caracter, Caracter Caracter Caracter Caracter Caracter Caracter Caracter Caracter"/>
    <w:basedOn w:val="Normal"/>
    <w:link w:val="HeaderChar"/>
    <w:uiPriority w:val="99"/>
    <w:rsid w:val="00425F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5F0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425F02"/>
    <w:pPr>
      <w:ind w:left="720" w:right="540"/>
    </w:pPr>
    <w:rPr>
      <w:sz w:val="28"/>
      <w:lang w:val="fr-FR"/>
    </w:rPr>
  </w:style>
  <w:style w:type="paragraph" w:styleId="BodyText2">
    <w:name w:val="Body Text 2"/>
    <w:basedOn w:val="Normal"/>
    <w:rsid w:val="00425F02"/>
    <w:rPr>
      <w:sz w:val="28"/>
      <w:lang w:val="ro-RO" w:eastAsia="ro-RO"/>
    </w:rPr>
  </w:style>
  <w:style w:type="paragraph" w:styleId="BodyText">
    <w:name w:val="Body Text"/>
    <w:basedOn w:val="Normal"/>
    <w:rsid w:val="00425F02"/>
    <w:pPr>
      <w:tabs>
        <w:tab w:val="left" w:pos="898"/>
      </w:tabs>
      <w:jc w:val="both"/>
    </w:pPr>
    <w:rPr>
      <w:sz w:val="28"/>
      <w:lang w:val="ro-RO" w:eastAsia="ro-RO"/>
    </w:rPr>
  </w:style>
  <w:style w:type="paragraph" w:styleId="BodyText3">
    <w:name w:val="Body Text 3"/>
    <w:basedOn w:val="Normal"/>
    <w:rsid w:val="00425F02"/>
    <w:pPr>
      <w:ind w:right="900"/>
      <w:jc w:val="both"/>
    </w:pPr>
    <w:rPr>
      <w:sz w:val="28"/>
      <w:lang w:val="fr-FR"/>
    </w:rPr>
  </w:style>
  <w:style w:type="paragraph" w:styleId="BodyTextIndent">
    <w:name w:val="Body Text Indent"/>
    <w:basedOn w:val="Normal"/>
    <w:rsid w:val="00425F02"/>
    <w:pPr>
      <w:ind w:right="1260" w:firstLine="720"/>
      <w:jc w:val="both"/>
    </w:pPr>
    <w:rPr>
      <w:sz w:val="28"/>
      <w:lang w:val="fr-FR"/>
    </w:rPr>
  </w:style>
  <w:style w:type="paragraph" w:styleId="BodyTextIndent2">
    <w:name w:val="Body Text Indent 2"/>
    <w:basedOn w:val="Normal"/>
    <w:rsid w:val="00425F02"/>
    <w:pPr>
      <w:tabs>
        <w:tab w:val="left" w:pos="0"/>
      </w:tabs>
      <w:ind w:right="1080" w:firstLine="720"/>
      <w:jc w:val="both"/>
    </w:pPr>
    <w:rPr>
      <w:sz w:val="28"/>
      <w:lang w:val="fr-FR"/>
    </w:rPr>
  </w:style>
  <w:style w:type="paragraph" w:styleId="BodyTextIndent3">
    <w:name w:val="Body Text Indent 3"/>
    <w:basedOn w:val="Normal"/>
    <w:rsid w:val="00425F02"/>
    <w:pPr>
      <w:tabs>
        <w:tab w:val="left" w:pos="9360"/>
      </w:tabs>
      <w:ind w:right="893" w:firstLine="720"/>
      <w:jc w:val="both"/>
    </w:pPr>
    <w:rPr>
      <w:sz w:val="28"/>
    </w:rPr>
  </w:style>
  <w:style w:type="paragraph" w:styleId="Title">
    <w:name w:val="Title"/>
    <w:basedOn w:val="Normal"/>
    <w:link w:val="TitleChar"/>
    <w:qFormat/>
    <w:rsid w:val="00425F02"/>
    <w:pPr>
      <w:ind w:right="893"/>
      <w:jc w:val="center"/>
    </w:pPr>
    <w:rPr>
      <w:b/>
      <w:bCs/>
      <w:sz w:val="28"/>
    </w:rPr>
  </w:style>
  <w:style w:type="character" w:styleId="Hyperlink">
    <w:name w:val="Hyperlink"/>
    <w:rsid w:val="00E405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040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040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E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">
    <w:name w:val="Caracter Caracter"/>
    <w:basedOn w:val="Normal"/>
    <w:rsid w:val="0021754E"/>
    <w:pPr>
      <w:tabs>
        <w:tab w:val="left" w:pos="709"/>
      </w:tabs>
      <w:spacing w:after="160" w:line="259" w:lineRule="auto"/>
    </w:pPr>
    <w:rPr>
      <w:rFonts w:ascii="Tahoma" w:hAnsi="Tahoma"/>
      <w:sz w:val="22"/>
      <w:szCs w:val="22"/>
      <w:lang w:val="pl-PL" w:eastAsia="pl-PL"/>
    </w:rPr>
  </w:style>
  <w:style w:type="paragraph" w:styleId="ListParagraph">
    <w:name w:val="List Paragraph"/>
    <w:aliases w:val="body 2,List_Paragraph,Multilevel para_II,Listă paragraf1,Dot pt,No Spacing1,List Paragraph Char Char Char,Indicator Text,Numbered Para 1,List Paragraph à moi,LISTA,Listaszerű bekezdés2,Listaszerű bekezdés3,Listaszerű bekezdés1,2,3,List1"/>
    <w:basedOn w:val="Normal"/>
    <w:link w:val="ListParagraphChar"/>
    <w:uiPriority w:val="34"/>
    <w:qFormat/>
    <w:rsid w:val="00223DB8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D32C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A381B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34A78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626DA"/>
    <w:rPr>
      <w:b/>
      <w:bCs/>
      <w:sz w:val="2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E19C2"/>
    <w:pPr>
      <w:spacing w:before="100" w:beforeAutospacing="1" w:after="100" w:afterAutospacing="1"/>
    </w:pPr>
    <w:rPr>
      <w:lang w:val="ro-RO" w:eastAsia="ro-RO"/>
    </w:rPr>
  </w:style>
  <w:style w:type="character" w:customStyle="1" w:styleId="ListParagraphChar">
    <w:name w:val="List Paragraph Char"/>
    <w:aliases w:val="body 2 Char,List_Paragraph Char,Multilevel para_II Char,Listă paragraf1 Char,Dot pt Char,No Spacing1 Char,List Paragraph Char Char Char Char,Indicator Text Char,Numbered Para 1 Char,List Paragraph à moi Char,LISTA Char,2 Char,3 Char"/>
    <w:link w:val="ListParagraph"/>
    <w:uiPriority w:val="34"/>
    <w:qFormat/>
    <w:rsid w:val="008E51C1"/>
    <w:rPr>
      <w:sz w:val="24"/>
      <w:szCs w:val="24"/>
      <w:lang w:val="en-US" w:eastAsia="en-US"/>
    </w:rPr>
  </w:style>
  <w:style w:type="character" w:styleId="Strong">
    <w:name w:val="Strong"/>
    <w:qFormat/>
    <w:rsid w:val="008A7340"/>
    <w:rPr>
      <w:b/>
      <w:bCs/>
    </w:rPr>
  </w:style>
  <w:style w:type="paragraph" w:styleId="FootnoteText">
    <w:name w:val="footnote text"/>
    <w:basedOn w:val="Normal"/>
    <w:link w:val="FootnoteTextChar"/>
    <w:rsid w:val="00A062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6210"/>
    <w:rPr>
      <w:lang w:val="en-US" w:eastAsia="en-US"/>
    </w:rPr>
  </w:style>
  <w:style w:type="character" w:styleId="FootnoteReference">
    <w:name w:val="footnote reference"/>
    <w:rsid w:val="00A06210"/>
    <w:rPr>
      <w:vertAlign w:val="superscript"/>
    </w:rPr>
  </w:style>
  <w:style w:type="character" w:customStyle="1" w:styleId="FontStyle15">
    <w:name w:val="Font Style15"/>
    <w:rsid w:val="00690900"/>
    <w:rPr>
      <w:rFonts w:ascii="Times New Roman" w:hAnsi="Times New Roman" w:cs="Times New Roman"/>
      <w:sz w:val="22"/>
      <w:szCs w:val="22"/>
    </w:rPr>
  </w:style>
  <w:style w:type="character" w:customStyle="1" w:styleId="HeaderChar">
    <w:name w:val="Header Char"/>
    <w:aliases w:val="Caracter Char,Caracter Caracter Caracter Char,Caracter Caracter Caracter Caracter Caracter Char, Caracter Caracter Caracter Caracter Caracter Char, Caracter Caracter Caracter Caracter Caracter Caracter Caracter Caracter Char"/>
    <w:basedOn w:val="DefaultParagraphFont"/>
    <w:link w:val="Header"/>
    <w:uiPriority w:val="99"/>
    <w:rsid w:val="00F774B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atop@cjvrancea.ro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1201-B151-4E8B-9C85-58DA5FCE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CATRE,</vt:lpstr>
    </vt:vector>
  </TitlesOfParts>
  <Company/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creator>electronic Software Development</dc:creator>
  <cp:lastModifiedBy>Rali Veronica</cp:lastModifiedBy>
  <cp:revision>10</cp:revision>
  <cp:lastPrinted>2025-03-11T13:38:00Z</cp:lastPrinted>
  <dcterms:created xsi:type="dcterms:W3CDTF">2026-04-28T03:33:00Z</dcterms:created>
  <dcterms:modified xsi:type="dcterms:W3CDTF">2026-04-29T10:26:00Z</dcterms:modified>
</cp:coreProperties>
</file>