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2914" w14:textId="47CB90BE" w:rsidR="001D4E54" w:rsidRPr="00D55570" w:rsidRDefault="001D4E54" w:rsidP="009A4429">
      <w:pPr>
        <w:pStyle w:val="Titlu3"/>
        <w:spacing w:before="0" w:after="0"/>
        <w:ind w:left="-426" w:right="194"/>
        <w:rPr>
          <w:rFonts w:ascii="Times New Roman" w:hAnsi="Times New Roman" w:cs="Times New Roman"/>
          <w:bCs w:val="0"/>
          <w:sz w:val="28"/>
          <w:szCs w:val="28"/>
        </w:rPr>
      </w:pPr>
      <w:r w:rsidRPr="00D55570">
        <w:rPr>
          <w:rFonts w:ascii="Times New Roman" w:hAnsi="Times New Roman" w:cs="Times New Roman"/>
          <w:bCs w:val="0"/>
          <w:sz w:val="28"/>
          <w:szCs w:val="28"/>
        </w:rPr>
        <w:t>ROMÂNIA</w:t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JUDEŢUL VRANCEA </w:t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</w:r>
      <w:r w:rsidRPr="00D55570">
        <w:rPr>
          <w:rFonts w:ascii="Times New Roman" w:hAnsi="Times New Roman" w:cs="Times New Roman"/>
          <w:bCs w:val="0"/>
          <w:sz w:val="28"/>
          <w:szCs w:val="28"/>
        </w:rPr>
        <w:tab/>
        <w:t xml:space="preserve">              </w:t>
      </w:r>
    </w:p>
    <w:p w14:paraId="1B5F0E24" w14:textId="3B0CD2D9" w:rsidR="00717414" w:rsidRDefault="001D4E54" w:rsidP="009A4429">
      <w:pPr>
        <w:ind w:left="-426" w:right="194"/>
        <w:rPr>
          <w:b/>
          <w:sz w:val="28"/>
          <w:szCs w:val="28"/>
        </w:rPr>
      </w:pPr>
      <w:r w:rsidRPr="00D55570">
        <w:rPr>
          <w:b/>
          <w:sz w:val="28"/>
          <w:szCs w:val="28"/>
        </w:rPr>
        <w:t>CONSILIUL</w:t>
      </w:r>
      <w:r w:rsidR="006B01B0">
        <w:rPr>
          <w:b/>
          <w:sz w:val="28"/>
          <w:szCs w:val="28"/>
        </w:rPr>
        <w:t xml:space="preserve"> </w:t>
      </w:r>
      <w:r w:rsidR="00773D2D">
        <w:rPr>
          <w:b/>
          <w:sz w:val="28"/>
          <w:szCs w:val="28"/>
        </w:rPr>
        <w:t xml:space="preserve"> JUDEȚEAN</w:t>
      </w:r>
    </w:p>
    <w:p w14:paraId="0A37501D" w14:textId="395F3EDA" w:rsidR="00794B25" w:rsidRPr="00D55570" w:rsidRDefault="00851A4C" w:rsidP="009A4429">
      <w:pPr>
        <w:ind w:left="-426" w:right="194"/>
        <w:jc w:val="both"/>
        <w:rPr>
          <w:sz w:val="28"/>
          <w:szCs w:val="28"/>
        </w:rPr>
      </w:pPr>
      <w:r w:rsidRPr="00D55570">
        <w:rPr>
          <w:sz w:val="28"/>
          <w:szCs w:val="28"/>
        </w:rPr>
        <w:t xml:space="preserve">   </w:t>
      </w:r>
      <w:r w:rsidR="00954F67">
        <w:rPr>
          <w:sz w:val="28"/>
          <w:szCs w:val="28"/>
        </w:rPr>
        <w:t xml:space="preserve">   </w:t>
      </w:r>
      <w:r w:rsidRPr="00D55570">
        <w:rPr>
          <w:sz w:val="28"/>
          <w:szCs w:val="28"/>
        </w:rPr>
        <w:t xml:space="preserve">                                           </w:t>
      </w:r>
      <w:r w:rsidR="001D4E54" w:rsidRPr="00D55570">
        <w:rPr>
          <w:sz w:val="28"/>
          <w:szCs w:val="28"/>
        </w:rPr>
        <w:t xml:space="preserve"> </w:t>
      </w:r>
      <w:r w:rsidR="00E217D6" w:rsidRPr="00D55570">
        <w:rPr>
          <w:sz w:val="28"/>
          <w:szCs w:val="28"/>
        </w:rPr>
        <w:t xml:space="preserve">                                      </w:t>
      </w:r>
      <w:r w:rsidR="00C75811" w:rsidRPr="00D55570">
        <w:rPr>
          <w:sz w:val="28"/>
          <w:szCs w:val="28"/>
        </w:rPr>
        <w:t xml:space="preserve">                                         </w:t>
      </w:r>
      <w:r w:rsidR="001D4E54" w:rsidRPr="00D55570">
        <w:rPr>
          <w:sz w:val="28"/>
          <w:szCs w:val="28"/>
        </w:rPr>
        <w:t xml:space="preserve">                                </w:t>
      </w:r>
    </w:p>
    <w:p w14:paraId="238CAB89" w14:textId="2A7B4AC0" w:rsidR="001D4E54" w:rsidRPr="00D55570" w:rsidRDefault="001D4E54" w:rsidP="009A4429">
      <w:pPr>
        <w:pStyle w:val="Titlu1"/>
        <w:ind w:left="-426" w:right="194"/>
        <w:rPr>
          <w:sz w:val="28"/>
          <w:szCs w:val="28"/>
        </w:rPr>
      </w:pPr>
      <w:r w:rsidRPr="00D55570">
        <w:rPr>
          <w:sz w:val="28"/>
          <w:szCs w:val="28"/>
        </w:rPr>
        <w:t>HOTĂRÂREA nr.</w:t>
      </w:r>
      <w:r w:rsidR="00ED6317">
        <w:rPr>
          <w:sz w:val="28"/>
          <w:szCs w:val="28"/>
        </w:rPr>
        <w:t xml:space="preserve"> 47</w:t>
      </w:r>
    </w:p>
    <w:p w14:paraId="02EB378F" w14:textId="6164761D" w:rsidR="006272C1" w:rsidRPr="00ED6317" w:rsidRDefault="001D4E54" w:rsidP="009A4429">
      <w:pPr>
        <w:ind w:left="-426" w:right="194"/>
        <w:jc w:val="center"/>
        <w:rPr>
          <w:b/>
          <w:sz w:val="28"/>
          <w:szCs w:val="28"/>
        </w:rPr>
      </w:pPr>
      <w:r w:rsidRPr="00ED6317">
        <w:rPr>
          <w:b/>
          <w:sz w:val="28"/>
          <w:szCs w:val="28"/>
        </w:rPr>
        <w:t xml:space="preserve">din </w:t>
      </w:r>
      <w:r w:rsidR="00ED6317" w:rsidRPr="00ED6317">
        <w:rPr>
          <w:b/>
          <w:sz w:val="28"/>
          <w:szCs w:val="28"/>
        </w:rPr>
        <w:t>18 martie</w:t>
      </w:r>
      <w:r w:rsidRPr="00ED6317">
        <w:rPr>
          <w:b/>
          <w:sz w:val="28"/>
          <w:szCs w:val="28"/>
        </w:rPr>
        <w:t xml:space="preserve"> 20</w:t>
      </w:r>
      <w:r w:rsidR="00C75811" w:rsidRPr="00ED6317">
        <w:rPr>
          <w:b/>
          <w:sz w:val="28"/>
          <w:szCs w:val="28"/>
        </w:rPr>
        <w:t>2</w:t>
      </w:r>
      <w:r w:rsidR="00B263E4" w:rsidRPr="00ED6317">
        <w:rPr>
          <w:b/>
          <w:sz w:val="28"/>
          <w:szCs w:val="28"/>
        </w:rPr>
        <w:t>6</w:t>
      </w:r>
    </w:p>
    <w:p w14:paraId="15C94812" w14:textId="77777777" w:rsidR="0077500B" w:rsidRPr="00054115" w:rsidRDefault="0077500B" w:rsidP="009A4429">
      <w:pPr>
        <w:ind w:right="194"/>
        <w:rPr>
          <w:b/>
          <w:sz w:val="28"/>
          <w:szCs w:val="28"/>
        </w:rPr>
      </w:pPr>
    </w:p>
    <w:p w14:paraId="037F0856" w14:textId="2369ADA6" w:rsidR="00717414" w:rsidRPr="009A4429" w:rsidRDefault="51B901E2" w:rsidP="009A4429">
      <w:pPr>
        <w:tabs>
          <w:tab w:val="left" w:pos="3810"/>
        </w:tabs>
        <w:spacing w:after="120"/>
        <w:ind w:left="567" w:right="194" w:hanging="993"/>
        <w:jc w:val="both"/>
        <w:rPr>
          <w:sz w:val="32"/>
          <w:szCs w:val="32"/>
        </w:rPr>
      </w:pPr>
      <w:r w:rsidRPr="00D55570">
        <w:rPr>
          <w:b/>
          <w:bCs/>
          <w:sz w:val="28"/>
          <w:szCs w:val="28"/>
        </w:rPr>
        <w:t>privind</w:t>
      </w:r>
      <w:r w:rsidR="0087114D">
        <w:rPr>
          <w:sz w:val="28"/>
          <w:szCs w:val="28"/>
        </w:rPr>
        <w:t xml:space="preserve"> </w:t>
      </w:r>
      <w:r w:rsidR="0087114D" w:rsidRPr="0087114D">
        <w:rPr>
          <w:sz w:val="28"/>
          <w:szCs w:val="28"/>
        </w:rPr>
        <w:t xml:space="preserve"> </w:t>
      </w:r>
      <w:r w:rsidR="0087114D">
        <w:rPr>
          <w:sz w:val="28"/>
          <w:szCs w:val="28"/>
        </w:rPr>
        <w:t xml:space="preserve">aprobarea Planului anual de acțiuni privind serviciile sociale din cadrul </w:t>
      </w:r>
      <w:r w:rsidR="00936D33">
        <w:rPr>
          <w:sz w:val="28"/>
          <w:szCs w:val="28"/>
        </w:rPr>
        <w:t>Direcției</w:t>
      </w:r>
      <w:r w:rsidR="0087114D">
        <w:rPr>
          <w:sz w:val="28"/>
          <w:szCs w:val="28"/>
        </w:rPr>
        <w:t xml:space="preserve"> Generale de </w:t>
      </w:r>
      <w:r w:rsidR="00936D33">
        <w:rPr>
          <w:sz w:val="28"/>
          <w:szCs w:val="28"/>
        </w:rPr>
        <w:t>Asistenta</w:t>
      </w:r>
      <w:r w:rsidR="0087114D">
        <w:rPr>
          <w:sz w:val="28"/>
          <w:szCs w:val="28"/>
        </w:rPr>
        <w:t xml:space="preserve"> Socială </w:t>
      </w:r>
      <w:proofErr w:type="spellStart"/>
      <w:r w:rsidR="0087114D">
        <w:rPr>
          <w:sz w:val="28"/>
          <w:szCs w:val="28"/>
        </w:rPr>
        <w:t>şi</w:t>
      </w:r>
      <w:proofErr w:type="spellEnd"/>
      <w:r w:rsidR="0087114D">
        <w:rPr>
          <w:sz w:val="28"/>
          <w:szCs w:val="28"/>
        </w:rPr>
        <w:t xml:space="preserve"> </w:t>
      </w:r>
      <w:r w:rsidR="00936D33">
        <w:rPr>
          <w:sz w:val="28"/>
          <w:szCs w:val="28"/>
        </w:rPr>
        <w:t>Protecția</w:t>
      </w:r>
      <w:r w:rsidR="0087114D">
        <w:rPr>
          <w:sz w:val="28"/>
          <w:szCs w:val="28"/>
        </w:rPr>
        <w:t xml:space="preserve"> Copilului Vrancea, administrate și finanțate de Consiliul Județean Vrancea, pentru anul 202</w:t>
      </w:r>
      <w:r w:rsidR="00B263E4">
        <w:rPr>
          <w:sz w:val="28"/>
          <w:szCs w:val="28"/>
        </w:rPr>
        <w:t>6</w:t>
      </w:r>
    </w:p>
    <w:p w14:paraId="6B9C9DAE" w14:textId="75123B42" w:rsidR="00E521D6" w:rsidRPr="00D55570" w:rsidRDefault="00A770AD" w:rsidP="009A4429">
      <w:pPr>
        <w:ind w:left="-426" w:right="194"/>
        <w:jc w:val="both"/>
        <w:rPr>
          <w:b/>
          <w:bCs/>
          <w:sz w:val="28"/>
          <w:szCs w:val="28"/>
        </w:rPr>
      </w:pPr>
      <w:r w:rsidRPr="00D55570">
        <w:rPr>
          <w:b/>
          <w:bCs/>
          <w:sz w:val="28"/>
          <w:szCs w:val="28"/>
        </w:rPr>
        <w:t xml:space="preserve">     </w:t>
      </w:r>
      <w:r w:rsidR="001D4E54" w:rsidRPr="00D55570">
        <w:rPr>
          <w:b/>
          <w:bCs/>
          <w:sz w:val="28"/>
          <w:szCs w:val="28"/>
        </w:rPr>
        <w:t xml:space="preserve">Consiliul </w:t>
      </w:r>
      <w:r w:rsidR="00936D33" w:rsidRPr="00D55570">
        <w:rPr>
          <w:b/>
          <w:bCs/>
          <w:sz w:val="28"/>
          <w:szCs w:val="28"/>
        </w:rPr>
        <w:t>Județean</w:t>
      </w:r>
      <w:r w:rsidR="001D4E54" w:rsidRPr="00D55570">
        <w:rPr>
          <w:b/>
          <w:bCs/>
          <w:sz w:val="28"/>
          <w:szCs w:val="28"/>
        </w:rPr>
        <w:t xml:space="preserve"> Vrancea,</w:t>
      </w:r>
    </w:p>
    <w:p w14:paraId="3172A831" w14:textId="00203005" w:rsidR="00A971B4" w:rsidRDefault="00A770AD" w:rsidP="009A4429">
      <w:pPr>
        <w:numPr>
          <w:ilvl w:val="0"/>
          <w:numId w:val="20"/>
        </w:numPr>
        <w:ind w:left="-426" w:right="194" w:firstLine="0"/>
        <w:jc w:val="both"/>
        <w:rPr>
          <w:sz w:val="28"/>
          <w:szCs w:val="28"/>
        </w:rPr>
      </w:pPr>
      <w:r w:rsidRPr="00A971B4">
        <w:rPr>
          <w:b/>
          <w:bCs/>
          <w:sz w:val="28"/>
          <w:szCs w:val="28"/>
        </w:rPr>
        <w:t>v</w:t>
      </w:r>
      <w:r w:rsidR="00FC030E" w:rsidRPr="00A971B4">
        <w:rPr>
          <w:b/>
          <w:bCs/>
          <w:sz w:val="28"/>
          <w:szCs w:val="28"/>
        </w:rPr>
        <w:t>ă</w:t>
      </w:r>
      <w:r w:rsidRPr="00A971B4">
        <w:rPr>
          <w:b/>
          <w:bCs/>
          <w:sz w:val="28"/>
          <w:szCs w:val="28"/>
        </w:rPr>
        <w:t>z</w:t>
      </w:r>
      <w:r w:rsidR="002D648C" w:rsidRPr="00A971B4">
        <w:rPr>
          <w:b/>
          <w:bCs/>
          <w:sz w:val="28"/>
          <w:szCs w:val="28"/>
        </w:rPr>
        <w:t>â</w:t>
      </w:r>
      <w:r w:rsidRPr="00A971B4">
        <w:rPr>
          <w:b/>
          <w:bCs/>
          <w:sz w:val="28"/>
          <w:szCs w:val="28"/>
        </w:rPr>
        <w:t>nd</w:t>
      </w:r>
      <w:r w:rsidR="004A7ECB" w:rsidRPr="00A971B4">
        <w:rPr>
          <w:sz w:val="28"/>
          <w:szCs w:val="28"/>
        </w:rPr>
        <w:t xml:space="preserve"> </w:t>
      </w:r>
      <w:r w:rsidR="00A85C04">
        <w:rPr>
          <w:sz w:val="28"/>
          <w:szCs w:val="28"/>
        </w:rPr>
        <w:t>a</w:t>
      </w:r>
      <w:r w:rsidR="00CB600B">
        <w:rPr>
          <w:sz w:val="28"/>
          <w:szCs w:val="28"/>
        </w:rPr>
        <w:t>dresa</w:t>
      </w:r>
      <w:r w:rsidR="002D49B6">
        <w:rPr>
          <w:sz w:val="28"/>
          <w:szCs w:val="28"/>
        </w:rPr>
        <w:t xml:space="preserve"> nr.</w:t>
      </w:r>
      <w:r w:rsidR="00A27F73" w:rsidRPr="00A27F73">
        <w:rPr>
          <w:sz w:val="28"/>
          <w:szCs w:val="28"/>
        </w:rPr>
        <w:t xml:space="preserve"> </w:t>
      </w:r>
      <w:r w:rsidR="00A27F73">
        <w:rPr>
          <w:sz w:val="28"/>
          <w:szCs w:val="28"/>
        </w:rPr>
        <w:t xml:space="preserve">1351/03.03.2026 </w:t>
      </w:r>
      <w:r w:rsidR="0087488C">
        <w:rPr>
          <w:sz w:val="28"/>
          <w:szCs w:val="28"/>
        </w:rPr>
        <w:t xml:space="preserve">și </w:t>
      </w:r>
      <w:r w:rsidR="00A27F73">
        <w:rPr>
          <w:sz w:val="28"/>
          <w:szCs w:val="28"/>
        </w:rPr>
        <w:t>r</w:t>
      </w:r>
      <w:r w:rsidR="0087488C">
        <w:rPr>
          <w:sz w:val="28"/>
          <w:szCs w:val="28"/>
        </w:rPr>
        <w:t xml:space="preserve">eferatul </w:t>
      </w:r>
      <w:r w:rsidR="003328D8">
        <w:rPr>
          <w:sz w:val="28"/>
          <w:szCs w:val="28"/>
        </w:rPr>
        <w:t>Direcției Generale de Asistență Socială și Protecția Copilului  Vrancea</w:t>
      </w:r>
      <w:r w:rsidR="00D332FD">
        <w:rPr>
          <w:sz w:val="28"/>
          <w:szCs w:val="28"/>
        </w:rPr>
        <w:t xml:space="preserve"> nr.</w:t>
      </w:r>
      <w:r w:rsidR="00FE4EDD">
        <w:rPr>
          <w:sz w:val="28"/>
          <w:szCs w:val="28"/>
        </w:rPr>
        <w:t>4674</w:t>
      </w:r>
      <w:r w:rsidR="00D332FD">
        <w:rPr>
          <w:sz w:val="28"/>
          <w:szCs w:val="28"/>
        </w:rPr>
        <w:t>/</w:t>
      </w:r>
      <w:r w:rsidR="00B263E4">
        <w:rPr>
          <w:sz w:val="28"/>
          <w:szCs w:val="28"/>
        </w:rPr>
        <w:t>03</w:t>
      </w:r>
      <w:r w:rsidR="00866E8C">
        <w:rPr>
          <w:sz w:val="28"/>
          <w:szCs w:val="28"/>
        </w:rPr>
        <w:t>.0</w:t>
      </w:r>
      <w:r w:rsidR="00B263E4">
        <w:rPr>
          <w:sz w:val="28"/>
          <w:szCs w:val="28"/>
        </w:rPr>
        <w:t>3</w:t>
      </w:r>
      <w:r w:rsidR="00866E8C">
        <w:rPr>
          <w:sz w:val="28"/>
          <w:szCs w:val="28"/>
        </w:rPr>
        <w:t>.202</w:t>
      </w:r>
      <w:r w:rsidR="00B263E4">
        <w:rPr>
          <w:sz w:val="28"/>
          <w:szCs w:val="28"/>
        </w:rPr>
        <w:t>6</w:t>
      </w:r>
      <w:r w:rsidR="00AE21D0">
        <w:rPr>
          <w:sz w:val="28"/>
          <w:szCs w:val="28"/>
        </w:rPr>
        <w:t>;</w:t>
      </w:r>
    </w:p>
    <w:p w14:paraId="3F70AFA9" w14:textId="13FE8079" w:rsidR="00E37F72" w:rsidRPr="00E37F72" w:rsidRDefault="001A7757" w:rsidP="009A4429">
      <w:pPr>
        <w:numPr>
          <w:ilvl w:val="0"/>
          <w:numId w:val="20"/>
        </w:numPr>
        <w:ind w:left="-426" w:right="194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având </w:t>
      </w:r>
      <w:r w:rsidR="00B17925">
        <w:rPr>
          <w:b/>
          <w:bCs/>
          <w:sz w:val="28"/>
          <w:szCs w:val="28"/>
        </w:rPr>
        <w:t>î</w:t>
      </w:r>
      <w:r>
        <w:rPr>
          <w:b/>
          <w:bCs/>
          <w:sz w:val="28"/>
          <w:szCs w:val="28"/>
        </w:rPr>
        <w:t>n vedere</w:t>
      </w:r>
      <w:r w:rsidR="00E37F72">
        <w:rPr>
          <w:b/>
          <w:bCs/>
          <w:sz w:val="28"/>
          <w:szCs w:val="28"/>
        </w:rPr>
        <w:t xml:space="preserve"> </w:t>
      </w:r>
      <w:r w:rsidR="00E37F72">
        <w:rPr>
          <w:sz w:val="28"/>
          <w:szCs w:val="28"/>
        </w:rPr>
        <w:t>Referatul Direcției Economice</w:t>
      </w:r>
      <w:r w:rsidR="00636975">
        <w:rPr>
          <w:sz w:val="28"/>
          <w:szCs w:val="28"/>
        </w:rPr>
        <w:t xml:space="preserve"> și Achiziții publice</w:t>
      </w:r>
      <w:r w:rsidR="00E37F72">
        <w:rPr>
          <w:sz w:val="28"/>
          <w:szCs w:val="28"/>
        </w:rPr>
        <w:t xml:space="preserve"> nr.</w:t>
      </w:r>
      <w:r w:rsidR="001E089D">
        <w:rPr>
          <w:sz w:val="28"/>
          <w:szCs w:val="28"/>
        </w:rPr>
        <w:t xml:space="preserve"> </w:t>
      </w:r>
      <w:r w:rsidR="002E5A5B">
        <w:rPr>
          <w:sz w:val="28"/>
          <w:szCs w:val="28"/>
        </w:rPr>
        <w:t>201</w:t>
      </w:r>
      <w:r w:rsidR="00E37F72">
        <w:rPr>
          <w:sz w:val="28"/>
          <w:szCs w:val="28"/>
        </w:rPr>
        <w:t>/</w:t>
      </w:r>
      <w:r w:rsidR="002E5A5B">
        <w:rPr>
          <w:sz w:val="28"/>
          <w:szCs w:val="28"/>
        </w:rPr>
        <w:t>6094/11</w:t>
      </w:r>
      <w:r w:rsidR="00E2755C">
        <w:rPr>
          <w:sz w:val="28"/>
          <w:szCs w:val="28"/>
        </w:rPr>
        <w:t>.0</w:t>
      </w:r>
      <w:r w:rsidR="00B263E4">
        <w:rPr>
          <w:sz w:val="28"/>
          <w:szCs w:val="28"/>
        </w:rPr>
        <w:t>3</w:t>
      </w:r>
      <w:r w:rsidR="00E2755C">
        <w:rPr>
          <w:sz w:val="28"/>
          <w:szCs w:val="28"/>
        </w:rPr>
        <w:t>.202</w:t>
      </w:r>
      <w:r w:rsidR="00B263E4">
        <w:rPr>
          <w:sz w:val="28"/>
          <w:szCs w:val="28"/>
        </w:rPr>
        <w:t>6</w:t>
      </w:r>
      <w:r w:rsidR="00B17925">
        <w:rPr>
          <w:sz w:val="28"/>
          <w:szCs w:val="28"/>
        </w:rPr>
        <w:t>;</w:t>
      </w:r>
    </w:p>
    <w:p w14:paraId="0D2881D4" w14:textId="6356CCDF" w:rsidR="00533DC1" w:rsidRDefault="009477D8" w:rsidP="009A4429">
      <w:pPr>
        <w:numPr>
          <w:ilvl w:val="0"/>
          <w:numId w:val="20"/>
        </w:numPr>
        <w:ind w:left="-426" w:right="194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luând act  </w:t>
      </w:r>
      <w:r w:rsidR="00930780">
        <w:rPr>
          <w:sz w:val="28"/>
          <w:szCs w:val="28"/>
        </w:rPr>
        <w:t xml:space="preserve">de prevederile art. 2 </w:t>
      </w:r>
      <w:proofErr w:type="spellStart"/>
      <w:r w:rsidR="00930780">
        <w:rPr>
          <w:sz w:val="28"/>
          <w:szCs w:val="28"/>
        </w:rPr>
        <w:t>lit.a</w:t>
      </w:r>
      <w:proofErr w:type="spellEnd"/>
      <w:r w:rsidR="00930780">
        <w:rPr>
          <w:sz w:val="28"/>
          <w:szCs w:val="28"/>
        </w:rPr>
        <w:t>),</w:t>
      </w:r>
      <w:r w:rsidR="00656582">
        <w:rPr>
          <w:sz w:val="28"/>
          <w:szCs w:val="28"/>
        </w:rPr>
        <w:t xml:space="preserve"> art. 5 alin. </w:t>
      </w:r>
      <w:r w:rsidR="004F0B1F">
        <w:rPr>
          <w:sz w:val="28"/>
          <w:szCs w:val="28"/>
        </w:rPr>
        <w:t xml:space="preserve">(5) din Anexa 1 a H.G. </w:t>
      </w:r>
      <w:r w:rsidR="009A4429">
        <w:rPr>
          <w:sz w:val="28"/>
          <w:szCs w:val="28"/>
        </w:rPr>
        <w:t>n</w:t>
      </w:r>
      <w:r w:rsidR="004F0B1F">
        <w:rPr>
          <w:sz w:val="28"/>
          <w:szCs w:val="28"/>
        </w:rPr>
        <w:t>r.</w:t>
      </w:r>
      <w:r w:rsidR="001E089D">
        <w:rPr>
          <w:sz w:val="28"/>
          <w:szCs w:val="28"/>
        </w:rPr>
        <w:t xml:space="preserve"> </w:t>
      </w:r>
      <w:r w:rsidR="00CF5ED4" w:rsidRPr="009A4429">
        <w:rPr>
          <w:sz w:val="28"/>
          <w:szCs w:val="28"/>
        </w:rPr>
        <w:t>797/2017</w:t>
      </w:r>
      <w:r w:rsidR="00CF5ED4">
        <w:rPr>
          <w:sz w:val="28"/>
          <w:szCs w:val="28"/>
        </w:rPr>
        <w:t xml:space="preserve"> pentru aprobarea regulament</w:t>
      </w:r>
      <w:r w:rsidR="00256686">
        <w:rPr>
          <w:sz w:val="28"/>
          <w:szCs w:val="28"/>
        </w:rPr>
        <w:t>elor-</w:t>
      </w:r>
      <w:r w:rsidR="00CF5ED4">
        <w:rPr>
          <w:sz w:val="28"/>
          <w:szCs w:val="28"/>
        </w:rPr>
        <w:t>cadru</w:t>
      </w:r>
      <w:r w:rsidR="00256686">
        <w:rPr>
          <w:sz w:val="28"/>
          <w:szCs w:val="28"/>
        </w:rPr>
        <w:t xml:space="preserve"> de organizare și funcționare</w:t>
      </w:r>
      <w:r w:rsidR="003D4F95">
        <w:rPr>
          <w:sz w:val="28"/>
          <w:szCs w:val="28"/>
        </w:rPr>
        <w:t xml:space="preserve"> ale serviciilor publice de asistență socială</w:t>
      </w:r>
      <w:r w:rsidR="00E32DC1">
        <w:rPr>
          <w:sz w:val="28"/>
          <w:szCs w:val="28"/>
        </w:rPr>
        <w:t xml:space="preserve"> și a structurii orientative de personal,</w:t>
      </w:r>
      <w:r w:rsidR="00031563">
        <w:rPr>
          <w:sz w:val="28"/>
          <w:szCs w:val="28"/>
        </w:rPr>
        <w:t xml:space="preserve"> cu modificările și completările </w:t>
      </w:r>
      <w:r w:rsidR="00F9064C">
        <w:rPr>
          <w:sz w:val="28"/>
          <w:szCs w:val="28"/>
        </w:rPr>
        <w:t>ulterioare;</w:t>
      </w:r>
    </w:p>
    <w:p w14:paraId="55E0A9F6" w14:textId="279A3E5A" w:rsidR="00BA19CC" w:rsidRPr="00E37F72" w:rsidRDefault="007B0207" w:rsidP="009A4429">
      <w:pPr>
        <w:numPr>
          <w:ilvl w:val="0"/>
          <w:numId w:val="20"/>
        </w:numPr>
        <w:ind w:left="-426" w:right="194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în conformitate cu </w:t>
      </w:r>
      <w:r>
        <w:rPr>
          <w:sz w:val="28"/>
          <w:szCs w:val="28"/>
        </w:rPr>
        <w:t>Ordinul M</w:t>
      </w:r>
      <w:r w:rsidR="008E4AA0">
        <w:rPr>
          <w:sz w:val="28"/>
          <w:szCs w:val="28"/>
        </w:rPr>
        <w:t xml:space="preserve">inisterului </w:t>
      </w:r>
      <w:r>
        <w:rPr>
          <w:sz w:val="28"/>
          <w:szCs w:val="28"/>
        </w:rPr>
        <w:t>M</w:t>
      </w:r>
      <w:r w:rsidR="008E4AA0">
        <w:rPr>
          <w:sz w:val="28"/>
          <w:szCs w:val="28"/>
        </w:rPr>
        <w:t xml:space="preserve">uncii si </w:t>
      </w:r>
      <w:r w:rsidR="001E089D">
        <w:rPr>
          <w:sz w:val="28"/>
          <w:szCs w:val="28"/>
        </w:rPr>
        <w:t>Justiției</w:t>
      </w:r>
      <w:r w:rsidR="00EE610D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="00EE610D">
        <w:rPr>
          <w:sz w:val="28"/>
          <w:szCs w:val="28"/>
        </w:rPr>
        <w:t>ociale</w:t>
      </w:r>
      <w:r>
        <w:rPr>
          <w:sz w:val="28"/>
          <w:szCs w:val="28"/>
        </w:rPr>
        <w:t xml:space="preserve"> nr. 1086/2018 privind aprobarea modelului-cadru al Planului anual de acțiune privind serviciile sociale administrate și finanțate din bugetul Consiliului județean;</w:t>
      </w:r>
      <w:bookmarkStart w:id="0" w:name="_Hlk163722299"/>
    </w:p>
    <w:bookmarkEnd w:id="0"/>
    <w:p w14:paraId="7DD3DD92" w14:textId="5993FA43" w:rsidR="00A156A9" w:rsidRPr="00A156A9" w:rsidRDefault="00A156A9" w:rsidP="009A4429">
      <w:pPr>
        <w:numPr>
          <w:ilvl w:val="0"/>
          <w:numId w:val="20"/>
        </w:numPr>
        <w:ind w:left="-426" w:right="194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în baza </w:t>
      </w:r>
      <w:r>
        <w:rPr>
          <w:sz w:val="28"/>
          <w:szCs w:val="28"/>
        </w:rPr>
        <w:t>prevederilor art. 118 din Legea nr. 292/2011 a asistenței sociale, cu modificările și completările ulterioare;</w:t>
      </w:r>
    </w:p>
    <w:p w14:paraId="7D016B34" w14:textId="3D1B99C0" w:rsidR="00B871A5" w:rsidRPr="00BA19CC" w:rsidRDefault="006D14CD" w:rsidP="009A4429">
      <w:pPr>
        <w:numPr>
          <w:ilvl w:val="0"/>
          <w:numId w:val="20"/>
        </w:numPr>
        <w:ind w:left="-426" w:right="194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BA19CC">
        <w:rPr>
          <w:b/>
          <w:bCs/>
          <w:sz w:val="28"/>
          <w:szCs w:val="28"/>
        </w:rPr>
        <w:t>ăzând</w:t>
      </w:r>
      <w:r w:rsidR="00137236">
        <w:rPr>
          <w:b/>
          <w:bCs/>
          <w:sz w:val="28"/>
          <w:szCs w:val="28"/>
        </w:rPr>
        <w:t xml:space="preserve"> </w:t>
      </w:r>
      <w:r w:rsidR="00137236">
        <w:rPr>
          <w:sz w:val="28"/>
          <w:szCs w:val="28"/>
        </w:rPr>
        <w:t xml:space="preserve">Hotărârea Colegiului </w:t>
      </w:r>
      <w:r w:rsidR="007C545D">
        <w:rPr>
          <w:sz w:val="28"/>
          <w:szCs w:val="28"/>
        </w:rPr>
        <w:t>Director al DGASPC Vrancea nr.</w:t>
      </w:r>
      <w:r w:rsidR="001E089D">
        <w:rPr>
          <w:sz w:val="28"/>
          <w:szCs w:val="28"/>
        </w:rPr>
        <w:t xml:space="preserve">  0</w:t>
      </w:r>
      <w:r w:rsidR="00B06E68">
        <w:rPr>
          <w:sz w:val="28"/>
          <w:szCs w:val="28"/>
        </w:rPr>
        <w:t>3</w:t>
      </w:r>
      <w:r w:rsidR="007C545D">
        <w:rPr>
          <w:sz w:val="28"/>
          <w:szCs w:val="28"/>
        </w:rPr>
        <w:t>/</w:t>
      </w:r>
      <w:r w:rsidR="00EF2768">
        <w:rPr>
          <w:sz w:val="28"/>
          <w:szCs w:val="28"/>
        </w:rPr>
        <w:t>2</w:t>
      </w:r>
      <w:r w:rsidR="00535159">
        <w:rPr>
          <w:sz w:val="28"/>
          <w:szCs w:val="28"/>
        </w:rPr>
        <w:t>7</w:t>
      </w:r>
      <w:r w:rsidR="007C545D">
        <w:rPr>
          <w:sz w:val="28"/>
          <w:szCs w:val="28"/>
        </w:rPr>
        <w:t>.0</w:t>
      </w:r>
      <w:r w:rsidR="00535159">
        <w:rPr>
          <w:sz w:val="28"/>
          <w:szCs w:val="28"/>
        </w:rPr>
        <w:t>2</w:t>
      </w:r>
      <w:r w:rsidR="007C545D">
        <w:rPr>
          <w:sz w:val="28"/>
          <w:szCs w:val="28"/>
        </w:rPr>
        <w:t>.202</w:t>
      </w:r>
      <w:r w:rsidR="00EF2768">
        <w:rPr>
          <w:sz w:val="28"/>
          <w:szCs w:val="28"/>
        </w:rPr>
        <w:t>5</w:t>
      </w:r>
      <w:r w:rsidR="00B871A5">
        <w:rPr>
          <w:sz w:val="28"/>
          <w:szCs w:val="28"/>
        </w:rPr>
        <w:t>;</w:t>
      </w:r>
    </w:p>
    <w:p w14:paraId="7B07341E" w14:textId="78E83EE3" w:rsidR="00543EA3" w:rsidRDefault="00584209" w:rsidP="009A4429">
      <w:pPr>
        <w:numPr>
          <w:ilvl w:val="0"/>
          <w:numId w:val="20"/>
        </w:numPr>
        <w:ind w:left="-426" w:right="194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în </w:t>
      </w:r>
      <w:r w:rsidR="00A2486B">
        <w:rPr>
          <w:b/>
          <w:bCs/>
          <w:sz w:val="28"/>
          <w:szCs w:val="28"/>
        </w:rPr>
        <w:t xml:space="preserve">baza </w:t>
      </w:r>
      <w:r w:rsidR="00A2486B">
        <w:rPr>
          <w:sz w:val="28"/>
          <w:szCs w:val="28"/>
        </w:rPr>
        <w:t>prevederilor art. 173</w:t>
      </w:r>
      <w:r w:rsidR="008B4C75">
        <w:rPr>
          <w:sz w:val="28"/>
          <w:szCs w:val="28"/>
        </w:rPr>
        <w:t xml:space="preserve"> alin. (1), litera </w:t>
      </w:r>
      <w:r w:rsidR="00687F12">
        <w:rPr>
          <w:sz w:val="28"/>
          <w:szCs w:val="28"/>
        </w:rPr>
        <w:t>d</w:t>
      </w:r>
      <w:r w:rsidR="008B4C75">
        <w:rPr>
          <w:sz w:val="28"/>
          <w:szCs w:val="28"/>
        </w:rPr>
        <w:t>)</w:t>
      </w:r>
      <w:r w:rsidR="00687F12">
        <w:rPr>
          <w:sz w:val="28"/>
          <w:szCs w:val="28"/>
        </w:rPr>
        <w:t xml:space="preserve"> și alin</w:t>
      </w:r>
      <w:r w:rsidR="00C5114B">
        <w:rPr>
          <w:sz w:val="28"/>
          <w:szCs w:val="28"/>
        </w:rPr>
        <w:t xml:space="preserve">. (5) </w:t>
      </w:r>
      <w:r w:rsidR="002809B3">
        <w:rPr>
          <w:sz w:val="28"/>
          <w:szCs w:val="28"/>
        </w:rPr>
        <w:t>litera b) din OUG nr. 57/2019</w:t>
      </w:r>
      <w:r w:rsidR="00543EA3">
        <w:rPr>
          <w:sz w:val="28"/>
          <w:szCs w:val="28"/>
        </w:rPr>
        <w:t>privind Codul Administrativ</w:t>
      </w:r>
      <w:r w:rsidR="006C176E" w:rsidRPr="006C176E">
        <w:rPr>
          <w:sz w:val="28"/>
          <w:szCs w:val="28"/>
        </w:rPr>
        <w:t xml:space="preserve"> </w:t>
      </w:r>
      <w:r w:rsidR="006C176E">
        <w:rPr>
          <w:sz w:val="28"/>
          <w:szCs w:val="28"/>
        </w:rPr>
        <w:t>cu modificările și completările ulterioare;</w:t>
      </w:r>
    </w:p>
    <w:p w14:paraId="5EEE974D" w14:textId="6376C59F" w:rsidR="00ED6317" w:rsidRPr="00ED6317" w:rsidRDefault="00ED6317" w:rsidP="009A4429">
      <w:pPr>
        <w:pStyle w:val="Listparagraf"/>
        <w:numPr>
          <w:ilvl w:val="0"/>
          <w:numId w:val="20"/>
        </w:numPr>
        <w:ind w:left="-426" w:right="194" w:firstLine="0"/>
        <w:jc w:val="both"/>
        <w:rPr>
          <w:sz w:val="28"/>
        </w:rPr>
      </w:pPr>
      <w:r w:rsidRPr="00ED6317">
        <w:rPr>
          <w:b/>
          <w:sz w:val="28"/>
          <w:szCs w:val="28"/>
        </w:rPr>
        <w:t>luând act de</w:t>
      </w:r>
      <w:r w:rsidRPr="00ED6317">
        <w:rPr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7A5E897C" w14:textId="7E25C10D" w:rsidR="00717414" w:rsidRPr="009A4429" w:rsidRDefault="00444A9D" w:rsidP="009A4429">
      <w:pPr>
        <w:numPr>
          <w:ilvl w:val="0"/>
          <w:numId w:val="20"/>
        </w:numPr>
        <w:ind w:left="-426" w:right="194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în temeiul </w:t>
      </w:r>
      <w:r w:rsidR="00335EEA" w:rsidRPr="008917F2">
        <w:rPr>
          <w:sz w:val="28"/>
          <w:szCs w:val="28"/>
        </w:rPr>
        <w:t xml:space="preserve">prevederilor ale art. 196 alin.(1) </w:t>
      </w:r>
      <w:proofErr w:type="spellStart"/>
      <w:r w:rsidR="00335EEA" w:rsidRPr="008917F2">
        <w:rPr>
          <w:sz w:val="28"/>
          <w:szCs w:val="28"/>
        </w:rPr>
        <w:t>lit</w:t>
      </w:r>
      <w:r w:rsidR="009A4429">
        <w:rPr>
          <w:sz w:val="28"/>
          <w:szCs w:val="28"/>
        </w:rPr>
        <w:t>.</w:t>
      </w:r>
      <w:r w:rsidR="00335EEA" w:rsidRPr="008917F2">
        <w:rPr>
          <w:sz w:val="28"/>
          <w:szCs w:val="28"/>
        </w:rPr>
        <w:t>a</w:t>
      </w:r>
      <w:proofErr w:type="spellEnd"/>
      <w:r w:rsidR="00335EEA" w:rsidRPr="008917F2">
        <w:rPr>
          <w:sz w:val="28"/>
          <w:szCs w:val="28"/>
        </w:rPr>
        <w:t>)</w:t>
      </w:r>
      <w:r w:rsidR="008917F2">
        <w:rPr>
          <w:sz w:val="28"/>
          <w:szCs w:val="28"/>
        </w:rPr>
        <w:t xml:space="preserve"> din O</w:t>
      </w:r>
      <w:r w:rsidR="009A4429">
        <w:rPr>
          <w:sz w:val="28"/>
          <w:szCs w:val="28"/>
        </w:rPr>
        <w:t>.</w:t>
      </w:r>
      <w:r w:rsidR="008917F2">
        <w:rPr>
          <w:sz w:val="28"/>
          <w:szCs w:val="28"/>
        </w:rPr>
        <w:t>U</w:t>
      </w:r>
      <w:r w:rsidR="009A4429">
        <w:rPr>
          <w:sz w:val="28"/>
          <w:szCs w:val="28"/>
        </w:rPr>
        <w:t>.</w:t>
      </w:r>
      <w:r w:rsidR="008917F2">
        <w:rPr>
          <w:sz w:val="28"/>
          <w:szCs w:val="28"/>
        </w:rPr>
        <w:t>G</w:t>
      </w:r>
      <w:r w:rsidR="009A4429">
        <w:rPr>
          <w:sz w:val="28"/>
          <w:szCs w:val="28"/>
        </w:rPr>
        <w:t xml:space="preserve">. </w:t>
      </w:r>
      <w:r w:rsidR="008917F2">
        <w:rPr>
          <w:sz w:val="28"/>
          <w:szCs w:val="28"/>
        </w:rPr>
        <w:t>nr. 57 pri</w:t>
      </w:r>
      <w:r w:rsidR="00182153">
        <w:rPr>
          <w:sz w:val="28"/>
          <w:szCs w:val="28"/>
        </w:rPr>
        <w:t>vind Codul Administrativ</w:t>
      </w:r>
      <w:r w:rsidR="00130223" w:rsidRPr="00130223">
        <w:rPr>
          <w:sz w:val="28"/>
          <w:szCs w:val="28"/>
        </w:rPr>
        <w:t xml:space="preserve"> </w:t>
      </w:r>
      <w:r w:rsidR="00130223">
        <w:rPr>
          <w:sz w:val="28"/>
          <w:szCs w:val="28"/>
        </w:rPr>
        <w:t>cu modificările și completările ulterioare</w:t>
      </w:r>
      <w:r w:rsidR="009A4429">
        <w:rPr>
          <w:sz w:val="28"/>
          <w:szCs w:val="28"/>
        </w:rPr>
        <w:t>,</w:t>
      </w:r>
    </w:p>
    <w:p w14:paraId="3D342DC0" w14:textId="62A19C48" w:rsidR="00717414" w:rsidRPr="009A4429" w:rsidRDefault="001D4E54" w:rsidP="009A4429">
      <w:pPr>
        <w:spacing w:before="240" w:after="240"/>
        <w:ind w:left="-426" w:right="194"/>
        <w:jc w:val="center"/>
        <w:rPr>
          <w:b/>
          <w:bCs/>
          <w:sz w:val="28"/>
          <w:szCs w:val="28"/>
        </w:rPr>
      </w:pPr>
      <w:r w:rsidRPr="00D55570">
        <w:rPr>
          <w:b/>
          <w:bCs/>
          <w:sz w:val="28"/>
          <w:szCs w:val="28"/>
        </w:rPr>
        <w:t>HOTĂRĂŞTE:</w:t>
      </w:r>
    </w:p>
    <w:p w14:paraId="4F3D3E0F" w14:textId="3CD18880" w:rsidR="007E0ECF" w:rsidRPr="00571C9E" w:rsidRDefault="007E0ECF" w:rsidP="009A4429">
      <w:pPr>
        <w:ind w:left="-426" w:right="194"/>
        <w:jc w:val="both"/>
        <w:rPr>
          <w:sz w:val="28"/>
          <w:szCs w:val="28"/>
        </w:rPr>
      </w:pPr>
      <w:r w:rsidRPr="007E0ECF">
        <w:rPr>
          <w:b/>
          <w:bCs/>
          <w:sz w:val="28"/>
          <w:szCs w:val="28"/>
        </w:rPr>
        <w:t>Art.</w:t>
      </w:r>
      <w:r w:rsidR="00132B6F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E2C04">
        <w:rPr>
          <w:sz w:val="28"/>
          <w:szCs w:val="28"/>
        </w:rPr>
        <w:t xml:space="preserve">Aprobarea Planului anual de </w:t>
      </w:r>
      <w:r w:rsidR="00571C9E">
        <w:rPr>
          <w:sz w:val="28"/>
          <w:szCs w:val="28"/>
        </w:rPr>
        <w:t>acțiuni privind serviciile sociale din cadrul Direcției Generale de Asistență Socială și Protecția Copilului  Vrancea</w:t>
      </w:r>
      <w:r w:rsidR="00A9427D">
        <w:rPr>
          <w:sz w:val="28"/>
          <w:szCs w:val="28"/>
        </w:rPr>
        <w:t xml:space="preserve">, administrate și finanțate </w:t>
      </w:r>
      <w:r w:rsidR="00A053AE">
        <w:rPr>
          <w:sz w:val="28"/>
          <w:szCs w:val="28"/>
        </w:rPr>
        <w:t xml:space="preserve">de Consiliul </w:t>
      </w:r>
      <w:r w:rsidR="009A4429">
        <w:rPr>
          <w:sz w:val="28"/>
          <w:szCs w:val="28"/>
        </w:rPr>
        <w:t>Județean</w:t>
      </w:r>
      <w:r w:rsidR="00A053AE">
        <w:rPr>
          <w:sz w:val="28"/>
          <w:szCs w:val="28"/>
        </w:rPr>
        <w:t xml:space="preserve"> Vrancea, </w:t>
      </w:r>
      <w:r w:rsidR="006264C5">
        <w:rPr>
          <w:sz w:val="28"/>
          <w:szCs w:val="28"/>
        </w:rPr>
        <w:t>pentru anul 202</w:t>
      </w:r>
      <w:r w:rsidR="00B263E4">
        <w:rPr>
          <w:sz w:val="28"/>
          <w:szCs w:val="28"/>
        </w:rPr>
        <w:t>6</w:t>
      </w:r>
      <w:r w:rsidR="006264C5">
        <w:rPr>
          <w:sz w:val="28"/>
          <w:szCs w:val="28"/>
        </w:rPr>
        <w:t>,</w:t>
      </w:r>
      <w:r w:rsidR="00130223">
        <w:rPr>
          <w:sz w:val="28"/>
          <w:szCs w:val="28"/>
        </w:rPr>
        <w:t xml:space="preserve"> </w:t>
      </w:r>
      <w:r w:rsidR="006264C5">
        <w:rPr>
          <w:sz w:val="28"/>
          <w:szCs w:val="28"/>
        </w:rPr>
        <w:t>potrivit anexei care face parte</w:t>
      </w:r>
      <w:r w:rsidR="008C180A">
        <w:rPr>
          <w:sz w:val="28"/>
          <w:szCs w:val="28"/>
        </w:rPr>
        <w:t xml:space="preserve"> </w:t>
      </w:r>
      <w:r w:rsidR="00B94C27">
        <w:rPr>
          <w:sz w:val="28"/>
          <w:szCs w:val="28"/>
        </w:rPr>
        <w:t>integrantă</w:t>
      </w:r>
      <w:r w:rsidR="006264C5">
        <w:rPr>
          <w:sz w:val="28"/>
          <w:szCs w:val="28"/>
        </w:rPr>
        <w:t xml:space="preserve"> din prezenta </w:t>
      </w:r>
      <w:r w:rsidR="00A41349">
        <w:rPr>
          <w:sz w:val="28"/>
          <w:szCs w:val="28"/>
        </w:rPr>
        <w:t>hotărâre</w:t>
      </w:r>
      <w:r w:rsidR="00957152">
        <w:rPr>
          <w:sz w:val="28"/>
          <w:szCs w:val="28"/>
        </w:rPr>
        <w:t>.</w:t>
      </w:r>
    </w:p>
    <w:p w14:paraId="3CD58C90" w14:textId="7A7A78D8" w:rsidR="00054115" w:rsidRDefault="006879A6" w:rsidP="009A4429">
      <w:pPr>
        <w:tabs>
          <w:tab w:val="left" w:pos="3810"/>
        </w:tabs>
        <w:spacing w:after="120"/>
        <w:ind w:left="-426" w:right="194"/>
        <w:jc w:val="both"/>
        <w:rPr>
          <w:sz w:val="28"/>
          <w:szCs w:val="28"/>
        </w:rPr>
      </w:pPr>
      <w:r w:rsidRPr="007E0ECF">
        <w:rPr>
          <w:b/>
          <w:bCs/>
          <w:sz w:val="28"/>
          <w:szCs w:val="28"/>
        </w:rPr>
        <w:t>Art.</w:t>
      </w:r>
      <w:r w:rsidR="00132B6F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6B01B0">
        <w:rPr>
          <w:sz w:val="28"/>
          <w:szCs w:val="28"/>
        </w:rPr>
        <w:t xml:space="preserve"> </w:t>
      </w:r>
      <w:r w:rsidR="009939A7" w:rsidRPr="00D55570">
        <w:rPr>
          <w:sz w:val="28"/>
          <w:szCs w:val="28"/>
        </w:rPr>
        <w:t xml:space="preserve">Prevederile prezentei hotărâri vor fi comunicate celor interesați de Secretarul general al județului, prin Serviciul administrație publica Monitor Oficial Local </w:t>
      </w:r>
      <w:proofErr w:type="spellStart"/>
      <w:r w:rsidR="009939A7" w:rsidRPr="00D55570">
        <w:rPr>
          <w:sz w:val="28"/>
          <w:szCs w:val="28"/>
        </w:rPr>
        <w:t>şi</w:t>
      </w:r>
      <w:proofErr w:type="spellEnd"/>
      <w:r w:rsidR="009939A7" w:rsidRPr="00D55570">
        <w:rPr>
          <w:sz w:val="28"/>
          <w:szCs w:val="28"/>
        </w:rPr>
        <w:t xml:space="preserve"> arhivă din cadrul Direcției juridice si administrație publică.</w:t>
      </w:r>
    </w:p>
    <w:p w14:paraId="22C4A640" w14:textId="77777777" w:rsidR="00BE03CF" w:rsidRPr="00BE03CF" w:rsidRDefault="00BE03CF" w:rsidP="009A4429">
      <w:pPr>
        <w:ind w:left="-426" w:right="194"/>
        <w:rPr>
          <w:b/>
          <w:sz w:val="16"/>
          <w:szCs w:val="16"/>
        </w:rPr>
      </w:pPr>
    </w:p>
    <w:p w14:paraId="7EEC818B" w14:textId="75FDC03C" w:rsidR="00F53876" w:rsidRDefault="00F53876" w:rsidP="009A4429">
      <w:pPr>
        <w:ind w:left="-426" w:right="19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211E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Președintele</w:t>
      </w:r>
    </w:p>
    <w:p w14:paraId="3E6D5171" w14:textId="7DDC2BE5" w:rsidR="00DF2171" w:rsidRDefault="00F53876" w:rsidP="009A4429">
      <w:pPr>
        <w:ind w:left="-426" w:right="19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Consiliului Județean Vrance</w:t>
      </w:r>
      <w:r w:rsidR="006C176E">
        <w:rPr>
          <w:b/>
          <w:sz w:val="28"/>
          <w:szCs w:val="28"/>
        </w:rPr>
        <w:t>a</w:t>
      </w:r>
    </w:p>
    <w:p w14:paraId="1481579E" w14:textId="5FC56359" w:rsidR="000862FB" w:rsidRDefault="00DF2171" w:rsidP="009A4429">
      <w:pPr>
        <w:ind w:left="-426" w:right="19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F53876">
        <w:rPr>
          <w:b/>
          <w:sz w:val="28"/>
          <w:szCs w:val="28"/>
        </w:rPr>
        <w:t xml:space="preserve">  Nicușor HALICI</w:t>
      </w:r>
    </w:p>
    <w:p w14:paraId="720224B5" w14:textId="68D0EC25" w:rsidR="003E1D14" w:rsidRPr="00D55570" w:rsidRDefault="001D4E54" w:rsidP="009A4429">
      <w:pPr>
        <w:ind w:left="-426" w:right="194"/>
        <w:jc w:val="center"/>
        <w:rPr>
          <w:sz w:val="28"/>
          <w:szCs w:val="28"/>
        </w:rPr>
      </w:pPr>
      <w:r w:rsidRPr="00D55570">
        <w:rPr>
          <w:sz w:val="28"/>
          <w:szCs w:val="28"/>
        </w:rPr>
        <w:t xml:space="preserve">                    </w:t>
      </w:r>
      <w:r w:rsidR="003E1D14" w:rsidRPr="00D55570">
        <w:rPr>
          <w:sz w:val="28"/>
          <w:szCs w:val="28"/>
        </w:rPr>
        <w:t xml:space="preserve">                                         </w:t>
      </w:r>
      <w:r w:rsidR="009A4429">
        <w:rPr>
          <w:sz w:val="28"/>
          <w:szCs w:val="28"/>
        </w:rPr>
        <w:t xml:space="preserve">                                   </w:t>
      </w:r>
      <w:r w:rsidR="007B77C5">
        <w:rPr>
          <w:b/>
          <w:sz w:val="28"/>
          <w:szCs w:val="28"/>
        </w:rPr>
        <w:t>Contrasemnează</w:t>
      </w:r>
      <w:r w:rsidR="003E1D14" w:rsidRPr="00D55570">
        <w:rPr>
          <w:b/>
          <w:sz w:val="28"/>
          <w:szCs w:val="28"/>
        </w:rPr>
        <w:t>,</w:t>
      </w:r>
      <w:r w:rsidR="003E1D14" w:rsidRPr="00D55570">
        <w:rPr>
          <w:sz w:val="28"/>
          <w:szCs w:val="28"/>
        </w:rPr>
        <w:t xml:space="preserve">    </w:t>
      </w:r>
    </w:p>
    <w:p w14:paraId="26B95E9A" w14:textId="348DAD61" w:rsidR="003E1D14" w:rsidRPr="00D55570" w:rsidRDefault="003E1D14" w:rsidP="009A4429">
      <w:pPr>
        <w:pStyle w:val="Indentcorptext"/>
        <w:ind w:left="-426" w:right="194" w:firstLine="0"/>
        <w:rPr>
          <w:szCs w:val="28"/>
        </w:rPr>
      </w:pPr>
      <w:r w:rsidRPr="00D55570">
        <w:rPr>
          <w:szCs w:val="28"/>
        </w:rPr>
        <w:t xml:space="preserve">                                                                                </w:t>
      </w:r>
      <w:r w:rsidR="009A4429">
        <w:rPr>
          <w:szCs w:val="28"/>
        </w:rPr>
        <w:t xml:space="preserve">             </w:t>
      </w:r>
      <w:r w:rsidRPr="00D55570">
        <w:rPr>
          <w:szCs w:val="28"/>
        </w:rPr>
        <w:t xml:space="preserve">  Secretar general al </w:t>
      </w:r>
      <w:r w:rsidR="00FD457E" w:rsidRPr="00D55570">
        <w:rPr>
          <w:szCs w:val="28"/>
        </w:rPr>
        <w:t>județului</w:t>
      </w:r>
      <w:r w:rsidRPr="00D55570">
        <w:rPr>
          <w:szCs w:val="28"/>
        </w:rPr>
        <w:t xml:space="preserve">  </w:t>
      </w:r>
    </w:p>
    <w:p w14:paraId="6A6C768E" w14:textId="7926CFCD" w:rsidR="00225562" w:rsidRPr="00D55570" w:rsidRDefault="003E1D14" w:rsidP="00AE70F7">
      <w:pPr>
        <w:pStyle w:val="Indentcorptext"/>
        <w:ind w:left="-426" w:right="194" w:firstLine="0"/>
        <w:rPr>
          <w:bCs w:val="0"/>
          <w:szCs w:val="28"/>
        </w:rPr>
      </w:pPr>
      <w:r w:rsidRPr="00D55570">
        <w:rPr>
          <w:szCs w:val="28"/>
        </w:rPr>
        <w:t xml:space="preserve">                                                                                                </w:t>
      </w:r>
      <w:r w:rsidR="009A4429">
        <w:rPr>
          <w:szCs w:val="28"/>
        </w:rPr>
        <w:t xml:space="preserve">          </w:t>
      </w:r>
      <w:r w:rsidR="00BB6806">
        <w:rPr>
          <w:szCs w:val="28"/>
        </w:rPr>
        <w:t xml:space="preserve"> </w:t>
      </w:r>
      <w:r w:rsidR="009A4429">
        <w:rPr>
          <w:szCs w:val="28"/>
        </w:rPr>
        <w:t xml:space="preserve">  </w:t>
      </w:r>
      <w:r w:rsidRPr="00D55570">
        <w:rPr>
          <w:szCs w:val="28"/>
        </w:rPr>
        <w:t>Raluca D</w:t>
      </w:r>
      <w:r w:rsidR="00EC71D7" w:rsidRPr="00D55570">
        <w:rPr>
          <w:szCs w:val="28"/>
        </w:rPr>
        <w:t>an</w:t>
      </w:r>
    </w:p>
    <w:sectPr w:rsidR="00225562" w:rsidRPr="00D55570" w:rsidSect="009A4429">
      <w:footerReference w:type="even" r:id="rId10"/>
      <w:footerReference w:type="default" r:id="rId11"/>
      <w:pgSz w:w="11906" w:h="16838"/>
      <w:pgMar w:top="568" w:right="656" w:bottom="142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76EA" w14:textId="77777777" w:rsidR="00734DA9" w:rsidRDefault="00734DA9">
      <w:r>
        <w:separator/>
      </w:r>
    </w:p>
  </w:endnote>
  <w:endnote w:type="continuationSeparator" w:id="0">
    <w:p w14:paraId="5740A232" w14:textId="77777777" w:rsidR="00734DA9" w:rsidRDefault="0073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-Rom">
    <w:altName w:val="Times New Roman"/>
    <w:charset w:val="00"/>
    <w:family w:val="auto"/>
    <w:pitch w:val="variable"/>
  </w:font>
  <w:font w:name="StarSymbol">
    <w:altName w:val="Yu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02E3B92A" w:rsidR="001D4E54" w:rsidRDefault="001D4E5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871A71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44BA3426" w14:textId="77777777" w:rsidR="001D4E54" w:rsidRDefault="001D4E54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A0F0" w14:textId="77777777" w:rsidR="001D4E54" w:rsidRDefault="001D4E54">
    <w:pPr>
      <w:pStyle w:val="Subsol"/>
      <w:framePr w:wrap="around" w:vAnchor="text" w:hAnchor="margin" w:xAlign="right" w:y="1"/>
      <w:rPr>
        <w:rStyle w:val="Numrdepagin"/>
      </w:rPr>
    </w:pPr>
  </w:p>
  <w:p w14:paraId="7DF0CA62" w14:textId="77777777" w:rsidR="001D4E54" w:rsidRDefault="001D4E54">
    <w:pPr>
      <w:pStyle w:val="Subsol"/>
      <w:ind w:right="360"/>
    </w:pPr>
  </w:p>
  <w:p w14:paraId="3D9332F4" w14:textId="77777777" w:rsidR="007D3D8C" w:rsidRDefault="007D3D8C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029A" w14:textId="77777777" w:rsidR="00734DA9" w:rsidRDefault="00734DA9">
      <w:r>
        <w:separator/>
      </w:r>
    </w:p>
  </w:footnote>
  <w:footnote w:type="continuationSeparator" w:id="0">
    <w:p w14:paraId="57A6F9D7" w14:textId="77777777" w:rsidR="00734DA9" w:rsidRDefault="00734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4B3573"/>
    <w:multiLevelType w:val="hybridMultilevel"/>
    <w:tmpl w:val="E3AE426C"/>
    <w:lvl w:ilvl="0" w:tplc="07C0CB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E35"/>
    <w:multiLevelType w:val="hybridMultilevel"/>
    <w:tmpl w:val="D9785DB8"/>
    <w:lvl w:ilvl="0" w:tplc="E58CF1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275B0"/>
    <w:multiLevelType w:val="hybridMultilevel"/>
    <w:tmpl w:val="25E6517A"/>
    <w:lvl w:ilvl="0" w:tplc="9DDA52B4">
      <w:start w:val="55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8FD54E5"/>
    <w:multiLevelType w:val="hybridMultilevel"/>
    <w:tmpl w:val="477CDDF2"/>
    <w:lvl w:ilvl="0" w:tplc="082AA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C425F"/>
    <w:multiLevelType w:val="hybridMultilevel"/>
    <w:tmpl w:val="86828F6A"/>
    <w:lvl w:ilvl="0" w:tplc="81B2EC46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E2713"/>
    <w:multiLevelType w:val="hybridMultilevel"/>
    <w:tmpl w:val="2D2C718E"/>
    <w:lvl w:ilvl="0" w:tplc="B792ECC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E553A0A"/>
    <w:multiLevelType w:val="hybridMultilevel"/>
    <w:tmpl w:val="96C4800C"/>
    <w:lvl w:ilvl="0" w:tplc="E7CAE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AE3D6D"/>
    <w:multiLevelType w:val="hybridMultilevel"/>
    <w:tmpl w:val="C8D2C1FC"/>
    <w:lvl w:ilvl="0" w:tplc="88CECA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61105F"/>
    <w:multiLevelType w:val="hybridMultilevel"/>
    <w:tmpl w:val="F5207304"/>
    <w:lvl w:ilvl="0" w:tplc="E238355A">
      <w:start w:val="1"/>
      <w:numFmt w:val="low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154EDA"/>
    <w:multiLevelType w:val="hybridMultilevel"/>
    <w:tmpl w:val="D4707EF4"/>
    <w:lvl w:ilvl="0" w:tplc="EA9C02D8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710F"/>
    <w:multiLevelType w:val="hybridMultilevel"/>
    <w:tmpl w:val="3B86FA58"/>
    <w:lvl w:ilvl="0" w:tplc="0102E240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41F68"/>
    <w:multiLevelType w:val="hybridMultilevel"/>
    <w:tmpl w:val="44C0CC1A"/>
    <w:lvl w:ilvl="0" w:tplc="E7CAE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E3D"/>
    <w:multiLevelType w:val="hybridMultilevel"/>
    <w:tmpl w:val="71287F5E"/>
    <w:lvl w:ilvl="0" w:tplc="A030002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341A4"/>
    <w:multiLevelType w:val="hybridMultilevel"/>
    <w:tmpl w:val="32FC350E"/>
    <w:lvl w:ilvl="0" w:tplc="B2CE40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547F2B"/>
    <w:multiLevelType w:val="hybridMultilevel"/>
    <w:tmpl w:val="48A2F6BA"/>
    <w:lvl w:ilvl="0" w:tplc="FC82B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8D6716"/>
    <w:multiLevelType w:val="hybridMultilevel"/>
    <w:tmpl w:val="F34664B0"/>
    <w:lvl w:ilvl="0" w:tplc="3BB057B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8CA02A5"/>
    <w:multiLevelType w:val="hybridMultilevel"/>
    <w:tmpl w:val="9692CEA0"/>
    <w:lvl w:ilvl="0" w:tplc="79F2C62C">
      <w:start w:val="1"/>
      <w:numFmt w:val="lowerLetter"/>
      <w:lvlText w:val="%1."/>
      <w:lvlJc w:val="left"/>
      <w:pPr>
        <w:ind w:left="90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43233"/>
    <w:multiLevelType w:val="hybridMultilevel"/>
    <w:tmpl w:val="9BE63654"/>
    <w:lvl w:ilvl="0" w:tplc="C0A4CD3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C5069B2"/>
    <w:multiLevelType w:val="hybridMultilevel"/>
    <w:tmpl w:val="8726601A"/>
    <w:lvl w:ilvl="0" w:tplc="4F5E1B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A51D1"/>
    <w:multiLevelType w:val="hybridMultilevel"/>
    <w:tmpl w:val="CEA66270"/>
    <w:lvl w:ilvl="0" w:tplc="F038254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7778">
    <w:abstractNumId w:val="3"/>
  </w:num>
  <w:num w:numId="2" w16cid:durableId="1747454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61299">
    <w:abstractNumId w:val="5"/>
  </w:num>
  <w:num w:numId="4" w16cid:durableId="272707430">
    <w:abstractNumId w:val="6"/>
  </w:num>
  <w:num w:numId="5" w16cid:durableId="1368068456">
    <w:abstractNumId w:val="15"/>
  </w:num>
  <w:num w:numId="6" w16cid:durableId="1880584227">
    <w:abstractNumId w:val="8"/>
  </w:num>
  <w:num w:numId="7" w16cid:durableId="2005696004">
    <w:abstractNumId w:val="20"/>
  </w:num>
  <w:num w:numId="8" w16cid:durableId="1282152819">
    <w:abstractNumId w:val="10"/>
  </w:num>
  <w:num w:numId="9" w16cid:durableId="2131246378">
    <w:abstractNumId w:val="17"/>
  </w:num>
  <w:num w:numId="10" w16cid:durableId="1238175302">
    <w:abstractNumId w:val="9"/>
  </w:num>
  <w:num w:numId="11" w16cid:durableId="2144492798">
    <w:abstractNumId w:val="13"/>
  </w:num>
  <w:num w:numId="12" w16cid:durableId="1928730866">
    <w:abstractNumId w:val="18"/>
  </w:num>
  <w:num w:numId="13" w16cid:durableId="335884043">
    <w:abstractNumId w:val="2"/>
  </w:num>
  <w:num w:numId="14" w16cid:durableId="1626421054">
    <w:abstractNumId w:val="19"/>
  </w:num>
  <w:num w:numId="15" w16cid:durableId="1535847846">
    <w:abstractNumId w:val="14"/>
  </w:num>
  <w:num w:numId="16" w16cid:durableId="435756327">
    <w:abstractNumId w:val="16"/>
  </w:num>
  <w:num w:numId="17" w16cid:durableId="707146416">
    <w:abstractNumId w:val="4"/>
  </w:num>
  <w:num w:numId="18" w16cid:durableId="222907790">
    <w:abstractNumId w:val="1"/>
  </w:num>
  <w:num w:numId="19" w16cid:durableId="2118479624">
    <w:abstractNumId w:val="12"/>
  </w:num>
  <w:num w:numId="20" w16cid:durableId="213665201">
    <w:abstractNumId w:val="7"/>
  </w:num>
  <w:num w:numId="21" w16cid:durableId="188954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EA"/>
    <w:rsid w:val="000005F9"/>
    <w:rsid w:val="000012CD"/>
    <w:rsid w:val="000014D6"/>
    <w:rsid w:val="00004D81"/>
    <w:rsid w:val="000068E2"/>
    <w:rsid w:val="00006FFB"/>
    <w:rsid w:val="00007E51"/>
    <w:rsid w:val="0001419B"/>
    <w:rsid w:val="000244BF"/>
    <w:rsid w:val="00030777"/>
    <w:rsid w:val="00031563"/>
    <w:rsid w:val="000348A0"/>
    <w:rsid w:val="00035547"/>
    <w:rsid w:val="00042413"/>
    <w:rsid w:val="00046448"/>
    <w:rsid w:val="000519C9"/>
    <w:rsid w:val="00054115"/>
    <w:rsid w:val="00057488"/>
    <w:rsid w:val="000577DB"/>
    <w:rsid w:val="000577F9"/>
    <w:rsid w:val="000656C1"/>
    <w:rsid w:val="00066A82"/>
    <w:rsid w:val="000702F3"/>
    <w:rsid w:val="00071836"/>
    <w:rsid w:val="00072CE5"/>
    <w:rsid w:val="000737CB"/>
    <w:rsid w:val="00082755"/>
    <w:rsid w:val="000862FB"/>
    <w:rsid w:val="00086973"/>
    <w:rsid w:val="00090E7C"/>
    <w:rsid w:val="00093923"/>
    <w:rsid w:val="000959B4"/>
    <w:rsid w:val="000A01A5"/>
    <w:rsid w:val="000A1814"/>
    <w:rsid w:val="000A1822"/>
    <w:rsid w:val="000A3243"/>
    <w:rsid w:val="000A3A60"/>
    <w:rsid w:val="000A5BD5"/>
    <w:rsid w:val="000A794C"/>
    <w:rsid w:val="000B054A"/>
    <w:rsid w:val="000C4C8B"/>
    <w:rsid w:val="000C52B0"/>
    <w:rsid w:val="000C57D9"/>
    <w:rsid w:val="000D0C2C"/>
    <w:rsid w:val="000D1ECA"/>
    <w:rsid w:val="000E0409"/>
    <w:rsid w:val="000E284A"/>
    <w:rsid w:val="000E42A9"/>
    <w:rsid w:val="000E4E5F"/>
    <w:rsid w:val="000E5D29"/>
    <w:rsid w:val="000E7394"/>
    <w:rsid w:val="000F0C9A"/>
    <w:rsid w:val="000F25FC"/>
    <w:rsid w:val="000F4D9E"/>
    <w:rsid w:val="000F5813"/>
    <w:rsid w:val="000F6613"/>
    <w:rsid w:val="000F7F25"/>
    <w:rsid w:val="00105495"/>
    <w:rsid w:val="00107159"/>
    <w:rsid w:val="001136D4"/>
    <w:rsid w:val="00115433"/>
    <w:rsid w:val="00115FDE"/>
    <w:rsid w:val="00117340"/>
    <w:rsid w:val="00120008"/>
    <w:rsid w:val="001236BD"/>
    <w:rsid w:val="00130223"/>
    <w:rsid w:val="00130DDB"/>
    <w:rsid w:val="00131ED9"/>
    <w:rsid w:val="001329F8"/>
    <w:rsid w:val="00132B6F"/>
    <w:rsid w:val="00133395"/>
    <w:rsid w:val="00133A13"/>
    <w:rsid w:val="00137236"/>
    <w:rsid w:val="001435AA"/>
    <w:rsid w:val="00144B20"/>
    <w:rsid w:val="0014581C"/>
    <w:rsid w:val="001504ED"/>
    <w:rsid w:val="00153312"/>
    <w:rsid w:val="00160D4C"/>
    <w:rsid w:val="0016458C"/>
    <w:rsid w:val="00167FB7"/>
    <w:rsid w:val="00177BCA"/>
    <w:rsid w:val="00182153"/>
    <w:rsid w:val="001874A6"/>
    <w:rsid w:val="00187F10"/>
    <w:rsid w:val="001922F0"/>
    <w:rsid w:val="001930E5"/>
    <w:rsid w:val="00196422"/>
    <w:rsid w:val="001A2B02"/>
    <w:rsid w:val="001A41B4"/>
    <w:rsid w:val="001A5646"/>
    <w:rsid w:val="001A6F81"/>
    <w:rsid w:val="001A7757"/>
    <w:rsid w:val="001A79DC"/>
    <w:rsid w:val="001B0437"/>
    <w:rsid w:val="001B1785"/>
    <w:rsid w:val="001B459F"/>
    <w:rsid w:val="001B5B9E"/>
    <w:rsid w:val="001B72A7"/>
    <w:rsid w:val="001C09EC"/>
    <w:rsid w:val="001C797F"/>
    <w:rsid w:val="001D2C52"/>
    <w:rsid w:val="001D3B5F"/>
    <w:rsid w:val="001D4E54"/>
    <w:rsid w:val="001D641C"/>
    <w:rsid w:val="001D6EDF"/>
    <w:rsid w:val="001D7612"/>
    <w:rsid w:val="001E089D"/>
    <w:rsid w:val="001E2C34"/>
    <w:rsid w:val="001F61C6"/>
    <w:rsid w:val="002046EA"/>
    <w:rsid w:val="00205ECC"/>
    <w:rsid w:val="002063F4"/>
    <w:rsid w:val="00211ED7"/>
    <w:rsid w:val="00212D74"/>
    <w:rsid w:val="00213A38"/>
    <w:rsid w:val="00215EA2"/>
    <w:rsid w:val="00222B32"/>
    <w:rsid w:val="00222C62"/>
    <w:rsid w:val="00224183"/>
    <w:rsid w:val="00225562"/>
    <w:rsid w:val="00226BAD"/>
    <w:rsid w:val="00226E99"/>
    <w:rsid w:val="00227C59"/>
    <w:rsid w:val="002308E0"/>
    <w:rsid w:val="00231BD4"/>
    <w:rsid w:val="00233A9C"/>
    <w:rsid w:val="0023679C"/>
    <w:rsid w:val="002413BB"/>
    <w:rsid w:val="0024412D"/>
    <w:rsid w:val="00247D1E"/>
    <w:rsid w:val="002502B9"/>
    <w:rsid w:val="00251512"/>
    <w:rsid w:val="00256686"/>
    <w:rsid w:val="002658CD"/>
    <w:rsid w:val="002668A6"/>
    <w:rsid w:val="00267157"/>
    <w:rsid w:val="002703E9"/>
    <w:rsid w:val="00273BEC"/>
    <w:rsid w:val="002742BC"/>
    <w:rsid w:val="00276369"/>
    <w:rsid w:val="00277B9F"/>
    <w:rsid w:val="00277FAF"/>
    <w:rsid w:val="002809B3"/>
    <w:rsid w:val="00281FA3"/>
    <w:rsid w:val="002824E4"/>
    <w:rsid w:val="00286829"/>
    <w:rsid w:val="00293C67"/>
    <w:rsid w:val="002945D4"/>
    <w:rsid w:val="002970F5"/>
    <w:rsid w:val="002A1556"/>
    <w:rsid w:val="002A37F1"/>
    <w:rsid w:val="002B09A1"/>
    <w:rsid w:val="002B324E"/>
    <w:rsid w:val="002C232D"/>
    <w:rsid w:val="002D47ED"/>
    <w:rsid w:val="002D49B6"/>
    <w:rsid w:val="002D648C"/>
    <w:rsid w:val="002D6556"/>
    <w:rsid w:val="002D65C8"/>
    <w:rsid w:val="002E1EAD"/>
    <w:rsid w:val="002E2C04"/>
    <w:rsid w:val="002E3026"/>
    <w:rsid w:val="002E5A5B"/>
    <w:rsid w:val="002F0CA5"/>
    <w:rsid w:val="002F24A9"/>
    <w:rsid w:val="002F495A"/>
    <w:rsid w:val="002F5652"/>
    <w:rsid w:val="002F61AB"/>
    <w:rsid w:val="0030171D"/>
    <w:rsid w:val="00302833"/>
    <w:rsid w:val="00307B6E"/>
    <w:rsid w:val="00312D8A"/>
    <w:rsid w:val="003141EC"/>
    <w:rsid w:val="00314D4A"/>
    <w:rsid w:val="003159ED"/>
    <w:rsid w:val="00321A9F"/>
    <w:rsid w:val="0032244D"/>
    <w:rsid w:val="00322A10"/>
    <w:rsid w:val="0032314B"/>
    <w:rsid w:val="00327708"/>
    <w:rsid w:val="00331C1A"/>
    <w:rsid w:val="003328D8"/>
    <w:rsid w:val="00335EEA"/>
    <w:rsid w:val="0034022D"/>
    <w:rsid w:val="003412A7"/>
    <w:rsid w:val="00343F5A"/>
    <w:rsid w:val="00345427"/>
    <w:rsid w:val="00346D81"/>
    <w:rsid w:val="00351D3B"/>
    <w:rsid w:val="0035759B"/>
    <w:rsid w:val="00357DE1"/>
    <w:rsid w:val="00360407"/>
    <w:rsid w:val="00361332"/>
    <w:rsid w:val="00361501"/>
    <w:rsid w:val="003620BE"/>
    <w:rsid w:val="00364505"/>
    <w:rsid w:val="00365825"/>
    <w:rsid w:val="00370954"/>
    <w:rsid w:val="0037314A"/>
    <w:rsid w:val="00373350"/>
    <w:rsid w:val="00386747"/>
    <w:rsid w:val="003A2339"/>
    <w:rsid w:val="003A278A"/>
    <w:rsid w:val="003A4914"/>
    <w:rsid w:val="003A5732"/>
    <w:rsid w:val="003B5B69"/>
    <w:rsid w:val="003C64B7"/>
    <w:rsid w:val="003D0D10"/>
    <w:rsid w:val="003D3370"/>
    <w:rsid w:val="003D35B4"/>
    <w:rsid w:val="003D4F95"/>
    <w:rsid w:val="003D6C28"/>
    <w:rsid w:val="003E1D14"/>
    <w:rsid w:val="003E354E"/>
    <w:rsid w:val="003E499D"/>
    <w:rsid w:val="003E64F3"/>
    <w:rsid w:val="003E66AD"/>
    <w:rsid w:val="003F2A14"/>
    <w:rsid w:val="003F2C1E"/>
    <w:rsid w:val="003F4F2A"/>
    <w:rsid w:val="003F7F4B"/>
    <w:rsid w:val="0040020F"/>
    <w:rsid w:val="00402A6D"/>
    <w:rsid w:val="00416D52"/>
    <w:rsid w:val="00420C1F"/>
    <w:rsid w:val="00421EBA"/>
    <w:rsid w:val="00424107"/>
    <w:rsid w:val="004309C1"/>
    <w:rsid w:val="0043192C"/>
    <w:rsid w:val="00436A8D"/>
    <w:rsid w:val="0044039E"/>
    <w:rsid w:val="00444A9D"/>
    <w:rsid w:val="0044603F"/>
    <w:rsid w:val="00446577"/>
    <w:rsid w:val="00450C6C"/>
    <w:rsid w:val="004522C2"/>
    <w:rsid w:val="0045305E"/>
    <w:rsid w:val="00453ED7"/>
    <w:rsid w:val="00456A5C"/>
    <w:rsid w:val="00460D0A"/>
    <w:rsid w:val="00462423"/>
    <w:rsid w:val="004638AC"/>
    <w:rsid w:val="00464619"/>
    <w:rsid w:val="00465A4B"/>
    <w:rsid w:val="00466A46"/>
    <w:rsid w:val="00470B4B"/>
    <w:rsid w:val="00471281"/>
    <w:rsid w:val="0047628C"/>
    <w:rsid w:val="00477C40"/>
    <w:rsid w:val="00482245"/>
    <w:rsid w:val="004823BE"/>
    <w:rsid w:val="00487057"/>
    <w:rsid w:val="00491CF5"/>
    <w:rsid w:val="00493C56"/>
    <w:rsid w:val="00494ED0"/>
    <w:rsid w:val="004A1814"/>
    <w:rsid w:val="004A4ED7"/>
    <w:rsid w:val="004A7ECB"/>
    <w:rsid w:val="004B060A"/>
    <w:rsid w:val="004B1064"/>
    <w:rsid w:val="004B57F2"/>
    <w:rsid w:val="004C055E"/>
    <w:rsid w:val="004C26A3"/>
    <w:rsid w:val="004C3E77"/>
    <w:rsid w:val="004C634A"/>
    <w:rsid w:val="004C77EB"/>
    <w:rsid w:val="004D1DA1"/>
    <w:rsid w:val="004D2504"/>
    <w:rsid w:val="004D4107"/>
    <w:rsid w:val="004D6D4F"/>
    <w:rsid w:val="004E0289"/>
    <w:rsid w:val="004E1747"/>
    <w:rsid w:val="004E2242"/>
    <w:rsid w:val="004E3003"/>
    <w:rsid w:val="004F0B1F"/>
    <w:rsid w:val="004F6BA4"/>
    <w:rsid w:val="004F73BE"/>
    <w:rsid w:val="004F747E"/>
    <w:rsid w:val="004F76CC"/>
    <w:rsid w:val="004F79C4"/>
    <w:rsid w:val="005018AB"/>
    <w:rsid w:val="00502030"/>
    <w:rsid w:val="00502697"/>
    <w:rsid w:val="00503035"/>
    <w:rsid w:val="00506ADD"/>
    <w:rsid w:val="00517A0E"/>
    <w:rsid w:val="00520F7D"/>
    <w:rsid w:val="00522B2A"/>
    <w:rsid w:val="005328CA"/>
    <w:rsid w:val="00533DC1"/>
    <w:rsid w:val="00534520"/>
    <w:rsid w:val="005348A6"/>
    <w:rsid w:val="00535159"/>
    <w:rsid w:val="005375DD"/>
    <w:rsid w:val="005376EE"/>
    <w:rsid w:val="005404DD"/>
    <w:rsid w:val="00542A4B"/>
    <w:rsid w:val="0054300B"/>
    <w:rsid w:val="00543053"/>
    <w:rsid w:val="00543EA3"/>
    <w:rsid w:val="005444FC"/>
    <w:rsid w:val="005446BA"/>
    <w:rsid w:val="005452FF"/>
    <w:rsid w:val="00545589"/>
    <w:rsid w:val="00547286"/>
    <w:rsid w:val="00550A80"/>
    <w:rsid w:val="00552315"/>
    <w:rsid w:val="00554232"/>
    <w:rsid w:val="005605BC"/>
    <w:rsid w:val="00566DC5"/>
    <w:rsid w:val="00567DEA"/>
    <w:rsid w:val="00571C9E"/>
    <w:rsid w:val="00574352"/>
    <w:rsid w:val="00580B52"/>
    <w:rsid w:val="00584209"/>
    <w:rsid w:val="00585689"/>
    <w:rsid w:val="00586862"/>
    <w:rsid w:val="005868AB"/>
    <w:rsid w:val="00586FA4"/>
    <w:rsid w:val="005870A4"/>
    <w:rsid w:val="0059458D"/>
    <w:rsid w:val="00594BBA"/>
    <w:rsid w:val="005A1DCC"/>
    <w:rsid w:val="005A5274"/>
    <w:rsid w:val="005A5D3B"/>
    <w:rsid w:val="005A6494"/>
    <w:rsid w:val="005B0AF2"/>
    <w:rsid w:val="005B49EC"/>
    <w:rsid w:val="005B50A2"/>
    <w:rsid w:val="005B69EB"/>
    <w:rsid w:val="005C032D"/>
    <w:rsid w:val="005C0B82"/>
    <w:rsid w:val="005C2B0A"/>
    <w:rsid w:val="005C66C2"/>
    <w:rsid w:val="005C71F9"/>
    <w:rsid w:val="005D00DB"/>
    <w:rsid w:val="005D6B1D"/>
    <w:rsid w:val="005E0961"/>
    <w:rsid w:val="005E1DEA"/>
    <w:rsid w:val="005E2622"/>
    <w:rsid w:val="005F1C07"/>
    <w:rsid w:val="005F2B08"/>
    <w:rsid w:val="005F2EF1"/>
    <w:rsid w:val="005F5123"/>
    <w:rsid w:val="005F66DB"/>
    <w:rsid w:val="00600E8E"/>
    <w:rsid w:val="0060286F"/>
    <w:rsid w:val="006056F1"/>
    <w:rsid w:val="00605FA8"/>
    <w:rsid w:val="006069BC"/>
    <w:rsid w:val="00606B3B"/>
    <w:rsid w:val="00613256"/>
    <w:rsid w:val="00616439"/>
    <w:rsid w:val="00617059"/>
    <w:rsid w:val="006212A9"/>
    <w:rsid w:val="00621385"/>
    <w:rsid w:val="006247D9"/>
    <w:rsid w:val="0062556C"/>
    <w:rsid w:val="006264C5"/>
    <w:rsid w:val="006272C1"/>
    <w:rsid w:val="00632ED7"/>
    <w:rsid w:val="00633873"/>
    <w:rsid w:val="00635D0A"/>
    <w:rsid w:val="00636975"/>
    <w:rsid w:val="006531FB"/>
    <w:rsid w:val="006552E8"/>
    <w:rsid w:val="00656582"/>
    <w:rsid w:val="00657B90"/>
    <w:rsid w:val="00673BE9"/>
    <w:rsid w:val="00675EF5"/>
    <w:rsid w:val="00681058"/>
    <w:rsid w:val="00687903"/>
    <w:rsid w:val="006879A6"/>
    <w:rsid w:val="00687F12"/>
    <w:rsid w:val="00692312"/>
    <w:rsid w:val="006934D4"/>
    <w:rsid w:val="00693513"/>
    <w:rsid w:val="006A1735"/>
    <w:rsid w:val="006A412C"/>
    <w:rsid w:val="006A6D9E"/>
    <w:rsid w:val="006B01B0"/>
    <w:rsid w:val="006B052B"/>
    <w:rsid w:val="006B60AA"/>
    <w:rsid w:val="006B639B"/>
    <w:rsid w:val="006B63DF"/>
    <w:rsid w:val="006B69B5"/>
    <w:rsid w:val="006B6FA8"/>
    <w:rsid w:val="006C01B5"/>
    <w:rsid w:val="006C0931"/>
    <w:rsid w:val="006C176E"/>
    <w:rsid w:val="006C54BB"/>
    <w:rsid w:val="006C7182"/>
    <w:rsid w:val="006D01D1"/>
    <w:rsid w:val="006D14CD"/>
    <w:rsid w:val="006D1A07"/>
    <w:rsid w:val="006D7B93"/>
    <w:rsid w:val="006E2B5E"/>
    <w:rsid w:val="006E3BA8"/>
    <w:rsid w:val="006E3E0C"/>
    <w:rsid w:val="006E62F2"/>
    <w:rsid w:val="006F1474"/>
    <w:rsid w:val="006F5113"/>
    <w:rsid w:val="006F6BCD"/>
    <w:rsid w:val="00701693"/>
    <w:rsid w:val="007154F3"/>
    <w:rsid w:val="00715A68"/>
    <w:rsid w:val="00715ECC"/>
    <w:rsid w:val="00716826"/>
    <w:rsid w:val="00717414"/>
    <w:rsid w:val="00721736"/>
    <w:rsid w:val="0072411D"/>
    <w:rsid w:val="00731BE0"/>
    <w:rsid w:val="0073285E"/>
    <w:rsid w:val="00734DA9"/>
    <w:rsid w:val="00742F7D"/>
    <w:rsid w:val="0074465D"/>
    <w:rsid w:val="0075265D"/>
    <w:rsid w:val="00755568"/>
    <w:rsid w:val="007576A9"/>
    <w:rsid w:val="00760A3F"/>
    <w:rsid w:val="00760D4F"/>
    <w:rsid w:val="0076193E"/>
    <w:rsid w:val="007628C9"/>
    <w:rsid w:val="00762AD9"/>
    <w:rsid w:val="00763A92"/>
    <w:rsid w:val="007652B7"/>
    <w:rsid w:val="00767071"/>
    <w:rsid w:val="00770A94"/>
    <w:rsid w:val="00770DA6"/>
    <w:rsid w:val="00773D2D"/>
    <w:rsid w:val="0077500B"/>
    <w:rsid w:val="007764D8"/>
    <w:rsid w:val="0077662E"/>
    <w:rsid w:val="00780EB7"/>
    <w:rsid w:val="00790729"/>
    <w:rsid w:val="00791D2C"/>
    <w:rsid w:val="00791EB0"/>
    <w:rsid w:val="0079276B"/>
    <w:rsid w:val="00793317"/>
    <w:rsid w:val="00794B25"/>
    <w:rsid w:val="00796518"/>
    <w:rsid w:val="007A00F4"/>
    <w:rsid w:val="007A5378"/>
    <w:rsid w:val="007B0207"/>
    <w:rsid w:val="007B031A"/>
    <w:rsid w:val="007B2F45"/>
    <w:rsid w:val="007B30AB"/>
    <w:rsid w:val="007B3EAD"/>
    <w:rsid w:val="007B5027"/>
    <w:rsid w:val="007B571D"/>
    <w:rsid w:val="007B77C5"/>
    <w:rsid w:val="007C2070"/>
    <w:rsid w:val="007C2936"/>
    <w:rsid w:val="007C545D"/>
    <w:rsid w:val="007D141F"/>
    <w:rsid w:val="007D3D8C"/>
    <w:rsid w:val="007D50AB"/>
    <w:rsid w:val="007D6A77"/>
    <w:rsid w:val="007D7C38"/>
    <w:rsid w:val="007E0ECF"/>
    <w:rsid w:val="007E3880"/>
    <w:rsid w:val="007E3DF4"/>
    <w:rsid w:val="007E7ADD"/>
    <w:rsid w:val="007F32BE"/>
    <w:rsid w:val="007F6C11"/>
    <w:rsid w:val="007F79E8"/>
    <w:rsid w:val="00801398"/>
    <w:rsid w:val="00805A25"/>
    <w:rsid w:val="00805C14"/>
    <w:rsid w:val="00806539"/>
    <w:rsid w:val="0080729A"/>
    <w:rsid w:val="008144BC"/>
    <w:rsid w:val="008157B1"/>
    <w:rsid w:val="00816E99"/>
    <w:rsid w:val="00820755"/>
    <w:rsid w:val="00821247"/>
    <w:rsid w:val="0082399D"/>
    <w:rsid w:val="008370B0"/>
    <w:rsid w:val="00842A63"/>
    <w:rsid w:val="00844304"/>
    <w:rsid w:val="00845CFC"/>
    <w:rsid w:val="00847FC6"/>
    <w:rsid w:val="008513F7"/>
    <w:rsid w:val="00851A4C"/>
    <w:rsid w:val="00851E12"/>
    <w:rsid w:val="00855092"/>
    <w:rsid w:val="008569FA"/>
    <w:rsid w:val="008621A7"/>
    <w:rsid w:val="00862813"/>
    <w:rsid w:val="0086522B"/>
    <w:rsid w:val="0086614F"/>
    <w:rsid w:val="00866E8C"/>
    <w:rsid w:val="0087114D"/>
    <w:rsid w:val="00871A71"/>
    <w:rsid w:val="0087488C"/>
    <w:rsid w:val="00876C85"/>
    <w:rsid w:val="0088317B"/>
    <w:rsid w:val="00883EEE"/>
    <w:rsid w:val="00884177"/>
    <w:rsid w:val="00890970"/>
    <w:rsid w:val="008917F2"/>
    <w:rsid w:val="00892BBC"/>
    <w:rsid w:val="00896854"/>
    <w:rsid w:val="008A301A"/>
    <w:rsid w:val="008A6AE6"/>
    <w:rsid w:val="008B4C75"/>
    <w:rsid w:val="008B5E0F"/>
    <w:rsid w:val="008C180A"/>
    <w:rsid w:val="008C1994"/>
    <w:rsid w:val="008C20E3"/>
    <w:rsid w:val="008C72A5"/>
    <w:rsid w:val="008D113E"/>
    <w:rsid w:val="008D1D26"/>
    <w:rsid w:val="008D22A8"/>
    <w:rsid w:val="008D241A"/>
    <w:rsid w:val="008D4F03"/>
    <w:rsid w:val="008E3473"/>
    <w:rsid w:val="008E3B74"/>
    <w:rsid w:val="008E4273"/>
    <w:rsid w:val="008E4482"/>
    <w:rsid w:val="008E491D"/>
    <w:rsid w:val="008E4AA0"/>
    <w:rsid w:val="008E4B29"/>
    <w:rsid w:val="008F00B8"/>
    <w:rsid w:val="008F1AC3"/>
    <w:rsid w:val="008F1C29"/>
    <w:rsid w:val="008F3E9C"/>
    <w:rsid w:val="008F6578"/>
    <w:rsid w:val="008F6EF6"/>
    <w:rsid w:val="00902CBF"/>
    <w:rsid w:val="0090703F"/>
    <w:rsid w:val="0091063E"/>
    <w:rsid w:val="009208A9"/>
    <w:rsid w:val="00930780"/>
    <w:rsid w:val="00931D78"/>
    <w:rsid w:val="00936D33"/>
    <w:rsid w:val="009434D4"/>
    <w:rsid w:val="00943E35"/>
    <w:rsid w:val="00945FC2"/>
    <w:rsid w:val="009477D8"/>
    <w:rsid w:val="009522CF"/>
    <w:rsid w:val="00952573"/>
    <w:rsid w:val="00954F67"/>
    <w:rsid w:val="00957152"/>
    <w:rsid w:val="009571FF"/>
    <w:rsid w:val="00957E8B"/>
    <w:rsid w:val="0096078E"/>
    <w:rsid w:val="00963184"/>
    <w:rsid w:val="00974436"/>
    <w:rsid w:val="0097616F"/>
    <w:rsid w:val="00976950"/>
    <w:rsid w:val="00983A68"/>
    <w:rsid w:val="00984350"/>
    <w:rsid w:val="009847C6"/>
    <w:rsid w:val="00985720"/>
    <w:rsid w:val="009939A7"/>
    <w:rsid w:val="009974BC"/>
    <w:rsid w:val="00997BB0"/>
    <w:rsid w:val="009A0BF1"/>
    <w:rsid w:val="009A11EC"/>
    <w:rsid w:val="009A212C"/>
    <w:rsid w:val="009A245D"/>
    <w:rsid w:val="009A4429"/>
    <w:rsid w:val="009A776C"/>
    <w:rsid w:val="009B0306"/>
    <w:rsid w:val="009B0CBD"/>
    <w:rsid w:val="009B1318"/>
    <w:rsid w:val="009C0DDE"/>
    <w:rsid w:val="009C1E87"/>
    <w:rsid w:val="009C5ED9"/>
    <w:rsid w:val="009C66E0"/>
    <w:rsid w:val="009C6C6D"/>
    <w:rsid w:val="009D2620"/>
    <w:rsid w:val="009D28B2"/>
    <w:rsid w:val="009E24F7"/>
    <w:rsid w:val="009E3EFF"/>
    <w:rsid w:val="009F0401"/>
    <w:rsid w:val="009F271B"/>
    <w:rsid w:val="009F3B50"/>
    <w:rsid w:val="009F4CF2"/>
    <w:rsid w:val="009F7947"/>
    <w:rsid w:val="00A03209"/>
    <w:rsid w:val="00A053AE"/>
    <w:rsid w:val="00A156A9"/>
    <w:rsid w:val="00A15A0C"/>
    <w:rsid w:val="00A15E52"/>
    <w:rsid w:val="00A2486B"/>
    <w:rsid w:val="00A24A49"/>
    <w:rsid w:val="00A24F5F"/>
    <w:rsid w:val="00A25837"/>
    <w:rsid w:val="00A263C3"/>
    <w:rsid w:val="00A27F73"/>
    <w:rsid w:val="00A33579"/>
    <w:rsid w:val="00A3514D"/>
    <w:rsid w:val="00A358B9"/>
    <w:rsid w:val="00A37725"/>
    <w:rsid w:val="00A40510"/>
    <w:rsid w:val="00A41349"/>
    <w:rsid w:val="00A45656"/>
    <w:rsid w:val="00A45FBC"/>
    <w:rsid w:val="00A47E2A"/>
    <w:rsid w:val="00A52B67"/>
    <w:rsid w:val="00A53E69"/>
    <w:rsid w:val="00A572F6"/>
    <w:rsid w:val="00A62FBB"/>
    <w:rsid w:val="00A64A21"/>
    <w:rsid w:val="00A662FD"/>
    <w:rsid w:val="00A727B2"/>
    <w:rsid w:val="00A747E4"/>
    <w:rsid w:val="00A757AF"/>
    <w:rsid w:val="00A76EC3"/>
    <w:rsid w:val="00A770AD"/>
    <w:rsid w:val="00A77E71"/>
    <w:rsid w:val="00A84880"/>
    <w:rsid w:val="00A85C04"/>
    <w:rsid w:val="00A86F0A"/>
    <w:rsid w:val="00A9229C"/>
    <w:rsid w:val="00A9427D"/>
    <w:rsid w:val="00A96640"/>
    <w:rsid w:val="00A971B4"/>
    <w:rsid w:val="00AA1E1B"/>
    <w:rsid w:val="00AA1E8D"/>
    <w:rsid w:val="00AA4C1F"/>
    <w:rsid w:val="00AB079C"/>
    <w:rsid w:val="00AB0A73"/>
    <w:rsid w:val="00AB0E6D"/>
    <w:rsid w:val="00AB3078"/>
    <w:rsid w:val="00AB4ACA"/>
    <w:rsid w:val="00AD2D0B"/>
    <w:rsid w:val="00AD4565"/>
    <w:rsid w:val="00AD705D"/>
    <w:rsid w:val="00AE1C7E"/>
    <w:rsid w:val="00AE1DA8"/>
    <w:rsid w:val="00AE21D0"/>
    <w:rsid w:val="00AE2C9D"/>
    <w:rsid w:val="00AE70F7"/>
    <w:rsid w:val="00B02051"/>
    <w:rsid w:val="00B06B35"/>
    <w:rsid w:val="00B06E68"/>
    <w:rsid w:val="00B10295"/>
    <w:rsid w:val="00B10DCF"/>
    <w:rsid w:val="00B12BF8"/>
    <w:rsid w:val="00B134E0"/>
    <w:rsid w:val="00B146F9"/>
    <w:rsid w:val="00B17925"/>
    <w:rsid w:val="00B21D49"/>
    <w:rsid w:val="00B263E4"/>
    <w:rsid w:val="00B26F15"/>
    <w:rsid w:val="00B279F2"/>
    <w:rsid w:val="00B32B83"/>
    <w:rsid w:val="00B35518"/>
    <w:rsid w:val="00B36A7D"/>
    <w:rsid w:val="00B378FD"/>
    <w:rsid w:val="00B40755"/>
    <w:rsid w:val="00B44136"/>
    <w:rsid w:val="00B445B9"/>
    <w:rsid w:val="00B46B30"/>
    <w:rsid w:val="00B51ED3"/>
    <w:rsid w:val="00B52BE9"/>
    <w:rsid w:val="00B5354D"/>
    <w:rsid w:val="00B61114"/>
    <w:rsid w:val="00B64BA6"/>
    <w:rsid w:val="00B65741"/>
    <w:rsid w:val="00B66BA3"/>
    <w:rsid w:val="00B711AC"/>
    <w:rsid w:val="00B72480"/>
    <w:rsid w:val="00B7323C"/>
    <w:rsid w:val="00B733A6"/>
    <w:rsid w:val="00B74A40"/>
    <w:rsid w:val="00B75ED8"/>
    <w:rsid w:val="00B81725"/>
    <w:rsid w:val="00B871A5"/>
    <w:rsid w:val="00B92D50"/>
    <w:rsid w:val="00B93D06"/>
    <w:rsid w:val="00B94821"/>
    <w:rsid w:val="00B94C27"/>
    <w:rsid w:val="00BA19CC"/>
    <w:rsid w:val="00BA3DA0"/>
    <w:rsid w:val="00BA724A"/>
    <w:rsid w:val="00BB22BA"/>
    <w:rsid w:val="00BB2D4E"/>
    <w:rsid w:val="00BB3E1C"/>
    <w:rsid w:val="00BB3E5E"/>
    <w:rsid w:val="00BB5328"/>
    <w:rsid w:val="00BB6806"/>
    <w:rsid w:val="00BB6E2B"/>
    <w:rsid w:val="00BC3388"/>
    <w:rsid w:val="00BD07FE"/>
    <w:rsid w:val="00BD34AD"/>
    <w:rsid w:val="00BD56C6"/>
    <w:rsid w:val="00BD6D95"/>
    <w:rsid w:val="00BE03CF"/>
    <w:rsid w:val="00BE26D1"/>
    <w:rsid w:val="00BF0431"/>
    <w:rsid w:val="00BF191B"/>
    <w:rsid w:val="00BF5BEF"/>
    <w:rsid w:val="00C028BC"/>
    <w:rsid w:val="00C04368"/>
    <w:rsid w:val="00C07A43"/>
    <w:rsid w:val="00C120FD"/>
    <w:rsid w:val="00C12F19"/>
    <w:rsid w:val="00C15C04"/>
    <w:rsid w:val="00C20BF9"/>
    <w:rsid w:val="00C2246D"/>
    <w:rsid w:val="00C336B1"/>
    <w:rsid w:val="00C34163"/>
    <w:rsid w:val="00C47E34"/>
    <w:rsid w:val="00C5114B"/>
    <w:rsid w:val="00C517AF"/>
    <w:rsid w:val="00C51899"/>
    <w:rsid w:val="00C53742"/>
    <w:rsid w:val="00C53B9B"/>
    <w:rsid w:val="00C61EFA"/>
    <w:rsid w:val="00C63812"/>
    <w:rsid w:val="00C6429B"/>
    <w:rsid w:val="00C661E7"/>
    <w:rsid w:val="00C72202"/>
    <w:rsid w:val="00C7299C"/>
    <w:rsid w:val="00C75811"/>
    <w:rsid w:val="00C76791"/>
    <w:rsid w:val="00C776A8"/>
    <w:rsid w:val="00C77D19"/>
    <w:rsid w:val="00C77E64"/>
    <w:rsid w:val="00C81624"/>
    <w:rsid w:val="00C83464"/>
    <w:rsid w:val="00C845FC"/>
    <w:rsid w:val="00C905C5"/>
    <w:rsid w:val="00C908FC"/>
    <w:rsid w:val="00C92B39"/>
    <w:rsid w:val="00CA07A6"/>
    <w:rsid w:val="00CA1E0E"/>
    <w:rsid w:val="00CA4B04"/>
    <w:rsid w:val="00CA6887"/>
    <w:rsid w:val="00CA6CC3"/>
    <w:rsid w:val="00CB42D1"/>
    <w:rsid w:val="00CB600B"/>
    <w:rsid w:val="00CB740B"/>
    <w:rsid w:val="00CC11AD"/>
    <w:rsid w:val="00CC2815"/>
    <w:rsid w:val="00CC3033"/>
    <w:rsid w:val="00CC35C6"/>
    <w:rsid w:val="00CC3E25"/>
    <w:rsid w:val="00CD0ED9"/>
    <w:rsid w:val="00CD51E0"/>
    <w:rsid w:val="00CE2C60"/>
    <w:rsid w:val="00CE4D7D"/>
    <w:rsid w:val="00CE5046"/>
    <w:rsid w:val="00CF229D"/>
    <w:rsid w:val="00CF5ED4"/>
    <w:rsid w:val="00CF634C"/>
    <w:rsid w:val="00CF71F5"/>
    <w:rsid w:val="00CF7EED"/>
    <w:rsid w:val="00D0681B"/>
    <w:rsid w:val="00D07043"/>
    <w:rsid w:val="00D103AE"/>
    <w:rsid w:val="00D118FE"/>
    <w:rsid w:val="00D12B27"/>
    <w:rsid w:val="00D26775"/>
    <w:rsid w:val="00D27F9B"/>
    <w:rsid w:val="00D332FD"/>
    <w:rsid w:val="00D43E67"/>
    <w:rsid w:val="00D44D2A"/>
    <w:rsid w:val="00D450A0"/>
    <w:rsid w:val="00D456E1"/>
    <w:rsid w:val="00D45A1B"/>
    <w:rsid w:val="00D45B72"/>
    <w:rsid w:val="00D46141"/>
    <w:rsid w:val="00D51D9B"/>
    <w:rsid w:val="00D52177"/>
    <w:rsid w:val="00D55570"/>
    <w:rsid w:val="00D56943"/>
    <w:rsid w:val="00D62346"/>
    <w:rsid w:val="00D64CBA"/>
    <w:rsid w:val="00D66916"/>
    <w:rsid w:val="00D67D6E"/>
    <w:rsid w:val="00D71D95"/>
    <w:rsid w:val="00D8236D"/>
    <w:rsid w:val="00D83215"/>
    <w:rsid w:val="00D86430"/>
    <w:rsid w:val="00D87B66"/>
    <w:rsid w:val="00D971E0"/>
    <w:rsid w:val="00DA0375"/>
    <w:rsid w:val="00DA1597"/>
    <w:rsid w:val="00DA4CE0"/>
    <w:rsid w:val="00DB37B7"/>
    <w:rsid w:val="00DB7FB5"/>
    <w:rsid w:val="00DC2491"/>
    <w:rsid w:val="00DC4371"/>
    <w:rsid w:val="00DC46CA"/>
    <w:rsid w:val="00DC606E"/>
    <w:rsid w:val="00DC6106"/>
    <w:rsid w:val="00DD1854"/>
    <w:rsid w:val="00DD2A43"/>
    <w:rsid w:val="00DD55A2"/>
    <w:rsid w:val="00DE291F"/>
    <w:rsid w:val="00DE2FFF"/>
    <w:rsid w:val="00DE7530"/>
    <w:rsid w:val="00DF2171"/>
    <w:rsid w:val="00DF5865"/>
    <w:rsid w:val="00DF605F"/>
    <w:rsid w:val="00E119D4"/>
    <w:rsid w:val="00E12842"/>
    <w:rsid w:val="00E14BF5"/>
    <w:rsid w:val="00E14D1B"/>
    <w:rsid w:val="00E207B8"/>
    <w:rsid w:val="00E217D6"/>
    <w:rsid w:val="00E23AD8"/>
    <w:rsid w:val="00E2755C"/>
    <w:rsid w:val="00E306FD"/>
    <w:rsid w:val="00E322B3"/>
    <w:rsid w:val="00E32DC1"/>
    <w:rsid w:val="00E360A0"/>
    <w:rsid w:val="00E37F72"/>
    <w:rsid w:val="00E43F68"/>
    <w:rsid w:val="00E4479E"/>
    <w:rsid w:val="00E4565A"/>
    <w:rsid w:val="00E502CD"/>
    <w:rsid w:val="00E50BEE"/>
    <w:rsid w:val="00E51E75"/>
    <w:rsid w:val="00E521D6"/>
    <w:rsid w:val="00E535F9"/>
    <w:rsid w:val="00E5436D"/>
    <w:rsid w:val="00E5442C"/>
    <w:rsid w:val="00E562CE"/>
    <w:rsid w:val="00E56390"/>
    <w:rsid w:val="00E56E14"/>
    <w:rsid w:val="00E57BB9"/>
    <w:rsid w:val="00E60079"/>
    <w:rsid w:val="00E60988"/>
    <w:rsid w:val="00E62DBD"/>
    <w:rsid w:val="00E63D2A"/>
    <w:rsid w:val="00E64D4A"/>
    <w:rsid w:val="00E739CE"/>
    <w:rsid w:val="00E90E28"/>
    <w:rsid w:val="00E916FE"/>
    <w:rsid w:val="00EA33C7"/>
    <w:rsid w:val="00EA3A5D"/>
    <w:rsid w:val="00EB26F0"/>
    <w:rsid w:val="00EB36C1"/>
    <w:rsid w:val="00EC32C3"/>
    <w:rsid w:val="00EC7020"/>
    <w:rsid w:val="00EC71D7"/>
    <w:rsid w:val="00ED153C"/>
    <w:rsid w:val="00ED33D8"/>
    <w:rsid w:val="00ED6317"/>
    <w:rsid w:val="00ED642E"/>
    <w:rsid w:val="00ED701A"/>
    <w:rsid w:val="00EE06D5"/>
    <w:rsid w:val="00EE0ABF"/>
    <w:rsid w:val="00EE610D"/>
    <w:rsid w:val="00EF2386"/>
    <w:rsid w:val="00EF2768"/>
    <w:rsid w:val="00EF4CA6"/>
    <w:rsid w:val="00F0164A"/>
    <w:rsid w:val="00F01A04"/>
    <w:rsid w:val="00F10732"/>
    <w:rsid w:val="00F1163E"/>
    <w:rsid w:val="00F125AB"/>
    <w:rsid w:val="00F13B61"/>
    <w:rsid w:val="00F14607"/>
    <w:rsid w:val="00F149FB"/>
    <w:rsid w:val="00F15775"/>
    <w:rsid w:val="00F16C01"/>
    <w:rsid w:val="00F2088E"/>
    <w:rsid w:val="00F2466C"/>
    <w:rsid w:val="00F25FD3"/>
    <w:rsid w:val="00F418CB"/>
    <w:rsid w:val="00F4305D"/>
    <w:rsid w:val="00F51D1A"/>
    <w:rsid w:val="00F53876"/>
    <w:rsid w:val="00F544F4"/>
    <w:rsid w:val="00F56A8E"/>
    <w:rsid w:val="00F629B8"/>
    <w:rsid w:val="00F64A20"/>
    <w:rsid w:val="00F6761C"/>
    <w:rsid w:val="00F7183D"/>
    <w:rsid w:val="00F724C7"/>
    <w:rsid w:val="00F7426E"/>
    <w:rsid w:val="00F767D2"/>
    <w:rsid w:val="00F76931"/>
    <w:rsid w:val="00F77077"/>
    <w:rsid w:val="00F819D2"/>
    <w:rsid w:val="00F82E09"/>
    <w:rsid w:val="00F84B82"/>
    <w:rsid w:val="00F87D68"/>
    <w:rsid w:val="00F9064C"/>
    <w:rsid w:val="00F90FDA"/>
    <w:rsid w:val="00F94529"/>
    <w:rsid w:val="00F97727"/>
    <w:rsid w:val="00FB0BA1"/>
    <w:rsid w:val="00FB35F5"/>
    <w:rsid w:val="00FB36F9"/>
    <w:rsid w:val="00FB377A"/>
    <w:rsid w:val="00FC030E"/>
    <w:rsid w:val="00FC735E"/>
    <w:rsid w:val="00FD083D"/>
    <w:rsid w:val="00FD1B39"/>
    <w:rsid w:val="00FD457E"/>
    <w:rsid w:val="00FD54D1"/>
    <w:rsid w:val="00FD78EE"/>
    <w:rsid w:val="00FE1E2E"/>
    <w:rsid w:val="00FE23BC"/>
    <w:rsid w:val="00FE3545"/>
    <w:rsid w:val="00FE42C5"/>
    <w:rsid w:val="00FE4EDD"/>
    <w:rsid w:val="00FE7028"/>
    <w:rsid w:val="00FF22C0"/>
    <w:rsid w:val="00FF23B5"/>
    <w:rsid w:val="00FF3191"/>
    <w:rsid w:val="00FF6D02"/>
    <w:rsid w:val="51B9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BA87"/>
  <w15:docId w15:val="{F6BA2279-7DAB-4F50-8034-2B8AD0D5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6E"/>
    <w:rPr>
      <w:sz w:val="24"/>
      <w:szCs w:val="24"/>
      <w:lang w:eastAsia="ro-RO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lu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7">
    <w:name w:val="heading 7"/>
    <w:basedOn w:val="Normal"/>
    <w:next w:val="Normal"/>
    <w:qFormat/>
    <w:pPr>
      <w:keepNext/>
      <w:tabs>
        <w:tab w:val="num" w:pos="6090"/>
      </w:tabs>
      <w:suppressAutoHyphens/>
      <w:ind w:left="6090" w:hanging="360"/>
      <w:jc w:val="center"/>
      <w:outlineLvl w:val="6"/>
    </w:pPr>
    <w:rPr>
      <w:rFonts w:ascii="Times New Roman-Rom" w:hAnsi="Times New Roman-Rom" w:cs="StarSymbol"/>
      <w:b/>
      <w:bCs/>
      <w:sz w:val="28"/>
      <w:szCs w:val="28"/>
      <w:lang w:eastAsia="ar-SA"/>
    </w:rPr>
  </w:style>
  <w:style w:type="paragraph" w:styleId="Titlu8">
    <w:name w:val="heading 8"/>
    <w:basedOn w:val="Normal"/>
    <w:next w:val="Normal"/>
    <w:qFormat/>
    <w:pPr>
      <w:keepNext/>
      <w:tabs>
        <w:tab w:val="num" w:pos="6810"/>
      </w:tabs>
      <w:suppressAutoHyphens/>
      <w:ind w:left="6810" w:hanging="360"/>
      <w:jc w:val="center"/>
      <w:outlineLvl w:val="7"/>
    </w:pPr>
    <w:rPr>
      <w:rFonts w:ascii="Times New Roman-Rom" w:hAnsi="Times New Roman-Rom" w:cs="StarSymbol"/>
      <w:b/>
      <w:bCs/>
      <w:sz w:val="32"/>
      <w:szCs w:val="32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semiHidden/>
    <w:pPr>
      <w:ind w:left="6372" w:firstLine="573"/>
    </w:pPr>
    <w:rPr>
      <w:b/>
      <w:bCs/>
      <w:sz w:val="28"/>
      <w:szCs w:val="22"/>
    </w:r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obust">
    <w:name w:val="Strong"/>
    <w:qFormat/>
    <w:rPr>
      <w:rFonts w:ascii="Georgia" w:hAnsi="Georgia" w:hint="default"/>
      <w:b/>
      <w:bCs/>
      <w:color w:val="484848"/>
    </w:rPr>
  </w:style>
  <w:style w:type="character" w:styleId="Hyperlink">
    <w:name w:val="Hyperlink"/>
    <w:semiHidden/>
    <w:rPr>
      <w:b/>
      <w:bCs/>
      <w:color w:val="333399"/>
      <w:u w:val="single"/>
    </w:rPr>
  </w:style>
  <w:style w:type="character" w:styleId="HyperlinkParcurs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uppressAutoHyphens/>
      <w:spacing w:before="100" w:after="100"/>
    </w:pPr>
    <w:rPr>
      <w:lang w:eastAsia="ar-SA"/>
    </w:rPr>
  </w:style>
  <w:style w:type="paragraph" w:styleId="Antet">
    <w:name w:val="head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Subsol">
    <w:name w:val="footer"/>
    <w:basedOn w:val="Normal"/>
    <w:semiHidden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Legend">
    <w:name w:val="caption"/>
    <w:basedOn w:val="Normal"/>
    <w:qFormat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Corptext">
    <w:name w:val="Body Text"/>
    <w:basedOn w:val="Normal"/>
    <w:semiHidden/>
    <w:pPr>
      <w:suppressAutoHyphens/>
      <w:jc w:val="both"/>
    </w:pPr>
    <w:rPr>
      <w:sz w:val="28"/>
      <w:szCs w:val="28"/>
      <w:lang w:eastAsia="ar-SA"/>
    </w:rPr>
  </w:style>
  <w:style w:type="paragraph" w:styleId="List">
    <w:name w:val="List"/>
    <w:basedOn w:val="Corptext"/>
    <w:semiHidden/>
    <w:rPr>
      <w:rFonts w:cs="Tahoma"/>
    </w:rPr>
  </w:style>
  <w:style w:type="paragraph" w:styleId="Indentcorptext2">
    <w:name w:val="Body Text Indent 2"/>
    <w:basedOn w:val="Normal"/>
    <w:semiHidden/>
    <w:pPr>
      <w:suppressAutoHyphens/>
      <w:ind w:left="435"/>
    </w:pPr>
    <w:rPr>
      <w:sz w:val="28"/>
      <w:lang w:eastAsia="ar-SA"/>
    </w:rPr>
  </w:style>
  <w:style w:type="paragraph" w:styleId="Indentcorptext3">
    <w:name w:val="Body Text Indent 3"/>
    <w:basedOn w:val="Normal"/>
    <w:semiHidden/>
    <w:pPr>
      <w:suppressAutoHyphens/>
      <w:ind w:left="720"/>
    </w:pPr>
    <w:rPr>
      <w:sz w:val="28"/>
      <w:lang w:eastAsia="ar-SA"/>
    </w:rPr>
  </w:style>
  <w:style w:type="paragraph" w:customStyle="1" w:styleId="Heading">
    <w:name w:val="Heading"/>
    <w:basedOn w:val="Normal"/>
    <w:next w:val="Corptext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pPr>
      <w:suppressLineNumbers/>
      <w:suppressAutoHyphens/>
    </w:pPr>
    <w:rPr>
      <w:rFonts w:cs="Tahoma"/>
      <w:lang w:eastAsia="ar-SA"/>
    </w:rPr>
  </w:style>
  <w:style w:type="paragraph" w:customStyle="1" w:styleId="Framecontents">
    <w:name w:val="Frame contents"/>
    <w:basedOn w:val="Corptext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Arial Narrow" w:eastAsia="Times New Roman" w:hAnsi="Arial Narrow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1">
    <w:name w:val="WW8Num13z1"/>
    <w:rPr>
      <w:rFonts w:ascii="Wingdings" w:hAnsi="Wingdings" w:cs="Symbol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ascii="Courier New" w:hAnsi="Courier New" w:cs="Courier New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2z4">
    <w:name w:val="WW8Num22z4"/>
    <w:rPr>
      <w:rFonts w:ascii="Courier New" w:hAnsi="Courier New" w:cs="Courier New" w:hint="default"/>
    </w:rPr>
  </w:style>
  <w:style w:type="character" w:customStyle="1" w:styleId="WW8Num23z0">
    <w:name w:val="WW8Num23z0"/>
    <w:rPr>
      <w:rFonts w:ascii="Courier New" w:hAnsi="Courier New" w:cs="Courier New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hint="default"/>
    </w:rPr>
  </w:style>
  <w:style w:type="character" w:customStyle="1" w:styleId="WW8Num35z0">
    <w:name w:val="WW8Num35z0"/>
    <w:rPr>
      <w:rFonts w:ascii="Courier New" w:hAnsi="Courier New" w:cs="Courier New" w:hint="default"/>
    </w:rPr>
  </w:style>
  <w:style w:type="character" w:customStyle="1" w:styleId="WW8Num35z1">
    <w:name w:val="WW8Num35z1"/>
    <w:rPr>
      <w:rFonts w:ascii="Symbol" w:hAnsi="Symbol" w:cs="StarSymbol" w:hint="default"/>
      <w:sz w:val="18"/>
      <w:szCs w:val="18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ascii="Courier New" w:hAnsi="Courier New" w:cs="Courier New" w:hint="default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StarSymbol" w:eastAsia="StarSymbol" w:hAnsi="StarSymbol" w:hint="eastAsia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ascii="Courier New" w:hAnsi="Courier New" w:cs="Courier New"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</w:rPr>
  </w:style>
  <w:style w:type="character" w:customStyle="1" w:styleId="WW8Num45z0">
    <w:name w:val="WW8Num45z0"/>
    <w:rPr>
      <w:rFonts w:ascii="Wingdings" w:hAnsi="Wingdings" w:cs="Wingdings" w:hint="default"/>
    </w:rPr>
  </w:style>
  <w:style w:type="character" w:customStyle="1" w:styleId="WW8Num46z0">
    <w:name w:val="WW8Num46z0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50z0">
    <w:name w:val="WW8Num50z0"/>
    <w:rPr>
      <w:rFonts w:ascii="Wingdings" w:hAnsi="Wingdings" w:cs="StarSymbol" w:hint="default"/>
      <w:sz w:val="18"/>
      <w:szCs w:val="18"/>
    </w:rPr>
  </w:style>
  <w:style w:type="character" w:customStyle="1" w:styleId="WW8Num51z0">
    <w:name w:val="WW8Num51z0"/>
    <w:rPr>
      <w:rFonts w:ascii="Courier New" w:hAnsi="Courier New" w:cs="Courier New" w:hint="default"/>
    </w:rPr>
  </w:style>
  <w:style w:type="character" w:customStyle="1" w:styleId="WW8Num52z0">
    <w:name w:val="WW8Num52z0"/>
    <w:rPr>
      <w:rFonts w:ascii="Symbol" w:hAnsi="Symbol" w:cs="Symbol" w:hint="default"/>
    </w:rPr>
  </w:style>
  <w:style w:type="character" w:customStyle="1" w:styleId="WW8Num53z0">
    <w:name w:val="WW8Num53z0"/>
    <w:rPr>
      <w:rFonts w:ascii="Wingdings" w:hAnsi="Wingdings" w:cs="Wingdings" w:hint="default"/>
    </w:rPr>
  </w:style>
  <w:style w:type="character" w:customStyle="1" w:styleId="WW8Num54z0">
    <w:name w:val="WW8Num54z0"/>
    <w:rPr>
      <w:rFonts w:ascii="Wingdings" w:hAnsi="Wingdings" w:cs="Wingdings" w:hint="default"/>
    </w:rPr>
  </w:style>
  <w:style w:type="character" w:customStyle="1" w:styleId="WW8Num54z2">
    <w:name w:val="WW8Num54z2"/>
    <w:rPr>
      <w:b/>
      <w:bCs/>
    </w:rPr>
  </w:style>
  <w:style w:type="character" w:customStyle="1" w:styleId="WW8Num55z0">
    <w:name w:val="WW8Num55z0"/>
    <w:rPr>
      <w:rFonts w:ascii="Wingdings" w:hAnsi="Wingdings" w:cs="Wingdings" w:hint="default"/>
    </w:rPr>
  </w:style>
  <w:style w:type="character" w:customStyle="1" w:styleId="WW8Num56z0">
    <w:name w:val="WW8Num56z0"/>
    <w:rPr>
      <w:rFonts w:ascii="Courier New" w:hAnsi="Courier New" w:cs="Courier New" w:hint="default"/>
    </w:rPr>
  </w:style>
  <w:style w:type="character" w:customStyle="1" w:styleId="WW8Num57z0">
    <w:name w:val="WW8Num57z0"/>
    <w:rPr>
      <w:rFonts w:ascii="Symbol" w:hAnsi="Symbol" w:cs="Symbol" w:hint="default"/>
    </w:rPr>
  </w:style>
  <w:style w:type="character" w:customStyle="1" w:styleId="WW8Num58z0">
    <w:name w:val="WW8Num58z0"/>
    <w:rPr>
      <w:rFonts w:ascii="Wingdings" w:hAnsi="Wingdings" w:cs="Wingdings" w:hint="default"/>
    </w:rPr>
  </w:style>
  <w:style w:type="character" w:customStyle="1" w:styleId="Absatz-Standardschriftart">
    <w:name w:val="Absatz-Standardschriftart"/>
  </w:style>
  <w:style w:type="character" w:customStyle="1" w:styleId="WW8Num36z1">
    <w:name w:val="WW8Num36z1"/>
    <w:rPr>
      <w:rFonts w:ascii="Symbol" w:hAnsi="Symbol" w:cs="Courier New" w:hint="default"/>
    </w:rPr>
  </w:style>
  <w:style w:type="character" w:customStyle="1" w:styleId="WW8Num55z2">
    <w:name w:val="WW8Num55z2"/>
    <w:rPr>
      <w:b/>
      <w:bCs/>
    </w:rPr>
  </w:style>
  <w:style w:type="character" w:customStyle="1" w:styleId="WW8Num59z0">
    <w:name w:val="WW8Num59z0"/>
    <w:rPr>
      <w:rFonts w:ascii="Wingdings" w:hAnsi="Wingdings" w:cs="StarSymbol" w:hint="default"/>
      <w:sz w:val="18"/>
      <w:szCs w:val="18"/>
    </w:rPr>
  </w:style>
  <w:style w:type="character" w:customStyle="1" w:styleId="WW8Num60z2">
    <w:name w:val="WW8Num60z2"/>
    <w:rPr>
      <w:b/>
      <w:bCs/>
    </w:rPr>
  </w:style>
  <w:style w:type="character" w:customStyle="1" w:styleId="WW-Absatz-Standardschriftart">
    <w:name w:val="WW-Absatz-Standardschriftart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7z1">
    <w:name w:val="WW8Num17z1"/>
    <w:rPr>
      <w:rFonts w:ascii="Wingdings" w:hAnsi="Wingdings" w:cs="Courier New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StarSymbol" w:eastAsia="StarSymbol" w:hAnsi="StarSymbol" w:hint="eastAsia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-Absatz-Standardschriftart1">
    <w:name w:val="WW-Absatz-Standardschriftart1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50z1">
    <w:name w:val="WW8Num50z1"/>
    <w:rPr>
      <w:rFonts w:ascii="Times New Roman" w:eastAsia="Times New Roman" w:hAnsi="Times New Roman" w:cs="Times New Roman" w:hint="default"/>
    </w:rPr>
  </w:style>
  <w:style w:type="character" w:customStyle="1" w:styleId="WW8Num50z2">
    <w:name w:val="WW8Num50z2"/>
    <w:rPr>
      <w:rFonts w:ascii="StarSymbol" w:eastAsia="StarSymbol" w:hAnsi="StarSymbol" w:hint="eastAsia"/>
    </w:rPr>
  </w:style>
  <w:style w:type="character" w:customStyle="1" w:styleId="WW8Num50z3">
    <w:name w:val="WW8Num50z3"/>
    <w:rPr>
      <w:rFonts w:ascii="Symbol" w:hAnsi="Symbol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-Absatz-Standardschriftart11">
    <w:name w:val="WW-Absatz-Standardschriftart11"/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4">
    <w:name w:val="WW8Num19z4"/>
    <w:rPr>
      <w:rFonts w:ascii="Courier New" w:hAnsi="Courier New" w:cs="Courier New" w:hint="default"/>
    </w:rPr>
  </w:style>
  <w:style w:type="character" w:customStyle="1" w:styleId="WW8Num29z1">
    <w:name w:val="WW8Num29z1"/>
    <w:rPr>
      <w:rFonts w:ascii="Symbol" w:hAnsi="Symbol" w:cs="Courier New" w:hint="default"/>
    </w:rPr>
  </w:style>
  <w:style w:type="character" w:customStyle="1" w:styleId="WW8Num29z4">
    <w:name w:val="WW8Num29z4"/>
    <w:rPr>
      <w:rFonts w:ascii="Courier New" w:hAnsi="Courier New" w:cs="Courier New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20z1">
    <w:name w:val="WW8Num20z1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3z1">
    <w:name w:val="WW8Num23z1"/>
    <w:rPr>
      <w:rFonts w:ascii="Wingdings" w:hAnsi="Wingdings" w:cs="Wingdings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tarSymbol" w:eastAsia="StarSymbol" w:hAnsi="StarSymbol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1">
    <w:name w:val="WW8Num37z1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1">
    <w:name w:val="WW8Num45z1"/>
    <w:rPr>
      <w:rFonts w:ascii="Symbol" w:hAnsi="Symbol" w:cs="Symbol" w:hint="default"/>
    </w:rPr>
  </w:style>
  <w:style w:type="character" w:customStyle="1" w:styleId="WW8Num45z4">
    <w:name w:val="WW8Num45z4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1">
    <w:name w:val="WW8Num52z1"/>
    <w:rPr>
      <w:rFonts w:ascii="Wingdings" w:hAnsi="Wingdings" w:cs="Wingdings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2">
    <w:name w:val="WW8Num57z2"/>
    <w:rPr>
      <w:rFonts w:ascii="Wingdings" w:hAnsi="Wingdings" w:cs="Wingdings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60z0">
    <w:name w:val="WW8Num60z0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0z4">
    <w:name w:val="WW8Num60z4"/>
    <w:rPr>
      <w:rFonts w:ascii="Courier New" w:hAnsi="Courier New" w:cs="Courier New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3z0">
    <w:name w:val="WW8Num63z0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WW8Num64z0">
    <w:name w:val="WW8Num64z0"/>
    <w:rPr>
      <w:rFonts w:ascii="Symbol" w:hAnsi="Symbol" w:cs="Symbol" w:hint="default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2">
    <w:name w:val="WW8Num64z2"/>
    <w:rPr>
      <w:rFonts w:ascii="Wingdings" w:hAnsi="Wingdings" w:cs="Wingdings" w:hint="default"/>
    </w:rPr>
  </w:style>
  <w:style w:type="character" w:customStyle="1" w:styleId="WW8Num66z0">
    <w:name w:val="WW8Num66z0"/>
    <w:rPr>
      <w:rFonts w:ascii="Wingdings" w:hAnsi="Wingdings" w:cs="Wingdings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Wingdings" w:hAnsi="Wingdings" w:cs="Wingdings" w:hint="default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ascii="Wingdings" w:hAnsi="Wingdings" w:cs="Wingdings" w:hint="default"/>
    </w:rPr>
  </w:style>
  <w:style w:type="character" w:customStyle="1" w:styleId="WW8Num68z1">
    <w:name w:val="WW8Num68z1"/>
    <w:rPr>
      <w:rFonts w:ascii="Symbol" w:hAnsi="Symbol" w:cs="Symbol" w:hint="default"/>
    </w:rPr>
  </w:style>
  <w:style w:type="character" w:customStyle="1" w:styleId="WW8Num68z4">
    <w:name w:val="WW8Num68z4"/>
    <w:rPr>
      <w:rFonts w:ascii="Courier New" w:hAnsi="Courier New" w:cs="Courier New" w:hint="default"/>
    </w:rPr>
  </w:style>
  <w:style w:type="character" w:customStyle="1" w:styleId="WW8Num69z0">
    <w:name w:val="WW8Num69z0"/>
    <w:rPr>
      <w:rFonts w:ascii="Wingdings" w:hAnsi="Wingdings" w:cs="Wingdings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3">
    <w:name w:val="WW8Num69z3"/>
    <w:rPr>
      <w:rFonts w:ascii="Symbol" w:hAnsi="Symbol" w:cs="Symbol" w:hint="default"/>
    </w:rPr>
  </w:style>
  <w:style w:type="character" w:customStyle="1" w:styleId="WW8Num70z0">
    <w:name w:val="WW8Num70z0"/>
    <w:rPr>
      <w:rFonts w:ascii="Wingdings" w:hAnsi="Wingdings" w:cs="Wingdings" w:hint="default"/>
    </w:rPr>
  </w:style>
  <w:style w:type="character" w:customStyle="1" w:styleId="WW8Num70z1">
    <w:name w:val="WW8Num70z1"/>
    <w:rPr>
      <w:rFonts w:ascii="Symbol" w:hAnsi="Symbol" w:cs="Symbol" w:hint="default"/>
    </w:rPr>
  </w:style>
  <w:style w:type="character" w:customStyle="1" w:styleId="WW8Num70z4">
    <w:name w:val="WW8Num70z4"/>
    <w:rPr>
      <w:rFonts w:ascii="Courier New" w:hAnsi="Courier New" w:cs="Courier New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3z0">
    <w:name w:val="WW8Num73z0"/>
    <w:rPr>
      <w:rFonts w:ascii="Wingdings" w:hAnsi="Wingdings" w:cs="Wingdings" w:hint="default"/>
    </w:rPr>
  </w:style>
  <w:style w:type="character" w:customStyle="1" w:styleId="WW8Num73z1">
    <w:name w:val="WW8Num73z1"/>
    <w:rPr>
      <w:rFonts w:ascii="Symbol" w:hAnsi="Symbol" w:cs="Symbol" w:hint="default"/>
    </w:rPr>
  </w:style>
  <w:style w:type="character" w:customStyle="1" w:styleId="WW8Num73z4">
    <w:name w:val="WW8Num73z4"/>
    <w:rPr>
      <w:rFonts w:ascii="Courier New" w:hAnsi="Courier New" w:cs="Courier New" w:hint="default"/>
    </w:rPr>
  </w:style>
  <w:style w:type="character" w:customStyle="1" w:styleId="WW8Num74z0">
    <w:name w:val="WW8Num74z0"/>
    <w:rPr>
      <w:rFonts w:ascii="Wingdings" w:hAnsi="Wingdings" w:cs="Wingdings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3">
    <w:name w:val="WW8Num74z3"/>
    <w:rPr>
      <w:rFonts w:ascii="Symbol" w:hAnsi="Symbol" w:cs="Symbol" w:hint="default"/>
    </w:rPr>
  </w:style>
  <w:style w:type="character" w:customStyle="1" w:styleId="WW8Num75z0">
    <w:name w:val="WW8Num75z0"/>
    <w:rPr>
      <w:rFonts w:ascii="Symbol" w:hAnsi="Symbol" w:cs="Symbol" w:hint="default"/>
    </w:rPr>
  </w:style>
  <w:style w:type="character" w:customStyle="1" w:styleId="WW8Num75z1">
    <w:name w:val="WW8Num75z1"/>
    <w:rPr>
      <w:rFonts w:ascii="Courier New" w:hAnsi="Courier New" w:cs="Courier New" w:hint="default"/>
    </w:rPr>
  </w:style>
  <w:style w:type="character" w:customStyle="1" w:styleId="WW8Num75z2">
    <w:name w:val="WW8Num75z2"/>
    <w:rPr>
      <w:rFonts w:ascii="Wingdings" w:hAnsi="Wingdings" w:cs="Wingdings" w:hint="default"/>
    </w:rPr>
  </w:style>
  <w:style w:type="character" w:customStyle="1" w:styleId="WW8Num76z0">
    <w:name w:val="WW8Num76z0"/>
    <w:rPr>
      <w:rFonts w:ascii="Wingdings" w:hAnsi="Wingdings" w:cs="Wingdings" w:hint="default"/>
    </w:rPr>
  </w:style>
  <w:style w:type="character" w:customStyle="1" w:styleId="WW8Num76z1">
    <w:name w:val="WW8Num76z1"/>
    <w:rPr>
      <w:rFonts w:ascii="Courier New" w:hAnsi="Courier New" w:cs="Courier New" w:hint="default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7z0">
    <w:name w:val="WW8Num77z0"/>
    <w:rPr>
      <w:rFonts w:ascii="Symbol" w:hAnsi="Symbol" w:cs="Symbol" w:hint="default"/>
    </w:rPr>
  </w:style>
  <w:style w:type="character" w:customStyle="1" w:styleId="WW8Num77z1">
    <w:name w:val="WW8Num77z1"/>
    <w:rPr>
      <w:rFonts w:ascii="Courier New" w:hAnsi="Courier New" w:cs="Courier New" w:hint="default"/>
    </w:rPr>
  </w:style>
  <w:style w:type="character" w:customStyle="1" w:styleId="WW8Num77z2">
    <w:name w:val="WW8Num77z2"/>
    <w:rPr>
      <w:rFonts w:ascii="Wingdings" w:hAnsi="Wingdings" w:cs="Wingdings" w:hint="default"/>
    </w:rPr>
  </w:style>
  <w:style w:type="character" w:customStyle="1" w:styleId="WW8Num78z0">
    <w:name w:val="WW8Num78z0"/>
    <w:rPr>
      <w:rFonts w:ascii="Symbol" w:hAnsi="Symbol" w:hint="default"/>
    </w:rPr>
  </w:style>
  <w:style w:type="character" w:customStyle="1" w:styleId="WW8Num79z0">
    <w:name w:val="WW8Num79z0"/>
    <w:rPr>
      <w:rFonts w:ascii="Symbol" w:hAnsi="Symbol" w:cs="Symbol" w:hint="default"/>
    </w:rPr>
  </w:style>
  <w:style w:type="character" w:customStyle="1" w:styleId="WW8Num79z1">
    <w:name w:val="WW8Num79z1"/>
    <w:rPr>
      <w:rFonts w:ascii="Courier New" w:hAnsi="Courier New" w:cs="Courier New" w:hint="default"/>
    </w:rPr>
  </w:style>
  <w:style w:type="character" w:customStyle="1" w:styleId="WW8Num79z2">
    <w:name w:val="WW8Num79z2"/>
    <w:rPr>
      <w:rFonts w:ascii="Wingdings" w:hAnsi="Wingdings" w:cs="Wingdings" w:hint="default"/>
    </w:rPr>
  </w:style>
  <w:style w:type="character" w:customStyle="1" w:styleId="WW8Num80z0">
    <w:name w:val="WW8Num80z0"/>
    <w:rPr>
      <w:rFonts w:ascii="Wingdings" w:hAnsi="Wingdings" w:cs="Wingdings" w:hint="default"/>
    </w:rPr>
  </w:style>
  <w:style w:type="character" w:customStyle="1" w:styleId="WW8Num80z1">
    <w:name w:val="WW8Num80z1"/>
    <w:rPr>
      <w:rFonts w:ascii="Courier New" w:hAnsi="Courier New" w:cs="Courier New" w:hint="default"/>
    </w:rPr>
  </w:style>
  <w:style w:type="character" w:customStyle="1" w:styleId="WW8Num80z3">
    <w:name w:val="WW8Num80z3"/>
    <w:rPr>
      <w:rFonts w:ascii="Symbol" w:hAnsi="Symbol" w:cs="Symbol" w:hint="default"/>
    </w:rPr>
  </w:style>
  <w:style w:type="character" w:customStyle="1" w:styleId="WW8Num81z0">
    <w:name w:val="WW8Num81z0"/>
    <w:rPr>
      <w:rFonts w:ascii="Wingdings" w:hAnsi="Wingdings" w:cs="Wingdings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3">
    <w:name w:val="WW8Num81z3"/>
    <w:rPr>
      <w:rFonts w:ascii="Symbol" w:hAnsi="Symbol" w:cs="Symbol" w:hint="default"/>
    </w:rPr>
  </w:style>
  <w:style w:type="character" w:customStyle="1" w:styleId="WW8Num82z0">
    <w:name w:val="WW8Num82z0"/>
    <w:rPr>
      <w:rFonts w:ascii="Symbol" w:hAnsi="Symbol" w:cs="Symbol" w:hint="default"/>
    </w:rPr>
  </w:style>
  <w:style w:type="character" w:customStyle="1" w:styleId="WW8Num82z1">
    <w:name w:val="WW8Num82z1"/>
    <w:rPr>
      <w:rFonts w:ascii="Courier New" w:hAnsi="Courier New" w:cs="Courier New" w:hint="default"/>
    </w:rPr>
  </w:style>
  <w:style w:type="character" w:customStyle="1" w:styleId="WW8Num82z2">
    <w:name w:val="WW8Num82z2"/>
    <w:rPr>
      <w:rFonts w:ascii="Wingdings" w:hAnsi="Wingdings" w:cs="Wingdings" w:hint="default"/>
    </w:rPr>
  </w:style>
  <w:style w:type="character" w:customStyle="1" w:styleId="WW8Num83z0">
    <w:name w:val="WW8Num83z0"/>
    <w:rPr>
      <w:rFonts w:ascii="Courier New" w:hAnsi="Courier New" w:cs="Courier New" w:hint="default"/>
    </w:rPr>
  </w:style>
  <w:style w:type="character" w:customStyle="1" w:styleId="WW8Num83z2">
    <w:name w:val="WW8Num83z2"/>
    <w:rPr>
      <w:rFonts w:ascii="Wingdings" w:hAnsi="Wingdings" w:cs="Wingdings" w:hint="default"/>
    </w:rPr>
  </w:style>
  <w:style w:type="character" w:customStyle="1" w:styleId="WW8Num83z3">
    <w:name w:val="WW8Num83z3"/>
    <w:rPr>
      <w:rFonts w:ascii="Symbol" w:hAnsi="Symbol" w:cs="Symbol" w:hint="default"/>
    </w:rPr>
  </w:style>
  <w:style w:type="character" w:customStyle="1" w:styleId="WW8Num84z0">
    <w:name w:val="WW8Num84z0"/>
    <w:rPr>
      <w:rFonts w:ascii="Courier New" w:hAnsi="Courier New" w:cs="Courier New" w:hint="default"/>
    </w:rPr>
  </w:style>
  <w:style w:type="character" w:customStyle="1" w:styleId="WW8Num84z2">
    <w:name w:val="WW8Num84z2"/>
    <w:rPr>
      <w:rFonts w:ascii="Wingdings" w:hAnsi="Wingdings" w:cs="Wingdings" w:hint="default"/>
    </w:rPr>
  </w:style>
  <w:style w:type="character" w:customStyle="1" w:styleId="WW8Num84z3">
    <w:name w:val="WW8Num84z3"/>
    <w:rPr>
      <w:rFonts w:ascii="Symbol" w:hAnsi="Symbol" w:cs="Symbol" w:hint="default"/>
    </w:rPr>
  </w:style>
  <w:style w:type="character" w:customStyle="1" w:styleId="WW8Num85z0">
    <w:name w:val="WW8Num85z0"/>
    <w:rPr>
      <w:rFonts w:ascii="Symbol" w:hAnsi="Symbol" w:cs="Symbol" w:hint="default"/>
    </w:rPr>
  </w:style>
  <w:style w:type="character" w:customStyle="1" w:styleId="WW8Num85z1">
    <w:name w:val="WW8Num85z1"/>
    <w:rPr>
      <w:rFonts w:ascii="Courier New" w:hAnsi="Courier New" w:cs="Courier New" w:hint="default"/>
    </w:rPr>
  </w:style>
  <w:style w:type="character" w:customStyle="1" w:styleId="WW8Num85z2">
    <w:name w:val="WW8Num85z2"/>
    <w:rPr>
      <w:rFonts w:ascii="Wingdings" w:hAnsi="Wingdings" w:cs="Wingdings" w:hint="default"/>
    </w:rPr>
  </w:style>
  <w:style w:type="character" w:customStyle="1" w:styleId="WW8Num86z0">
    <w:name w:val="WW8Num86z0"/>
    <w:rPr>
      <w:rFonts w:ascii="Wingdings" w:hAnsi="Wingdings" w:cs="Wingdings" w:hint="default"/>
    </w:rPr>
  </w:style>
  <w:style w:type="character" w:customStyle="1" w:styleId="WW8Num86z1">
    <w:name w:val="WW8Num86z1"/>
    <w:rPr>
      <w:rFonts w:ascii="Courier New" w:hAnsi="Courier New" w:cs="Courier New" w:hint="default"/>
    </w:rPr>
  </w:style>
  <w:style w:type="character" w:customStyle="1" w:styleId="WW8Num86z3">
    <w:name w:val="WW8Num86z3"/>
    <w:rPr>
      <w:rFonts w:ascii="Symbol" w:hAnsi="Symbol" w:cs="Symbol" w:hint="default"/>
    </w:rPr>
  </w:style>
  <w:style w:type="character" w:customStyle="1" w:styleId="WW8Num87z0">
    <w:name w:val="WW8Num87z0"/>
    <w:rPr>
      <w:rFonts w:ascii="Symbol" w:hAnsi="Symbol" w:cs="Symbol" w:hint="default"/>
    </w:rPr>
  </w:style>
  <w:style w:type="character" w:customStyle="1" w:styleId="WW8Num87z1">
    <w:name w:val="WW8Num87z1"/>
    <w:rPr>
      <w:rFonts w:ascii="Courier New" w:hAnsi="Courier New" w:cs="Courier New" w:hint="default"/>
    </w:rPr>
  </w:style>
  <w:style w:type="character" w:customStyle="1" w:styleId="WW8Num87z2">
    <w:name w:val="WW8Num87z2"/>
    <w:rPr>
      <w:rFonts w:ascii="Wingdings" w:hAnsi="Wingdings" w:cs="Wingdings" w:hint="default"/>
    </w:rPr>
  </w:style>
  <w:style w:type="character" w:customStyle="1" w:styleId="WW8Num88z0">
    <w:name w:val="WW8Num88z0"/>
    <w:rPr>
      <w:rFonts w:ascii="Symbol" w:hAnsi="Symbol" w:cs="Symbol" w:hint="default"/>
    </w:rPr>
  </w:style>
  <w:style w:type="character" w:customStyle="1" w:styleId="WW8Num88z1">
    <w:name w:val="WW8Num88z1"/>
    <w:rPr>
      <w:rFonts w:ascii="Courier New" w:hAnsi="Courier New" w:cs="Courier New" w:hint="default"/>
    </w:rPr>
  </w:style>
  <w:style w:type="character" w:customStyle="1" w:styleId="WW8Num88z2">
    <w:name w:val="WW8Num88z2"/>
    <w:rPr>
      <w:rFonts w:ascii="Wingdings" w:hAnsi="Wingdings" w:cs="Wingdings" w:hint="default"/>
    </w:rPr>
  </w:style>
  <w:style w:type="character" w:customStyle="1" w:styleId="WW8Num90z0">
    <w:name w:val="WW8Num90z0"/>
    <w:rPr>
      <w:rFonts w:ascii="Wingdings" w:hAnsi="Wingdings" w:cs="Wingdings" w:hint="default"/>
    </w:rPr>
  </w:style>
  <w:style w:type="character" w:customStyle="1" w:styleId="WW8Num90z1">
    <w:name w:val="WW8Num90z1"/>
    <w:rPr>
      <w:rFonts w:ascii="Courier New" w:hAnsi="Courier New" w:cs="Courier New" w:hint="default"/>
    </w:rPr>
  </w:style>
  <w:style w:type="character" w:customStyle="1" w:styleId="WW8Num90z3">
    <w:name w:val="WW8Num90z3"/>
    <w:rPr>
      <w:rFonts w:ascii="Symbol" w:hAnsi="Symbol" w:cs="Symbol" w:hint="default"/>
    </w:rPr>
  </w:style>
  <w:style w:type="character" w:customStyle="1" w:styleId="WW8Num91z0">
    <w:name w:val="WW8Num91z0"/>
    <w:rPr>
      <w:rFonts w:ascii="Wingdings" w:hAnsi="Wingdings" w:cs="Wingdings" w:hint="default"/>
    </w:rPr>
  </w:style>
  <w:style w:type="character" w:customStyle="1" w:styleId="WW8Num91z1">
    <w:name w:val="WW8Num91z1"/>
    <w:rPr>
      <w:rFonts w:ascii="Courier New" w:hAnsi="Courier New" w:cs="Courier New" w:hint="default"/>
    </w:rPr>
  </w:style>
  <w:style w:type="character" w:customStyle="1" w:styleId="WW8Num91z3">
    <w:name w:val="WW8Num91z3"/>
    <w:rPr>
      <w:rFonts w:ascii="Symbol" w:hAnsi="Symbol" w:cs="Symbol" w:hint="default"/>
    </w:rPr>
  </w:style>
  <w:style w:type="character" w:customStyle="1" w:styleId="WW8Num92z0">
    <w:name w:val="WW8Num92z0"/>
    <w:rPr>
      <w:rFonts w:ascii="Wingdings" w:hAnsi="Wingdings" w:cs="Wingdings" w:hint="default"/>
    </w:rPr>
  </w:style>
  <w:style w:type="character" w:customStyle="1" w:styleId="WW8Num92z1">
    <w:name w:val="WW8Num92z1"/>
    <w:rPr>
      <w:rFonts w:ascii="Courier New" w:hAnsi="Courier New" w:cs="Courier New" w:hint="default"/>
    </w:rPr>
  </w:style>
  <w:style w:type="character" w:customStyle="1" w:styleId="WW8Num92z3">
    <w:name w:val="WW8Num92z3"/>
    <w:rPr>
      <w:rFonts w:ascii="Symbol" w:hAnsi="Symbol" w:cs="Symbol" w:hint="default"/>
    </w:rPr>
  </w:style>
  <w:style w:type="character" w:customStyle="1" w:styleId="WW8Num93z0">
    <w:name w:val="WW8Num93z0"/>
    <w:rPr>
      <w:rFonts w:ascii="Wingdings" w:hAnsi="Wingdings" w:cs="Wingdings" w:hint="default"/>
    </w:rPr>
  </w:style>
  <w:style w:type="character" w:customStyle="1" w:styleId="WW8Num93z1">
    <w:name w:val="WW8Num93z1"/>
    <w:rPr>
      <w:rFonts w:ascii="Courier New" w:hAnsi="Courier New" w:cs="Courier New" w:hint="default"/>
    </w:rPr>
  </w:style>
  <w:style w:type="character" w:customStyle="1" w:styleId="WW8Num93z3">
    <w:name w:val="WW8Num93z3"/>
    <w:rPr>
      <w:rFonts w:ascii="Symbol" w:hAnsi="Symbol" w:cs="Symbol" w:hint="default"/>
    </w:rPr>
  </w:style>
  <w:style w:type="character" w:customStyle="1" w:styleId="WW8Num94z0">
    <w:name w:val="WW8Num94z0"/>
    <w:rPr>
      <w:rFonts w:ascii="Courier New" w:hAnsi="Courier New" w:cs="Courier New" w:hint="default"/>
    </w:rPr>
  </w:style>
  <w:style w:type="character" w:customStyle="1" w:styleId="WW8Num95z0">
    <w:name w:val="WW8Num95z0"/>
    <w:rPr>
      <w:rFonts w:ascii="Symbol" w:hAnsi="Symbol" w:cs="Symbol" w:hint="default"/>
    </w:rPr>
  </w:style>
  <w:style w:type="character" w:customStyle="1" w:styleId="WW8Num95z1">
    <w:name w:val="WW8Num95z1"/>
    <w:rPr>
      <w:rFonts w:ascii="Courier New" w:hAnsi="Courier New" w:cs="Courier New" w:hint="default"/>
    </w:rPr>
  </w:style>
  <w:style w:type="character" w:customStyle="1" w:styleId="WW8Num95z2">
    <w:name w:val="WW8Num95z2"/>
    <w:rPr>
      <w:rFonts w:ascii="Wingdings" w:hAnsi="Wingdings" w:cs="Wingdings" w:hint="default"/>
    </w:rPr>
  </w:style>
  <w:style w:type="character" w:customStyle="1" w:styleId="WW8Num97z0">
    <w:name w:val="WW8Num97z0"/>
    <w:rPr>
      <w:rFonts w:ascii="Wingdings" w:hAnsi="Wingdings" w:cs="Wingdings" w:hint="default"/>
    </w:rPr>
  </w:style>
  <w:style w:type="character" w:customStyle="1" w:styleId="WW8Num97z1">
    <w:name w:val="WW8Num97z1"/>
    <w:rPr>
      <w:rFonts w:ascii="Symbol" w:hAnsi="Symbol" w:cs="Symbol" w:hint="default"/>
    </w:rPr>
  </w:style>
  <w:style w:type="character" w:customStyle="1" w:styleId="WW8Num97z4">
    <w:name w:val="WW8Num97z4"/>
    <w:rPr>
      <w:rFonts w:ascii="Courier New" w:hAnsi="Courier New" w:cs="Courier New" w:hint="default"/>
    </w:rPr>
  </w:style>
  <w:style w:type="character" w:customStyle="1" w:styleId="WW8Num98z0">
    <w:name w:val="WW8Num98z0"/>
    <w:rPr>
      <w:rFonts w:ascii="Symbol" w:hAnsi="Symbol" w:cs="Symbol" w:hint="default"/>
    </w:rPr>
  </w:style>
  <w:style w:type="character" w:customStyle="1" w:styleId="WW8Num98z1">
    <w:name w:val="WW8Num98z1"/>
    <w:rPr>
      <w:rFonts w:ascii="Courier New" w:hAnsi="Courier New" w:cs="Courier New" w:hint="default"/>
    </w:rPr>
  </w:style>
  <w:style w:type="character" w:customStyle="1" w:styleId="WW8Num98z2">
    <w:name w:val="WW8Num98z2"/>
    <w:rPr>
      <w:rFonts w:ascii="Wingdings" w:hAnsi="Wingdings" w:cs="Wingdings" w:hint="default"/>
    </w:rPr>
  </w:style>
  <w:style w:type="character" w:customStyle="1" w:styleId="WW8Num99z0">
    <w:name w:val="WW8Num99z0"/>
    <w:rPr>
      <w:rFonts w:ascii="Wingdings" w:hAnsi="Wingdings" w:cs="Wingdings" w:hint="default"/>
    </w:rPr>
  </w:style>
  <w:style w:type="character" w:customStyle="1" w:styleId="WW8Num99z1">
    <w:name w:val="WW8Num99z1"/>
    <w:rPr>
      <w:rFonts w:ascii="Courier New" w:hAnsi="Courier New" w:cs="Courier New" w:hint="default"/>
    </w:rPr>
  </w:style>
  <w:style w:type="character" w:customStyle="1" w:styleId="WW8Num99z3">
    <w:name w:val="WW8Num99z3"/>
    <w:rPr>
      <w:rFonts w:ascii="Symbol" w:hAnsi="Symbol" w:cs="Symbol" w:hint="default"/>
    </w:rPr>
  </w:style>
  <w:style w:type="character" w:customStyle="1" w:styleId="WW8Num100z0">
    <w:name w:val="WW8Num100z0"/>
    <w:rPr>
      <w:rFonts w:ascii="Wingdings" w:hAnsi="Wingdings" w:cs="Wingdings" w:hint="default"/>
    </w:rPr>
  </w:style>
  <w:style w:type="character" w:customStyle="1" w:styleId="WW8Num100z1">
    <w:name w:val="WW8Num100z1"/>
    <w:rPr>
      <w:rFonts w:ascii="Courier New" w:hAnsi="Courier New" w:cs="Courier New" w:hint="default"/>
    </w:rPr>
  </w:style>
  <w:style w:type="character" w:customStyle="1" w:styleId="WW8Num100z3">
    <w:name w:val="WW8Num100z3"/>
    <w:rPr>
      <w:rFonts w:ascii="Symbol" w:hAnsi="Symbol" w:cs="Symbol" w:hint="default"/>
    </w:rPr>
  </w:style>
  <w:style w:type="character" w:customStyle="1" w:styleId="tal1">
    <w:name w:val="tal1"/>
    <w:basedOn w:val="Fontdeparagrafimplicit"/>
  </w:style>
  <w:style w:type="character" w:customStyle="1" w:styleId="al1">
    <w:name w:val="al1"/>
    <w:rPr>
      <w:b/>
      <w:bCs/>
      <w:color w:val="auto"/>
    </w:rPr>
  </w:style>
  <w:style w:type="character" w:customStyle="1" w:styleId="ar1">
    <w:name w:val="ar1"/>
    <w:rPr>
      <w:b/>
      <w:bCs/>
      <w:color w:val="auto"/>
      <w:sz w:val="22"/>
      <w:szCs w:val="22"/>
    </w:rPr>
  </w:style>
  <w:style w:type="character" w:customStyle="1" w:styleId="li1">
    <w:name w:val="li1"/>
    <w:rPr>
      <w:b/>
      <w:bCs/>
      <w:color w:val="8F0000"/>
    </w:rPr>
  </w:style>
  <w:style w:type="character" w:customStyle="1" w:styleId="tli1">
    <w:name w:val="tli1"/>
    <w:basedOn w:val="Fontdeparagrafimplicit"/>
  </w:style>
  <w:style w:type="character" w:customStyle="1" w:styleId="tpa1">
    <w:name w:val="tpa1"/>
    <w:basedOn w:val="Fontdeparagrafimplicit"/>
  </w:style>
  <w:style w:type="character" w:customStyle="1" w:styleId="Bullets">
    <w:name w:val="Bullets"/>
    <w:rPr>
      <w:rFonts w:ascii="StarSymbol" w:eastAsia="StarSymbol" w:hAnsi="StarSymbol" w:cs="StarSymbol" w:hint="eastAsia"/>
      <w:sz w:val="18"/>
      <w:szCs w:val="18"/>
    </w:rPr>
  </w:style>
  <w:style w:type="character" w:customStyle="1" w:styleId="NumberingSymbols">
    <w:name w:val="Numbering Symbols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ro-RO"/>
    </w:rPr>
  </w:style>
  <w:style w:type="character" w:styleId="Numrdepagin">
    <w:name w:val="page number"/>
    <w:basedOn w:val="Fontdeparagrafimplicit"/>
    <w:semiHidden/>
  </w:style>
  <w:style w:type="paragraph" w:styleId="Listparagraf">
    <w:name w:val="List Paragraph"/>
    <w:basedOn w:val="Normal"/>
    <w:uiPriority w:val="34"/>
    <w:qFormat/>
    <w:rsid w:val="00F1163E"/>
    <w:pPr>
      <w:ind w:left="720"/>
    </w:pPr>
  </w:style>
  <w:style w:type="character" w:customStyle="1" w:styleId="Titlu3Caracter">
    <w:name w:val="Titlu 3 Caracter"/>
    <w:link w:val="Titlu3"/>
    <w:rsid w:val="0086614F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0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C47E4EFDF1F4587DA76724D012F87" ma:contentTypeVersion="4" ma:contentTypeDescription="Create a new document." ma:contentTypeScope="" ma:versionID="a14fd075ea40e70c79e3bd10bb67bb51">
  <xsd:schema xmlns:xsd="http://www.w3.org/2001/XMLSchema" xmlns:xs="http://www.w3.org/2001/XMLSchema" xmlns:p="http://schemas.microsoft.com/office/2006/metadata/properties" xmlns:ns3="07cb47fa-3ff6-4392-815f-f855f9e69e7e" targetNamespace="http://schemas.microsoft.com/office/2006/metadata/properties" ma:root="true" ma:fieldsID="c36305a0e6e6da709970d3f72ce5ec3b" ns3:_="">
    <xsd:import namespace="07cb47fa-3ff6-4392-815f-f855f9e69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47fa-3ff6-4392-815f-f855f9e6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81950-A7FD-4F2E-9942-AB9EA7879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C7E74F-ABB2-4E52-A18A-F4A7E110D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6281C-7CA0-48A8-A6CB-8523B4C33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47fa-3ff6-4392-815f-f855f9e69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474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>Consiliul Judetean Vrancea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subject/>
  <dc:creator>secretariatAP1</dc:creator>
  <cp:keywords/>
  <dc:description/>
  <cp:lastModifiedBy>Mățău Camelia</cp:lastModifiedBy>
  <cp:revision>192</cp:revision>
  <cp:lastPrinted>2026-03-18T08:39:00Z</cp:lastPrinted>
  <dcterms:created xsi:type="dcterms:W3CDTF">2024-03-18T07:33:00Z</dcterms:created>
  <dcterms:modified xsi:type="dcterms:W3CDTF">2026-03-18T08:40:00Z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0x0101009C5C47E4EFDF1F4587DA76724D012F87</vt:lpwstr>
  </property>
</Properties>
</file>