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B935" w14:textId="6603465B" w:rsidR="0066416B" w:rsidRPr="0035366B" w:rsidRDefault="0066416B" w:rsidP="0066416B">
      <w:pPr>
        <w:tabs>
          <w:tab w:val="left" w:pos="405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ROMÂNIA</w:t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="005A66F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</w:t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</w:t>
      </w:r>
      <w:r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</w:t>
      </w:r>
    </w:p>
    <w:p w14:paraId="73FFEE55" w14:textId="2E1F6DB4" w:rsidR="0066416B" w:rsidRPr="0035366B" w:rsidRDefault="0066416B" w:rsidP="0066416B">
      <w:pPr>
        <w:tabs>
          <w:tab w:val="left" w:pos="405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JUDEȚUL VRANCEA</w:t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  <w:t xml:space="preserve">              Anexa</w:t>
      </w:r>
      <w:r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nr. </w:t>
      </w:r>
      <w:r w:rsidR="00C00B49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2</w:t>
      </w:r>
    </w:p>
    <w:p w14:paraId="3C67290B" w14:textId="03F6A9C7" w:rsidR="0066416B" w:rsidRPr="0035366B" w:rsidRDefault="0066416B" w:rsidP="0066416B">
      <w:pPr>
        <w:tabs>
          <w:tab w:val="left" w:pos="0"/>
          <w:tab w:val="left" w:pos="405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CONSILIUL JUDEȚEAN</w:t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="005A66F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  </w:t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ab/>
        <w:t xml:space="preserve"> la Hotărârea nr. </w:t>
      </w:r>
      <w:r w:rsidR="00320330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245 </w:t>
      </w:r>
      <w:r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din</w:t>
      </w:r>
      <w:r w:rsidR="00320330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02.12.2025</w:t>
      </w:r>
    </w:p>
    <w:p w14:paraId="5C9E4FB4" w14:textId="77777777" w:rsidR="0066416B" w:rsidRPr="0035366B" w:rsidRDefault="0066416B" w:rsidP="0066416B">
      <w:pPr>
        <w:tabs>
          <w:tab w:val="left" w:pos="0"/>
          <w:tab w:val="left" w:pos="4050"/>
        </w:tabs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ro-RO"/>
        </w:rPr>
      </w:pPr>
    </w:p>
    <w:p w14:paraId="40649BE2" w14:textId="40BC7846" w:rsidR="0066416B" w:rsidRDefault="00D713FE" w:rsidP="0066416B">
      <w:pPr>
        <w:tabs>
          <w:tab w:val="left" w:pos="0"/>
          <w:tab w:val="left" w:pos="405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Datele </w:t>
      </w:r>
      <w:r w:rsidR="0066416B"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de identificare </w:t>
      </w:r>
      <w:r w:rsidR="006641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actualizate </w:t>
      </w:r>
      <w:r w:rsidR="0066416B"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ale </w:t>
      </w:r>
      <w:r w:rsidR="006641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imobilului</w:t>
      </w:r>
      <w:r w:rsidR="0066416B" w:rsidRPr="003536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</w:t>
      </w:r>
      <w:r w:rsidRPr="00D713FE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Teren și complex clădiri Crâng Petrești</w:t>
      </w:r>
      <w:r w:rsidR="006641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</w:t>
      </w:r>
    </w:p>
    <w:p w14:paraId="6E872A3A" w14:textId="77777777" w:rsidR="00E2310F" w:rsidRPr="0035366B" w:rsidRDefault="00E2310F" w:rsidP="0066416B">
      <w:pPr>
        <w:tabs>
          <w:tab w:val="left" w:pos="0"/>
          <w:tab w:val="left" w:pos="405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tbl>
      <w:tblPr>
        <w:tblpPr w:leftFromText="180" w:rightFromText="180" w:vertAnchor="text" w:tblpX="30" w:tblpY="1"/>
        <w:tblOverlap w:val="never"/>
        <w:tblW w:w="140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927"/>
        <w:gridCol w:w="1707"/>
        <w:gridCol w:w="4754"/>
        <w:gridCol w:w="962"/>
        <w:gridCol w:w="2710"/>
        <w:gridCol w:w="2556"/>
      </w:tblGrid>
      <w:tr w:rsidR="00E2310F" w:rsidRPr="0035366B" w14:paraId="2662B60A" w14:textId="77777777" w:rsidTr="00E2310F">
        <w:trPr>
          <w:tblCellSpacing w:w="0" w:type="dxa"/>
        </w:trPr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210A6E" w14:textId="77777777" w:rsidR="00C359FC" w:rsidRPr="0035366B" w:rsidRDefault="00C359FC" w:rsidP="00987FD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  <w:r w:rsidRPr="0035366B"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  <w:t>Nr. Crt.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99FDA5" w14:textId="77777777" w:rsidR="00C359FC" w:rsidRPr="0035366B" w:rsidRDefault="00C359FC" w:rsidP="00987FD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35366B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Cod  </w:t>
            </w:r>
          </w:p>
          <w:p w14:paraId="27A47B0F" w14:textId="77777777" w:rsidR="00C359FC" w:rsidRPr="0035366B" w:rsidRDefault="00C359FC" w:rsidP="0098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  <w:r w:rsidRPr="0035366B"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  <w:t>clasificare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11B94D" w14:textId="77777777" w:rsidR="00C359FC" w:rsidRPr="0035366B" w:rsidRDefault="00C359FC" w:rsidP="0098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  <w:r w:rsidRPr="0035366B"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  <w:t>Denumirea bunului</w:t>
            </w:r>
          </w:p>
        </w:tc>
        <w:tc>
          <w:tcPr>
            <w:tcW w:w="1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FEAA6B" w14:textId="77777777" w:rsidR="00C359FC" w:rsidRPr="0035366B" w:rsidRDefault="00C359FC" w:rsidP="00987FD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35366B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Elemente de</w:t>
            </w:r>
          </w:p>
          <w:p w14:paraId="0ADCB6FF" w14:textId="77777777" w:rsidR="00C359FC" w:rsidRPr="0035366B" w:rsidRDefault="00C359FC" w:rsidP="0098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  <w:r w:rsidRPr="0035366B"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  <w:t>identificare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650C4F" w14:textId="77777777" w:rsidR="00C359FC" w:rsidRPr="0035366B" w:rsidRDefault="00C359FC" w:rsidP="0098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  <w:r w:rsidRPr="0035366B"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  <w:t>Anul dobândirii sau al dării in folosință</w:t>
            </w:r>
          </w:p>
        </w:tc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960AF7" w14:textId="77777777" w:rsidR="00C359FC" w:rsidRPr="0035366B" w:rsidRDefault="00C359FC" w:rsidP="0098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35366B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Valoarea de inventar</w:t>
            </w:r>
          </w:p>
          <w:p w14:paraId="4A2F7E85" w14:textId="77777777" w:rsidR="00C359FC" w:rsidRPr="0035366B" w:rsidRDefault="00C359FC" w:rsidP="0098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  <w:r w:rsidRPr="0035366B"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  <w:t>mii lei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159786" w14:textId="77777777" w:rsidR="00C359FC" w:rsidRPr="0035366B" w:rsidRDefault="00C359FC" w:rsidP="0098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</w:pPr>
            <w:r w:rsidRPr="0035366B">
              <w:rPr>
                <w:rFonts w:ascii="Times New Roman" w:eastAsia="Times New Roman" w:hAnsi="Times New Roman"/>
                <w:b/>
                <w:sz w:val="20"/>
                <w:szCs w:val="20"/>
                <w:lang w:val="ro-RO" w:eastAsia="en-GB"/>
              </w:rPr>
              <w:t>Situația juridică actuală</w:t>
            </w:r>
          </w:p>
        </w:tc>
      </w:tr>
      <w:tr w:rsidR="00C359FC" w:rsidRPr="0035366B" w14:paraId="5BE36BBA" w14:textId="77777777" w:rsidTr="00E2310F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EE669D" w14:textId="0FEBDA2B" w:rsidR="00C359FC" w:rsidRPr="0035366B" w:rsidRDefault="00C359FC" w:rsidP="00987FD8">
            <w:pPr>
              <w:tabs>
                <w:tab w:val="left" w:pos="300"/>
                <w:tab w:val="center" w:pos="7113"/>
                <w:tab w:val="left" w:pos="9210"/>
                <w:tab w:val="left" w:pos="10950"/>
                <w:tab w:val="left" w:pos="1324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GB"/>
              </w:rPr>
              <w:t xml:space="preserve">  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GB"/>
              </w:rPr>
              <w:tab/>
              <w:t xml:space="preserve">        1           </w:t>
            </w:r>
            <w:r w:rsidR="00E231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GB"/>
              </w:rPr>
              <w:t xml:space="preserve">        2                                                     3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GB"/>
              </w:rPr>
              <w:tab/>
            </w:r>
            <w:r w:rsidR="00D454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GB"/>
              </w:rPr>
              <w:t xml:space="preserve">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GB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GB"/>
              </w:rPr>
              <w:tab/>
            </w:r>
            <w:r w:rsidR="00D454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GB"/>
              </w:rPr>
              <w:t xml:space="preserve">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GB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GB"/>
              </w:rPr>
              <w:tab/>
            </w:r>
            <w:r w:rsidR="00D454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GB"/>
              </w:rPr>
              <w:t xml:space="preserve">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GB"/>
              </w:rPr>
              <w:t>6</w:t>
            </w:r>
          </w:p>
        </w:tc>
      </w:tr>
      <w:tr w:rsidR="00C359FC" w14:paraId="65D49B57" w14:textId="77777777" w:rsidTr="00E2310F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A89E7B" w14:textId="77777777" w:rsidR="00C359FC" w:rsidRDefault="00C359FC" w:rsidP="00987FD8">
            <w:pPr>
              <w:tabs>
                <w:tab w:val="left" w:pos="300"/>
                <w:tab w:val="center" w:pos="7113"/>
                <w:tab w:val="left" w:pos="9210"/>
                <w:tab w:val="left" w:pos="10950"/>
                <w:tab w:val="left" w:pos="1324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3536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GB"/>
              </w:rPr>
              <w:t>Imobile</w:t>
            </w:r>
          </w:p>
        </w:tc>
      </w:tr>
    </w:tbl>
    <w:p w14:paraId="20021B6E" w14:textId="4F32FE74" w:rsidR="00833201" w:rsidRDefault="003C3DD4" w:rsidP="00E2310F">
      <w:pPr>
        <w:tabs>
          <w:tab w:val="left" w:pos="1695"/>
        </w:tabs>
      </w:pPr>
      <w:r>
        <w:rPr>
          <w:rFonts w:ascii="Times New Roman" w:hAnsi="Times New Roman" w:cs="Times New Roman"/>
          <w:bCs/>
          <w:noProof/>
          <w:sz w:val="18"/>
          <w:szCs w:val="18"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9874A" wp14:editId="166C9409">
                <wp:simplePos x="0" y="0"/>
                <wp:positionH relativeFrom="column">
                  <wp:posOffset>13970</wp:posOffset>
                </wp:positionH>
                <wp:positionV relativeFrom="paragraph">
                  <wp:posOffset>4961890</wp:posOffset>
                </wp:positionV>
                <wp:extent cx="8934450" cy="0"/>
                <wp:effectExtent l="0" t="0" r="0" b="0"/>
                <wp:wrapNone/>
                <wp:docPr id="244626928" name="Conector dre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3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91059" id="Conector drep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90.7pt" to="704.6pt,3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tblpX="30" w:tblpY="1"/>
        <w:tblOverlap w:val="never"/>
        <w:tblW w:w="14079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00"/>
        <w:gridCol w:w="1920"/>
        <w:gridCol w:w="4818"/>
        <w:gridCol w:w="710"/>
        <w:gridCol w:w="2836"/>
        <w:gridCol w:w="2605"/>
      </w:tblGrid>
      <w:tr w:rsidR="00B25A64" w:rsidRPr="00393A37" w14:paraId="1C0115A7" w14:textId="77777777" w:rsidTr="00DD7BB9">
        <w:trPr>
          <w:trHeight w:val="493"/>
          <w:tblCellSpacing w:w="0" w:type="dxa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0C8EB" w14:textId="66F1C518" w:rsidR="00B25A64" w:rsidRPr="00393A37" w:rsidRDefault="00B25A64" w:rsidP="00DD7BB9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  <w:lang w:val="ro-RO"/>
              </w:rPr>
            </w:pPr>
            <w:r w:rsidRPr="00393A37">
              <w:rPr>
                <w:bCs/>
                <w:sz w:val="18"/>
                <w:szCs w:val="18"/>
                <w:lang w:val="ro-RO"/>
              </w:rPr>
              <w:t>260.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E8A787" w14:textId="0AFC3B95" w:rsidR="00B25A64" w:rsidRPr="00393A37" w:rsidRDefault="00B25A64" w:rsidP="00DD7BB9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  <w:lang w:val="ro-RO"/>
              </w:rPr>
            </w:pPr>
            <w:r w:rsidRPr="00393A37">
              <w:rPr>
                <w:bCs/>
                <w:sz w:val="18"/>
                <w:szCs w:val="18"/>
                <w:lang w:val="ro-RO"/>
              </w:rPr>
              <w:t>1.6.</w:t>
            </w:r>
            <w:r w:rsidR="00485F49">
              <w:rPr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FBCD0" w14:textId="10238FCB" w:rsidR="00B25A64" w:rsidRPr="00393A37" w:rsidRDefault="00D713FE" w:rsidP="00DD7B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Teren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ș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i complex clădiri Crâng Petre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ș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ti</w:t>
            </w:r>
          </w:p>
        </w:tc>
        <w:tc>
          <w:tcPr>
            <w:tcW w:w="171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BAB3813" w14:textId="00317F6C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bookmarkStart w:id="0" w:name="_Hlk88483803"/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Comuna Vânători, sat Petrești, str. Muzeului, nr. 1, suprafață teren totală 4</w:t>
            </w:r>
            <w:r w:rsidR="00F11F8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31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.</w:t>
            </w:r>
            <w:r w:rsidR="00F11F8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698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mp, suprafață </w:t>
            </w:r>
            <w:r w:rsidRPr="001A09F3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construită totală 4.916 mp, suprafață construită desfășurată totală 7.704 mp, tarla 0, 78, 86, parcelă 554/1, 554/2, 605, 606/2, 608% din care:</w:t>
            </w:r>
          </w:p>
          <w:p w14:paraId="20A868EA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5BD0D79" w14:textId="5E1FC791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- suprafață teren 179.685 mp, număr cadastral </w:t>
            </w:r>
            <w:r w:rsidRPr="00393A37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52444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, din care: </w:t>
            </w:r>
          </w:p>
          <w:p w14:paraId="398AFBAF" w14:textId="032129B8" w:rsidR="00B25A64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18.340 mp, tarla 78, parcelă 554/1, categorie de folosință curți construcții, intravilan; </w:t>
            </w:r>
          </w:p>
          <w:p w14:paraId="2431ECC4" w14:textId="4C43FFDF" w:rsidR="00157932" w:rsidRPr="00393A37" w:rsidRDefault="00157932" w:rsidP="00157932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30</w:t>
            </w:r>
            <w:r w:rsidR="00AD3041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7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mp, tarla 78, parcelă 554/</w:t>
            </w:r>
            <w:r w:rsidR="00AD3041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, categorie de folosință curți construcții, intravilan; </w:t>
            </w:r>
          </w:p>
          <w:p w14:paraId="23FABE11" w14:textId="02449C3D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161.</w:t>
            </w:r>
            <w:r w:rsidR="00632953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038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mp, tarla 78, parcelă 554/2, categorie de folosință pădure, extravilan;</w:t>
            </w:r>
          </w:p>
          <w:p w14:paraId="701EE100" w14:textId="49B5183D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suprafață construită 2.668 mp, suprafață construită desfășurată 5.456 mp, tarla 78, parcelă 554/1, intravilan, din care:</w:t>
            </w:r>
          </w:p>
          <w:p w14:paraId="24119E45" w14:textId="3812C9B9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C6 – clădire administrativă, suprafață construită 2.127 mp, suprafață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construită 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desfășurată 4.834 mp, regim de înălțime P+4ER, număr cadastral 52444-C6</w:t>
            </w:r>
          </w:p>
          <w:p w14:paraId="1D69BB67" w14:textId="5F1F5871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C7 – centru de informare cu podium și gradene, suprafață construită 370 mp, suprafață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370 mp, regim de înălțime P, număr cadastral 52444-C7</w:t>
            </w:r>
          </w:p>
          <w:p w14:paraId="67C903D9" w14:textId="750F5B52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C8 – grup sanitar, suprafață construită 36 mp, suprafață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36 mp, regim de înălțime P, număr cadastral 52444-C8</w:t>
            </w:r>
          </w:p>
          <w:p w14:paraId="1C17F353" w14:textId="2CC0C468" w:rsidR="00B25A64" w:rsidRPr="00393A37" w:rsidRDefault="00EE3B33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ro-RO"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FDD442" wp14:editId="5AB0B713">
                      <wp:simplePos x="0" y="0"/>
                      <wp:positionH relativeFrom="column">
                        <wp:posOffset>-1991995</wp:posOffset>
                      </wp:positionH>
                      <wp:positionV relativeFrom="paragraph">
                        <wp:posOffset>-31115</wp:posOffset>
                      </wp:positionV>
                      <wp:extent cx="8934450" cy="0"/>
                      <wp:effectExtent l="0" t="0" r="0" b="0"/>
                      <wp:wrapNone/>
                      <wp:docPr id="2043988911" name="Conector drep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34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9CC7BB" id="Conector drept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6.85pt,-2.45pt" to="546.6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C9 – foișor, suprafață construită 21 mp, suprafață</w:t>
            </w:r>
            <w:r w:rsidR="00B25A64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48 mp, regim de înălțime P+1, număr cadastral 52444-C9</w:t>
            </w:r>
          </w:p>
          <w:p w14:paraId="0731027E" w14:textId="2CCD3B52" w:rsidR="00B25A64" w:rsidRPr="00393A37" w:rsidRDefault="00B25A64" w:rsidP="00BB74FE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C10 – foișor, suprafață construită 21 mp, suprafață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48 mp, regim de înălțime P+1, număr cadastral 52444-C10</w:t>
            </w:r>
          </w:p>
          <w:p w14:paraId="1DB76461" w14:textId="16DE837C" w:rsidR="00B25A64" w:rsidRPr="00393A37" w:rsidRDefault="00B25A64" w:rsidP="00BB74FE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C11 – foișor, suprafață construită 21 mp, suprafață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48 mp, regim de înălțime P+1, număr cadastral 52444-C11</w:t>
            </w:r>
          </w:p>
          <w:p w14:paraId="3EB7C62F" w14:textId="0A434E32" w:rsidR="00B25A64" w:rsidRPr="00393A37" w:rsidRDefault="00B25A64" w:rsidP="00BB74FE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12465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C1</w:t>
            </w:r>
            <w:r w:rsidR="00C8559F" w:rsidRPr="0012465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– cabină dispecerat și supraveghere video, suprafață construită 29 mp, suprafață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29 mp, regim de înălțime P, număr cadastral 52444-C1</w:t>
            </w:r>
            <w:r w:rsidR="00713AD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</w:t>
            </w:r>
          </w:p>
          <w:p w14:paraId="7C99B0A5" w14:textId="637161C3" w:rsidR="00B25A64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C1</w:t>
            </w:r>
            <w:r w:rsidR="00C8559F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– post transformare energie electrică, suprafață construită 12 mp, suprafață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12 mp, regim de înălțime P, număr cadastral 52444-C1</w:t>
            </w:r>
            <w:r w:rsidR="00713AD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</w:t>
            </w:r>
          </w:p>
          <w:p w14:paraId="7FA980FB" w14:textId="44CCAE75" w:rsidR="00780972" w:rsidRPr="009904ED" w:rsidRDefault="006C5E79" w:rsidP="009904ED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07F3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–</w:t>
            </w:r>
            <w:r w:rsidR="009904ED" w:rsidRPr="00507F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780972" w:rsidRPr="00507F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rețea alimentare cu apă, suprafață construită 7 mp, suprafață construită desfășurată 7 mp, regim de înălțime -1, </w:t>
            </w:r>
          </w:p>
          <w:p w14:paraId="5894897D" w14:textId="7B4D8E73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– sistem colectare ape pluviale, suprafață construită 12 mp, suprafață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12 mp, regim de înălțime -1, </w:t>
            </w:r>
          </w:p>
          <w:p w14:paraId="48505A68" w14:textId="695ECAB6" w:rsidR="00B25A64" w:rsidRDefault="00B25A64" w:rsidP="00CC3555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– sistem colectare ape pluviale, suprafață construită 12 mp, suprafață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12 mp, regim de înălțime -1, </w:t>
            </w:r>
          </w:p>
          <w:p w14:paraId="5C2C3214" w14:textId="77777777" w:rsidR="00BE6A54" w:rsidRPr="00393A37" w:rsidRDefault="00BE6A54" w:rsidP="00CC3555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81969E4" w14:textId="77777777" w:rsidR="00B25A64" w:rsidRPr="00393A37" w:rsidRDefault="00B25A64" w:rsidP="00CC3555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5391A6C9" w14:textId="77777777" w:rsidR="00B25A64" w:rsidRPr="00393A37" w:rsidRDefault="00B25A64" w:rsidP="0042418F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Vecinătăți: </w:t>
            </w:r>
          </w:p>
          <w:p w14:paraId="15B8515A" w14:textId="438CFAB4" w:rsidR="00B25A64" w:rsidRPr="00393A37" w:rsidRDefault="00B25A64" w:rsidP="0042418F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N – proprietăți particulare, Statul Român (Regia Națională a Pădurilor - Romsilva), </w:t>
            </w:r>
          </w:p>
          <w:p w14:paraId="5B15A57D" w14:textId="70434285" w:rsidR="00B25A64" w:rsidRPr="00393A37" w:rsidRDefault="00B25A64" w:rsidP="0042418F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E – Statul Român (Regia Națională a Pădurilor - Romsilva), </w:t>
            </w:r>
          </w:p>
          <w:p w14:paraId="687A844D" w14:textId="7E036352" w:rsidR="00B25A64" w:rsidRPr="00393A37" w:rsidRDefault="00B25A64" w:rsidP="0042418F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V – UAT Comuna Vânători, </w:t>
            </w:r>
          </w:p>
          <w:p w14:paraId="3F325A49" w14:textId="2E9E2AA7" w:rsidR="00B25A64" w:rsidRPr="00393A37" w:rsidRDefault="00B25A64" w:rsidP="0042418F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S – UAT Comuna Vânători (D.C. 144 – str. Muzeului),  Statul Român (Regia Națională a Pădurilor - Romsilva),</w:t>
            </w:r>
          </w:p>
          <w:p w14:paraId="77BDAE89" w14:textId="77777777" w:rsidR="00B25A64" w:rsidRPr="00393A37" w:rsidRDefault="00B25A64" w:rsidP="00CC3555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AF7FA8B" w14:textId="77777777" w:rsidR="00B25A64" w:rsidRPr="00393A37" w:rsidRDefault="00B25A64" w:rsidP="00CC3555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5606BE3" w14:textId="3DA1F545" w:rsidR="00B25A64" w:rsidRPr="00393A37" w:rsidRDefault="00B25A64" w:rsidP="0075599C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- suprafață teren 201.097 mp, număr cadastral </w:t>
            </w:r>
            <w:r w:rsidRPr="00393A37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52460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, din care: </w:t>
            </w:r>
          </w:p>
          <w:p w14:paraId="2F178FAD" w14:textId="7B682C50" w:rsidR="00B25A64" w:rsidRPr="00577B42" w:rsidRDefault="00C641C4" w:rsidP="0075599C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77B4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</w:t>
            </w:r>
            <w:r w:rsidR="00B25A64" w:rsidRPr="00577B4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.</w:t>
            </w:r>
            <w:r w:rsidRPr="00577B4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597</w:t>
            </w:r>
            <w:r w:rsidR="00B25A64" w:rsidRPr="00577B4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mp, tarla 86, parcelă 606/2, categorie de folosință curți construcții, intravilan; </w:t>
            </w:r>
          </w:p>
          <w:p w14:paraId="7D76B715" w14:textId="495E3BC9" w:rsidR="005F0081" w:rsidRPr="00577B42" w:rsidRDefault="00633482" w:rsidP="005F0081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77B4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3</w:t>
            </w:r>
            <w:r w:rsidR="005F0081" w:rsidRPr="00577B4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0</w:t>
            </w:r>
            <w:r w:rsidR="00C6784C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7</w:t>
            </w:r>
            <w:r w:rsidR="005F0081" w:rsidRPr="00577B4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mp, tarla 86, parcelă 60</w:t>
            </w:r>
            <w:r w:rsidRPr="00577B4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</w:t>
            </w:r>
            <w:r w:rsidR="005F0081" w:rsidRPr="00577B4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, categorie de folosință curți construcții, intravilan; </w:t>
            </w:r>
          </w:p>
          <w:p w14:paraId="35EF99C5" w14:textId="4F35BCCB" w:rsidR="00B25A64" w:rsidRPr="00393A37" w:rsidRDefault="00B25A64" w:rsidP="0075599C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577B4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19</w:t>
            </w:r>
            <w:r w:rsidR="00577B42" w:rsidRPr="00577B4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7</w:t>
            </w:r>
            <w:r w:rsidRPr="00577B4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.1</w:t>
            </w:r>
            <w:r w:rsidR="00577B42" w:rsidRPr="00577B4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93</w:t>
            </w:r>
            <w:r w:rsidRPr="00577B42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mp, tarla 86, parcelă 605, categorie de folosință pădure, extravilan;</w:t>
            </w:r>
          </w:p>
          <w:p w14:paraId="43EADDB4" w14:textId="1324F1EC" w:rsidR="00B25A64" w:rsidRPr="00393A37" w:rsidRDefault="002A4ABE" w:rsidP="0075599C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ro-R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0F5C31" wp14:editId="3E5DA87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472440</wp:posOffset>
                      </wp:positionV>
                      <wp:extent cx="5324475" cy="0"/>
                      <wp:effectExtent l="0" t="0" r="0" b="0"/>
                      <wp:wrapNone/>
                      <wp:docPr id="1047179757" name="Conector drep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4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BF75BD" id="Conector drept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37.2pt" to="417.6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suprafață construită 1.883 mp, suprafață construită desfășurată 1.883 mp, tarla 86, parcelă 606/2, intravilan, din care:</w:t>
            </w:r>
          </w:p>
          <w:p w14:paraId="662CD128" w14:textId="257DAF56" w:rsidR="00B25A64" w:rsidRPr="00393A37" w:rsidRDefault="002A4ABE" w:rsidP="00466BC1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ro-RO"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786879" wp14:editId="2EF093C1">
                      <wp:simplePos x="0" y="0"/>
                      <wp:positionH relativeFrom="column">
                        <wp:posOffset>-2001520</wp:posOffset>
                      </wp:positionH>
                      <wp:positionV relativeFrom="paragraph">
                        <wp:posOffset>-37465</wp:posOffset>
                      </wp:positionV>
                      <wp:extent cx="8953500" cy="9525"/>
                      <wp:effectExtent l="0" t="0" r="19050" b="28575"/>
                      <wp:wrapNone/>
                      <wp:docPr id="1012319037" name="Conector drep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CDF92" id="Conector drept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7.6pt,-2.95pt" to="547.4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C1 – pavilion, suprafață construită 80 mp, suprafață</w:t>
            </w:r>
            <w:r w:rsidR="00B25A64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80 mp, regim de înălțime P, număr cadastral 52460-C1</w:t>
            </w:r>
          </w:p>
          <w:p w14:paraId="28763F13" w14:textId="0A9963B9" w:rsidR="00B25A64" w:rsidRPr="00393A37" w:rsidRDefault="00B25A64" w:rsidP="00F0061D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C2 – grup sanitar, suprafață construită 36 mp, suprafață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36 mp, regim de înălțime P, număr cadastral 52460-C2</w:t>
            </w:r>
          </w:p>
          <w:p w14:paraId="3AEA3A61" w14:textId="44921929" w:rsidR="00B25A64" w:rsidRPr="00393A37" w:rsidRDefault="00B25A64" w:rsidP="00BE7E6E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C3 – grup sanitar, suprafață construită 36 mp, suprafață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36 mp, regim de înălțime P, număr cadastral 52460-C3</w:t>
            </w:r>
          </w:p>
          <w:p w14:paraId="0343B6E4" w14:textId="22D0296C" w:rsidR="00B25A64" w:rsidRPr="00393A37" w:rsidRDefault="00B25A64" w:rsidP="00BE7E6E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C4 – loc de joacă, suprafață construită 327 mp, suprafață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327 mp, regim de înălțime P, număr cadastral 52460-C4</w:t>
            </w:r>
          </w:p>
          <w:p w14:paraId="09EE66CD" w14:textId="3A25D306" w:rsidR="00B25A64" w:rsidRPr="00393A37" w:rsidRDefault="00B25A64" w:rsidP="00BE7E6E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C5 – teren de sport multifuncțional, suprafață construită 1397 mp, suprafață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1397 mp, regim de înălțime P, număr cadastral 52460-C5</w:t>
            </w:r>
          </w:p>
          <w:p w14:paraId="782AD08C" w14:textId="5C07E1A3" w:rsidR="00B25A64" w:rsidRPr="00393A37" w:rsidRDefault="00B25A64" w:rsidP="002E7631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– rețea alimentare cu apă, suprafață construită 2 mp, suprafață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2 mp, regim de înălțime -1,</w:t>
            </w:r>
          </w:p>
          <w:p w14:paraId="1002BAE7" w14:textId="7A4C4B0A" w:rsidR="00B25A64" w:rsidRPr="00393A37" w:rsidRDefault="00B25A64" w:rsidP="004B7878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– rețea alimentare cu apă, suprafață construită 5 mp, suprafață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5 mp, regim de înălțime -1</w:t>
            </w:r>
          </w:p>
          <w:p w14:paraId="62E5BE30" w14:textId="77777777" w:rsidR="00B25A64" w:rsidRPr="00393A37" w:rsidRDefault="00B25A64" w:rsidP="00174334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3AFA7E9" w14:textId="77777777" w:rsidR="00B25A64" w:rsidRPr="00393A37" w:rsidRDefault="00B25A64" w:rsidP="00777A4C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Vecinătăți: </w:t>
            </w:r>
          </w:p>
          <w:p w14:paraId="74C97181" w14:textId="13C988C7" w:rsidR="00B25A64" w:rsidRPr="00393A37" w:rsidRDefault="00B25A64" w:rsidP="00777A4C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 – UAT Comuna Vânători (D.C. 144 – str. Muzeului),</w:t>
            </w:r>
          </w:p>
          <w:p w14:paraId="6F145639" w14:textId="6957810F" w:rsidR="00B25A64" w:rsidRPr="00393A37" w:rsidRDefault="00B25A64" w:rsidP="00777A4C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E – UAT Județul Vrancea, </w:t>
            </w:r>
          </w:p>
          <w:p w14:paraId="7A3CCC5A" w14:textId="2FCB218D" w:rsidR="00B25A64" w:rsidRPr="00393A37" w:rsidRDefault="00B25A64" w:rsidP="00777A4C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V – proprietăți particulare, </w:t>
            </w:r>
          </w:p>
          <w:p w14:paraId="09789E72" w14:textId="47A634BB" w:rsidR="00B25A64" w:rsidRPr="00393A37" w:rsidRDefault="00B25A64" w:rsidP="00777A4C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S – UAT Județul Vrancea,  proprietăți particulare,</w:t>
            </w:r>
          </w:p>
          <w:p w14:paraId="4D020B7B" w14:textId="77777777" w:rsidR="00B25A64" w:rsidRPr="00393A37" w:rsidRDefault="00B25A64" w:rsidP="00466BC1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7355C3AF" w14:textId="77777777" w:rsidR="00B25A64" w:rsidRPr="00393A37" w:rsidRDefault="00B25A64" w:rsidP="00466BC1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9629CB4" w14:textId="17C84392" w:rsidR="00B25A64" w:rsidRPr="00393A37" w:rsidRDefault="00B25A64" w:rsidP="006179D3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- suprafață teren 29.218 mp, număr cadastral </w:t>
            </w:r>
            <w:r w:rsidRPr="00393A37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52461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, tarla 86, parcelă 605, categorie de folosință pădure, extravilan;</w:t>
            </w:r>
          </w:p>
          <w:p w14:paraId="23DA9A52" w14:textId="77777777" w:rsidR="00B25A64" w:rsidRPr="00393A37" w:rsidRDefault="00B25A64" w:rsidP="006179D3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FBC4EDF" w14:textId="77777777" w:rsidR="00B25A64" w:rsidRPr="00393A37" w:rsidRDefault="00B25A64" w:rsidP="001243ED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Vecinătăți: </w:t>
            </w:r>
          </w:p>
          <w:p w14:paraId="662A8006" w14:textId="77777777" w:rsidR="00B25A64" w:rsidRPr="00393A37" w:rsidRDefault="00B25A64" w:rsidP="001243ED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 – UAT Județul Vrancea,</w:t>
            </w:r>
          </w:p>
          <w:p w14:paraId="077E5D2B" w14:textId="3E6911FA" w:rsidR="00B25A64" w:rsidRPr="00393A37" w:rsidRDefault="00B25A64" w:rsidP="001243ED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E – UAT Județul Vrancea, Statul Român (Regia Națională a Pădurilor - Romsilva), </w:t>
            </w:r>
          </w:p>
          <w:p w14:paraId="15C8FF2F" w14:textId="6A2D04CF" w:rsidR="00B25A64" w:rsidRPr="00393A37" w:rsidRDefault="00B25A64" w:rsidP="001243ED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V – UAT Județul Vrancea, </w:t>
            </w:r>
          </w:p>
          <w:p w14:paraId="5AF26944" w14:textId="198184E8" w:rsidR="00B25A64" w:rsidRPr="00393A37" w:rsidRDefault="00B25A64" w:rsidP="001243ED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S – proprietăți particulare,</w:t>
            </w:r>
          </w:p>
          <w:p w14:paraId="487A4AC1" w14:textId="77777777" w:rsidR="00B25A64" w:rsidRPr="00393A37" w:rsidRDefault="00B25A64" w:rsidP="006179D3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1E2486F7" w14:textId="59CE94BE" w:rsidR="00652169" w:rsidRDefault="00547857" w:rsidP="006521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ro-RO" w:eastAsia="ro-RO"/>
              </w:rPr>
              <w:t>-</w:t>
            </w:r>
            <w:r w:rsidR="00652169" w:rsidRPr="007605CB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ro-RO" w:eastAsia="ro-RO"/>
              </w:rPr>
              <w:t xml:space="preserve">suprafață </w:t>
            </w:r>
            <w:r w:rsidR="00652169" w:rsidRPr="007605CB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ro-RO" w:eastAsia="ro-RO"/>
              </w:rPr>
              <w:t>teren</w:t>
            </w:r>
            <w:r w:rsidR="00652169" w:rsidRPr="00614AE5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ro-RO" w:eastAsia="ro-RO"/>
              </w:rPr>
              <w:t xml:space="preserve"> </w:t>
            </w:r>
            <w:r w:rsidR="00652169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ro-RO" w:eastAsia="ro-RO"/>
              </w:rPr>
              <w:t>7</w:t>
            </w:r>
            <w:r w:rsidR="00652169" w:rsidRPr="00614AE5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ro-RO" w:eastAsia="ro-RO"/>
              </w:rPr>
              <w:t>.</w:t>
            </w:r>
            <w:r w:rsidR="00652169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ro-RO" w:eastAsia="ro-RO"/>
              </w:rPr>
              <w:t>500</w:t>
            </w:r>
            <w:r w:rsidR="00652169" w:rsidRPr="00614AE5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ro-RO" w:eastAsia="ro-RO"/>
              </w:rPr>
              <w:t xml:space="preserve"> mp,</w:t>
            </w:r>
            <w:r w:rsidR="00E22111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ro-RO" w:eastAsia="ro-RO"/>
              </w:rPr>
              <w:t xml:space="preserve"> tarla 0, parcela 608%,</w:t>
            </w:r>
            <w:r w:rsidR="00422380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ro-RO" w:eastAsia="ro-RO"/>
              </w:rPr>
              <w:t xml:space="preserve"> </w:t>
            </w:r>
            <w:r w:rsidR="00422380" w:rsidRPr="00614AE5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ro-RO" w:eastAsia="ro-RO"/>
              </w:rPr>
              <w:t>ca</w:t>
            </w:r>
            <w:r w:rsidR="00422380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ro-RO" w:eastAsia="ro-RO"/>
              </w:rPr>
              <w:t>tegorie de folosință drum,</w:t>
            </w:r>
            <w:r w:rsidR="00652169" w:rsidRPr="00614AE5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ro-RO" w:eastAsia="ro-RO"/>
              </w:rPr>
              <w:t xml:space="preserve"> intravilan, </w:t>
            </w:r>
            <w:r w:rsidR="00652169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ro-RO" w:eastAsia="ro-RO"/>
              </w:rPr>
              <w:t xml:space="preserve">număr cadastral </w:t>
            </w:r>
            <w:r w:rsidR="00652169" w:rsidRPr="00652169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val="ro-RO" w:eastAsia="ro-RO"/>
              </w:rPr>
              <w:t>52521</w:t>
            </w:r>
            <w:r w:rsidR="00652169" w:rsidRPr="007605CB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ro-RO" w:eastAsia="ro-RO"/>
              </w:rPr>
              <w:t>;</w:t>
            </w:r>
          </w:p>
          <w:p w14:paraId="15DE5BBA" w14:textId="487C4C5B" w:rsidR="00B25A64" w:rsidRPr="00393A37" w:rsidRDefault="00B25A64" w:rsidP="00A0617D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suprafață construită 99 mp, suprafață construită desfășurată 99 mp, tarla 0, parcelă 608%, intravilan, din care:</w:t>
            </w:r>
          </w:p>
          <w:p w14:paraId="7EB624C1" w14:textId="1C1840B7" w:rsidR="00B25A64" w:rsidRPr="00393A37" w:rsidRDefault="002A4ABE" w:rsidP="00A0617D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ro-R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9CA699" wp14:editId="25C2937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665480</wp:posOffset>
                      </wp:positionV>
                      <wp:extent cx="5324475" cy="9525"/>
                      <wp:effectExtent l="0" t="0" r="28575" b="28575"/>
                      <wp:wrapNone/>
                      <wp:docPr id="1424636680" name="Conector drep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244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BC9E29" id="Conector drept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52.4pt" to="417.6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– sistem colectare ape pluviale, suprafață construită 87 mp, suprafață</w:t>
            </w:r>
            <w:r w:rsidR="00B25A64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87 mp, regim de înălțime -1,</w:t>
            </w:r>
          </w:p>
          <w:p w14:paraId="1F01D80D" w14:textId="6598FAC4" w:rsidR="00B25A64" w:rsidRPr="00393A37" w:rsidRDefault="002A4ABE" w:rsidP="00A0617D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ro-RO"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523A0A" wp14:editId="584F5BD6">
                      <wp:simplePos x="0" y="0"/>
                      <wp:positionH relativeFrom="column">
                        <wp:posOffset>-1991995</wp:posOffset>
                      </wp:positionH>
                      <wp:positionV relativeFrom="paragraph">
                        <wp:posOffset>-18415</wp:posOffset>
                      </wp:positionV>
                      <wp:extent cx="8943975" cy="0"/>
                      <wp:effectExtent l="0" t="0" r="0" b="0"/>
                      <wp:wrapNone/>
                      <wp:docPr id="2010598476" name="Conector drep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43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51996E" id="Conector drept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6.85pt,-1.45pt" to="547.4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– rețea alimentare cu apă, tarla 0, parcelă 608%, suprafață construită 12 mp, suprafață</w:t>
            </w:r>
            <w:r w:rsidR="00B25A64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12 mp, regim de înălțime -1</w:t>
            </w:r>
          </w:p>
          <w:p w14:paraId="2F9BC057" w14:textId="391DD486" w:rsidR="00B25A64" w:rsidRPr="00393A37" w:rsidRDefault="00B25A64" w:rsidP="008A2A46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3DE67CB" w14:textId="2EC8FF78" w:rsidR="00B25A64" w:rsidRPr="00393A37" w:rsidRDefault="00B25A64" w:rsidP="008A2A46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Vecinătăți: </w:t>
            </w:r>
          </w:p>
          <w:p w14:paraId="2640A38D" w14:textId="0452F057" w:rsidR="00B25A64" w:rsidRPr="00393A37" w:rsidRDefault="00B25A64" w:rsidP="008A2A46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 – UAT Județul Vrancea,</w:t>
            </w:r>
          </w:p>
          <w:p w14:paraId="18CF12AB" w14:textId="78FAF8A7" w:rsidR="00B25A64" w:rsidRPr="00393A37" w:rsidRDefault="00B25A64" w:rsidP="004A76C9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E –  UAT Județul Vrancea, UAT Comuna Vânători (D.C. 144 – str. Muzeului), </w:t>
            </w:r>
          </w:p>
          <w:p w14:paraId="5B0BF7AC" w14:textId="77777777" w:rsidR="00B25A64" w:rsidRPr="00393A37" w:rsidRDefault="00B25A64" w:rsidP="008A2A46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V – UAT Județul Vrancea, UAT Comuna Vânători (D.C. 144 – str. Muzeului), </w:t>
            </w:r>
          </w:p>
          <w:p w14:paraId="0C4186D1" w14:textId="03F327FA" w:rsidR="00B25A64" w:rsidRPr="00393A37" w:rsidRDefault="00B25A64" w:rsidP="008A2A46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S – UAT Județul Vrancea,</w:t>
            </w:r>
          </w:p>
          <w:p w14:paraId="4471948A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ro-RO"/>
              </w:rPr>
            </w:pPr>
          </w:p>
          <w:p w14:paraId="183E0D33" w14:textId="2DA025CA" w:rsidR="008C7545" w:rsidRPr="00547857" w:rsidRDefault="00547857" w:rsidP="005478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o-RO"/>
              </w:rPr>
            </w:pPr>
            <w:r w:rsidRPr="00547857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val="ro-RO" w:eastAsia="ro-RO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o-RO"/>
              </w:rPr>
              <w:t xml:space="preserve"> suprafață</w:t>
            </w:r>
            <w:r w:rsidR="008C7545" w:rsidRPr="00547857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o-RO"/>
              </w:rPr>
              <w:t xml:space="preserve"> teren 7.324 mp, </w:t>
            </w:r>
            <w:r w:rsidR="00422380" w:rsidRPr="00547857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o-RO"/>
              </w:rPr>
              <w:t>tarla 0, parcela 608%</w:t>
            </w:r>
            <w:r w:rsidR="00422380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o-RO"/>
              </w:rPr>
              <w:t xml:space="preserve">, </w:t>
            </w:r>
            <w:r w:rsidR="00422380" w:rsidRPr="00547857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o-RO"/>
              </w:rPr>
              <w:t>categorie de folosință drum</w:t>
            </w:r>
            <w:r w:rsidR="00422380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o-RO"/>
              </w:rPr>
              <w:t>,</w:t>
            </w:r>
            <w:r w:rsidR="00422380" w:rsidRPr="00547857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o-RO"/>
              </w:rPr>
              <w:t xml:space="preserve"> </w:t>
            </w:r>
            <w:r w:rsidR="008C7545" w:rsidRPr="00547857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o-RO"/>
              </w:rPr>
              <w:t xml:space="preserve">extravilan, număr cadastral </w:t>
            </w:r>
            <w:r w:rsidR="008C7545" w:rsidRPr="00547857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o-RO"/>
              </w:rPr>
              <w:t>52522</w:t>
            </w:r>
            <w:r w:rsidR="008C7545" w:rsidRPr="00547857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o-RO"/>
              </w:rPr>
              <w:t>;</w:t>
            </w:r>
          </w:p>
          <w:p w14:paraId="1ADB25B2" w14:textId="55159F04" w:rsidR="00B25A64" w:rsidRPr="00393A37" w:rsidRDefault="00B25A64" w:rsidP="00ED2787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suprafață construită 120 mp, suprafață construită desfășurată 120 mp, tarla 0, parcelă 608%, extravilan, din care:</w:t>
            </w:r>
          </w:p>
          <w:p w14:paraId="70708884" w14:textId="145EFEAA" w:rsidR="00B25A64" w:rsidRPr="00393A37" w:rsidRDefault="00B25A64" w:rsidP="00923687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– rețea alimentare cu apă, tarla 0, parcelă 608%, suprafață construită 12 mp, suprafață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12 mp, regim de înălțime -1,</w:t>
            </w:r>
          </w:p>
          <w:p w14:paraId="28321D6D" w14:textId="1ADB1564" w:rsidR="00B25A64" w:rsidRPr="00393A37" w:rsidRDefault="00B25A64" w:rsidP="00923687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– sistem colectare ape pluviale, tarla 0, parcelă 608%, suprafață construită 89 mp, suprafață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89 mp, regim de înălțime -1,</w:t>
            </w:r>
          </w:p>
          <w:p w14:paraId="31EA5F86" w14:textId="594CE4A0" w:rsidR="00B25A64" w:rsidRPr="00393A37" w:rsidRDefault="00B25A64" w:rsidP="003F0A5C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– sistem colectare ape pluviale, tarla 0, parcelă 608%, suprafață construită 19 mp, suprafață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19 mp, regim de înălțime -1</w:t>
            </w:r>
          </w:p>
          <w:p w14:paraId="08B5DB6A" w14:textId="77777777" w:rsidR="00B25A64" w:rsidRPr="00393A37" w:rsidRDefault="00B25A64" w:rsidP="003F0A5C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6B339EB5" w14:textId="77777777" w:rsidR="00B25A64" w:rsidRPr="00393A37" w:rsidRDefault="00B25A64" w:rsidP="009D06A8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Vecinătăți: </w:t>
            </w:r>
          </w:p>
          <w:p w14:paraId="365C637D" w14:textId="68769E5C" w:rsidR="00B25A64" w:rsidRPr="00393A37" w:rsidRDefault="00B25A64" w:rsidP="009D06A8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N – Statul Român (Regia Națională a Pădurilor - Romsilva),</w:t>
            </w:r>
          </w:p>
          <w:p w14:paraId="1161953E" w14:textId="7DB0B16C" w:rsidR="00B25A64" w:rsidRPr="00393A37" w:rsidRDefault="00B25A64" w:rsidP="009D06A8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E – UAT Comuna Vânători (D.C. 143 – str. Crângului), UAT Județul Vrancea,</w:t>
            </w:r>
          </w:p>
          <w:p w14:paraId="67A73567" w14:textId="3AC4391A" w:rsidR="00B25A64" w:rsidRPr="00393A37" w:rsidRDefault="00B25A64" w:rsidP="009D06A8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V – UAT Județul Vrancea, UAT Comuna Vânători (D.C. 144 – str. Muzeului), </w:t>
            </w:r>
          </w:p>
          <w:p w14:paraId="549A6A4D" w14:textId="14B88E02" w:rsidR="00B25A64" w:rsidRPr="00393A37" w:rsidRDefault="00B25A64" w:rsidP="009D06A8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S – UAT Județul Vrancea. </w:t>
            </w:r>
          </w:p>
          <w:p w14:paraId="10E97659" w14:textId="77777777" w:rsidR="00B25A64" w:rsidRPr="00393A37" w:rsidRDefault="00B25A64" w:rsidP="009D06A8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2F5EBDEA" w14:textId="19E0B1E3" w:rsidR="00B25A64" w:rsidRPr="00547857" w:rsidRDefault="00547857" w:rsidP="00547857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Pr="00547857">
              <w:rPr>
                <w:rFonts w:ascii="Times New Roman" w:hAnsi="Times New Roman"/>
                <w:bCs/>
                <w:sz w:val="18"/>
                <w:szCs w:val="18"/>
              </w:rPr>
              <w:t>suprafață</w:t>
            </w:r>
            <w:r w:rsidR="00C35875" w:rsidRPr="00547857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o-RO"/>
              </w:rPr>
              <w:t xml:space="preserve"> teren 6.874 mp, </w:t>
            </w:r>
            <w:r w:rsidR="00611178" w:rsidRPr="00547857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o-RO"/>
              </w:rPr>
              <w:t>tarla 0, parcela 608%</w:t>
            </w:r>
            <w:r w:rsidR="00611178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o-RO"/>
              </w:rPr>
              <w:t xml:space="preserve">, </w:t>
            </w:r>
            <w:r w:rsidR="00611178" w:rsidRPr="00547857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o-RO"/>
              </w:rPr>
              <w:t>categorie de folosință drum</w:t>
            </w:r>
            <w:r w:rsidR="00611178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o-RO"/>
              </w:rPr>
              <w:t xml:space="preserve">, </w:t>
            </w:r>
            <w:r w:rsidR="00C35875" w:rsidRPr="00547857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o-RO"/>
              </w:rPr>
              <w:t xml:space="preserve">extravilan, număr cadastral </w:t>
            </w:r>
            <w:r w:rsidR="00C35875" w:rsidRPr="00547857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o-RO"/>
              </w:rPr>
              <w:t>52523</w:t>
            </w:r>
            <w:r w:rsidR="00C35875" w:rsidRPr="00547857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o-RO"/>
              </w:rPr>
              <w:t>;</w:t>
            </w:r>
          </w:p>
          <w:p w14:paraId="2B3A9CEE" w14:textId="078DBA35" w:rsidR="00B25A64" w:rsidRPr="00393A37" w:rsidRDefault="00B25A64" w:rsidP="00ED2787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suprafață construită 146 mp, suprafață construită desfășurată 146 mp, tarla 0, parcelă 608%, extravilan, din care:</w:t>
            </w:r>
          </w:p>
          <w:p w14:paraId="732C4964" w14:textId="632D36A7" w:rsidR="00B25A64" w:rsidRPr="00393A37" w:rsidRDefault="002A4ABE" w:rsidP="005C3FDC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ro-R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FF36B0" wp14:editId="22B1510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778510</wp:posOffset>
                      </wp:positionV>
                      <wp:extent cx="5314950" cy="9525"/>
                      <wp:effectExtent l="0" t="0" r="19050" b="28575"/>
                      <wp:wrapNone/>
                      <wp:docPr id="2070405136" name="Conector drep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149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338EDF" id="Conector drept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61.3pt" to="417.6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C1 – sistem colectare ape pluviale, tarla 0, parcelă 608%, suprafață construită 129 mp, suprafață</w:t>
            </w:r>
            <w:r w:rsidR="00B25A64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129 mp, regim de înălțime -1, număr cadastral 52523-C1</w:t>
            </w:r>
          </w:p>
          <w:p w14:paraId="364AC2E8" w14:textId="5853BFFA" w:rsidR="00B25A64" w:rsidRDefault="00B25A64" w:rsidP="00AC5FC3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  <w:r w:rsidRPr="007C4C1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lastRenderedPageBreak/>
              <w:t xml:space="preserve">C2 – </w:t>
            </w:r>
            <w:r w:rsidR="007C4C15" w:rsidRPr="007C4C1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rețea alimentare cu apă </w:t>
            </w:r>
            <w:r w:rsidRPr="007C4C15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, tarla 0, parcelă 608%, suprafață 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17 mp, suprafață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construită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desfășurată 17 mp, regim de înălțime -1, număr cadastral 52523-C2</w:t>
            </w:r>
          </w:p>
          <w:p w14:paraId="7F7500E4" w14:textId="4E9B2A12" w:rsidR="00640B7B" w:rsidRPr="00393A37" w:rsidRDefault="00640B7B" w:rsidP="00AC5FC3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  <w:p w14:paraId="3EBBAD5F" w14:textId="6ED08AFA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ro-RO"/>
              </w:rPr>
            </w:pPr>
          </w:p>
          <w:bookmarkEnd w:id="0"/>
          <w:p w14:paraId="790785AA" w14:textId="44812092" w:rsidR="00B25A64" w:rsidRPr="00393A37" w:rsidRDefault="00B25A64" w:rsidP="00362BE0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  <w:lang w:val="ro-RO"/>
              </w:rPr>
            </w:pPr>
            <w:r w:rsidRPr="00393A37">
              <w:rPr>
                <w:bCs/>
                <w:sz w:val="18"/>
                <w:szCs w:val="18"/>
                <w:lang w:val="ro-RO"/>
              </w:rPr>
              <w:t xml:space="preserve">Vecinătăți: </w:t>
            </w:r>
          </w:p>
          <w:p w14:paraId="19BA9B09" w14:textId="09ABE8B9" w:rsidR="00B25A64" w:rsidRPr="00393A37" w:rsidRDefault="00B25A64" w:rsidP="00362BE0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  <w:lang w:val="ro-RO"/>
              </w:rPr>
            </w:pPr>
            <w:r w:rsidRPr="00393A37">
              <w:rPr>
                <w:bCs/>
                <w:sz w:val="18"/>
                <w:szCs w:val="18"/>
                <w:lang w:val="ro-RO"/>
              </w:rPr>
              <w:t>N – UAT Județul Vrancea,</w:t>
            </w:r>
          </w:p>
          <w:p w14:paraId="7163489F" w14:textId="7EBE21F5" w:rsidR="00B25A64" w:rsidRPr="00393A37" w:rsidRDefault="00B25A64" w:rsidP="00362BE0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  <w:lang w:val="ro-RO"/>
              </w:rPr>
            </w:pPr>
            <w:r w:rsidRPr="00393A37">
              <w:rPr>
                <w:bCs/>
                <w:sz w:val="18"/>
                <w:szCs w:val="18"/>
                <w:lang w:val="ro-RO"/>
              </w:rPr>
              <w:t>E – UAT Comuna Vânători (D.C. 144 – str. Muzeului), UAT Județul Vrancea,</w:t>
            </w:r>
          </w:p>
          <w:p w14:paraId="1E035307" w14:textId="01A2475E" w:rsidR="00B25A64" w:rsidRPr="00393A37" w:rsidRDefault="00B25A64" w:rsidP="00362BE0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  <w:lang w:val="ro-RO"/>
              </w:rPr>
            </w:pPr>
            <w:r w:rsidRPr="00393A37">
              <w:rPr>
                <w:bCs/>
                <w:sz w:val="18"/>
                <w:szCs w:val="18"/>
                <w:lang w:val="ro-RO"/>
              </w:rPr>
              <w:t xml:space="preserve">V – UAT Județul Vrancea (D.J. 204E – str. Cuza Vodă), proprietăți particulare, </w:t>
            </w:r>
          </w:p>
          <w:p w14:paraId="1534CA21" w14:textId="798AE88C" w:rsidR="005650B5" w:rsidRPr="00393A37" w:rsidRDefault="00B25A64" w:rsidP="008C087C">
            <w:pPr>
              <w:pStyle w:val="NormalWeb"/>
              <w:spacing w:before="0" w:beforeAutospacing="0" w:after="0" w:afterAutospacing="0"/>
              <w:rPr>
                <w:bCs/>
                <w:color w:val="FF0000"/>
                <w:sz w:val="18"/>
                <w:szCs w:val="18"/>
                <w:highlight w:val="yellow"/>
                <w:lang w:val="ro-RO"/>
              </w:rPr>
            </w:pPr>
            <w:r w:rsidRPr="00393A37">
              <w:rPr>
                <w:bCs/>
                <w:sz w:val="18"/>
                <w:szCs w:val="18"/>
                <w:lang w:val="ro-RO"/>
              </w:rPr>
              <w:t xml:space="preserve">S – UAT Județul Vrancea. </w:t>
            </w:r>
          </w:p>
        </w:tc>
        <w:tc>
          <w:tcPr>
            <w:tcW w:w="252" w:type="pct"/>
            <w:tcBorders>
              <w:top w:val="single" w:sz="4" w:space="0" w:color="auto"/>
            </w:tcBorders>
            <w:shd w:val="clear" w:color="auto" w:fill="FFFFFF"/>
          </w:tcPr>
          <w:p w14:paraId="253B1D0C" w14:textId="50B13BDE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CC3FE" w14:textId="342F9713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AMENAJARE ARIE NATURALĂ</w:t>
            </w:r>
          </w:p>
          <w:p w14:paraId="06DCDDD3" w14:textId="78EEC629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2A083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10641,78243</w:t>
            </w:r>
          </w:p>
          <w:p w14:paraId="03B55591" w14:textId="7B71D141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GARD CU FUNDAȚIE     444,788</w:t>
            </w:r>
          </w:p>
          <w:p w14:paraId="269C00A1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  <w:p w14:paraId="61990E79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  <w:p w14:paraId="67D60CA8" w14:textId="72579FD7" w:rsidR="00B25A64" w:rsidRPr="001A6F69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1A6F6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TEREN 167283 mp       978,10085</w:t>
            </w:r>
          </w:p>
          <w:p w14:paraId="4C695559" w14:textId="35D71239" w:rsidR="00B25A64" w:rsidRPr="001A6F69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1A6F6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TEREN 12402 mp         370,02115</w:t>
            </w:r>
          </w:p>
          <w:p w14:paraId="6C5CC1AE" w14:textId="78F48246" w:rsidR="00230977" w:rsidRPr="000B1B20" w:rsidRDefault="00235779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1A6F69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AMENAJARE</w:t>
            </w:r>
            <w:r w:rsidRPr="000B1B20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/SISTEMATIZARE VERTICALĂ </w:t>
            </w:r>
            <w:r w:rsidR="00AA5AE3" w:rsidRPr="000B1B20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          </w:t>
            </w:r>
            <w:r w:rsidRPr="000B1B20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3366,</w:t>
            </w:r>
            <w:r w:rsidR="00AA5AE3" w:rsidRPr="000B1B20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23681</w:t>
            </w:r>
          </w:p>
          <w:p w14:paraId="33FF34CF" w14:textId="24B258A2" w:rsidR="00B25A64" w:rsidRPr="00393A37" w:rsidRDefault="00B25A64" w:rsidP="002F3E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0B1B20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CORP C6                  </w:t>
            </w:r>
            <w:r w:rsidR="000B1B20" w:rsidRPr="000B1B20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290</w:t>
            </w:r>
            <w:r w:rsidR="00925EEA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39</w:t>
            </w:r>
            <w:r w:rsidRPr="000B1B20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,</w:t>
            </w:r>
            <w:r w:rsidR="000B1B20" w:rsidRPr="000B1B20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82953</w:t>
            </w:r>
          </w:p>
          <w:p w14:paraId="3F90286A" w14:textId="638E56C0" w:rsidR="00B25A64" w:rsidRPr="00393A37" w:rsidRDefault="00B25A64" w:rsidP="002F3E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CORP C7                        2216,473</w:t>
            </w:r>
          </w:p>
          <w:p w14:paraId="4C8FD3EB" w14:textId="10EF481F" w:rsidR="00B25A64" w:rsidRPr="00393A37" w:rsidRDefault="00B25A64" w:rsidP="002F3E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CORP C8                          155,254</w:t>
            </w:r>
          </w:p>
          <w:p w14:paraId="31902D2F" w14:textId="17E8AEDA" w:rsidR="00B25A64" w:rsidRPr="00393A37" w:rsidRDefault="00B25A64" w:rsidP="002F3E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CORP C9                            45,430</w:t>
            </w:r>
          </w:p>
          <w:p w14:paraId="78B85EF5" w14:textId="1D79AE77" w:rsidR="00B25A64" w:rsidRPr="00393A37" w:rsidRDefault="00B25A64" w:rsidP="002F3E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CORP C10                          45,430</w:t>
            </w:r>
          </w:p>
          <w:p w14:paraId="018CA4A5" w14:textId="10BF2391" w:rsidR="00B25A64" w:rsidRDefault="00B25A64" w:rsidP="002F3E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CORP C11                          45,430</w:t>
            </w:r>
          </w:p>
          <w:p w14:paraId="40C8A4CF" w14:textId="18687437" w:rsidR="00B25A64" w:rsidRPr="00393A37" w:rsidRDefault="00B25A64" w:rsidP="002F3E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CORP C1</w:t>
            </w:r>
            <w:r w:rsidR="00C8559F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2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82</w:t>
            </w:r>
            <w:r w:rsidR="00FB4A80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57757</w:t>
            </w:r>
          </w:p>
          <w:p w14:paraId="59FCD977" w14:textId="06A624AD" w:rsidR="00B25A64" w:rsidRDefault="00B25A64" w:rsidP="002F3E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4B6AF2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CORP C1</w:t>
            </w:r>
            <w:r w:rsidR="00C8559F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3</w:t>
            </w:r>
            <w:r w:rsidRPr="004B6AF2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                  </w:t>
            </w:r>
            <w:r w:rsidR="00DD4F7B" w:rsidRPr="004B6AF2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</w:t>
            </w:r>
            <w:r w:rsidR="008E51F2" w:rsidRPr="004B6AF2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654</w:t>
            </w:r>
            <w:r w:rsidR="00DD4F7B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,857</w:t>
            </w:r>
          </w:p>
          <w:p w14:paraId="45472640" w14:textId="2A42F41C" w:rsidR="00E11C36" w:rsidRPr="00393A37" w:rsidRDefault="00AA66CD" w:rsidP="00E11C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507F3B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rețea alimentare cu apă</w:t>
            </w:r>
            <w:r w:rsidR="00E11C36" w:rsidRPr="00507F3B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</w:t>
            </w:r>
            <w:r w:rsidR="002E1568" w:rsidRPr="00507F3B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7 mp</w:t>
            </w:r>
            <w:r w:rsidR="00E11C36" w:rsidRPr="00507F3B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                  31,59427</w:t>
            </w:r>
          </w:p>
          <w:p w14:paraId="62BE8D67" w14:textId="49F88B4D" w:rsidR="00B25A64" w:rsidRPr="00393A37" w:rsidRDefault="00B25A64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</w:t>
            </w:r>
            <w:r w:rsidR="002E1568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sistem colectare ape pluviale</w:t>
            </w:r>
            <w:r w:rsidR="002E1568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</w:t>
            </w:r>
            <w:r w:rsidR="002E1568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12 mp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    108,19671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         </w:t>
            </w:r>
          </w:p>
          <w:p w14:paraId="35474193" w14:textId="6C8A4080" w:rsidR="00B25A64" w:rsidRPr="00393A37" w:rsidRDefault="006C5E79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sistem colectare ape pluviale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12 mp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    </w: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                 </w:t>
            </w:r>
            <w:r w:rsidR="00B25A64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108,19671</w:t>
            </w:r>
          </w:p>
          <w:p w14:paraId="4AAF0020" w14:textId="77777777" w:rsidR="00B25A64" w:rsidRPr="00393A37" w:rsidRDefault="00B25A64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  <w:p w14:paraId="2B033644" w14:textId="77777777" w:rsidR="00B25A64" w:rsidRPr="00393A37" w:rsidRDefault="00B25A64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  <w:p w14:paraId="265B02B4" w14:textId="56D28015" w:rsidR="00B25A64" w:rsidRPr="00393A37" w:rsidRDefault="00B25A64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TEREN 201097 mp       1089,408</w:t>
            </w:r>
          </w:p>
          <w:p w14:paraId="4CE69F16" w14:textId="2A297CA6" w:rsidR="00B25A64" w:rsidRPr="00393A37" w:rsidRDefault="00B25A64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lastRenderedPageBreak/>
              <w:t>CORP C1                        107,455</w:t>
            </w:r>
          </w:p>
          <w:p w14:paraId="507E6B3E" w14:textId="35EB9ECA" w:rsidR="00B25A64" w:rsidRPr="00393A37" w:rsidRDefault="00B25A64" w:rsidP="00225A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CORP C2                        155,254</w:t>
            </w:r>
          </w:p>
          <w:p w14:paraId="0935CD75" w14:textId="79E70C31" w:rsidR="00B25A64" w:rsidRPr="00393A37" w:rsidRDefault="00B25A64" w:rsidP="00225A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CORP C3                        155,254</w:t>
            </w:r>
          </w:p>
          <w:p w14:paraId="5054CAC5" w14:textId="6042AF26" w:rsidR="00B25A64" w:rsidRPr="00393A37" w:rsidRDefault="00B25A64" w:rsidP="00225A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CORP C4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92,258</w:t>
            </w:r>
          </w:p>
          <w:p w14:paraId="270937B4" w14:textId="0EE96655" w:rsidR="00B25A64" w:rsidRPr="00393A37" w:rsidRDefault="00B25A64" w:rsidP="00225A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CORP C5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394,142</w:t>
            </w:r>
          </w:p>
          <w:p w14:paraId="5090CDAB" w14:textId="44D01BA2" w:rsidR="00B25A64" w:rsidRPr="00393A37" w:rsidRDefault="00D91811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rețea alimentare cu apă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2 mp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</w: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              </w:t>
            </w:r>
            <w:r w:rsidR="00B25A64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  </w: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</w:t>
            </w:r>
            <w:r w:rsidR="00B25A64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9,02693</w:t>
            </w:r>
          </w:p>
          <w:p w14:paraId="3CF3FCF5" w14:textId="1F97F72B" w:rsidR="00B25A64" w:rsidRPr="00393A37" w:rsidRDefault="00731689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rețea alimentare cu apă, suprafață construită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5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 xml:space="preserve"> mp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</w: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                   </w:t>
            </w:r>
            <w:r w:rsidR="00B25A64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22,56733</w:t>
            </w:r>
          </w:p>
          <w:p w14:paraId="33593D2D" w14:textId="77777777" w:rsidR="00B25A64" w:rsidRPr="00393A37" w:rsidRDefault="00B25A64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  <w:p w14:paraId="47B10419" w14:textId="77777777" w:rsidR="00B25A64" w:rsidRPr="00393A37" w:rsidRDefault="00B25A64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  <w:p w14:paraId="1F189353" w14:textId="3AD10E27" w:rsidR="00B25A64" w:rsidRPr="00393A37" w:rsidRDefault="00B25A64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TEREN 29218 mp          145,289</w:t>
            </w:r>
          </w:p>
          <w:p w14:paraId="2BB88930" w14:textId="77777777" w:rsidR="00B25A64" w:rsidRPr="00393A37" w:rsidRDefault="00B25A64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  <w:p w14:paraId="5B7879C3" w14:textId="77777777" w:rsidR="00B25A64" w:rsidRPr="00393A37" w:rsidRDefault="00B25A64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  <w:p w14:paraId="4A2F29AE" w14:textId="2356E2B1" w:rsidR="00122494" w:rsidRDefault="00122494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TEREN </w:t>
            </w:r>
            <w:r w:rsidR="00B87678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7500 mp           61,90213</w:t>
            </w:r>
          </w:p>
          <w:p w14:paraId="32607899" w14:textId="4A303A81" w:rsidR="00B25A64" w:rsidRPr="00393A37" w:rsidRDefault="003B2AEB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sistem colectare ape pluviale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87 mp</w: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                 </w:t>
            </w:r>
            <w:r w:rsidR="00B25A64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579,44331</w:t>
            </w:r>
          </w:p>
          <w:p w14:paraId="6D5EE9EC" w14:textId="4F5DE595" w:rsidR="00B25A64" w:rsidRPr="00393A37" w:rsidRDefault="002A5F25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rețea alimentare cu apă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12 mp</w: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                   </w:t>
            </w:r>
            <w:r w:rsidR="00B25A64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54,16160</w:t>
            </w:r>
          </w:p>
          <w:p w14:paraId="2450C16F" w14:textId="77777777" w:rsidR="00B25A64" w:rsidRPr="00393A37" w:rsidRDefault="00B25A64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  <w:p w14:paraId="4188F593" w14:textId="77777777" w:rsidR="00B25A64" w:rsidRDefault="00B25A64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  <w:p w14:paraId="4F3950B6" w14:textId="2F095C2A" w:rsidR="00B87678" w:rsidRPr="00393A37" w:rsidRDefault="00175AD8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TEREN 7324 mp         </w:t>
            </w:r>
            <w:r w:rsidR="00836F64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60,44950</w:t>
            </w:r>
          </w:p>
          <w:p w14:paraId="742A280B" w14:textId="1315F6C8" w:rsidR="00B25A64" w:rsidRPr="00393A37" w:rsidRDefault="002A4F51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rețea alimentare cu apă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12 mp</w: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                  </w:t>
            </w:r>
            <w:r w:rsidR="00B25A64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54,16160</w:t>
            </w:r>
          </w:p>
          <w:p w14:paraId="1B53BBAC" w14:textId="1D37E346" w:rsidR="00B25A64" w:rsidRPr="00393A37" w:rsidRDefault="002A4F51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sistem colectare ape pluviale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89 mp</w: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                </w:t>
            </w:r>
            <w:r w:rsidR="00B25A64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592,76384</w:t>
            </w:r>
          </w:p>
          <w:p w14:paraId="6337D924" w14:textId="1D3060C4" w:rsidR="00B25A64" w:rsidRPr="00393A37" w:rsidRDefault="009C1A4F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sistem colectare ape pluviale</w:t>
            </w: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19 mp</w:t>
            </w:r>
            <w:r w:rsidR="00B25A64"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                  </w:t>
            </w:r>
            <w:r w:rsidR="00B25A64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126,54509</w:t>
            </w:r>
          </w:p>
          <w:p w14:paraId="7E9E047F" w14:textId="77777777" w:rsidR="00B25A64" w:rsidRDefault="00B25A64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  <w:p w14:paraId="7EED8913" w14:textId="77777777" w:rsidR="00B25A64" w:rsidRDefault="00B25A64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  <w:p w14:paraId="421ED0E5" w14:textId="0C8BB973" w:rsidR="00836F64" w:rsidRPr="00393A37" w:rsidRDefault="00836F64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TEREN 6874 mp         56,73537</w:t>
            </w:r>
          </w:p>
          <w:p w14:paraId="44487A7E" w14:textId="07ADF2B2" w:rsidR="00B25A64" w:rsidRPr="00393A37" w:rsidRDefault="00B25A64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CORP C1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859,17456</w:t>
            </w:r>
          </w:p>
          <w:p w14:paraId="42761EC3" w14:textId="052F12F1" w:rsidR="00B25A64" w:rsidRPr="00393A37" w:rsidRDefault="00B25A64" w:rsidP="00BD53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393A37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CORP C2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76,72893</w:t>
            </w:r>
          </w:p>
          <w:p w14:paraId="7BABC4B7" w14:textId="77777777" w:rsidR="00B25A64" w:rsidRDefault="00B25A64" w:rsidP="00362B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  <w:p w14:paraId="6D6392AC" w14:textId="77777777" w:rsidR="000A2C7E" w:rsidRPr="00393A37" w:rsidRDefault="000A2C7E" w:rsidP="00362B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  <w:p w14:paraId="01C22DCA" w14:textId="0E5F63BC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D7455D">
              <w:rPr>
                <w:bCs/>
                <w:sz w:val="18"/>
                <w:szCs w:val="18"/>
                <w:lang w:val="ro-RO"/>
              </w:rPr>
              <w:t xml:space="preserve">TOTAL </w:t>
            </w:r>
            <w:r w:rsidR="00D7455D">
              <w:rPr>
                <w:bCs/>
                <w:sz w:val="18"/>
                <w:szCs w:val="18"/>
                <w:lang w:val="ro-RO"/>
              </w:rPr>
              <w:t xml:space="preserve">  </w:t>
            </w:r>
            <w:r w:rsidR="003C0611" w:rsidRPr="00AA4D15">
              <w:rPr>
                <w:bCs/>
                <w:sz w:val="18"/>
                <w:szCs w:val="18"/>
                <w:lang w:val="ro-RO"/>
              </w:rPr>
              <w:t>5</w:t>
            </w:r>
            <w:r w:rsidR="008A0706" w:rsidRPr="00AA4D15">
              <w:rPr>
                <w:bCs/>
                <w:sz w:val="18"/>
                <w:szCs w:val="18"/>
                <w:lang w:val="ro-RO"/>
              </w:rPr>
              <w:t>3026</w:t>
            </w:r>
            <w:r w:rsidRPr="00AA4D15">
              <w:rPr>
                <w:bCs/>
                <w:sz w:val="18"/>
                <w:szCs w:val="18"/>
                <w:lang w:val="ro-RO"/>
              </w:rPr>
              <w:t>,</w:t>
            </w:r>
            <w:r w:rsidR="00AA4D15" w:rsidRPr="00AA4D15">
              <w:rPr>
                <w:bCs/>
                <w:sz w:val="18"/>
                <w:szCs w:val="18"/>
                <w:lang w:val="ro-RO"/>
              </w:rPr>
              <w:t>91822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34580" w14:textId="6B243E2A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  <w:r w:rsidRPr="00E00E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lastRenderedPageBreak/>
              <w:t xml:space="preserve">Hotărârea Consiliului </w:t>
            </w:r>
            <w:r w:rsidR="0099502D" w:rsidRPr="00E00E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Local al Municipiului Focșani</w:t>
            </w:r>
            <w:r w:rsidRPr="00E00E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nr. </w:t>
            </w:r>
            <w:r w:rsidR="00E00E8B" w:rsidRPr="00E00E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156</w:t>
            </w:r>
            <w:r w:rsidRPr="00E00E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/201</w:t>
            </w:r>
            <w:r w:rsidR="00E00E8B" w:rsidRPr="00E00E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0</w:t>
            </w:r>
            <w:r w:rsidRPr="00E00E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, </w:t>
            </w:r>
            <w:r w:rsidR="00D24C4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Proces-verbal de </w:t>
            </w:r>
            <w:r w:rsidR="003857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predare-primire nr. 28788</w:t>
            </w:r>
            <w:r w:rsidR="007D07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/27.09.2010 și </w:t>
            </w:r>
            <w:r w:rsidR="00C93FD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8798/</w:t>
            </w:r>
            <w:r w:rsidR="006661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04.10.2010,</w:t>
            </w:r>
            <w:r w:rsidR="00D276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</w:t>
            </w:r>
            <w:r w:rsidR="00A23EC3">
              <w:t xml:space="preserve"> </w:t>
            </w:r>
            <w:r w:rsidR="00A23EC3" w:rsidRPr="00A23E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Hotărârea Consiliului Județean Vrancea nr. 43/27.05.2013</w:t>
            </w:r>
            <w:r w:rsidR="00E967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,</w:t>
            </w:r>
            <w:r w:rsidR="006661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</w:t>
            </w:r>
            <w:r w:rsidR="00965F50" w:rsidRPr="00390C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Contract de v</w:t>
            </w:r>
            <w:r w:rsidR="007D3B50" w:rsidRPr="00390C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ânzare-cumpărare autentificat prin </w:t>
            </w:r>
            <w:r w:rsidR="009558BD" w:rsidRPr="00390C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Încheierea nr. 3734/</w:t>
            </w:r>
            <w:r w:rsidR="00390C8B" w:rsidRPr="00390C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04.09.2007, </w:t>
            </w:r>
            <w:r w:rsidRPr="004C0B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Autorizație de construire nr. 1/2015</w:t>
            </w:r>
            <w:r w:rsidRPr="00F041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, Proces-verbal de recepție la terminarea lucrărilor nr. 8911/2017, </w:t>
            </w:r>
            <w:r w:rsidRPr="00286F2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Autorizație de construire nr. 5/2020</w:t>
            </w:r>
            <w:r w:rsidRPr="001F61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,  Proces-verbal de recepție la terminarea lucrărilor nr. 9200/2020, </w:t>
            </w:r>
            <w:r w:rsidR="00E15F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Autorizație de construire nr. </w:t>
            </w:r>
            <w:r w:rsidR="00BA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6</w:t>
            </w:r>
            <w:r w:rsidR="00A91E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/202</w:t>
            </w:r>
            <w:r w:rsidR="00C06B1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2, </w:t>
            </w:r>
            <w:r w:rsidR="00FC079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Proces-verbal </w:t>
            </w:r>
            <w:r w:rsidR="000417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de recepție la terminarea lucrărilor nr. 23068/19.</w:t>
            </w:r>
            <w:r w:rsidR="00C019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12.2024, </w:t>
            </w:r>
            <w:r w:rsidR="003B79C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Hotărârea Consiliului L</w:t>
            </w:r>
            <w:r w:rsidR="00FD0F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ocal al Comunei Vânători nr. </w:t>
            </w:r>
            <w:r w:rsidR="00DD15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27/</w:t>
            </w:r>
            <w:r w:rsidR="001B462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16.04.2025, </w:t>
            </w:r>
            <w:r w:rsidR="00E22B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Hotărârea Consiliului Local al Comunei Vânători nr. </w:t>
            </w:r>
            <w:r w:rsidR="004156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43</w:t>
            </w:r>
            <w:r w:rsidR="00E22B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/</w:t>
            </w:r>
            <w:r w:rsidR="004156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04</w:t>
            </w:r>
            <w:r w:rsidR="00E22B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.0</w:t>
            </w:r>
            <w:r w:rsidR="004156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7</w:t>
            </w:r>
            <w:r w:rsidR="00E22B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.2025</w:t>
            </w:r>
            <w:r w:rsidR="004156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, </w:t>
            </w:r>
            <w:r w:rsidR="00DE3511" w:rsidRPr="00A23E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Hotărârea Consiliului Județean </w:t>
            </w:r>
            <w:r w:rsidR="00DE3511" w:rsidRPr="00A23E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lastRenderedPageBreak/>
              <w:t xml:space="preserve">Vrancea nr. </w:t>
            </w:r>
            <w:r w:rsidR="00DE35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128</w:t>
            </w:r>
            <w:r w:rsidR="00DE3511" w:rsidRPr="00A23E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/</w:t>
            </w:r>
            <w:r w:rsidR="004448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16</w:t>
            </w:r>
            <w:r w:rsidR="00DE3511" w:rsidRPr="00A23E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.0</w:t>
            </w:r>
            <w:r w:rsidR="004448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7</w:t>
            </w:r>
            <w:r w:rsidR="00DE3511" w:rsidRPr="00A23E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.20</w:t>
            </w:r>
            <w:r w:rsidR="004448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25, </w:t>
            </w:r>
            <w:r w:rsidRPr="001940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en-GB"/>
              </w:rPr>
              <w:t>Cărți funciare nr. 52444, 52460, 52461, 52521, 52522, 52523 Vânători</w:t>
            </w:r>
          </w:p>
          <w:p w14:paraId="286DEBF0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</w:tr>
      <w:tr w:rsidR="00B25A64" w:rsidRPr="00393A37" w14:paraId="1ED67328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56EE4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405BDBB9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91935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18C74B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40A25533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B4DE9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8A8F3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508D5FB3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C8932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0FF7F778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D61D4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FED46F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4AD9641C" w14:textId="77777777" w:rsidR="00450DCF" w:rsidRDefault="00450DCF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  <w:p w14:paraId="7C289F08" w14:textId="59632042" w:rsidR="00B25A64" w:rsidRPr="00393A37" w:rsidRDefault="00450DCF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6661F2">
              <w:rPr>
                <w:bCs/>
                <w:sz w:val="18"/>
                <w:szCs w:val="18"/>
                <w:lang w:val="ro-RO"/>
              </w:rPr>
              <w:t>2010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9E7A6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89AF5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00574F17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D46CB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5EB1C1BF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29AB8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D678FC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7FEC23D9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846E7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4C431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768224B0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1DD2E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010EED8E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C1928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1DF2B1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2AF44981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4A9D9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4D312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046FBF46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67B41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4E736E9D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75C92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571738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1BD22297" w14:textId="77777777" w:rsidR="00AA145C" w:rsidRPr="00DE48FE" w:rsidRDefault="00AA145C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326AEE2" w14:textId="77777777" w:rsidR="00AA145C" w:rsidRPr="00DE48FE" w:rsidRDefault="00AA145C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5229270" w14:textId="6785CD6D" w:rsidR="00B25A64" w:rsidRPr="00DE48FE" w:rsidRDefault="00AA145C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DE48FE">
              <w:rPr>
                <w:bCs/>
                <w:sz w:val="18"/>
                <w:szCs w:val="18"/>
                <w:lang w:val="ro-RO"/>
              </w:rPr>
              <w:t>2007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8BD62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64B9F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6A58B759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98FDC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5FE0C3EF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99FEF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09742E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61E5C7BD" w14:textId="77777777" w:rsidR="00B25A64" w:rsidRPr="00DE48FE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45C4C2F" w14:textId="77777777" w:rsidR="00202858" w:rsidRPr="00DE48FE" w:rsidRDefault="00202858" w:rsidP="00202858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BBAF92D" w14:textId="10A9277B" w:rsidR="00202858" w:rsidRPr="00DE48FE" w:rsidRDefault="00202858" w:rsidP="00202858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DE48FE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625EA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95181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1E9FCC07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ECA57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632552DB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880F0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A747CF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23C03A6C" w14:textId="77777777" w:rsidR="00B25A64" w:rsidRPr="00DE48FE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77ABB1F" w14:textId="73796F35" w:rsidR="000C4A52" w:rsidRPr="00DE48FE" w:rsidRDefault="000C4A52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DE48FE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975D1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9BFCC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41497705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2F6FD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6AA4EEF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2E697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A74F870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0D7A58C0" w14:textId="77777777" w:rsidR="000C4A52" w:rsidRPr="00DE48FE" w:rsidRDefault="000C4A52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46BA266" w14:textId="1E08F789" w:rsidR="00B25A64" w:rsidRPr="00DE48FE" w:rsidRDefault="000C4A52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DE48FE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2085B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77B14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6BC67B7F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7E2F8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E7B0A01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B8DE6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4BF799C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346DE0DB" w14:textId="77777777" w:rsidR="00B25A64" w:rsidRPr="00DE48FE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6C4B70E" w14:textId="77777777" w:rsidR="000C4A52" w:rsidRPr="00DE48FE" w:rsidRDefault="000C4A52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23A682E6" w14:textId="77777777" w:rsidR="003C3DD4" w:rsidRDefault="003C3DD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0A93355" w14:textId="4E516542" w:rsidR="000C4A52" w:rsidRPr="00DE48FE" w:rsidRDefault="000C4A52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DE48FE">
              <w:rPr>
                <w:bCs/>
                <w:sz w:val="18"/>
                <w:szCs w:val="18"/>
                <w:lang w:val="ro-RO"/>
              </w:rPr>
              <w:lastRenderedPageBreak/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31FAA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AA27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04DB9A8C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CB58B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234D5975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DADAD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ACAD53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3BB1E4AA" w14:textId="77777777" w:rsidR="000548C2" w:rsidRPr="00DE48FE" w:rsidRDefault="000548C2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E821D13" w14:textId="329E0F65" w:rsidR="00B25A64" w:rsidRPr="00DE48FE" w:rsidRDefault="000548C2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DE48FE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2262A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EDEF1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4DEDE74F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49BE9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4C9E3C8B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586EC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95F130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751C2488" w14:textId="77777777" w:rsidR="000548C2" w:rsidRPr="00DE48FE" w:rsidRDefault="000548C2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C040548" w14:textId="77777777" w:rsidR="000548C2" w:rsidRPr="00DE48FE" w:rsidRDefault="000548C2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152962E" w14:textId="53B258C3" w:rsidR="00B25A64" w:rsidRPr="00DE48FE" w:rsidRDefault="000548C2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DE48FE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83116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FF2AE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1B55DCBC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FA355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4AB9C15B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B92DA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7DAA62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34B9F6CD" w14:textId="77777777" w:rsidR="000548C2" w:rsidRPr="00DE48FE" w:rsidRDefault="000548C2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2BB1E4D0" w14:textId="77777777" w:rsidR="000548C2" w:rsidRPr="00DE48FE" w:rsidRDefault="000548C2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2FE4EBE" w14:textId="5D3DECCA" w:rsidR="00B25A64" w:rsidRPr="00DE48FE" w:rsidRDefault="000548C2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DE48FE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F7A08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968C9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1478EBC8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1D97C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0A0144F0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E6B53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283B93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5DCC3258" w14:textId="77777777" w:rsidR="004C1784" w:rsidRPr="00DE48FE" w:rsidRDefault="004C178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2BC21362" w14:textId="77777777" w:rsidR="000D385F" w:rsidRDefault="000D385F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B8249F2" w14:textId="1FC38B42" w:rsidR="00B25A64" w:rsidRPr="00DE48FE" w:rsidRDefault="004C178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DE48FE">
              <w:rPr>
                <w:bCs/>
                <w:sz w:val="18"/>
                <w:szCs w:val="18"/>
                <w:lang w:val="ro-RO"/>
              </w:rPr>
              <w:t>20</w:t>
            </w:r>
            <w:r w:rsidR="00842290">
              <w:rPr>
                <w:bCs/>
                <w:sz w:val="18"/>
                <w:szCs w:val="18"/>
                <w:lang w:val="ro-RO"/>
              </w:rPr>
              <w:t>24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BB70F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A94BD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0E16D4D9" w14:textId="77777777" w:rsidTr="001719A4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A1851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7E83D242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6317A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44E6C5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2455D80E" w14:textId="77777777" w:rsidR="00B25A64" w:rsidRPr="00DE48FE" w:rsidRDefault="00B25A64" w:rsidP="004C1784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E4550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5D8B1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615393F5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03471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4618A1F3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9CB62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CC3BDB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4A20FE73" w14:textId="1D673B06" w:rsidR="00B25A64" w:rsidRPr="00DE48FE" w:rsidRDefault="00DE48FE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DE48FE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E5CF6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14BBD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14B9C7AE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01969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27BBB134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9EC7C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4422DA8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6DD39AE4" w14:textId="77777777" w:rsidR="003C3DD4" w:rsidRDefault="003C3DD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9DE735B" w14:textId="0884E862" w:rsidR="00B25A64" w:rsidRPr="00DE48FE" w:rsidRDefault="00DE48FE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DE48FE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C1E0F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A018A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5BD3E212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08B2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1F106E21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DBD2E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2F7BB5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57A99B1B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0382C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7AFE6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25DFCC37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4AC5F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64A59E90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0E34A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DC53B7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19847869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C2153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72414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0A490334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A0F42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8181013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D6C1E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996BC0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3BC78F13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89C26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B4C40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4F22CA72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C8E1A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2B4355E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01A49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AD32C4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708177A5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7EB1B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32F85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727D0308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D5C0C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6F80E9A9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0E62A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4DAB725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45B0D0C5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5F69A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22E0A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3CD823C4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3C19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75105E06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40F4F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0FBF862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3E7D8A73" w14:textId="77777777" w:rsidR="00547857" w:rsidRDefault="00547857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7D74814B" w14:textId="75364838" w:rsidR="00B25A64" w:rsidRPr="00393A37" w:rsidRDefault="00DE48FE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6661F2">
              <w:rPr>
                <w:bCs/>
                <w:sz w:val="18"/>
                <w:szCs w:val="18"/>
                <w:lang w:val="ro-RO"/>
              </w:rPr>
              <w:t>2010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11533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74894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62BB88B7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0F36A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2E701D9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EC197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9959CF0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7BB29048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605FB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03058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0EE6A961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8D222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692253A4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FACFE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CC741F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138FC007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67C33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77816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4C4FE794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CA95B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14F9EDF7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AD167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B050DC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69D1572D" w14:textId="77777777" w:rsidR="003821CB" w:rsidRDefault="003821CB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67D5390" w14:textId="4D5FA888" w:rsidR="00B25A64" w:rsidRDefault="00001A0D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C69D5">
              <w:rPr>
                <w:bCs/>
                <w:sz w:val="18"/>
                <w:szCs w:val="18"/>
                <w:lang w:val="ro-RO"/>
              </w:rPr>
              <w:t>2017</w:t>
            </w:r>
          </w:p>
          <w:p w14:paraId="031AC5BE" w14:textId="261F1C32" w:rsidR="00CF5F32" w:rsidRPr="002C69D5" w:rsidRDefault="00CF5F32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0B7E1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12E0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7A4E04CE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3E831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699F67F4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3F8C6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4B8471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6524CBF3" w14:textId="1BC70947" w:rsidR="00B25A64" w:rsidRPr="002C69D5" w:rsidRDefault="00001A0D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C69D5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10E81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653E9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2482C4F3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B5A02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1A58CC48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1998E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8CCDA7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71BA5D2D" w14:textId="0B745848" w:rsidR="00B25A64" w:rsidRPr="002C69D5" w:rsidRDefault="00001A0D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C69D5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57B90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212AA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111EE63D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A52CD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7D768FA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304E0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93EFF35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30D17B6E" w14:textId="2C8CD39F" w:rsidR="00B25A64" w:rsidRPr="002C69D5" w:rsidRDefault="002C69D5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C69D5">
              <w:rPr>
                <w:bCs/>
                <w:sz w:val="18"/>
                <w:szCs w:val="18"/>
                <w:lang w:val="ro-RO"/>
              </w:rPr>
              <w:t>2020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9095E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95642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4925F517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377D7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0DC97077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C344A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79EB10F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4B4F9DD2" w14:textId="77777777" w:rsidR="002C69D5" w:rsidRPr="002C69D5" w:rsidRDefault="002C69D5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DFB4C70" w14:textId="45398928" w:rsidR="00B25A64" w:rsidRPr="002C69D5" w:rsidRDefault="002C69D5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C69D5">
              <w:rPr>
                <w:bCs/>
                <w:sz w:val="18"/>
                <w:szCs w:val="18"/>
                <w:lang w:val="ro-RO"/>
              </w:rPr>
              <w:t>2020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0432B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DCAB2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5BDEA396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58CF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1CB3D4CB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7302F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005D01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0F4E1774" w14:textId="77777777" w:rsidR="002C69D5" w:rsidRPr="002C69D5" w:rsidRDefault="002C69D5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11947F5" w14:textId="77777777" w:rsidR="002C69D5" w:rsidRPr="002C69D5" w:rsidRDefault="002C69D5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7FCD8B7" w14:textId="41E674BD" w:rsidR="00B25A64" w:rsidRPr="002C69D5" w:rsidRDefault="002C69D5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2C69D5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2A6CA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58A12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42B0048B" w14:textId="77777777" w:rsidTr="001C36FE">
        <w:trPr>
          <w:trHeight w:val="204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6A389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562C83C7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84E4D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3708DC2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5FFAFE47" w14:textId="77777777" w:rsidR="00B25A64" w:rsidRPr="002C69D5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9C97A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32570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5202AFAB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B0D94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E34D2BD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56CC3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AA2EFD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5A674F92" w14:textId="77777777" w:rsidR="002C69D5" w:rsidRDefault="002C69D5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  <w:p w14:paraId="53D95196" w14:textId="35D22878" w:rsidR="00B25A64" w:rsidRPr="00393A37" w:rsidRDefault="002C69D5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816A6B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BD1BD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A2F3A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61EE6A1E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A06AA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1D7E95E8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99936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E875B5F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39C9328A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4A89A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51F4C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2F118001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9F3FE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05C20AC1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3396D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5EBD9F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679D7159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263D6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CCFED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4BCE8D34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87616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B870E06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1C276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FE113E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5FE85256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B8CC6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47879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20F329CB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BD629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723CDAB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5ECBD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A803C6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1DA5992D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20971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139CD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6A58C1AB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70CB1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5CCEA1C3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0B045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7173FA0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609B7B12" w14:textId="77777777" w:rsidR="00816A6B" w:rsidRDefault="00816A6B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  <w:p w14:paraId="61F0C101" w14:textId="4915B3B1" w:rsidR="00B25A64" w:rsidRPr="00393A37" w:rsidRDefault="00816A6B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6661F2">
              <w:rPr>
                <w:bCs/>
                <w:sz w:val="18"/>
                <w:szCs w:val="18"/>
                <w:lang w:val="ro-RO"/>
              </w:rPr>
              <w:t>2010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92212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CFD29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4D2C61E2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AAAAA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642367E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477B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900D00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274FB89B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9D2AC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3EB72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5B9B0255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40367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26F35A44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A9FFE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E38C371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22AE9CAC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D2510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3A198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79E832A8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566F8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1E3C2E1C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19EE0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F89B6A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2F6F1982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26E8F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85817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111FCB2E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C6219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167C37B8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25121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9F3D2C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29FAA730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CACFD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52381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14085633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269D9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C635DE8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67056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E07207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5D12F062" w14:textId="77777777" w:rsidR="00B25A64" w:rsidRDefault="00C00B49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C00B49">
              <w:rPr>
                <w:bCs/>
                <w:sz w:val="18"/>
                <w:szCs w:val="18"/>
                <w:lang w:val="ro-RO"/>
              </w:rPr>
              <w:t>2025</w:t>
            </w:r>
          </w:p>
          <w:p w14:paraId="2AF2E52C" w14:textId="77777777" w:rsidR="00E80F7A" w:rsidRDefault="00E80F7A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  <w:p w14:paraId="5B8347C4" w14:textId="1B5A4138" w:rsidR="00E80F7A" w:rsidRPr="00393A37" w:rsidRDefault="00E80F7A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50025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37264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4711FCF4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F9D59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03A4295D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399F2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C5A57E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3178358B" w14:textId="77777777" w:rsidR="001C36FE" w:rsidRDefault="001C36FE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2C6A9EAD" w14:textId="6707CE0A" w:rsidR="00B25A64" w:rsidRPr="00F053E1" w:rsidRDefault="00816A6B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F053E1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62CC4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00D7B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451A081B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1EB3E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684A71C1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AD6DA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4112596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0C731DDE" w14:textId="77777777" w:rsidR="00F053E1" w:rsidRPr="00F053E1" w:rsidRDefault="00F053E1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528680E" w14:textId="77777777" w:rsidR="001C36FE" w:rsidRDefault="001C36FE" w:rsidP="001C36FE">
            <w:pPr>
              <w:pStyle w:val="NormalWeb"/>
              <w:spacing w:before="0" w:beforeAutospacing="0" w:after="0" w:afterAutospacing="0"/>
              <w:rPr>
                <w:bCs/>
                <w:sz w:val="18"/>
                <w:szCs w:val="18"/>
                <w:lang w:val="ro-RO"/>
              </w:rPr>
            </w:pPr>
          </w:p>
          <w:p w14:paraId="30DBD4C5" w14:textId="19F1DDC8" w:rsidR="00B25A64" w:rsidRPr="00F053E1" w:rsidRDefault="00F053E1" w:rsidP="001C36F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F053E1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E44E8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67317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08502CCB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5C9FB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63125150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64D91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9A95E8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46BA0539" w14:textId="77777777" w:rsidR="00B25A64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  <w:p w14:paraId="5F75C424" w14:textId="77777777" w:rsidR="00A47D8E" w:rsidRPr="00393A37" w:rsidRDefault="00A47D8E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27145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035E3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3847D817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32DBC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6E8E2B6F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52C9F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2DADCC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63714360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292AB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166F7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577497AE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9B356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BA1C0EF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370BB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B8A2F5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70504F7E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68158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CEE74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428427FC" w14:textId="77777777" w:rsidTr="00AA3BC3">
        <w:trPr>
          <w:trHeight w:val="642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BC940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26946A54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FD655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8E4F1A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6C3C2F3F" w14:textId="77777777" w:rsidR="00B25A64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  <w:p w14:paraId="767D5236" w14:textId="77777777" w:rsidR="00640B7B" w:rsidRPr="00393A37" w:rsidRDefault="00640B7B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7E38B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12423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30967878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EBD25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61AB2309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BEE00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967F1F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516F6783" w14:textId="77777777" w:rsidR="00640B7B" w:rsidRDefault="00640B7B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1EDED47" w14:textId="77777777" w:rsidR="00640B7B" w:rsidRDefault="00640B7B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18978B53" w14:textId="39E2EEBF" w:rsidR="00B25A64" w:rsidRPr="00393A37" w:rsidRDefault="00AA3BC3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  <w:r w:rsidRPr="00AA3BC3">
              <w:rPr>
                <w:bCs/>
                <w:sz w:val="18"/>
                <w:szCs w:val="18"/>
                <w:lang w:val="ro-RO"/>
              </w:rPr>
              <w:t>2025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8B870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84687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1F42FEBC" w14:textId="77777777" w:rsidTr="001719A4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85BC1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4B04AB84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4CDD5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C926EA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68E6C43C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31AD8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9C3A3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075DFDD5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346D0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12309592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6CD1D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57D1E3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3E627242" w14:textId="77777777" w:rsidR="00640B7B" w:rsidRDefault="00640B7B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D1BD126" w14:textId="2FB4991B" w:rsidR="00B25A64" w:rsidRPr="00D175EB" w:rsidRDefault="005B2BBC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D175EB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37700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8E675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2AD2BF61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F9A5D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0C31AE4A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811D1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D05CF7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1D251055" w14:textId="77777777" w:rsidR="005B2BBC" w:rsidRPr="00D175EB" w:rsidRDefault="005B2BBC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06BF1376" w14:textId="77777777" w:rsidR="00640B7B" w:rsidRDefault="00640B7B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78B21A2" w14:textId="61C61276" w:rsidR="00B25A64" w:rsidRPr="00D175EB" w:rsidRDefault="005B2BBC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D175EB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61CA4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5A2C8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4E89D015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4B54A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9ABDBE8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02F39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C04C51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74D352B0" w14:textId="77777777" w:rsidR="00531BAD" w:rsidRPr="00D175EB" w:rsidRDefault="00531BAD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39FED0E1" w14:textId="77777777" w:rsidR="00531BAD" w:rsidRPr="00D175EB" w:rsidRDefault="00531BAD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E3C7227" w14:textId="6A181C33" w:rsidR="00B25A64" w:rsidRPr="00D175EB" w:rsidRDefault="00531BAD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D175EB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41AE2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82C56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2B739E23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0A49A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6BB75BCB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96F42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03E2233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2AB2D5AC" w14:textId="77777777" w:rsidR="00B25A64" w:rsidRPr="00D175EB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BE47A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8F09E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20B19AE3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67C29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7B55E365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183DE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A2C9DF6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5CB4B6B0" w14:textId="77777777" w:rsidR="00B25A64" w:rsidRPr="00D175EB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1735A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30F5F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34CA22B8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FB51B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1C23A0F5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289CF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CD8386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653B5D6E" w14:textId="77777777" w:rsidR="00B25A64" w:rsidRPr="00D175EB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C362E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747CC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0FDAFA18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2BCDE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03346A31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A8F9A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C3CA75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6D3ACE39" w14:textId="77777777" w:rsidR="00B25A64" w:rsidRPr="00D175EB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64890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A6680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3036DD22" w14:textId="77777777" w:rsidTr="00416E20">
        <w:trPr>
          <w:trHeight w:val="274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92A08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008E6FC6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2B613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EFEB1E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0B1BB8CA" w14:textId="77777777" w:rsidR="00B25A64" w:rsidRPr="00D175EB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CDD86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23BD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112B8B1D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E222A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560183AB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50BDE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4507D6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4C191FC6" w14:textId="77777777" w:rsidR="00B25A64" w:rsidRDefault="00416E20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2025</w:t>
            </w:r>
          </w:p>
          <w:p w14:paraId="38F95C94" w14:textId="77777777" w:rsidR="00416E20" w:rsidRDefault="00416E20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64A5B75" w14:textId="463A00CE" w:rsidR="00416E20" w:rsidRPr="00D175EB" w:rsidRDefault="00416E20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3729E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0EC72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2E84D971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485C4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4D0C8CD0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2F4E1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F95C77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156BD1FC" w14:textId="77777777" w:rsidR="001C36FE" w:rsidRDefault="001C36FE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685D1D77" w14:textId="3EBA8ACE" w:rsidR="00B25A64" w:rsidRPr="00D175EB" w:rsidRDefault="00531BAD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D175EB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04F12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65482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34BD86FF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69234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607399AC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B51F2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E3916B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3BC6C779" w14:textId="77777777" w:rsidR="00531BAD" w:rsidRPr="00D175EB" w:rsidRDefault="00531BAD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581FFC63" w14:textId="77777777" w:rsidR="001C36FE" w:rsidRDefault="001C36FE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  <w:p w14:paraId="424EB446" w14:textId="64637F85" w:rsidR="00B25A64" w:rsidRPr="00D175EB" w:rsidRDefault="00531BAD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  <w:r w:rsidRPr="00D175EB">
              <w:rPr>
                <w:bCs/>
                <w:sz w:val="18"/>
                <w:szCs w:val="18"/>
                <w:lang w:val="ro-RO"/>
              </w:rPr>
              <w:t>2017</w:t>
            </w: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6CBC0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37B49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1EA1167E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0B88E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5EE50A35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57F4E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B183F8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27207027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B3E58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375F5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1452FB8D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89533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09B08C90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D2B48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42411E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09C9258C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212E7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BCD62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0737EFF7" w14:textId="77777777" w:rsidTr="00A17383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9069F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79CFD6A7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ABD27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E75E01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shd w:val="clear" w:color="auto" w:fill="FFFFFF"/>
          </w:tcPr>
          <w:p w14:paraId="790E2839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A0712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E1AD2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  <w:tr w:rsidR="00B25A64" w:rsidRPr="00393A37" w14:paraId="605B14E8" w14:textId="77777777" w:rsidTr="008A1327">
        <w:trPr>
          <w:trHeight w:val="436"/>
          <w:tblCellSpacing w:w="0" w:type="dxa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D8C02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24F0E1D3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41EDD" w14:textId="77777777" w:rsidR="00B25A64" w:rsidRPr="00393A37" w:rsidRDefault="00B25A64" w:rsidP="00362BE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0DB80" w14:textId="77777777" w:rsidR="00B25A64" w:rsidRPr="00393A37" w:rsidRDefault="00B25A64" w:rsidP="00362BE0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FFFFFF"/>
          </w:tcPr>
          <w:p w14:paraId="2121A7D3" w14:textId="77777777" w:rsidR="00B25A64" w:rsidRPr="00393A37" w:rsidRDefault="00B25A64" w:rsidP="00362BE0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019D4" w14:textId="77777777" w:rsidR="00B25A64" w:rsidRPr="00393A37" w:rsidRDefault="00B25A64" w:rsidP="00BF2D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B9B22" w14:textId="77777777" w:rsidR="00B25A64" w:rsidRPr="00393A37" w:rsidRDefault="00B25A64" w:rsidP="00362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ro-RO" w:eastAsia="en-GB"/>
              </w:rPr>
            </w:pPr>
          </w:p>
        </w:tc>
      </w:tr>
    </w:tbl>
    <w:p w14:paraId="378D0489" w14:textId="77777777" w:rsidR="00141D33" w:rsidRDefault="00141D33">
      <w:pPr>
        <w:rPr>
          <w:lang w:val="ro-RO"/>
        </w:rPr>
      </w:pPr>
    </w:p>
    <w:p w14:paraId="698B678F" w14:textId="62CEEDFE" w:rsidR="00286893" w:rsidRDefault="00124C93">
      <w:pPr>
        <w:rPr>
          <w:lang w:val="ro-RO"/>
        </w:rPr>
      </w:pPr>
      <w:r>
        <w:rPr>
          <w:noProof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86817B" wp14:editId="48006531">
                <wp:simplePos x="0" y="0"/>
                <wp:positionH relativeFrom="column">
                  <wp:posOffset>13969</wp:posOffset>
                </wp:positionH>
                <wp:positionV relativeFrom="paragraph">
                  <wp:posOffset>-2540</wp:posOffset>
                </wp:positionV>
                <wp:extent cx="8943975" cy="9525"/>
                <wp:effectExtent l="0" t="0" r="28575" b="28575"/>
                <wp:wrapNone/>
                <wp:docPr id="587842025" name="Conector drep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43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B35F9" id="Conector drept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-.2pt" to="705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46ED5962" w14:textId="72243EEB" w:rsidR="001E6A2E" w:rsidRPr="0015158A" w:rsidRDefault="0015158A" w:rsidP="001515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1E6A2E"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>Președintele</w:t>
      </w:r>
    </w:p>
    <w:p w14:paraId="1A8AE75C" w14:textId="77777777" w:rsidR="001E6A2E" w:rsidRPr="0015158A" w:rsidRDefault="001E6A2E" w:rsidP="001515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Consiliului Județean Vrancea</w:t>
      </w:r>
    </w:p>
    <w:p w14:paraId="5DDA7755" w14:textId="77777777" w:rsidR="001E6A2E" w:rsidRPr="0015158A" w:rsidRDefault="001E6A2E" w:rsidP="001515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>Nicușor HALICI</w:t>
      </w:r>
    </w:p>
    <w:p w14:paraId="2120D996" w14:textId="77777777" w:rsidR="001E6A2E" w:rsidRPr="0015158A" w:rsidRDefault="001E6A2E" w:rsidP="0015158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44823F1" w14:textId="77777777" w:rsidR="001E6A2E" w:rsidRPr="0015158A" w:rsidRDefault="001E6A2E" w:rsidP="0015158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E977CDC" w14:textId="07BB2904" w:rsidR="001E6A2E" w:rsidRPr="0015158A" w:rsidRDefault="001E6A2E" w:rsidP="0015158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</w:t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41D3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Contrasemnează</w:t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</w:p>
    <w:p w14:paraId="749DF97B" w14:textId="41EDE705" w:rsidR="001E6A2E" w:rsidRPr="0015158A" w:rsidRDefault="001E6A2E" w:rsidP="0015158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41D3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</w:t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>Secretar general al judeţului</w:t>
      </w:r>
    </w:p>
    <w:p w14:paraId="2FBF024F" w14:textId="542A9198" w:rsidR="001E6A2E" w:rsidRPr="0015158A" w:rsidRDefault="001E6A2E" w:rsidP="0015158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</w:t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  </w:t>
      </w:r>
      <w:r w:rsid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 xml:space="preserve">    </w:t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141D3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</w:t>
      </w:r>
      <w:r w:rsidRPr="0015158A">
        <w:rPr>
          <w:rFonts w:ascii="Times New Roman" w:hAnsi="Times New Roman" w:cs="Times New Roman"/>
          <w:b/>
          <w:bCs/>
          <w:sz w:val="28"/>
          <w:szCs w:val="28"/>
          <w:lang w:val="ro-RO"/>
        </w:rPr>
        <w:t>Raluca D</w:t>
      </w:r>
      <w:r w:rsidR="00141D33">
        <w:rPr>
          <w:rFonts w:ascii="Times New Roman" w:hAnsi="Times New Roman" w:cs="Times New Roman"/>
          <w:b/>
          <w:bCs/>
          <w:sz w:val="28"/>
          <w:szCs w:val="28"/>
          <w:lang w:val="ro-RO"/>
        </w:rPr>
        <w:t>an</w:t>
      </w:r>
    </w:p>
    <w:sectPr w:rsidR="001E6A2E" w:rsidRPr="0015158A" w:rsidSect="006620AB">
      <w:footerReference w:type="default" r:id="rId7"/>
      <w:pgSz w:w="16838" w:h="11906" w:orient="landscape"/>
      <w:pgMar w:top="709" w:right="1418" w:bottom="1418" w:left="1418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42BE" w14:textId="77777777" w:rsidR="0094597E" w:rsidRDefault="0094597E" w:rsidP="006620AB">
      <w:pPr>
        <w:spacing w:after="0" w:line="240" w:lineRule="auto"/>
      </w:pPr>
      <w:r>
        <w:separator/>
      </w:r>
    </w:p>
  </w:endnote>
  <w:endnote w:type="continuationSeparator" w:id="0">
    <w:p w14:paraId="57D7E606" w14:textId="77777777" w:rsidR="0094597E" w:rsidRDefault="0094597E" w:rsidP="0066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493324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AD2B0A2" w14:textId="6819ED18" w:rsidR="006620AB" w:rsidRPr="006620AB" w:rsidRDefault="006620AB" w:rsidP="006620AB">
            <w:pPr>
              <w:pStyle w:val="Subsol"/>
              <w:jc w:val="center"/>
              <w:rPr>
                <w:rFonts w:ascii="Times New Roman" w:hAnsi="Times New Roman" w:cs="Times New Roman"/>
              </w:rPr>
            </w:pPr>
            <w:r w:rsidRPr="00662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620A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62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6620AB"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  <w:r w:rsidRPr="00662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620AB">
              <w:rPr>
                <w:rFonts w:ascii="Times New Roman" w:hAnsi="Times New Roman" w:cs="Times New Roman"/>
                <w:lang w:val="ro-RO"/>
              </w:rPr>
              <w:t xml:space="preserve"> din </w:t>
            </w:r>
            <w:r w:rsidRPr="00662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620A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62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6620AB"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  <w:r w:rsidRPr="00662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AAA8A" w14:textId="77777777" w:rsidR="006620AB" w:rsidRPr="006620AB" w:rsidRDefault="006620AB">
    <w:pPr>
      <w:pStyle w:val="Subso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8A4E" w14:textId="77777777" w:rsidR="0094597E" w:rsidRDefault="0094597E" w:rsidP="006620AB">
      <w:pPr>
        <w:spacing w:after="0" w:line="240" w:lineRule="auto"/>
      </w:pPr>
      <w:r>
        <w:separator/>
      </w:r>
    </w:p>
  </w:footnote>
  <w:footnote w:type="continuationSeparator" w:id="0">
    <w:p w14:paraId="29A12825" w14:textId="77777777" w:rsidR="0094597E" w:rsidRDefault="0094597E" w:rsidP="0066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2CB"/>
    <w:multiLevelType w:val="hybridMultilevel"/>
    <w:tmpl w:val="F37ED6BC"/>
    <w:lvl w:ilvl="0" w:tplc="79DC64F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92861"/>
    <w:multiLevelType w:val="hybridMultilevel"/>
    <w:tmpl w:val="51687A32"/>
    <w:lvl w:ilvl="0" w:tplc="86DC39CA">
      <w:start w:val="19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864DB"/>
    <w:multiLevelType w:val="hybridMultilevel"/>
    <w:tmpl w:val="C97A0182"/>
    <w:lvl w:ilvl="0" w:tplc="65087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727F8"/>
    <w:multiLevelType w:val="hybridMultilevel"/>
    <w:tmpl w:val="02803F88"/>
    <w:lvl w:ilvl="0" w:tplc="44ACE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78521">
    <w:abstractNumId w:val="1"/>
  </w:num>
  <w:num w:numId="2" w16cid:durableId="96368282">
    <w:abstractNumId w:val="2"/>
  </w:num>
  <w:num w:numId="3" w16cid:durableId="817191896">
    <w:abstractNumId w:val="0"/>
  </w:num>
  <w:num w:numId="4" w16cid:durableId="1494956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AC"/>
    <w:rsid w:val="000006CD"/>
    <w:rsid w:val="00001A0D"/>
    <w:rsid w:val="00011BBA"/>
    <w:rsid w:val="00041709"/>
    <w:rsid w:val="00045F25"/>
    <w:rsid w:val="00051622"/>
    <w:rsid w:val="000548C2"/>
    <w:rsid w:val="00071AEB"/>
    <w:rsid w:val="00071D36"/>
    <w:rsid w:val="000859EE"/>
    <w:rsid w:val="000A2C59"/>
    <w:rsid w:val="000A2C7E"/>
    <w:rsid w:val="000B12F6"/>
    <w:rsid w:val="000B1B20"/>
    <w:rsid w:val="000C130A"/>
    <w:rsid w:val="000C4A52"/>
    <w:rsid w:val="000C5948"/>
    <w:rsid w:val="000D385F"/>
    <w:rsid w:val="000D6955"/>
    <w:rsid w:val="000E078F"/>
    <w:rsid w:val="000F31AE"/>
    <w:rsid w:val="000F41BB"/>
    <w:rsid w:val="001000B2"/>
    <w:rsid w:val="00100307"/>
    <w:rsid w:val="00100B1E"/>
    <w:rsid w:val="001032AC"/>
    <w:rsid w:val="00115457"/>
    <w:rsid w:val="00122047"/>
    <w:rsid w:val="00122494"/>
    <w:rsid w:val="001243ED"/>
    <w:rsid w:val="00124655"/>
    <w:rsid w:val="00124C93"/>
    <w:rsid w:val="001259BE"/>
    <w:rsid w:val="00126DB9"/>
    <w:rsid w:val="00135BAA"/>
    <w:rsid w:val="0014159C"/>
    <w:rsid w:val="00141D33"/>
    <w:rsid w:val="00146CE7"/>
    <w:rsid w:val="0015158A"/>
    <w:rsid w:val="0015204D"/>
    <w:rsid w:val="00156189"/>
    <w:rsid w:val="00157932"/>
    <w:rsid w:val="00160C92"/>
    <w:rsid w:val="001719A4"/>
    <w:rsid w:val="00174334"/>
    <w:rsid w:val="00175AD8"/>
    <w:rsid w:val="001760E7"/>
    <w:rsid w:val="0018334F"/>
    <w:rsid w:val="001933EE"/>
    <w:rsid w:val="00194036"/>
    <w:rsid w:val="001A09F3"/>
    <w:rsid w:val="001A6F69"/>
    <w:rsid w:val="001B462E"/>
    <w:rsid w:val="001B68F0"/>
    <w:rsid w:val="001B6938"/>
    <w:rsid w:val="001B7841"/>
    <w:rsid w:val="001C36FE"/>
    <w:rsid w:val="001D17AF"/>
    <w:rsid w:val="001D6016"/>
    <w:rsid w:val="001E6A2E"/>
    <w:rsid w:val="001F4538"/>
    <w:rsid w:val="001F61DA"/>
    <w:rsid w:val="001F7D26"/>
    <w:rsid w:val="00202858"/>
    <w:rsid w:val="00202B15"/>
    <w:rsid w:val="00204716"/>
    <w:rsid w:val="00213E8E"/>
    <w:rsid w:val="002216D7"/>
    <w:rsid w:val="00221DC7"/>
    <w:rsid w:val="00225AAA"/>
    <w:rsid w:val="00230977"/>
    <w:rsid w:val="00235779"/>
    <w:rsid w:val="0024584A"/>
    <w:rsid w:val="0026455A"/>
    <w:rsid w:val="00271075"/>
    <w:rsid w:val="002712CF"/>
    <w:rsid w:val="00286893"/>
    <w:rsid w:val="00286F29"/>
    <w:rsid w:val="00291685"/>
    <w:rsid w:val="002A0839"/>
    <w:rsid w:val="002A316D"/>
    <w:rsid w:val="002A4ABE"/>
    <w:rsid w:val="002A4F51"/>
    <w:rsid w:val="002A5F25"/>
    <w:rsid w:val="002B07B2"/>
    <w:rsid w:val="002B07C2"/>
    <w:rsid w:val="002C2176"/>
    <w:rsid w:val="002C3AC2"/>
    <w:rsid w:val="002C45BF"/>
    <w:rsid w:val="002C69D5"/>
    <w:rsid w:val="002D7B56"/>
    <w:rsid w:val="002E1568"/>
    <w:rsid w:val="002E258C"/>
    <w:rsid w:val="002E7631"/>
    <w:rsid w:val="002F3E23"/>
    <w:rsid w:val="002F4596"/>
    <w:rsid w:val="002F526A"/>
    <w:rsid w:val="002F5B63"/>
    <w:rsid w:val="002F66E4"/>
    <w:rsid w:val="00313FEF"/>
    <w:rsid w:val="00315292"/>
    <w:rsid w:val="00320330"/>
    <w:rsid w:val="0033791E"/>
    <w:rsid w:val="00341D13"/>
    <w:rsid w:val="00350DF7"/>
    <w:rsid w:val="00350EBC"/>
    <w:rsid w:val="00351A30"/>
    <w:rsid w:val="003574C3"/>
    <w:rsid w:val="0037040B"/>
    <w:rsid w:val="003821CB"/>
    <w:rsid w:val="0038553A"/>
    <w:rsid w:val="0038575F"/>
    <w:rsid w:val="00390C8B"/>
    <w:rsid w:val="003938C1"/>
    <w:rsid w:val="00393A37"/>
    <w:rsid w:val="0039695B"/>
    <w:rsid w:val="003A0730"/>
    <w:rsid w:val="003A3A45"/>
    <w:rsid w:val="003A543A"/>
    <w:rsid w:val="003A7CB2"/>
    <w:rsid w:val="003B0582"/>
    <w:rsid w:val="003B077A"/>
    <w:rsid w:val="003B27F3"/>
    <w:rsid w:val="003B2AEB"/>
    <w:rsid w:val="003B5CE1"/>
    <w:rsid w:val="003B79C9"/>
    <w:rsid w:val="003B7C89"/>
    <w:rsid w:val="003C0611"/>
    <w:rsid w:val="003C3DD4"/>
    <w:rsid w:val="003C5632"/>
    <w:rsid w:val="003D0A9D"/>
    <w:rsid w:val="003D1CA1"/>
    <w:rsid w:val="003D412C"/>
    <w:rsid w:val="003D5863"/>
    <w:rsid w:val="003E73D3"/>
    <w:rsid w:val="003F0A5C"/>
    <w:rsid w:val="004023DF"/>
    <w:rsid w:val="00402637"/>
    <w:rsid w:val="00410A91"/>
    <w:rsid w:val="0041498E"/>
    <w:rsid w:val="004156AD"/>
    <w:rsid w:val="00416E20"/>
    <w:rsid w:val="00417C08"/>
    <w:rsid w:val="00422380"/>
    <w:rsid w:val="00423735"/>
    <w:rsid w:val="0042418F"/>
    <w:rsid w:val="004410F4"/>
    <w:rsid w:val="0044412C"/>
    <w:rsid w:val="0044489D"/>
    <w:rsid w:val="00450DCF"/>
    <w:rsid w:val="00452266"/>
    <w:rsid w:val="0045525F"/>
    <w:rsid w:val="00456620"/>
    <w:rsid w:val="00466BC1"/>
    <w:rsid w:val="00480582"/>
    <w:rsid w:val="00482993"/>
    <w:rsid w:val="00485F49"/>
    <w:rsid w:val="004A3270"/>
    <w:rsid w:val="004A76C9"/>
    <w:rsid w:val="004B5F25"/>
    <w:rsid w:val="004B6AF2"/>
    <w:rsid w:val="004B7878"/>
    <w:rsid w:val="004C0BA0"/>
    <w:rsid w:val="004C1784"/>
    <w:rsid w:val="004C6423"/>
    <w:rsid w:val="004C6873"/>
    <w:rsid w:val="004D021B"/>
    <w:rsid w:val="004D6B80"/>
    <w:rsid w:val="004E4BE1"/>
    <w:rsid w:val="004F29B2"/>
    <w:rsid w:val="004F65D9"/>
    <w:rsid w:val="004F679B"/>
    <w:rsid w:val="005041E1"/>
    <w:rsid w:val="00505302"/>
    <w:rsid w:val="00506BB1"/>
    <w:rsid w:val="00507F3B"/>
    <w:rsid w:val="005245B6"/>
    <w:rsid w:val="00531BAD"/>
    <w:rsid w:val="0054542C"/>
    <w:rsid w:val="005461C9"/>
    <w:rsid w:val="00547857"/>
    <w:rsid w:val="005533DC"/>
    <w:rsid w:val="00562C2B"/>
    <w:rsid w:val="00564B56"/>
    <w:rsid w:val="005650B5"/>
    <w:rsid w:val="00574F62"/>
    <w:rsid w:val="00577850"/>
    <w:rsid w:val="00577B42"/>
    <w:rsid w:val="00581566"/>
    <w:rsid w:val="0059317E"/>
    <w:rsid w:val="00593853"/>
    <w:rsid w:val="005A51CF"/>
    <w:rsid w:val="005A66FD"/>
    <w:rsid w:val="005A683D"/>
    <w:rsid w:val="005B2BBC"/>
    <w:rsid w:val="005B38A5"/>
    <w:rsid w:val="005C3FDC"/>
    <w:rsid w:val="005D28A4"/>
    <w:rsid w:val="005D776D"/>
    <w:rsid w:val="005E011B"/>
    <w:rsid w:val="005F0081"/>
    <w:rsid w:val="005F1ED2"/>
    <w:rsid w:val="005F38D4"/>
    <w:rsid w:val="00611178"/>
    <w:rsid w:val="00614C91"/>
    <w:rsid w:val="006179D3"/>
    <w:rsid w:val="00632953"/>
    <w:rsid w:val="00632C0F"/>
    <w:rsid w:val="00633482"/>
    <w:rsid w:val="00640B7B"/>
    <w:rsid w:val="00652169"/>
    <w:rsid w:val="00660FA6"/>
    <w:rsid w:val="006620AB"/>
    <w:rsid w:val="0066416B"/>
    <w:rsid w:val="006661F2"/>
    <w:rsid w:val="00670520"/>
    <w:rsid w:val="006820E8"/>
    <w:rsid w:val="00694B12"/>
    <w:rsid w:val="00696A14"/>
    <w:rsid w:val="006A12A5"/>
    <w:rsid w:val="006A22F7"/>
    <w:rsid w:val="006A3E6D"/>
    <w:rsid w:val="006C5E79"/>
    <w:rsid w:val="006C7EC8"/>
    <w:rsid w:val="006D239D"/>
    <w:rsid w:val="006E5E81"/>
    <w:rsid w:val="006E7760"/>
    <w:rsid w:val="006F2459"/>
    <w:rsid w:val="006F5D1F"/>
    <w:rsid w:val="00701380"/>
    <w:rsid w:val="007022E4"/>
    <w:rsid w:val="00703668"/>
    <w:rsid w:val="007102FD"/>
    <w:rsid w:val="0071384D"/>
    <w:rsid w:val="00713AD7"/>
    <w:rsid w:val="00714829"/>
    <w:rsid w:val="0072090A"/>
    <w:rsid w:val="007232E6"/>
    <w:rsid w:val="007305FC"/>
    <w:rsid w:val="00731689"/>
    <w:rsid w:val="00732068"/>
    <w:rsid w:val="0073386B"/>
    <w:rsid w:val="00734E30"/>
    <w:rsid w:val="00736934"/>
    <w:rsid w:val="0074043E"/>
    <w:rsid w:val="00745DAD"/>
    <w:rsid w:val="00747732"/>
    <w:rsid w:val="0074781C"/>
    <w:rsid w:val="00752745"/>
    <w:rsid w:val="0075599C"/>
    <w:rsid w:val="00763531"/>
    <w:rsid w:val="00776614"/>
    <w:rsid w:val="00777A4C"/>
    <w:rsid w:val="00780972"/>
    <w:rsid w:val="00787591"/>
    <w:rsid w:val="00790F34"/>
    <w:rsid w:val="007A58B3"/>
    <w:rsid w:val="007A67CE"/>
    <w:rsid w:val="007A7BC0"/>
    <w:rsid w:val="007B495A"/>
    <w:rsid w:val="007C274A"/>
    <w:rsid w:val="007C4C15"/>
    <w:rsid w:val="007D0727"/>
    <w:rsid w:val="007D3B50"/>
    <w:rsid w:val="007E14D3"/>
    <w:rsid w:val="007E73ED"/>
    <w:rsid w:val="007F37F3"/>
    <w:rsid w:val="007F3CDE"/>
    <w:rsid w:val="008020C1"/>
    <w:rsid w:val="00813150"/>
    <w:rsid w:val="00816A6B"/>
    <w:rsid w:val="00817EE3"/>
    <w:rsid w:val="00826972"/>
    <w:rsid w:val="008300C2"/>
    <w:rsid w:val="00833201"/>
    <w:rsid w:val="0083644F"/>
    <w:rsid w:val="00836F64"/>
    <w:rsid w:val="00842290"/>
    <w:rsid w:val="00844B48"/>
    <w:rsid w:val="008532ED"/>
    <w:rsid w:val="0086179C"/>
    <w:rsid w:val="00872D3C"/>
    <w:rsid w:val="00874FCA"/>
    <w:rsid w:val="00875360"/>
    <w:rsid w:val="00881618"/>
    <w:rsid w:val="00883F43"/>
    <w:rsid w:val="00897532"/>
    <w:rsid w:val="008977C2"/>
    <w:rsid w:val="008A0706"/>
    <w:rsid w:val="008A1327"/>
    <w:rsid w:val="008A2A46"/>
    <w:rsid w:val="008A42BB"/>
    <w:rsid w:val="008B07A3"/>
    <w:rsid w:val="008C0446"/>
    <w:rsid w:val="008C087C"/>
    <w:rsid w:val="008C6D82"/>
    <w:rsid w:val="008C7545"/>
    <w:rsid w:val="008D48F0"/>
    <w:rsid w:val="008D6EC8"/>
    <w:rsid w:val="008E51F2"/>
    <w:rsid w:val="008F1E88"/>
    <w:rsid w:val="00923687"/>
    <w:rsid w:val="00925EEA"/>
    <w:rsid w:val="00926547"/>
    <w:rsid w:val="009425D4"/>
    <w:rsid w:val="0094597E"/>
    <w:rsid w:val="0095246F"/>
    <w:rsid w:val="009558BD"/>
    <w:rsid w:val="00965F50"/>
    <w:rsid w:val="009904ED"/>
    <w:rsid w:val="009928B2"/>
    <w:rsid w:val="0099502D"/>
    <w:rsid w:val="009B5789"/>
    <w:rsid w:val="009C1A4F"/>
    <w:rsid w:val="009D06A8"/>
    <w:rsid w:val="009D1AFB"/>
    <w:rsid w:val="009E1B7F"/>
    <w:rsid w:val="009E389E"/>
    <w:rsid w:val="009E765B"/>
    <w:rsid w:val="009F0C8A"/>
    <w:rsid w:val="009F5DA4"/>
    <w:rsid w:val="009F767F"/>
    <w:rsid w:val="00A0617D"/>
    <w:rsid w:val="00A1219C"/>
    <w:rsid w:val="00A1245F"/>
    <w:rsid w:val="00A12E63"/>
    <w:rsid w:val="00A17383"/>
    <w:rsid w:val="00A23EC3"/>
    <w:rsid w:val="00A25AF0"/>
    <w:rsid w:val="00A35715"/>
    <w:rsid w:val="00A44E42"/>
    <w:rsid w:val="00A47D8E"/>
    <w:rsid w:val="00A70AAC"/>
    <w:rsid w:val="00A71C12"/>
    <w:rsid w:val="00A90D01"/>
    <w:rsid w:val="00A91EA3"/>
    <w:rsid w:val="00AA145C"/>
    <w:rsid w:val="00AA151E"/>
    <w:rsid w:val="00AA3BC3"/>
    <w:rsid w:val="00AA4D15"/>
    <w:rsid w:val="00AA5AE3"/>
    <w:rsid w:val="00AA6451"/>
    <w:rsid w:val="00AA66CD"/>
    <w:rsid w:val="00AB3C43"/>
    <w:rsid w:val="00AC5874"/>
    <w:rsid w:val="00AC5FC3"/>
    <w:rsid w:val="00AD3041"/>
    <w:rsid w:val="00AF42FE"/>
    <w:rsid w:val="00AF432A"/>
    <w:rsid w:val="00B04838"/>
    <w:rsid w:val="00B06280"/>
    <w:rsid w:val="00B12340"/>
    <w:rsid w:val="00B15FA4"/>
    <w:rsid w:val="00B1640E"/>
    <w:rsid w:val="00B25065"/>
    <w:rsid w:val="00B25A64"/>
    <w:rsid w:val="00B342A1"/>
    <w:rsid w:val="00B37849"/>
    <w:rsid w:val="00B43A87"/>
    <w:rsid w:val="00B53230"/>
    <w:rsid w:val="00B5567C"/>
    <w:rsid w:val="00B60CE6"/>
    <w:rsid w:val="00B669B0"/>
    <w:rsid w:val="00B6749B"/>
    <w:rsid w:val="00B77173"/>
    <w:rsid w:val="00B87678"/>
    <w:rsid w:val="00B9451B"/>
    <w:rsid w:val="00BA06A6"/>
    <w:rsid w:val="00BA0FD0"/>
    <w:rsid w:val="00BA356F"/>
    <w:rsid w:val="00BA6B34"/>
    <w:rsid w:val="00BA72AA"/>
    <w:rsid w:val="00BA74D4"/>
    <w:rsid w:val="00BB2A55"/>
    <w:rsid w:val="00BB734D"/>
    <w:rsid w:val="00BB74FE"/>
    <w:rsid w:val="00BB7893"/>
    <w:rsid w:val="00BC1207"/>
    <w:rsid w:val="00BC1D4C"/>
    <w:rsid w:val="00BC7219"/>
    <w:rsid w:val="00BD0DA8"/>
    <w:rsid w:val="00BD5352"/>
    <w:rsid w:val="00BD665C"/>
    <w:rsid w:val="00BE6A54"/>
    <w:rsid w:val="00BE7E6E"/>
    <w:rsid w:val="00BF2D9A"/>
    <w:rsid w:val="00C00B49"/>
    <w:rsid w:val="00C019B7"/>
    <w:rsid w:val="00C06B10"/>
    <w:rsid w:val="00C15001"/>
    <w:rsid w:val="00C20BE2"/>
    <w:rsid w:val="00C238A4"/>
    <w:rsid w:val="00C2740C"/>
    <w:rsid w:val="00C35875"/>
    <w:rsid w:val="00C359FC"/>
    <w:rsid w:val="00C37621"/>
    <w:rsid w:val="00C4190C"/>
    <w:rsid w:val="00C50E44"/>
    <w:rsid w:val="00C641C4"/>
    <w:rsid w:val="00C65F9D"/>
    <w:rsid w:val="00C66935"/>
    <w:rsid w:val="00C6784C"/>
    <w:rsid w:val="00C8559F"/>
    <w:rsid w:val="00C93391"/>
    <w:rsid w:val="00C93FD5"/>
    <w:rsid w:val="00CA0810"/>
    <w:rsid w:val="00CB3011"/>
    <w:rsid w:val="00CB3952"/>
    <w:rsid w:val="00CC2293"/>
    <w:rsid w:val="00CC3555"/>
    <w:rsid w:val="00CD506E"/>
    <w:rsid w:val="00CD5935"/>
    <w:rsid w:val="00CE2501"/>
    <w:rsid w:val="00CF4564"/>
    <w:rsid w:val="00CF5F32"/>
    <w:rsid w:val="00D15479"/>
    <w:rsid w:val="00D175EB"/>
    <w:rsid w:val="00D2395A"/>
    <w:rsid w:val="00D24C48"/>
    <w:rsid w:val="00D276F6"/>
    <w:rsid w:val="00D3170E"/>
    <w:rsid w:val="00D34B2C"/>
    <w:rsid w:val="00D45430"/>
    <w:rsid w:val="00D46933"/>
    <w:rsid w:val="00D501FB"/>
    <w:rsid w:val="00D5203A"/>
    <w:rsid w:val="00D64957"/>
    <w:rsid w:val="00D7106E"/>
    <w:rsid w:val="00D713FE"/>
    <w:rsid w:val="00D7455D"/>
    <w:rsid w:val="00D763BE"/>
    <w:rsid w:val="00D85604"/>
    <w:rsid w:val="00D91811"/>
    <w:rsid w:val="00DB2279"/>
    <w:rsid w:val="00DB5B2C"/>
    <w:rsid w:val="00DD15F3"/>
    <w:rsid w:val="00DD4E84"/>
    <w:rsid w:val="00DD4F7B"/>
    <w:rsid w:val="00DD7BB9"/>
    <w:rsid w:val="00DE3511"/>
    <w:rsid w:val="00DE48FE"/>
    <w:rsid w:val="00DF2460"/>
    <w:rsid w:val="00DF2EF5"/>
    <w:rsid w:val="00DF3ED6"/>
    <w:rsid w:val="00E00E8B"/>
    <w:rsid w:val="00E06CD8"/>
    <w:rsid w:val="00E11765"/>
    <w:rsid w:val="00E11C36"/>
    <w:rsid w:val="00E15719"/>
    <w:rsid w:val="00E15FD7"/>
    <w:rsid w:val="00E22111"/>
    <w:rsid w:val="00E22BFD"/>
    <w:rsid w:val="00E2310F"/>
    <w:rsid w:val="00E330A9"/>
    <w:rsid w:val="00E50AE1"/>
    <w:rsid w:val="00E74DB3"/>
    <w:rsid w:val="00E775C4"/>
    <w:rsid w:val="00E80F7A"/>
    <w:rsid w:val="00E967F2"/>
    <w:rsid w:val="00EA0545"/>
    <w:rsid w:val="00EA0C58"/>
    <w:rsid w:val="00EA3539"/>
    <w:rsid w:val="00EA7ED8"/>
    <w:rsid w:val="00EB0A42"/>
    <w:rsid w:val="00EC5785"/>
    <w:rsid w:val="00ED1A06"/>
    <w:rsid w:val="00ED2787"/>
    <w:rsid w:val="00ED71FD"/>
    <w:rsid w:val="00EE1AF7"/>
    <w:rsid w:val="00EE3B33"/>
    <w:rsid w:val="00EF36E2"/>
    <w:rsid w:val="00EF73EC"/>
    <w:rsid w:val="00F0061D"/>
    <w:rsid w:val="00F00DA8"/>
    <w:rsid w:val="00F0418B"/>
    <w:rsid w:val="00F053E1"/>
    <w:rsid w:val="00F115B6"/>
    <w:rsid w:val="00F11F85"/>
    <w:rsid w:val="00F24AF4"/>
    <w:rsid w:val="00F26F39"/>
    <w:rsid w:val="00F36EC3"/>
    <w:rsid w:val="00F441F0"/>
    <w:rsid w:val="00F45217"/>
    <w:rsid w:val="00F520F2"/>
    <w:rsid w:val="00F62C54"/>
    <w:rsid w:val="00F82873"/>
    <w:rsid w:val="00F84F82"/>
    <w:rsid w:val="00F90F1A"/>
    <w:rsid w:val="00F94492"/>
    <w:rsid w:val="00FB2C04"/>
    <w:rsid w:val="00FB4A80"/>
    <w:rsid w:val="00FB4C90"/>
    <w:rsid w:val="00FC0794"/>
    <w:rsid w:val="00FC162E"/>
    <w:rsid w:val="00FC3E72"/>
    <w:rsid w:val="00FC419A"/>
    <w:rsid w:val="00FC4D0B"/>
    <w:rsid w:val="00FD0F3D"/>
    <w:rsid w:val="00FD1E93"/>
    <w:rsid w:val="00FD5C53"/>
    <w:rsid w:val="00FE7CC5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C081F"/>
  <w15:chartTrackingRefBased/>
  <w15:docId w15:val="{6C6A65C5-580C-4AB8-A063-2A609C45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04D"/>
    <w:rPr>
      <w:kern w:val="0"/>
      <w:lang w:val="en-GB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03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03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03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03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03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03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03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03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03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03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03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03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032A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032A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032A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032A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032A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032A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03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103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03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03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032AC"/>
    <w:pPr>
      <w:spacing w:before="160"/>
      <w:jc w:val="center"/>
    </w:pPr>
    <w:rPr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1032A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032AC"/>
    <w:pPr>
      <w:ind w:left="720"/>
      <w:contextualSpacing/>
    </w:pPr>
    <w:rPr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1032A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03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032A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032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52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ntet">
    <w:name w:val="header"/>
    <w:basedOn w:val="Normal"/>
    <w:link w:val="AntetCaracter"/>
    <w:uiPriority w:val="99"/>
    <w:unhideWhenUsed/>
    <w:rsid w:val="0066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620AB"/>
    <w:rPr>
      <w:kern w:val="0"/>
      <w:lang w:val="en-GB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66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620AB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1604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Chirilă  Florin</dc:creator>
  <cp:keywords/>
  <dc:description/>
  <cp:lastModifiedBy>Tulbure Mihaela</cp:lastModifiedBy>
  <cp:revision>4</cp:revision>
  <cp:lastPrinted>2025-01-17T10:59:00Z</cp:lastPrinted>
  <dcterms:created xsi:type="dcterms:W3CDTF">2025-11-24T11:26:00Z</dcterms:created>
  <dcterms:modified xsi:type="dcterms:W3CDTF">2025-11-26T11:17:00Z</dcterms:modified>
</cp:coreProperties>
</file>