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5EC57" w14:textId="4FB25318" w:rsidR="001D0E01" w:rsidRPr="00702C57" w:rsidRDefault="001D0E01" w:rsidP="001D0E01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>ROM</w:t>
      </w:r>
      <w:r w:rsidR="00E547EF">
        <w:rPr>
          <w:rFonts w:ascii="Times New Roman" w:hAnsi="Times New Roman" w:cs="Times New Roman"/>
          <w:b/>
          <w:bCs/>
          <w:sz w:val="28"/>
          <w:szCs w:val="28"/>
        </w:rPr>
        <w:t>Â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NIA                                                                                </w:t>
      </w:r>
      <w:r w:rsidR="00E547E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1E3A3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E547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5E78C9DA" w14:textId="1B85C5D9" w:rsidR="001D0E01" w:rsidRPr="00702C57" w:rsidRDefault="001D0E01" w:rsidP="001D0E01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>CONSILI</w:t>
      </w:r>
      <w:r w:rsidR="00E547EF">
        <w:rPr>
          <w:rFonts w:ascii="Times New Roman" w:hAnsi="Times New Roman" w:cs="Times New Roman"/>
          <w:b/>
          <w:bCs/>
          <w:sz w:val="28"/>
          <w:szCs w:val="28"/>
        </w:rPr>
        <w:t>U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L JUDEȚEAN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79D4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Anexa nr.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5AB4528E" w14:textId="5858BA2F" w:rsidR="00E643BF" w:rsidRDefault="001D0E01" w:rsidP="001D0E01">
      <w:pPr>
        <w:pStyle w:val="Frspaiere"/>
        <w:rPr>
          <w:noProof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>JUDEȚUL VRANCEA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</w:t>
      </w:r>
      <w:r w:rsidR="00BE7BCC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>a Hotărârea nr</w:t>
      </w:r>
      <w:r w:rsidR="00E547E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E7B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D0B49">
        <w:rPr>
          <w:rFonts w:ascii="Times New Roman" w:hAnsi="Times New Roman" w:cs="Times New Roman"/>
          <w:b/>
          <w:bCs/>
          <w:sz w:val="28"/>
          <w:szCs w:val="28"/>
        </w:rPr>
        <w:t>237 din 02.12.</w:t>
      </w:r>
      <w:r w:rsidR="00BE7BCC">
        <w:rPr>
          <w:rFonts w:ascii="Times New Roman" w:hAnsi="Times New Roman" w:cs="Times New Roman"/>
          <w:b/>
          <w:bCs/>
          <w:sz w:val="28"/>
          <w:szCs w:val="28"/>
        </w:rPr>
        <w:t>2025</w:t>
      </w:r>
    </w:p>
    <w:p w14:paraId="705A91E2" w14:textId="1A85733D" w:rsidR="007F5C9E" w:rsidRPr="007F5C9E" w:rsidRDefault="007F5C9E" w:rsidP="007F5C9E">
      <w:pPr>
        <w:pStyle w:val="Frspaiere"/>
        <w:rPr>
          <w:noProof/>
          <w:sz w:val="28"/>
          <w:szCs w:val="28"/>
        </w:rPr>
      </w:pPr>
      <w:r w:rsidRPr="007F5C9E">
        <w:rPr>
          <w:noProof/>
          <w:sz w:val="28"/>
          <w:szCs w:val="28"/>
        </w:rPr>
        <w:drawing>
          <wp:inline distT="0" distB="0" distL="0" distR="0" wp14:anchorId="26C861BF" wp14:editId="0F9FB4C9">
            <wp:extent cx="6591300" cy="8134350"/>
            <wp:effectExtent l="0" t="0" r="0" b="0"/>
            <wp:docPr id="1568590374" name="Imagine 10" descr="O imagine care conține text, diagramă, Paralel, Plan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90374" name="Imagine 10" descr="O imagine care conține text, diagramă, Paralel, Plan&#10;&#10;Conținutul generat de inteligența artificială poate fi inco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1140" w14:textId="77777777" w:rsidR="00E643BF" w:rsidRDefault="00E643BF" w:rsidP="00D22DDD">
      <w:pPr>
        <w:pStyle w:val="Frspaiere"/>
        <w:rPr>
          <w:noProof/>
          <w:sz w:val="28"/>
          <w:szCs w:val="28"/>
        </w:rPr>
      </w:pPr>
    </w:p>
    <w:p w14:paraId="082C9B28" w14:textId="77777777" w:rsidR="001E3A30" w:rsidRDefault="001E3A30" w:rsidP="009739C5">
      <w:pPr>
        <w:pStyle w:val="Frspaiere"/>
        <w:rPr>
          <w:noProof/>
          <w:sz w:val="28"/>
          <w:szCs w:val="28"/>
        </w:rPr>
      </w:pPr>
    </w:p>
    <w:p w14:paraId="5B22B20D" w14:textId="6F41D2D0" w:rsidR="001E3A30" w:rsidRDefault="009739C5" w:rsidP="001E3A30">
      <w:pPr>
        <w:pStyle w:val="Frspaiere"/>
        <w:rPr>
          <w:noProof/>
          <w:sz w:val="28"/>
          <w:szCs w:val="28"/>
        </w:rPr>
      </w:pPr>
      <w:r w:rsidRPr="009739C5">
        <w:rPr>
          <w:noProof/>
          <w:sz w:val="28"/>
          <w:szCs w:val="28"/>
        </w:rPr>
        <w:drawing>
          <wp:inline distT="0" distB="0" distL="0" distR="0" wp14:anchorId="6A9785CB" wp14:editId="78FFAD8B">
            <wp:extent cx="6610350" cy="8467725"/>
            <wp:effectExtent l="0" t="0" r="0" b="9525"/>
            <wp:docPr id="193084559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69C1D" w14:textId="77777777" w:rsidR="001E3A30" w:rsidRPr="001E3A30" w:rsidRDefault="001E3A30" w:rsidP="001E3A30">
      <w:pPr>
        <w:pStyle w:val="Frspaiere"/>
        <w:rPr>
          <w:noProof/>
          <w:sz w:val="28"/>
          <w:szCs w:val="28"/>
        </w:rPr>
      </w:pPr>
    </w:p>
    <w:p w14:paraId="7BA5F06E" w14:textId="23D2EBCE" w:rsidR="00672FFA" w:rsidRPr="00D22DDD" w:rsidRDefault="009739C5" w:rsidP="00D22DDD">
      <w:pPr>
        <w:pStyle w:val="Frspaiere"/>
        <w:rPr>
          <w:noProof/>
          <w:sz w:val="28"/>
          <w:szCs w:val="28"/>
        </w:rPr>
      </w:pPr>
      <w:r w:rsidRPr="009739C5">
        <w:rPr>
          <w:noProof/>
          <w:sz w:val="28"/>
          <w:szCs w:val="28"/>
        </w:rPr>
        <w:lastRenderedPageBreak/>
        <w:drawing>
          <wp:inline distT="0" distB="0" distL="0" distR="0" wp14:anchorId="3B40F441" wp14:editId="735B74BC">
            <wp:extent cx="6629400" cy="8772525"/>
            <wp:effectExtent l="0" t="0" r="0" b="9525"/>
            <wp:docPr id="268204747" name="Imagine 12" descr="O imagine care conține text, diagramă, Plan, Paralel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04747" name="Imagine 12" descr="O imagine care conține text, diagramă, Plan, Paralel&#10;&#10;Conținutul generat de inteligența artificială poate fi inco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3143C" w14:textId="77777777" w:rsidR="001E3A30" w:rsidRDefault="001E3A30" w:rsidP="001E3A30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</w:p>
    <w:p w14:paraId="4BD44F7C" w14:textId="27198978" w:rsidR="00E3598A" w:rsidRDefault="00E3598A" w:rsidP="00702C57">
      <w:pPr>
        <w:pStyle w:val="Frspaier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081FD9" wp14:editId="5597ACD0">
            <wp:extent cx="6648450" cy="7334250"/>
            <wp:effectExtent l="0" t="0" r="0" b="0"/>
            <wp:docPr id="158058184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38F32" w14:textId="25BEE557" w:rsidR="00702C57" w:rsidRDefault="00702C57" w:rsidP="00702C57">
      <w:pPr>
        <w:pStyle w:val="Frspaiere"/>
        <w:rPr>
          <w:rFonts w:ascii="Times New Roman" w:hAnsi="Times New Roman" w:cs="Times New Roman"/>
          <w:sz w:val="28"/>
          <w:szCs w:val="28"/>
        </w:rPr>
      </w:pPr>
    </w:p>
    <w:p w14:paraId="2E92426B" w14:textId="269702B5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Președintele </w:t>
      </w:r>
    </w:p>
    <w:p w14:paraId="5F6A6745" w14:textId="27D71100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>Consiliului Județean Vrancea</w:t>
      </w:r>
    </w:p>
    <w:p w14:paraId="4C16E8E3" w14:textId="0E788884" w:rsid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702C57">
        <w:rPr>
          <w:rFonts w:ascii="Times New Roman" w:hAnsi="Times New Roman" w:cs="Times New Roman"/>
          <w:b/>
          <w:bCs/>
          <w:sz w:val="28"/>
          <w:szCs w:val="28"/>
        </w:rPr>
        <w:t>Nicușor HALICI</w:t>
      </w:r>
    </w:p>
    <w:p w14:paraId="1CC48BB4" w14:textId="77777777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</w:p>
    <w:p w14:paraId="3DACEC6E" w14:textId="58B3ECE5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</w:t>
      </w:r>
      <w:r w:rsidR="009524B6">
        <w:rPr>
          <w:rFonts w:ascii="Times New Roman" w:hAnsi="Times New Roman" w:cs="Times New Roman"/>
          <w:b/>
          <w:bCs/>
          <w:sz w:val="28"/>
          <w:szCs w:val="28"/>
        </w:rPr>
        <w:t>Contrasemnează,</w:t>
      </w:r>
    </w:p>
    <w:p w14:paraId="3E0C1BFF" w14:textId="6ED417ED" w:rsidR="00702C57" w:rsidRPr="00702C57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Secretar general al județului</w:t>
      </w:r>
    </w:p>
    <w:p w14:paraId="6935ED51" w14:textId="3C87E517" w:rsidR="00702C57" w:rsidRPr="00D22DDD" w:rsidRDefault="00702C57" w:rsidP="00702C57">
      <w:pPr>
        <w:pStyle w:val="Frspaiere"/>
        <w:rPr>
          <w:rFonts w:ascii="Times New Roman" w:hAnsi="Times New Roman" w:cs="Times New Roman"/>
          <w:b/>
          <w:bCs/>
          <w:sz w:val="28"/>
          <w:szCs w:val="28"/>
        </w:rPr>
      </w:pPr>
      <w:r w:rsidRPr="00702C5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Raluca D</w:t>
      </w:r>
      <w:r w:rsidR="009524B6">
        <w:rPr>
          <w:rFonts w:ascii="Times New Roman" w:hAnsi="Times New Roman" w:cs="Times New Roman"/>
          <w:b/>
          <w:bCs/>
          <w:sz w:val="28"/>
          <w:szCs w:val="28"/>
        </w:rPr>
        <w:t>an</w:t>
      </w:r>
    </w:p>
    <w:sectPr w:rsidR="00702C57" w:rsidRPr="00D22DDD" w:rsidSect="00702C57">
      <w:footerReference w:type="default" r:id="rId10"/>
      <w:pgSz w:w="11907" w:h="16840" w:code="9"/>
      <w:pgMar w:top="709" w:right="850" w:bottom="1077" w:left="851" w:header="357" w:footer="1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7CA284" w14:textId="77777777" w:rsidR="00CF4227" w:rsidRDefault="00CF4227" w:rsidP="00702C57">
      <w:pPr>
        <w:spacing w:after="0" w:line="240" w:lineRule="auto"/>
      </w:pPr>
      <w:r>
        <w:separator/>
      </w:r>
    </w:p>
  </w:endnote>
  <w:endnote w:type="continuationSeparator" w:id="0">
    <w:p w14:paraId="70EA8F43" w14:textId="77777777" w:rsidR="00CF4227" w:rsidRDefault="00CF4227" w:rsidP="00702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7533260"/>
      <w:docPartObj>
        <w:docPartGallery w:val="Page Numbers (Bottom of Page)"/>
        <w:docPartUnique/>
      </w:docPartObj>
    </w:sdtPr>
    <w:sdtContent>
      <w:p w14:paraId="0FE42CAF" w14:textId="02C9C07A" w:rsidR="001E3A30" w:rsidRDefault="001E3A30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EC3F85" w14:textId="77777777" w:rsidR="001E3A30" w:rsidRDefault="001E3A30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055AE" w14:textId="77777777" w:rsidR="00CF4227" w:rsidRDefault="00CF4227" w:rsidP="00702C57">
      <w:pPr>
        <w:spacing w:after="0" w:line="240" w:lineRule="auto"/>
      </w:pPr>
      <w:r>
        <w:separator/>
      </w:r>
    </w:p>
  </w:footnote>
  <w:footnote w:type="continuationSeparator" w:id="0">
    <w:p w14:paraId="6536F37B" w14:textId="77777777" w:rsidR="00CF4227" w:rsidRDefault="00CF4227" w:rsidP="00702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C57"/>
    <w:rsid w:val="00043C81"/>
    <w:rsid w:val="00096331"/>
    <w:rsid w:val="001537B0"/>
    <w:rsid w:val="00157C92"/>
    <w:rsid w:val="00192594"/>
    <w:rsid w:val="001A4C05"/>
    <w:rsid w:val="001D0E01"/>
    <w:rsid w:val="001E3A30"/>
    <w:rsid w:val="0031165C"/>
    <w:rsid w:val="003778A3"/>
    <w:rsid w:val="003F52AE"/>
    <w:rsid w:val="005E33FE"/>
    <w:rsid w:val="00672FFA"/>
    <w:rsid w:val="006E1A76"/>
    <w:rsid w:val="006E4994"/>
    <w:rsid w:val="00702C57"/>
    <w:rsid w:val="007405D7"/>
    <w:rsid w:val="0078116F"/>
    <w:rsid w:val="007B5AA0"/>
    <w:rsid w:val="007F5C9E"/>
    <w:rsid w:val="00807669"/>
    <w:rsid w:val="0093278B"/>
    <w:rsid w:val="009524B6"/>
    <w:rsid w:val="009739C5"/>
    <w:rsid w:val="00A63073"/>
    <w:rsid w:val="00A82C75"/>
    <w:rsid w:val="00B643BF"/>
    <w:rsid w:val="00B86B1A"/>
    <w:rsid w:val="00B96F55"/>
    <w:rsid w:val="00BA79D4"/>
    <w:rsid w:val="00BE7BCC"/>
    <w:rsid w:val="00CF4227"/>
    <w:rsid w:val="00D22DDD"/>
    <w:rsid w:val="00D6031F"/>
    <w:rsid w:val="00D61402"/>
    <w:rsid w:val="00D72559"/>
    <w:rsid w:val="00DD0B49"/>
    <w:rsid w:val="00E3598A"/>
    <w:rsid w:val="00E547EF"/>
    <w:rsid w:val="00E643BF"/>
    <w:rsid w:val="00E77793"/>
    <w:rsid w:val="00F14294"/>
    <w:rsid w:val="00F43514"/>
    <w:rsid w:val="00F51906"/>
    <w:rsid w:val="00F6114C"/>
    <w:rsid w:val="00F622ED"/>
    <w:rsid w:val="00F92150"/>
    <w:rsid w:val="00FC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367DD"/>
  <w15:chartTrackingRefBased/>
  <w15:docId w15:val="{235C492D-B4EB-4F8E-A2ED-73E4214D6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702C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702C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702C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702C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702C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702C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702C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702C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702C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02C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702C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702C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702C57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702C57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702C57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702C57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702C57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702C57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702C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702C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702C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702C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702C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702C57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702C57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702C57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702C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702C57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702C57"/>
    <w:rPr>
      <w:b/>
      <w:bCs/>
      <w:smallCaps/>
      <w:color w:val="0F4761" w:themeColor="accent1" w:themeShade="BF"/>
      <w:spacing w:val="5"/>
    </w:rPr>
  </w:style>
  <w:style w:type="paragraph" w:styleId="Frspaiere">
    <w:name w:val="No Spacing"/>
    <w:uiPriority w:val="1"/>
    <w:qFormat/>
    <w:rsid w:val="00702C57"/>
    <w:pPr>
      <w:spacing w:after="0" w:line="240" w:lineRule="auto"/>
    </w:pPr>
  </w:style>
  <w:style w:type="paragraph" w:styleId="Antet">
    <w:name w:val="header"/>
    <w:basedOn w:val="Normal"/>
    <w:link w:val="AntetCaracter"/>
    <w:uiPriority w:val="99"/>
    <w:unhideWhenUsed/>
    <w:rsid w:val="00702C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702C57"/>
  </w:style>
  <w:style w:type="paragraph" w:styleId="Subsol">
    <w:name w:val="footer"/>
    <w:basedOn w:val="Normal"/>
    <w:link w:val="SubsolCaracter"/>
    <w:uiPriority w:val="99"/>
    <w:unhideWhenUsed/>
    <w:rsid w:val="00702C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702C57"/>
  </w:style>
  <w:style w:type="paragraph" w:styleId="NormalWeb">
    <w:name w:val="Normal (Web)"/>
    <w:basedOn w:val="Normal"/>
    <w:uiPriority w:val="99"/>
    <w:semiHidden/>
    <w:unhideWhenUsed/>
    <w:rsid w:val="00D22DDD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deparagrafimplicit"/>
    <w:uiPriority w:val="99"/>
    <w:unhideWhenUsed/>
    <w:rsid w:val="00E3598A"/>
    <w:rPr>
      <w:color w:val="467886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E359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Croitoru  Valerica</dc:creator>
  <cp:keywords/>
  <dc:description/>
  <cp:lastModifiedBy>Rali Veronica</cp:lastModifiedBy>
  <cp:revision>6</cp:revision>
  <dcterms:created xsi:type="dcterms:W3CDTF">2025-10-28T08:53:00Z</dcterms:created>
  <dcterms:modified xsi:type="dcterms:W3CDTF">2025-12-02T07:18:00Z</dcterms:modified>
</cp:coreProperties>
</file>