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08DF" w14:textId="77777777" w:rsidR="002941FF" w:rsidRDefault="002941FF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71C9A52A" w14:textId="2845AEEA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ROMÂNIA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  <w:t xml:space="preserve">                                                             </w:t>
      </w:r>
    </w:p>
    <w:p w14:paraId="5FD23F4E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JUDEŢUL VRANCEA</w:t>
      </w:r>
      <w:r w:rsidRPr="00BD1E0C">
        <w:rPr>
          <w:rFonts w:cs="Times New Roman"/>
          <w:color w:val="auto"/>
          <w:sz w:val="22"/>
          <w:szCs w:val="22"/>
          <w:lang w:val="ro-RO"/>
        </w:rPr>
        <w:t xml:space="preserve">                                                                                                        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Proiect</w:t>
      </w:r>
    </w:p>
    <w:p w14:paraId="1FD387B4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CONSILIUL JUDEŢEAN </w:t>
      </w: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ab/>
      </w:r>
    </w:p>
    <w:p w14:paraId="3D60EB80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4A376D42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4B675C0F" w14:textId="77777777" w:rsidR="00BD1E0C" w:rsidRPr="00BD1E0C" w:rsidRDefault="00BD1E0C" w:rsidP="00BD1E0C">
      <w:pPr>
        <w:keepNext/>
        <w:spacing w:after="0" w:line="240" w:lineRule="auto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HOTĂRÂREA   Nr. _____</w:t>
      </w:r>
    </w:p>
    <w:p w14:paraId="5743988B" w14:textId="77777777" w:rsidR="00BD1E0C" w:rsidRPr="00BD1E0C" w:rsidRDefault="00BD1E0C" w:rsidP="00BD1E0C">
      <w:pPr>
        <w:keepNext/>
        <w:spacing w:after="0" w:line="240" w:lineRule="auto"/>
        <w:ind w:right="0"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BD1E0C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                                              din ____________2025 </w:t>
      </w:r>
    </w:p>
    <w:p w14:paraId="573FF851" w14:textId="77777777" w:rsidR="00BD1E0C" w:rsidRPr="00BD1E0C" w:rsidRDefault="00BD1E0C" w:rsidP="00BD1E0C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67671442" w14:textId="31FCF21C" w:rsidR="008577FB" w:rsidRPr="00BF20E3" w:rsidRDefault="00071859" w:rsidP="00BF20E3">
      <w:pPr>
        <w:spacing w:after="795" w:line="259" w:lineRule="auto"/>
        <w:ind w:left="10" w:right="1" w:hanging="10"/>
        <w:rPr>
          <w:rFonts w:ascii="Times New Roman" w:hAnsi="Times New Roman" w:cs="Times New Roman"/>
          <w:sz w:val="28"/>
          <w:szCs w:val="28"/>
        </w:rPr>
      </w:pPr>
      <w:r w:rsidRPr="00BF20E3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="00BF20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20E3">
        <w:rPr>
          <w:rFonts w:ascii="Times New Roman" w:hAnsi="Times New Roman" w:cs="Times New Roman"/>
          <w:sz w:val="28"/>
          <w:szCs w:val="28"/>
        </w:rPr>
        <w:t xml:space="preserve"> acordarea unui mandat special domnului </w:t>
      </w:r>
      <w:r w:rsidR="00DD79BD">
        <w:rPr>
          <w:rFonts w:ascii="Times New Roman" w:hAnsi="Times New Roman" w:cs="Times New Roman"/>
          <w:sz w:val="28"/>
          <w:szCs w:val="28"/>
        </w:rPr>
        <w:t>Președinte Nicușor Halici</w:t>
      </w:r>
      <w:r w:rsidRPr="00BF20E3">
        <w:rPr>
          <w:rFonts w:ascii="Times New Roman" w:hAnsi="Times New Roman" w:cs="Times New Roman"/>
          <w:sz w:val="28"/>
          <w:szCs w:val="28"/>
        </w:rPr>
        <w:t>, reprezentantul U</w:t>
      </w:r>
      <w:r w:rsidR="00DD79BD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>A</w:t>
      </w:r>
      <w:r w:rsidR="00DD79BD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 xml:space="preserve">T </w:t>
      </w:r>
      <w:r w:rsidR="00DD79BD">
        <w:rPr>
          <w:rFonts w:ascii="Times New Roman" w:hAnsi="Times New Roman" w:cs="Times New Roman"/>
          <w:sz w:val="28"/>
          <w:szCs w:val="28"/>
        </w:rPr>
        <w:t>Jude</w:t>
      </w:r>
      <w:r w:rsidR="00DD79BD">
        <w:rPr>
          <w:rFonts w:ascii="Times New Roman" w:hAnsi="Times New Roman" w:cs="Times New Roman"/>
          <w:sz w:val="28"/>
          <w:szCs w:val="28"/>
          <w:lang w:val="ro-RO"/>
        </w:rPr>
        <w:t>țul Vrancea</w:t>
      </w:r>
      <w:r w:rsidRPr="00BF20E3">
        <w:rPr>
          <w:rFonts w:ascii="Times New Roman" w:hAnsi="Times New Roman" w:cs="Times New Roman"/>
          <w:sz w:val="28"/>
          <w:szCs w:val="28"/>
        </w:rPr>
        <w:t xml:space="preserve"> în Adunarea Generală a Asociaţiei de Dezvoltare Intercomunitară ”Vranceaqua”</w:t>
      </w:r>
    </w:p>
    <w:p w14:paraId="1C51AA6A" w14:textId="77777777" w:rsidR="00B573F4" w:rsidRDefault="00B573F4" w:rsidP="00B573F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  <w:t xml:space="preserve">Consiliul Județean Vrancea, </w:t>
      </w:r>
    </w:p>
    <w:p w14:paraId="320E678D" w14:textId="77777777" w:rsidR="00772329" w:rsidRDefault="00772329" w:rsidP="00B573F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kern w:val="0"/>
          <w:sz w:val="28"/>
          <w:lang w:eastAsia="ro-RO"/>
          <w14:ligatures w14:val="none"/>
        </w:rPr>
      </w:pPr>
    </w:p>
    <w:p w14:paraId="4F052F3D" w14:textId="77777777" w:rsidR="002941FF" w:rsidRPr="00707D15" w:rsidRDefault="002941FF" w:rsidP="00B573F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lang w:eastAsia="ro-RO"/>
          <w14:ligatures w14:val="none"/>
        </w:rPr>
      </w:pPr>
    </w:p>
    <w:p w14:paraId="73F5FB04" w14:textId="200FCC9C" w:rsidR="00FE1E9B" w:rsidRPr="00707D15" w:rsidRDefault="000F5DE7" w:rsidP="00FE1E9B">
      <w:pPr>
        <w:pStyle w:val="Listparagraf"/>
        <w:numPr>
          <w:ilvl w:val="0"/>
          <w:numId w:val="10"/>
        </w:numPr>
        <w:ind w:left="142" w:right="0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văzând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Referatul 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r w:rsidR="00DD498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Juridice și Administrație Publică, Serviciul Contencios nr.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F28">
        <w:rPr>
          <w:rFonts w:ascii="Times New Roman" w:hAnsi="Times New Roman" w:cs="Times New Roman"/>
          <w:color w:val="000000" w:themeColor="text1"/>
          <w:sz w:val="28"/>
          <w:szCs w:val="28"/>
        </w:rPr>
        <w:t>201/12436/31.10.2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025 privind acordarea unui mandat special domnului Președinte Nicușor Halici, reprezentantul U.A.T Județul Vrancea în Adunarea Generală a </w:t>
      </w:r>
      <w:r w:rsidR="00B61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Asociației 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de</w:t>
      </w:r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Dezvoltare Intercomunitară “</w:t>
      </w:r>
      <w:r w:rsidR="0095464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Vranceaqua</w:t>
      </w:r>
      <w:r w:rsidR="0095464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FE1E9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A811F3" w14:textId="36FEC090" w:rsidR="008A6741" w:rsidRPr="00373F19" w:rsidRDefault="003D56EE" w:rsidP="00FE1E9B">
      <w:pPr>
        <w:pStyle w:val="Listparagraf"/>
        <w:numPr>
          <w:ilvl w:val="0"/>
          <w:numId w:val="10"/>
        </w:numPr>
        <w:ind w:left="142" w:right="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27D3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având în vedere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adres</w:t>
      </w:r>
      <w:r w:rsidR="00AC5AEB">
        <w:rPr>
          <w:rFonts w:ascii="Times New Roman" w:hAnsi="Times New Roman" w:cs="Times New Roman"/>
          <w:color w:val="000000" w:themeColor="text1"/>
          <w:sz w:val="28"/>
          <w:szCs w:val="28"/>
        </w:rPr>
        <w:t>ele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Asociați</w:t>
      </w:r>
      <w:r w:rsidR="006900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ei</w:t>
      </w:r>
      <w:r w:rsidR="0063448B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”Vranceaqua”</w:t>
      </w:r>
      <w:r w:rsidR="006900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nr.455/22.07.2025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înregistrată la </w:t>
      </w:r>
      <w:r w:rsidR="00810EB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Consiliul Jude</w:t>
      </w:r>
      <w:r w:rsidR="0077232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țean Vrancea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sub nr.</w:t>
      </w:r>
      <w:r w:rsidR="004C4B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201/</w:t>
      </w:r>
      <w:r w:rsidR="00EC32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746</w:t>
      </w:r>
      <w:r w:rsidR="007E58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F7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din </w:t>
      </w:r>
      <w:r w:rsidR="00EC32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22.07.2025/</w:t>
      </w:r>
      <w:r w:rsidR="007E58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2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(R1)322</w:t>
      </w:r>
      <w:r w:rsidR="00F63F76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23.07.2025</w:t>
      </w:r>
      <w:r w:rsidR="00AC5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A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și </w:t>
      </w:r>
      <w:r w:rsidR="00AC5AEB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nr.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573/23.10.2025</w:t>
      </w:r>
      <w:r w:rsidR="00630CDC" w:rsidRPr="00373F19">
        <w:rPr>
          <w:color w:val="auto"/>
        </w:rPr>
        <w:t xml:space="preserve"> 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înregistrată la Consiliul Județean Vrancea sub nr.201/1175</w:t>
      </w:r>
      <w:r w:rsidR="00D5225D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1</w:t>
      </w:r>
      <w:r w:rsidR="00AB19F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din 2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4.10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.2025/ (R1)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4563/A2 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din 2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7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.</w:t>
      </w:r>
      <w:r w:rsidR="00D72D18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10</w:t>
      </w:r>
      <w:r w:rsidR="00630CDC" w:rsidRPr="00373F19">
        <w:rPr>
          <w:rFonts w:ascii="Times New Roman" w:hAnsi="Times New Roman" w:cs="Times New Roman"/>
          <w:color w:val="auto"/>
          <w:sz w:val="28"/>
          <w:szCs w:val="28"/>
          <w:lang w:val="ro-RO"/>
        </w:rPr>
        <w:t>.2025</w:t>
      </w:r>
      <w:r w:rsidR="00071859" w:rsidRPr="00373F19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02D1D52E" w14:textId="1F424C50" w:rsidR="003410C3" w:rsidRPr="00707D15" w:rsidRDefault="00CA69CC" w:rsidP="00FE1E9B">
      <w:pPr>
        <w:pStyle w:val="Listparagraf"/>
        <w:numPr>
          <w:ilvl w:val="0"/>
          <w:numId w:val="10"/>
        </w:numPr>
        <w:ind w:left="142" w:right="0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luând în considerare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Nota de control 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utorității 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aționale de 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eglementare pentru 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322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ervicii 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733664">
        <w:rPr>
          <w:rFonts w:ascii="Times New Roman" w:hAnsi="Times New Roman" w:cs="Times New Roman"/>
          <w:color w:val="000000" w:themeColor="text1"/>
          <w:sz w:val="28"/>
          <w:szCs w:val="28"/>
        </w:rPr>
        <w:t>omunitare de Utilități Publice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F5D">
        <w:rPr>
          <w:rFonts w:ascii="Times New Roman" w:hAnsi="Times New Roman" w:cs="Times New Roman"/>
          <w:color w:val="000000" w:themeColor="text1"/>
          <w:sz w:val="28"/>
          <w:szCs w:val="28"/>
        </w:rPr>
        <w:t>din data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14.10.202</w:t>
      </w:r>
      <w:r w:rsidR="00444D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înregistrată la </w:t>
      </w:r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S.C. </w:t>
      </w:r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>CUP S</w:t>
      </w:r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15D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CB48A5">
        <w:rPr>
          <w:rFonts w:ascii="Times New Roman" w:hAnsi="Times New Roman" w:cs="Times New Roman"/>
          <w:color w:val="000000" w:themeColor="text1"/>
          <w:sz w:val="28"/>
          <w:szCs w:val="28"/>
        </w:rPr>
        <w:t>. sub nr.9766/14.10.2022</w:t>
      </w:r>
      <w:r w:rsidR="003410C3" w:rsidRPr="003410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DD236E" w14:textId="074AC74F" w:rsidR="008577FB" w:rsidRPr="00707D15" w:rsidRDefault="00FB3190" w:rsidP="00FE1E9B">
      <w:pPr>
        <w:pStyle w:val="Listparagraf"/>
        <w:numPr>
          <w:ilvl w:val="0"/>
          <w:numId w:val="10"/>
        </w:numPr>
        <w:ind w:left="142" w:right="0" w:hanging="1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ținând cont de</w:t>
      </w:r>
      <w:r w:rsidR="00EF6525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prevederile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6E77431" w14:textId="5BC57FE9" w:rsidR="00EF6525" w:rsidRPr="00707D15" w:rsidRDefault="00EF6525" w:rsidP="00EF6525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art. 8 alin. (3), lit. a), d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), d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), i</w:t>
      </w:r>
      <w:r w:rsidR="00DF60CC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k)</w:t>
      </w:r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și </w:t>
      </w:r>
      <w:r w:rsidR="00D9203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art.10</w:t>
      </w:r>
      <w:r w:rsidR="00C613E3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alin.</w:t>
      </w:r>
      <w:r w:rsidR="00D9203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(5)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Legea serviciilor comunitare de utilităţi publice</w:t>
      </w:r>
      <w:r w:rsidR="006E5D81" w:rsidRPr="00707D15">
        <w:rPr>
          <w:color w:val="000000" w:themeColor="text1"/>
        </w:rPr>
        <w:t xml:space="preserve"> </w:t>
      </w:r>
      <w:r w:rsidR="006E5D81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nr.51/2006,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cu modificarile si completarile ulterioare,</w:t>
      </w:r>
    </w:p>
    <w:p w14:paraId="530E6FF9" w14:textId="07D6E7EC" w:rsidR="008577FB" w:rsidRPr="00707D15" w:rsidRDefault="00EF6525" w:rsidP="00EF6525">
      <w:pPr>
        <w:pStyle w:val="Listparagraf"/>
        <w:numPr>
          <w:ilvl w:val="0"/>
          <w:numId w:val="11"/>
        </w:numPr>
        <w:spacing w:after="117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art. 12, alin. (1), lit. i), art. 35, art. 36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6</w:t>
      </w:r>
      <w:r w:rsidR="009078B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 art. 37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5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Legea serviciului de alimentare cu apă şi canalizare</w:t>
      </w:r>
      <w:r w:rsidR="00340F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nr.241/2006;</w:t>
      </w:r>
    </w:p>
    <w:p w14:paraId="7C3491CA" w14:textId="72101733" w:rsidR="00427BFD" w:rsidRPr="00707D15" w:rsidRDefault="00EF6525" w:rsidP="00EF6525">
      <w:pPr>
        <w:pStyle w:val="Listparagraf"/>
        <w:numPr>
          <w:ilvl w:val="0"/>
          <w:numId w:val="11"/>
        </w:numPr>
        <w:spacing w:after="239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art.5 alin.</w:t>
      </w:r>
      <w:r w:rsidR="00D53D9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lit. l) și art. 17 alin. </w:t>
      </w:r>
      <w:r w:rsidR="00D53D9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din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Statutul Asociației ”Vranceaqua”</w:t>
      </w:r>
      <w:r w:rsidR="00427BF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8366E7" w14:textId="590DB00D" w:rsidR="00427BFD" w:rsidRPr="00707D15" w:rsidRDefault="00427BFD" w:rsidP="00427BFD">
      <w:pPr>
        <w:pStyle w:val="Listparagraf"/>
        <w:numPr>
          <w:ilvl w:val="0"/>
          <w:numId w:val="11"/>
        </w:numPr>
        <w:spacing w:after="239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E073A8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E073A8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855/2008 pentru aprobarea statutului-cadru al asociaţiilor de dezvoltare intercomunitară cu obiect de activitate serviciile comunitare de utilităţi publice, cu modificările cu </w:t>
      </w:r>
      <w:r w:rsidR="00B931EF">
        <w:rPr>
          <w:rFonts w:ascii="Times New Roman" w:hAnsi="Times New Roman" w:cs="Times New Roman"/>
          <w:color w:val="000000" w:themeColor="text1"/>
          <w:sz w:val="28"/>
          <w:szCs w:val="28"/>
        </w:rPr>
        <w:t>completările ulterioare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42A7C7" w14:textId="0B1C6C07" w:rsidR="00E073A8" w:rsidRPr="00707D15" w:rsidRDefault="00427BFD" w:rsidP="00292CA8">
      <w:pPr>
        <w:pStyle w:val="Listparagraf"/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O.G. nr. 26/2000 privind asociaţiile şi fundaţiile,</w:t>
      </w:r>
      <w:r w:rsidR="008805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modificările cu completările </w:t>
      </w:r>
      <w:r w:rsidR="00B931EF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3F3FA9" w14:textId="0FDC4000" w:rsidR="00292CA8" w:rsidRPr="00707D15" w:rsidRDefault="00292CA8" w:rsidP="0006366A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Ordinului A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AA2C9F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88/2007 pentru aprobarea Regulamentului-cadru al serviciului</w:t>
      </w:r>
      <w:r w:rsidR="00880550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="00261CFC">
        <w:rPr>
          <w:rFonts w:ascii="Times New Roman" w:hAnsi="Times New Roman" w:cs="Times New Roman"/>
          <w:color w:val="000000" w:themeColor="text1"/>
          <w:sz w:val="28"/>
          <w:szCs w:val="28"/>
        </w:rPr>
        <w:t>alimentare cu apă și canalizare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897DE6" w14:textId="4E73B8B5" w:rsidR="008577FB" w:rsidRPr="00707D15" w:rsidRDefault="00A0045F" w:rsidP="00E3485D">
      <w:pPr>
        <w:spacing w:after="0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B4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97D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potrivit</w:t>
      </w:r>
      <w:r w:rsidR="00EA397D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art.120 alin.(1) și art.121 alin.(1) şi alin.(2) din Constituţia României, republicată</w:t>
      </w:r>
      <w:r w:rsidR="008F7C4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 coroborat cu a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rt. 3 din Legea nr.199/1997 pentru ratificarea Cartei europene autonomiei locale</w:t>
      </w:r>
      <w:r w:rsidR="00EA04A5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EB3465" w14:textId="37D58E39" w:rsidR="008577FB" w:rsidRPr="00707D15" w:rsidRDefault="0006366A" w:rsidP="0006366A">
      <w:pPr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3448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</w:t>
      </w:r>
      <w:r w:rsidR="0063448B"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ță de</w:t>
      </w:r>
      <w:r w:rsidR="0063448B" w:rsidRPr="00707D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97707D" w:rsidRPr="00707D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art.175 din Codul administrativ, cu modificările cu completările ulterioare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E74F75" w14:textId="565D9CF8" w:rsidR="005B44E0" w:rsidRPr="00707D15" w:rsidRDefault="005B44E0" w:rsidP="0006366A">
      <w:pPr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ținând cont de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dispozițiile art.7 din Legea nr.52/2003 privind transparența decizională </w:t>
      </w:r>
      <w:r w:rsidR="001B4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 administrația 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publică, cu modificările și </w:t>
      </w:r>
      <w:r w:rsidR="00C21F5D">
        <w:rPr>
          <w:rFonts w:ascii="Times New Roman" w:hAnsi="Times New Roman" w:cs="Times New Roman"/>
          <w:color w:val="000000" w:themeColor="text1"/>
          <w:sz w:val="28"/>
          <w:szCs w:val="28"/>
        </w:rPr>
        <w:t>completările ulterioare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45DA3E" w14:textId="4E903364" w:rsidR="008577FB" w:rsidRPr="00707D15" w:rsidRDefault="00FB3190" w:rsidP="00FB3190">
      <w:pPr>
        <w:ind w:left="-15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707D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în baza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prevederilor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</w:t>
      </w:r>
      <w:r w:rsidR="00165774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173 alin.(</w:t>
      </w:r>
      <w:r w:rsidR="006F681E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65774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F681E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 lit.m</w:t>
      </w:r>
      <w:r w:rsidR="007C6352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O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G nr.57/2019 privind Codul</w:t>
      </w:r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administrativ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, cu modificările cu</w:t>
      </w:r>
      <w:r w:rsidR="007054A7">
        <w:rPr>
          <w:rFonts w:ascii="Times New Roman" w:hAnsi="Times New Roman" w:cs="Times New Roman"/>
          <w:color w:val="000000" w:themeColor="text1"/>
          <w:sz w:val="28"/>
          <w:szCs w:val="28"/>
        </w:rPr>
        <w:t>completările ulterioare</w:t>
      </w:r>
      <w:r w:rsidR="00071859" w:rsidRPr="00707D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6A5CBA" w14:textId="28EA7C20" w:rsidR="00FB3190" w:rsidRPr="00BF20E3" w:rsidRDefault="00FB3190" w:rsidP="00FB3190">
      <w:pPr>
        <w:ind w:left="-1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190">
        <w:rPr>
          <w:rFonts w:ascii="Times New Roman" w:hAnsi="Times New Roman" w:cs="Times New Roman"/>
          <w:b/>
          <w:bCs/>
          <w:sz w:val="28"/>
          <w:szCs w:val="28"/>
        </w:rPr>
        <w:t>în temeiul</w:t>
      </w:r>
      <w:r w:rsidRPr="00FB3190">
        <w:rPr>
          <w:rFonts w:ascii="Times New Roman" w:hAnsi="Times New Roman" w:cs="Times New Roman"/>
          <w:sz w:val="28"/>
          <w:szCs w:val="28"/>
        </w:rPr>
        <w:t xml:space="preserve"> art. 196, alin. (1), lit. a)</w:t>
      </w:r>
      <w:r w:rsidRPr="00FB3190">
        <w:t xml:space="preserve"> </w:t>
      </w:r>
      <w:r w:rsidRPr="00FB3190">
        <w:rPr>
          <w:rFonts w:ascii="Times New Roman" w:hAnsi="Times New Roman" w:cs="Times New Roman"/>
          <w:sz w:val="28"/>
          <w:szCs w:val="28"/>
        </w:rPr>
        <w:t>din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19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3190">
        <w:rPr>
          <w:rFonts w:ascii="Times New Roman" w:hAnsi="Times New Roman" w:cs="Times New Roman"/>
          <w:sz w:val="28"/>
          <w:szCs w:val="28"/>
        </w:rPr>
        <w:t>G nr. 57/2019 privind Codul administrativ, cu modificările cu completările ulterioare</w:t>
      </w:r>
      <w:r w:rsidR="0008400D">
        <w:rPr>
          <w:rFonts w:ascii="Times New Roman" w:hAnsi="Times New Roman" w:cs="Times New Roman"/>
          <w:sz w:val="28"/>
          <w:szCs w:val="28"/>
        </w:rPr>
        <w:t>,</w:t>
      </w:r>
    </w:p>
    <w:p w14:paraId="5CE9729B" w14:textId="77777777" w:rsidR="00FB3190" w:rsidRDefault="00FB3190">
      <w:pPr>
        <w:spacing w:after="278" w:line="259" w:lineRule="auto"/>
        <w:ind w:left="10" w:right="3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63D21DF1" w14:textId="03B46DC4" w:rsidR="008577FB" w:rsidRPr="005253DA" w:rsidRDefault="00071859" w:rsidP="00666613">
      <w:pPr>
        <w:spacing w:after="278" w:line="259" w:lineRule="auto"/>
        <w:ind w:right="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</w:rPr>
        <w:t>HOTĂRĂŞTE</w:t>
      </w:r>
      <w:r w:rsidR="000840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D380D8" w14:textId="1FF35AC4" w:rsidR="008577FB" w:rsidRPr="00BF20E3" w:rsidRDefault="00071859" w:rsidP="005253DA">
      <w:pPr>
        <w:ind w:left="-15" w:right="0" w:firstLine="15"/>
        <w:rPr>
          <w:rFonts w:ascii="Times New Roman" w:hAnsi="Times New Roman" w:cs="Times New Roman"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Art.1</w:t>
      </w:r>
      <w:r w:rsidRPr="005253DA">
        <w:rPr>
          <w:rFonts w:ascii="Times New Roman" w:hAnsi="Times New Roman" w:cs="Times New Roman"/>
          <w:sz w:val="28"/>
          <w:szCs w:val="28"/>
          <w:u w:color="000000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 xml:space="preserve"> Se acordă mandat special</w:t>
      </w:r>
      <w:r w:rsidR="008C7CDE" w:rsidRPr="008C7CDE">
        <w:rPr>
          <w:rFonts w:ascii="Times New Roman" w:hAnsi="Times New Roman" w:cs="Times New Roman"/>
          <w:sz w:val="28"/>
          <w:szCs w:val="28"/>
        </w:rPr>
        <w:t>, domnul</w:t>
      </w:r>
      <w:r w:rsidR="008C7CDE">
        <w:rPr>
          <w:rFonts w:ascii="Times New Roman" w:hAnsi="Times New Roman" w:cs="Times New Roman"/>
          <w:sz w:val="28"/>
          <w:szCs w:val="28"/>
        </w:rPr>
        <w:t>ui</w:t>
      </w:r>
      <w:r w:rsidR="008C7CDE" w:rsidRPr="008C7CDE">
        <w:rPr>
          <w:rFonts w:ascii="Times New Roman" w:hAnsi="Times New Roman" w:cs="Times New Roman"/>
          <w:sz w:val="28"/>
          <w:szCs w:val="28"/>
        </w:rPr>
        <w:t xml:space="preserve"> Nicușor Halici</w:t>
      </w:r>
      <w:r w:rsidR="000962C8">
        <w:rPr>
          <w:rFonts w:ascii="Times New Roman" w:hAnsi="Times New Roman" w:cs="Times New Roman"/>
          <w:sz w:val="28"/>
          <w:szCs w:val="28"/>
        </w:rPr>
        <w:t>,</w:t>
      </w:r>
      <w:r w:rsidR="008C7CDE" w:rsidRPr="008C7CDE">
        <w:t xml:space="preserve"> </w:t>
      </w:r>
      <w:r w:rsidR="008C7CDE" w:rsidRPr="008C7CDE">
        <w:rPr>
          <w:rFonts w:ascii="Times New Roman" w:hAnsi="Times New Roman" w:cs="Times New Roman"/>
          <w:sz w:val="28"/>
          <w:szCs w:val="28"/>
        </w:rPr>
        <w:t>Președintel</w:t>
      </w:r>
      <w:r w:rsidR="008C7CDE">
        <w:rPr>
          <w:rFonts w:ascii="Times New Roman" w:hAnsi="Times New Roman" w:cs="Times New Roman"/>
          <w:sz w:val="28"/>
          <w:szCs w:val="28"/>
        </w:rPr>
        <w:t>e</w:t>
      </w:r>
      <w:r w:rsidR="008C7CDE" w:rsidRPr="008C7CDE">
        <w:rPr>
          <w:rFonts w:ascii="Times New Roman" w:hAnsi="Times New Roman" w:cs="Times New Roman"/>
          <w:sz w:val="28"/>
          <w:szCs w:val="28"/>
        </w:rPr>
        <w:t xml:space="preserve"> Consiliului Județean Vrancea</w:t>
      </w:r>
      <w:r w:rsidR="008C7CDE">
        <w:rPr>
          <w:rFonts w:ascii="Times New Roman" w:hAnsi="Times New Roman" w:cs="Times New Roman"/>
          <w:sz w:val="28"/>
          <w:szCs w:val="28"/>
        </w:rPr>
        <w:t>,</w:t>
      </w:r>
      <w:r w:rsidR="00AA2129">
        <w:rPr>
          <w:rFonts w:ascii="Times New Roman" w:hAnsi="Times New Roman" w:cs="Times New Roman"/>
          <w:sz w:val="28"/>
          <w:szCs w:val="28"/>
        </w:rPr>
        <w:t xml:space="preserve"> </w:t>
      </w:r>
      <w:r w:rsidRPr="00BF20E3">
        <w:rPr>
          <w:rFonts w:ascii="Times New Roman" w:hAnsi="Times New Roman" w:cs="Times New Roman"/>
          <w:sz w:val="28"/>
          <w:szCs w:val="28"/>
        </w:rPr>
        <w:t>reprezentantul U</w:t>
      </w:r>
      <w:r w:rsidR="00AA2129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>A</w:t>
      </w:r>
      <w:r w:rsidR="00AA2129">
        <w:rPr>
          <w:rFonts w:ascii="Times New Roman" w:hAnsi="Times New Roman" w:cs="Times New Roman"/>
          <w:sz w:val="28"/>
          <w:szCs w:val="28"/>
        </w:rPr>
        <w:t>.</w:t>
      </w:r>
      <w:r w:rsidRPr="00BF20E3">
        <w:rPr>
          <w:rFonts w:ascii="Times New Roman" w:hAnsi="Times New Roman" w:cs="Times New Roman"/>
          <w:sz w:val="28"/>
          <w:szCs w:val="28"/>
        </w:rPr>
        <w:t xml:space="preserve">T </w:t>
      </w:r>
      <w:r w:rsidR="008C7CDE">
        <w:rPr>
          <w:rFonts w:ascii="Times New Roman" w:hAnsi="Times New Roman" w:cs="Times New Roman"/>
          <w:sz w:val="28"/>
          <w:szCs w:val="28"/>
        </w:rPr>
        <w:t>Jude</w:t>
      </w:r>
      <w:r w:rsidR="006C3A5A">
        <w:rPr>
          <w:rFonts w:ascii="Times New Roman" w:hAnsi="Times New Roman" w:cs="Times New Roman"/>
          <w:sz w:val="28"/>
          <w:szCs w:val="28"/>
        </w:rPr>
        <w:t xml:space="preserve">țul Vrancea </w:t>
      </w:r>
      <w:r w:rsidRPr="00BF20E3">
        <w:rPr>
          <w:rFonts w:ascii="Times New Roman" w:hAnsi="Times New Roman" w:cs="Times New Roman"/>
          <w:sz w:val="28"/>
          <w:szCs w:val="28"/>
        </w:rPr>
        <w:t xml:space="preserve">în Adunarea Generală a Asociaţiei de Dezvoltare Intercomunitară ”Vranceaqua”, să voteze </w:t>
      </w:r>
      <w:r w:rsidR="00D91A99">
        <w:rPr>
          <w:rFonts w:ascii="Times New Roman" w:hAnsi="Times New Roman" w:cs="Times New Roman"/>
          <w:sz w:val="28"/>
          <w:szCs w:val="28"/>
        </w:rPr>
        <w:t>pentru</w:t>
      </w:r>
      <w:r w:rsidRPr="00BF20E3">
        <w:rPr>
          <w:rFonts w:ascii="Times New Roman" w:hAnsi="Times New Roman" w:cs="Times New Roman"/>
          <w:sz w:val="28"/>
          <w:szCs w:val="28"/>
        </w:rPr>
        <w:t>:</w:t>
      </w:r>
    </w:p>
    <w:p w14:paraId="63028D39" w14:textId="71468EF6" w:rsidR="008577FB" w:rsidRPr="00BF20E3" w:rsidRDefault="00071859" w:rsidP="00AA06E9">
      <w:pPr>
        <w:numPr>
          <w:ilvl w:val="0"/>
          <w:numId w:val="2"/>
        </w:numPr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BF20E3">
        <w:rPr>
          <w:rFonts w:ascii="Times New Roman" w:hAnsi="Times New Roman" w:cs="Times New Roman"/>
          <w:sz w:val="28"/>
          <w:szCs w:val="28"/>
        </w:rPr>
        <w:t xml:space="preserve">aprobarea </w:t>
      </w:r>
      <w:r w:rsidR="00651E02">
        <w:rPr>
          <w:rFonts w:ascii="Times New Roman" w:hAnsi="Times New Roman" w:cs="Times New Roman"/>
          <w:sz w:val="28"/>
          <w:szCs w:val="28"/>
        </w:rPr>
        <w:t xml:space="preserve">modificării </w:t>
      </w:r>
      <w:r w:rsidRPr="00BF20E3">
        <w:rPr>
          <w:rFonts w:ascii="Times New Roman" w:hAnsi="Times New Roman" w:cs="Times New Roman"/>
          <w:sz w:val="28"/>
          <w:szCs w:val="28"/>
        </w:rPr>
        <w:t xml:space="preserve">Regulamentului Serviciului public de alimentare cu apă și de canalizare, </w:t>
      </w:r>
      <w:r w:rsidR="00094365">
        <w:rPr>
          <w:rFonts w:ascii="Times New Roman" w:hAnsi="Times New Roman" w:cs="Times New Roman"/>
          <w:sz w:val="28"/>
          <w:szCs w:val="28"/>
        </w:rPr>
        <w:t>potrivit</w:t>
      </w:r>
      <w:r w:rsidRPr="00BF20E3">
        <w:rPr>
          <w:rFonts w:ascii="Times New Roman" w:hAnsi="Times New Roman" w:cs="Times New Roman"/>
          <w:sz w:val="28"/>
          <w:szCs w:val="28"/>
        </w:rPr>
        <w:t xml:space="preserve"> Anexei nr.1 </w:t>
      </w:r>
      <w:r w:rsidR="007F756D">
        <w:rPr>
          <w:rFonts w:ascii="Times New Roman" w:hAnsi="Times New Roman" w:cs="Times New Roman"/>
          <w:sz w:val="28"/>
          <w:szCs w:val="28"/>
        </w:rPr>
        <w:t xml:space="preserve">care face </w:t>
      </w:r>
      <w:r w:rsidR="007F756D">
        <w:rPr>
          <w:rFonts w:ascii="Times New Roman" w:hAnsi="Times New Roman" w:cs="Times New Roman"/>
          <w:sz w:val="28"/>
          <w:szCs w:val="28"/>
          <w:lang w:val="ro-RO"/>
        </w:rPr>
        <w:t xml:space="preserve">parte integrantă din </w:t>
      </w:r>
      <w:r w:rsidRPr="00BF20E3">
        <w:rPr>
          <w:rFonts w:ascii="Times New Roman" w:hAnsi="Times New Roman" w:cs="Times New Roman"/>
          <w:sz w:val="28"/>
          <w:szCs w:val="28"/>
        </w:rPr>
        <w:t>prezenta</w:t>
      </w:r>
      <w:r w:rsidR="00AC1300">
        <w:rPr>
          <w:rFonts w:ascii="Times New Roman" w:hAnsi="Times New Roman" w:cs="Times New Roman"/>
          <w:sz w:val="28"/>
          <w:szCs w:val="28"/>
        </w:rPr>
        <w:t xml:space="preserve"> hotărâre</w:t>
      </w:r>
      <w:r w:rsidRPr="00BF20E3">
        <w:rPr>
          <w:rFonts w:ascii="Times New Roman" w:hAnsi="Times New Roman" w:cs="Times New Roman"/>
          <w:sz w:val="28"/>
          <w:szCs w:val="28"/>
        </w:rPr>
        <w:t>;</w:t>
      </w:r>
    </w:p>
    <w:p w14:paraId="73F0AABB" w14:textId="2A7A4014" w:rsidR="008577FB" w:rsidRPr="00BF20E3" w:rsidRDefault="00071859" w:rsidP="00AA06E9">
      <w:pPr>
        <w:numPr>
          <w:ilvl w:val="0"/>
          <w:numId w:val="2"/>
        </w:numPr>
        <w:spacing w:after="349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BF20E3">
        <w:rPr>
          <w:rFonts w:ascii="Times New Roman" w:hAnsi="Times New Roman" w:cs="Times New Roman"/>
          <w:sz w:val="28"/>
          <w:szCs w:val="28"/>
        </w:rPr>
        <w:t xml:space="preserve">aprobarea </w:t>
      </w:r>
      <w:r w:rsidR="00651E02">
        <w:rPr>
          <w:rFonts w:ascii="Times New Roman" w:hAnsi="Times New Roman" w:cs="Times New Roman"/>
          <w:sz w:val="28"/>
          <w:szCs w:val="28"/>
        </w:rPr>
        <w:t xml:space="preserve">modificării </w:t>
      </w:r>
      <w:r w:rsidRPr="00BF20E3">
        <w:rPr>
          <w:rFonts w:ascii="Times New Roman" w:hAnsi="Times New Roman" w:cs="Times New Roman"/>
          <w:sz w:val="28"/>
          <w:szCs w:val="28"/>
        </w:rPr>
        <w:t xml:space="preserve">Modelului de contract unificat pentru prestarea serviciilor de alimentare cu apa potabilă și preluarea în rețeaua publică de canalizare a apelor uzate menajere, industriale și meteorice, în vederea epurării, </w:t>
      </w:r>
      <w:r w:rsidR="00105511">
        <w:rPr>
          <w:rFonts w:ascii="Times New Roman" w:hAnsi="Times New Roman" w:cs="Times New Roman"/>
          <w:sz w:val="28"/>
          <w:szCs w:val="28"/>
        </w:rPr>
        <w:t>potrivit</w:t>
      </w:r>
      <w:r w:rsidRPr="00BF20E3">
        <w:rPr>
          <w:rFonts w:ascii="Times New Roman" w:hAnsi="Times New Roman" w:cs="Times New Roman"/>
          <w:sz w:val="28"/>
          <w:szCs w:val="28"/>
        </w:rPr>
        <w:t xml:space="preserve"> Anexei nr.2 </w:t>
      </w:r>
      <w:r w:rsidR="00AC1300" w:rsidRPr="00AC1300">
        <w:rPr>
          <w:rFonts w:ascii="Times New Roman" w:hAnsi="Times New Roman" w:cs="Times New Roman"/>
          <w:sz w:val="28"/>
          <w:szCs w:val="28"/>
        </w:rPr>
        <w:t>care face parte integrantă din prezenta hotărâre</w:t>
      </w:r>
      <w:r w:rsidR="00AC1300">
        <w:rPr>
          <w:rFonts w:ascii="Times New Roman" w:hAnsi="Times New Roman" w:cs="Times New Roman"/>
          <w:sz w:val="28"/>
          <w:szCs w:val="28"/>
        </w:rPr>
        <w:t>.</w:t>
      </w:r>
    </w:p>
    <w:p w14:paraId="72D2BEC4" w14:textId="14F22708" w:rsidR="008577FB" w:rsidRDefault="00071859" w:rsidP="00105511">
      <w:pPr>
        <w:ind w:left="-15" w:right="0" w:firstLine="15"/>
        <w:rPr>
          <w:rFonts w:ascii="Times New Roman" w:hAnsi="Times New Roman" w:cs="Times New Roman"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Art.2.</w:t>
      </w:r>
      <w:r w:rsidRPr="00BF20E3">
        <w:rPr>
          <w:rFonts w:ascii="Times New Roman" w:hAnsi="Times New Roman" w:cs="Times New Roman"/>
          <w:sz w:val="28"/>
          <w:szCs w:val="28"/>
        </w:rPr>
        <w:t xml:space="preserve"> În cazul imposibilității de participare a </w:t>
      </w:r>
      <w:r w:rsidR="00BB1453" w:rsidRPr="00BB1453">
        <w:rPr>
          <w:rFonts w:ascii="Times New Roman" w:hAnsi="Times New Roman" w:cs="Times New Roman"/>
          <w:sz w:val="28"/>
          <w:szCs w:val="28"/>
        </w:rPr>
        <w:t>Președinte</w:t>
      </w:r>
      <w:r w:rsidR="005E3D69">
        <w:rPr>
          <w:rFonts w:ascii="Times New Roman" w:hAnsi="Times New Roman" w:cs="Times New Roman"/>
          <w:sz w:val="28"/>
          <w:szCs w:val="28"/>
        </w:rPr>
        <w:t>lui</w:t>
      </w:r>
      <w:r w:rsidR="009C1E93">
        <w:rPr>
          <w:rFonts w:ascii="Times New Roman" w:hAnsi="Times New Roman" w:cs="Times New Roman"/>
          <w:sz w:val="28"/>
          <w:szCs w:val="28"/>
        </w:rPr>
        <w:t xml:space="preserve"> Consiliului Județean Vrancea</w:t>
      </w:r>
      <w:r w:rsidR="005E3D69">
        <w:rPr>
          <w:rFonts w:ascii="Times New Roman" w:hAnsi="Times New Roman" w:cs="Times New Roman"/>
          <w:sz w:val="28"/>
          <w:szCs w:val="28"/>
        </w:rPr>
        <w:t>, domnul</w:t>
      </w:r>
      <w:r w:rsidR="00BB1453" w:rsidRPr="00BB1453">
        <w:rPr>
          <w:rFonts w:ascii="Times New Roman" w:hAnsi="Times New Roman" w:cs="Times New Roman"/>
          <w:sz w:val="28"/>
          <w:szCs w:val="28"/>
        </w:rPr>
        <w:t xml:space="preserve"> Nicușor Halici</w:t>
      </w:r>
      <w:r w:rsidR="005E3D69">
        <w:rPr>
          <w:rFonts w:ascii="Times New Roman" w:hAnsi="Times New Roman" w:cs="Times New Roman"/>
          <w:sz w:val="28"/>
          <w:szCs w:val="28"/>
        </w:rPr>
        <w:t xml:space="preserve">, </w:t>
      </w:r>
      <w:r w:rsidR="005E3D69" w:rsidRPr="005E3D69">
        <w:rPr>
          <w:rFonts w:ascii="Times New Roman" w:hAnsi="Times New Roman" w:cs="Times New Roman"/>
          <w:sz w:val="28"/>
          <w:szCs w:val="28"/>
        </w:rPr>
        <w:t>reprezentantul U.A.T Județul Vrancea</w:t>
      </w:r>
      <w:r w:rsidR="005E3D69">
        <w:rPr>
          <w:rFonts w:ascii="Times New Roman" w:hAnsi="Times New Roman" w:cs="Times New Roman"/>
          <w:sz w:val="28"/>
          <w:szCs w:val="28"/>
        </w:rPr>
        <w:t xml:space="preserve">, </w:t>
      </w:r>
      <w:r w:rsidRPr="00BF20E3">
        <w:rPr>
          <w:rFonts w:ascii="Times New Roman" w:hAnsi="Times New Roman" w:cs="Times New Roman"/>
          <w:sz w:val="28"/>
          <w:szCs w:val="28"/>
        </w:rPr>
        <w:t>la ședința Adunării Generale a Asociaţiei de Dezvoltare Intercomunitară ”Vranceaqua”, acesta va delega o persoană să exercite acest mandat, pentru a vota în hotărârea Asociaţiei de Dezvoltare Intercomunitară ”Vranceaqua”</w:t>
      </w:r>
      <w:r w:rsidR="00D618BD">
        <w:rPr>
          <w:rFonts w:ascii="Times New Roman" w:hAnsi="Times New Roman" w:cs="Times New Roman"/>
          <w:sz w:val="28"/>
          <w:szCs w:val="28"/>
        </w:rPr>
        <w:t>, potrivit</w:t>
      </w:r>
      <w:r w:rsidRPr="00BF20E3">
        <w:rPr>
          <w:rFonts w:ascii="Times New Roman" w:hAnsi="Times New Roman" w:cs="Times New Roman"/>
          <w:sz w:val="28"/>
          <w:szCs w:val="28"/>
        </w:rPr>
        <w:t xml:space="preserve"> prevederil</w:t>
      </w:r>
      <w:r w:rsidR="00D618BD">
        <w:rPr>
          <w:rFonts w:ascii="Times New Roman" w:hAnsi="Times New Roman" w:cs="Times New Roman"/>
          <w:sz w:val="28"/>
          <w:szCs w:val="28"/>
        </w:rPr>
        <w:t>or</w:t>
      </w:r>
      <w:r w:rsidRPr="00BF20E3">
        <w:rPr>
          <w:rFonts w:ascii="Times New Roman" w:hAnsi="Times New Roman" w:cs="Times New Roman"/>
          <w:sz w:val="28"/>
          <w:szCs w:val="28"/>
        </w:rPr>
        <w:t xml:space="preserve"> art. 1.</w:t>
      </w:r>
    </w:p>
    <w:p w14:paraId="164ECF17" w14:textId="77777777" w:rsidR="00181835" w:rsidRPr="00BF20E3" w:rsidRDefault="00181835" w:rsidP="00105511">
      <w:pPr>
        <w:ind w:left="-15" w:right="0" w:firstLine="15"/>
        <w:rPr>
          <w:rFonts w:ascii="Times New Roman" w:hAnsi="Times New Roman" w:cs="Times New Roman"/>
          <w:sz w:val="28"/>
          <w:szCs w:val="28"/>
        </w:rPr>
      </w:pPr>
    </w:p>
    <w:p w14:paraId="19ED68B4" w14:textId="5F5D8261" w:rsidR="008577FB" w:rsidRDefault="00071859" w:rsidP="00105511">
      <w:pPr>
        <w:spacing w:after="4"/>
        <w:ind w:left="-15" w:right="0" w:firstLine="0"/>
        <w:rPr>
          <w:rFonts w:ascii="Times New Roman" w:hAnsi="Times New Roman" w:cs="Times New Roman"/>
          <w:sz w:val="28"/>
          <w:szCs w:val="28"/>
        </w:rPr>
      </w:pPr>
      <w:r w:rsidRPr="005253DA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Art.3.</w:t>
      </w:r>
      <w:r w:rsidRPr="00BF20E3">
        <w:rPr>
          <w:rFonts w:ascii="Times New Roman" w:hAnsi="Times New Roman" w:cs="Times New Roman"/>
          <w:sz w:val="28"/>
          <w:szCs w:val="28"/>
        </w:rPr>
        <w:t xml:space="preserve"> Cu ducerea la îndeplinire a prezentei hotărâri se încredințează </w:t>
      </w:r>
      <w:r w:rsidR="00181835" w:rsidRPr="00181835">
        <w:rPr>
          <w:rFonts w:ascii="Times New Roman" w:hAnsi="Times New Roman" w:cs="Times New Roman"/>
          <w:sz w:val="28"/>
          <w:szCs w:val="28"/>
        </w:rPr>
        <w:t>domnul Președinte Nicușor Halici, reprezentantul U.A.T Județul Vrancea în Adunarea Generală a Asociaţiei de Dezvoltare Intercomunitară ”Vranceaqua”</w:t>
      </w:r>
      <w:r w:rsidR="00181835">
        <w:rPr>
          <w:rFonts w:ascii="Times New Roman" w:hAnsi="Times New Roman" w:cs="Times New Roman"/>
          <w:sz w:val="28"/>
          <w:szCs w:val="28"/>
        </w:rPr>
        <w:t>.</w:t>
      </w:r>
    </w:p>
    <w:p w14:paraId="3E79777A" w14:textId="77777777" w:rsidR="00181835" w:rsidRPr="00B626AB" w:rsidRDefault="00181835" w:rsidP="00105511">
      <w:pPr>
        <w:spacing w:after="4"/>
        <w:ind w:left="-15" w:right="0" w:firstLine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43D692D6" w14:textId="524E81BA" w:rsidR="008577FB" w:rsidRPr="00EA11E6" w:rsidRDefault="00071859" w:rsidP="005A47EE">
      <w:pPr>
        <w:spacing w:after="0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1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color="000000"/>
        </w:rPr>
        <w:t>Art.4</w:t>
      </w:r>
      <w:r w:rsidRPr="00EE38CA">
        <w:rPr>
          <w:rFonts w:ascii="Times New Roman" w:hAnsi="Times New Roman" w:cs="Times New Roman"/>
          <w:color w:val="000000" w:themeColor="text1"/>
          <w:sz w:val="28"/>
          <w:szCs w:val="28"/>
          <w:u w:color="000000"/>
        </w:rPr>
        <w:t>.</w:t>
      </w:r>
      <w:r w:rsidRPr="00EA1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drept de contestaţie la instanţa de contencios administrativ competentă potrivit prevederilor Legii nr.554/2004.</w:t>
      </w:r>
    </w:p>
    <w:p w14:paraId="4A72C319" w14:textId="77777777" w:rsidR="005A47EE" w:rsidRPr="00EA11E6" w:rsidRDefault="005A47EE" w:rsidP="005A47EE">
      <w:pPr>
        <w:spacing w:after="0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5A972" w14:textId="2213E348" w:rsidR="008577FB" w:rsidRDefault="00071859" w:rsidP="005C3749">
      <w:pPr>
        <w:spacing w:after="275"/>
        <w:ind w:left="-15" w:right="0" w:hanging="127"/>
        <w:rPr>
          <w:rFonts w:ascii="Times New Roman" w:hAnsi="Times New Roman" w:cs="Times New Roman"/>
          <w:sz w:val="28"/>
          <w:szCs w:val="28"/>
        </w:rPr>
      </w:pP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r w:rsidRPr="005A47EE">
        <w:rPr>
          <w:rFonts w:ascii="Times New Roman" w:hAnsi="Times New Roman" w:cs="Times New Roman"/>
          <w:b/>
          <w:bCs/>
          <w:sz w:val="28"/>
          <w:szCs w:val="28"/>
          <w:u w:color="000000"/>
        </w:rPr>
        <w:t>Art.5.</w:t>
      </w:r>
      <w:r w:rsidRPr="00BF20E3">
        <w:rPr>
          <w:rFonts w:ascii="Times New Roman" w:hAnsi="Times New Roman" w:cs="Times New Roman"/>
          <w:sz w:val="28"/>
          <w:szCs w:val="28"/>
        </w:rPr>
        <w:t xml:space="preserve"> </w:t>
      </w:r>
      <w:r w:rsidR="00640697" w:rsidRPr="00640697">
        <w:rPr>
          <w:rFonts w:ascii="Times New Roman" w:hAnsi="Times New Roman" w:cs="Times New Roman"/>
          <w:sz w:val="28"/>
          <w:szCs w:val="28"/>
        </w:rPr>
        <w:t>Prevederile prezentei hotărâri vor fi comunicate celor interesați de secretarul general al județului prin Serviciul administrație publică, Monitorul Oficial Local și arhivă din cadrul Direcției juridice și administrație publică.</w:t>
      </w:r>
      <w:r w:rsidRPr="00BF20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9A819DC" w14:textId="77777777" w:rsidR="00D73F49" w:rsidRPr="00BF20E3" w:rsidRDefault="00D73F49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53A1382" w14:textId="2EF31C9E" w:rsidR="007D1275" w:rsidRPr="007D1275" w:rsidRDefault="00071859" w:rsidP="007D1275">
      <w:pPr>
        <w:tabs>
          <w:tab w:val="left" w:pos="1005"/>
        </w:tabs>
        <w:ind w:left="-567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BF20E3">
        <w:rPr>
          <w:rFonts w:ascii="Times New Roman" w:hAnsi="Times New Roman" w:cs="Times New Roman"/>
          <w:sz w:val="28"/>
          <w:szCs w:val="28"/>
        </w:rPr>
        <w:t xml:space="preserve">      </w:t>
      </w:r>
      <w:r w:rsidR="007D1275" w:rsidRPr="007D1275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Președintele</w:t>
      </w:r>
    </w:p>
    <w:p w14:paraId="300B4475" w14:textId="4049CD66" w:rsidR="007D1275" w:rsidRPr="007D1275" w:rsidRDefault="00D73F49" w:rsidP="007D1275">
      <w:pPr>
        <w:keepNext/>
        <w:spacing w:after="0" w:line="240" w:lineRule="auto"/>
        <w:ind w:left="-567" w:right="0" w:firstLine="0"/>
        <w:outlineLvl w:val="3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</w:t>
      </w:r>
      <w:r w:rsidR="007D1275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</w:t>
      </w:r>
      <w:r w:rsidR="007D1275" w:rsidRPr="007D1275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Consiliului Județean Vrancea</w:t>
      </w:r>
    </w:p>
    <w:p w14:paraId="3B4E1B5D" w14:textId="5D97447D" w:rsidR="007D1275" w:rsidRPr="007D1275" w:rsidRDefault="007D1275" w:rsidP="007D1275">
      <w:pPr>
        <w:keepNext/>
        <w:tabs>
          <w:tab w:val="left" w:pos="5340"/>
        </w:tabs>
        <w:spacing w:after="0" w:line="240" w:lineRule="auto"/>
        <w:ind w:left="-567" w:righ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</w:t>
      </w: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Nicușor HALICI </w:t>
      </w:r>
    </w:p>
    <w:p w14:paraId="3E7C96FA" w14:textId="77777777" w:rsidR="007D1275" w:rsidRPr="007D1275" w:rsidRDefault="007D1275" w:rsidP="007D1275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ro-RO" w:eastAsia="ro-RO"/>
          <w14:ligatures w14:val="none"/>
        </w:rPr>
      </w:pPr>
    </w:p>
    <w:p w14:paraId="7F50EC7B" w14:textId="77777777" w:rsidR="00D73F49" w:rsidRDefault="007D1275" w:rsidP="007D1275">
      <w:pPr>
        <w:spacing w:after="0" w:line="240" w:lineRule="auto"/>
        <w:ind w:left="-567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                             </w:t>
      </w:r>
    </w:p>
    <w:p w14:paraId="67CB55BF" w14:textId="70F4EDBA" w:rsidR="007D1275" w:rsidRDefault="007D1275" w:rsidP="007D1275">
      <w:pPr>
        <w:spacing w:after="0" w:line="240" w:lineRule="auto"/>
        <w:ind w:left="-567" w:righ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  <w:t xml:space="preserve">     </w:t>
      </w:r>
    </w:p>
    <w:p w14:paraId="4CB8C6A4" w14:textId="5781A286" w:rsidR="007D1275" w:rsidRPr="007D1275" w:rsidRDefault="007D1275" w:rsidP="007D1275">
      <w:pPr>
        <w:spacing w:after="0" w:line="240" w:lineRule="auto"/>
        <w:ind w:left="720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o-RO" w:eastAsia="ro-RO"/>
          <w14:ligatures w14:val="none"/>
        </w:rPr>
        <w:t xml:space="preserve">  </w:t>
      </w: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>Avizat,</w:t>
      </w:r>
    </w:p>
    <w:p w14:paraId="67A968E7" w14:textId="77777777" w:rsidR="007D1275" w:rsidRPr="007D1275" w:rsidRDefault="007D1275" w:rsidP="007D1275">
      <w:pPr>
        <w:spacing w:after="0" w:line="240" w:lineRule="auto"/>
        <w:ind w:left="-567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              Secretar general al județului</w:t>
      </w:r>
    </w:p>
    <w:p w14:paraId="692A5243" w14:textId="6A948155" w:rsidR="007D1275" w:rsidRPr="007D1275" w:rsidRDefault="007D1275" w:rsidP="007D1275">
      <w:pPr>
        <w:spacing w:after="0" w:line="240" w:lineRule="auto"/>
        <w:ind w:left="-567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                                                                                   </w:t>
      </w:r>
      <w:r w:rsidR="00B776E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 xml:space="preserve">  </w:t>
      </w:r>
      <w:r w:rsidRPr="007D127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  <w:t>Raluca Dan</w:t>
      </w:r>
    </w:p>
    <w:p w14:paraId="16CE2589" w14:textId="2128835D" w:rsidR="00E35A4C" w:rsidRPr="004C4753" w:rsidRDefault="007D1275" w:rsidP="004C4753">
      <w:pPr>
        <w:ind w:left="-1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F7C6E76" w14:textId="77777777" w:rsidR="005A61EE" w:rsidRDefault="005A61EE" w:rsidP="00FC6A96">
      <w:pPr>
        <w:spacing w:after="0" w:line="240" w:lineRule="auto"/>
        <w:ind w:right="2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o-RO" w:eastAsia="ro-RO"/>
          <w14:ligatures w14:val="none"/>
        </w:rPr>
      </w:pPr>
    </w:p>
    <w:sectPr w:rsidR="005A61EE" w:rsidSect="00B776E8">
      <w:footerReference w:type="even" r:id="rId7"/>
      <w:footerReference w:type="default" r:id="rId8"/>
      <w:footerReference w:type="first" r:id="rId9"/>
      <w:pgSz w:w="11906" w:h="16838"/>
      <w:pgMar w:top="567" w:right="707" w:bottom="1276" w:left="1134" w:header="720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BF46" w14:textId="77777777" w:rsidR="00DE4CDD" w:rsidRDefault="00DE4CDD">
      <w:pPr>
        <w:spacing w:after="0" w:line="240" w:lineRule="auto"/>
      </w:pPr>
      <w:r>
        <w:separator/>
      </w:r>
    </w:p>
  </w:endnote>
  <w:endnote w:type="continuationSeparator" w:id="0">
    <w:p w14:paraId="2E9FA3DE" w14:textId="77777777" w:rsidR="00DE4CDD" w:rsidRDefault="00DE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613C" w14:textId="77777777" w:rsidR="008577FB" w:rsidRDefault="00071859">
    <w:pPr>
      <w:spacing w:after="0" w:line="259" w:lineRule="auto"/>
      <w:ind w:left="-1442" w:right="332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D6AD2F" wp14:editId="12BEB4A0">
          <wp:simplePos x="0" y="0"/>
          <wp:positionH relativeFrom="page">
            <wp:posOffset>3024124</wp:posOffset>
          </wp:positionH>
          <wp:positionV relativeFrom="page">
            <wp:posOffset>10300388</wp:posOffset>
          </wp:positionV>
          <wp:extent cx="1512072" cy="264613"/>
          <wp:effectExtent l="0" t="0" r="0" b="0"/>
          <wp:wrapSquare wrapText="bothSides"/>
          <wp:docPr id="1397135086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72" cy="264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AF6E" w14:textId="130178AE" w:rsidR="008577FB" w:rsidRDefault="008577FB">
    <w:pPr>
      <w:spacing w:after="0" w:line="259" w:lineRule="auto"/>
      <w:ind w:left="-1442" w:right="332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971D" w14:textId="77777777" w:rsidR="008577FB" w:rsidRDefault="00071859">
    <w:pPr>
      <w:spacing w:after="0" w:line="259" w:lineRule="auto"/>
      <w:ind w:left="-1442" w:right="332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2CE808" wp14:editId="18CE2EFC">
          <wp:simplePos x="0" y="0"/>
          <wp:positionH relativeFrom="page">
            <wp:posOffset>3024124</wp:posOffset>
          </wp:positionH>
          <wp:positionV relativeFrom="page">
            <wp:posOffset>10300388</wp:posOffset>
          </wp:positionV>
          <wp:extent cx="1512072" cy="264613"/>
          <wp:effectExtent l="0" t="0" r="0" b="0"/>
          <wp:wrapSquare wrapText="bothSides"/>
          <wp:docPr id="1773047753" name="Picture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72" cy="264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B28C" w14:textId="77777777" w:rsidR="00DE4CDD" w:rsidRDefault="00DE4CDD">
      <w:pPr>
        <w:spacing w:after="0" w:line="240" w:lineRule="auto"/>
      </w:pPr>
      <w:r>
        <w:separator/>
      </w:r>
    </w:p>
  </w:footnote>
  <w:footnote w:type="continuationSeparator" w:id="0">
    <w:p w14:paraId="5ADFC7ED" w14:textId="77777777" w:rsidR="00DE4CDD" w:rsidRDefault="00DE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910"/>
    <w:multiLevelType w:val="hybridMultilevel"/>
    <w:tmpl w:val="A3B85B84"/>
    <w:lvl w:ilvl="0" w:tplc="5D0AC57E">
      <w:start w:val="11"/>
      <w:numFmt w:val="upperRoman"/>
      <w:pStyle w:val="Titlu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EFA8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E60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8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A7F4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A30C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A8B4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06DC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E1B7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0501A"/>
    <w:multiLevelType w:val="hybridMultilevel"/>
    <w:tmpl w:val="684A6684"/>
    <w:lvl w:ilvl="0" w:tplc="5680FEBA">
      <w:start w:val="5"/>
      <w:numFmt w:val="upperRoman"/>
      <w:lvlText w:val="%1."/>
      <w:lvlJc w:val="left"/>
      <w:pPr>
        <w:ind w:left="1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BDF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2629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EF52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A084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6DEC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4221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8092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2435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640DF"/>
    <w:multiLevelType w:val="hybridMultilevel"/>
    <w:tmpl w:val="8392F692"/>
    <w:lvl w:ilvl="0" w:tplc="9D1E2534">
      <w:start w:val="4"/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4EA5805"/>
    <w:multiLevelType w:val="hybridMultilevel"/>
    <w:tmpl w:val="8278D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E93"/>
    <w:multiLevelType w:val="hybridMultilevel"/>
    <w:tmpl w:val="4282DF74"/>
    <w:lvl w:ilvl="0" w:tplc="29DE77D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1D12"/>
    <w:multiLevelType w:val="hybridMultilevel"/>
    <w:tmpl w:val="CE204544"/>
    <w:lvl w:ilvl="0" w:tplc="D1A66FAE">
      <w:start w:val="1"/>
      <w:numFmt w:val="lowerLetter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060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651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271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82C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CD7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9A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09E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E4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505B9"/>
    <w:multiLevelType w:val="hybridMultilevel"/>
    <w:tmpl w:val="127EB792"/>
    <w:lvl w:ilvl="0" w:tplc="E28A51D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2270C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3C2226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2C267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A069C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7C6B6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4D03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10314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28C3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1454D"/>
    <w:multiLevelType w:val="hybridMultilevel"/>
    <w:tmpl w:val="D5907C8A"/>
    <w:lvl w:ilvl="0" w:tplc="EE582604">
      <w:start w:val="4"/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0954C97"/>
    <w:multiLevelType w:val="hybridMultilevel"/>
    <w:tmpl w:val="3EC22A68"/>
    <w:lvl w:ilvl="0" w:tplc="D0722C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15857"/>
    <w:multiLevelType w:val="hybridMultilevel"/>
    <w:tmpl w:val="8B781F08"/>
    <w:lvl w:ilvl="0" w:tplc="D7461DC0">
      <w:start w:val="1"/>
      <w:numFmt w:val="bullet"/>
      <w:lvlText w:val="-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E0DF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06BB3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E2389E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0969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88C2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2250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4E16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B4818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651F3B"/>
    <w:multiLevelType w:val="hybridMultilevel"/>
    <w:tmpl w:val="95020858"/>
    <w:lvl w:ilvl="0" w:tplc="8934260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A028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BA1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CE7B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DE2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873A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01FC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CD75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C217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050759">
    <w:abstractNumId w:val="6"/>
  </w:num>
  <w:num w:numId="2" w16cid:durableId="354692177">
    <w:abstractNumId w:val="5"/>
  </w:num>
  <w:num w:numId="3" w16cid:durableId="913008979">
    <w:abstractNumId w:val="10"/>
  </w:num>
  <w:num w:numId="4" w16cid:durableId="274142782">
    <w:abstractNumId w:val="1"/>
  </w:num>
  <w:num w:numId="5" w16cid:durableId="623003304">
    <w:abstractNumId w:val="9"/>
  </w:num>
  <w:num w:numId="6" w16cid:durableId="866598876">
    <w:abstractNumId w:val="0"/>
  </w:num>
  <w:num w:numId="7" w16cid:durableId="1872760227">
    <w:abstractNumId w:val="2"/>
  </w:num>
  <w:num w:numId="8" w16cid:durableId="460462200">
    <w:abstractNumId w:val="8"/>
  </w:num>
  <w:num w:numId="9" w16cid:durableId="631524090">
    <w:abstractNumId w:val="4"/>
  </w:num>
  <w:num w:numId="10" w16cid:durableId="525406341">
    <w:abstractNumId w:val="7"/>
  </w:num>
  <w:num w:numId="11" w16cid:durableId="196175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FB"/>
    <w:rsid w:val="0002383E"/>
    <w:rsid w:val="0003705B"/>
    <w:rsid w:val="000525F2"/>
    <w:rsid w:val="00053632"/>
    <w:rsid w:val="00053FB4"/>
    <w:rsid w:val="00056731"/>
    <w:rsid w:val="000626CA"/>
    <w:rsid w:val="0006366A"/>
    <w:rsid w:val="00071859"/>
    <w:rsid w:val="0008077F"/>
    <w:rsid w:val="00082B67"/>
    <w:rsid w:val="0008400D"/>
    <w:rsid w:val="00085144"/>
    <w:rsid w:val="0009219F"/>
    <w:rsid w:val="00093B66"/>
    <w:rsid w:val="00094365"/>
    <w:rsid w:val="000962C8"/>
    <w:rsid w:val="000A1055"/>
    <w:rsid w:val="000A3715"/>
    <w:rsid w:val="000B2014"/>
    <w:rsid w:val="000B3B04"/>
    <w:rsid w:val="000C593A"/>
    <w:rsid w:val="000E1C38"/>
    <w:rsid w:val="000F5C9F"/>
    <w:rsid w:val="000F5DE7"/>
    <w:rsid w:val="00104669"/>
    <w:rsid w:val="00105511"/>
    <w:rsid w:val="001056DB"/>
    <w:rsid w:val="00110B69"/>
    <w:rsid w:val="001414D9"/>
    <w:rsid w:val="001450F3"/>
    <w:rsid w:val="00165774"/>
    <w:rsid w:val="00181835"/>
    <w:rsid w:val="001A3B13"/>
    <w:rsid w:val="001B4943"/>
    <w:rsid w:val="001B4EDF"/>
    <w:rsid w:val="001E1EB3"/>
    <w:rsid w:val="001F08A9"/>
    <w:rsid w:val="001F11A4"/>
    <w:rsid w:val="001F250A"/>
    <w:rsid w:val="001F3060"/>
    <w:rsid w:val="00214B57"/>
    <w:rsid w:val="00215755"/>
    <w:rsid w:val="00224553"/>
    <w:rsid w:val="00224718"/>
    <w:rsid w:val="002355E0"/>
    <w:rsid w:val="00246215"/>
    <w:rsid w:val="002611D0"/>
    <w:rsid w:val="00261CFC"/>
    <w:rsid w:val="00274FA2"/>
    <w:rsid w:val="00285EFA"/>
    <w:rsid w:val="00292CA8"/>
    <w:rsid w:val="00292EEB"/>
    <w:rsid w:val="002941FF"/>
    <w:rsid w:val="002A376E"/>
    <w:rsid w:val="002B1356"/>
    <w:rsid w:val="002C6255"/>
    <w:rsid w:val="002D04DF"/>
    <w:rsid w:val="002E76EF"/>
    <w:rsid w:val="00300084"/>
    <w:rsid w:val="00302C3B"/>
    <w:rsid w:val="00304ED8"/>
    <w:rsid w:val="00305036"/>
    <w:rsid w:val="0031295C"/>
    <w:rsid w:val="00322D44"/>
    <w:rsid w:val="00330C02"/>
    <w:rsid w:val="00340F52"/>
    <w:rsid w:val="003410C3"/>
    <w:rsid w:val="00344537"/>
    <w:rsid w:val="0037093A"/>
    <w:rsid w:val="00370D5C"/>
    <w:rsid w:val="00373F19"/>
    <w:rsid w:val="00382BF4"/>
    <w:rsid w:val="00383D27"/>
    <w:rsid w:val="0038611B"/>
    <w:rsid w:val="003A3599"/>
    <w:rsid w:val="003A7A9C"/>
    <w:rsid w:val="003C69A7"/>
    <w:rsid w:val="003D56EE"/>
    <w:rsid w:val="003E7B48"/>
    <w:rsid w:val="003E7D0A"/>
    <w:rsid w:val="00415B07"/>
    <w:rsid w:val="004219D4"/>
    <w:rsid w:val="00427BFD"/>
    <w:rsid w:val="00427D3B"/>
    <w:rsid w:val="004307D4"/>
    <w:rsid w:val="004376F5"/>
    <w:rsid w:val="00442754"/>
    <w:rsid w:val="00444D7C"/>
    <w:rsid w:val="00453E4B"/>
    <w:rsid w:val="00460E3F"/>
    <w:rsid w:val="00491B87"/>
    <w:rsid w:val="004A3912"/>
    <w:rsid w:val="004A6CAD"/>
    <w:rsid w:val="004B10AF"/>
    <w:rsid w:val="004C4753"/>
    <w:rsid w:val="004C4B7D"/>
    <w:rsid w:val="004D4AC5"/>
    <w:rsid w:val="004E09E1"/>
    <w:rsid w:val="005156F4"/>
    <w:rsid w:val="005253DA"/>
    <w:rsid w:val="0052718C"/>
    <w:rsid w:val="00537CBA"/>
    <w:rsid w:val="00561D65"/>
    <w:rsid w:val="00590CAC"/>
    <w:rsid w:val="005919F3"/>
    <w:rsid w:val="005A47EE"/>
    <w:rsid w:val="005A61EE"/>
    <w:rsid w:val="005B01B1"/>
    <w:rsid w:val="005B44E0"/>
    <w:rsid w:val="005B5DD7"/>
    <w:rsid w:val="005C2915"/>
    <w:rsid w:val="005C3749"/>
    <w:rsid w:val="005E3D69"/>
    <w:rsid w:val="005E796E"/>
    <w:rsid w:val="00600902"/>
    <w:rsid w:val="006113DD"/>
    <w:rsid w:val="00620408"/>
    <w:rsid w:val="0062197A"/>
    <w:rsid w:val="00626889"/>
    <w:rsid w:val="0063039E"/>
    <w:rsid w:val="00630CDC"/>
    <w:rsid w:val="0063448B"/>
    <w:rsid w:val="00634504"/>
    <w:rsid w:val="00640697"/>
    <w:rsid w:val="00651E02"/>
    <w:rsid w:val="00666613"/>
    <w:rsid w:val="0068121B"/>
    <w:rsid w:val="00682C18"/>
    <w:rsid w:val="0069007D"/>
    <w:rsid w:val="006A3314"/>
    <w:rsid w:val="006A3EC8"/>
    <w:rsid w:val="006B3F28"/>
    <w:rsid w:val="006C3A5A"/>
    <w:rsid w:val="006E5784"/>
    <w:rsid w:val="006E5D81"/>
    <w:rsid w:val="006E7079"/>
    <w:rsid w:val="006E7488"/>
    <w:rsid w:val="006F681E"/>
    <w:rsid w:val="006F6BD3"/>
    <w:rsid w:val="006F78FC"/>
    <w:rsid w:val="00701F55"/>
    <w:rsid w:val="007054A7"/>
    <w:rsid w:val="00707D15"/>
    <w:rsid w:val="007300D1"/>
    <w:rsid w:val="00733664"/>
    <w:rsid w:val="00751241"/>
    <w:rsid w:val="00753D4E"/>
    <w:rsid w:val="007545BD"/>
    <w:rsid w:val="00756A8E"/>
    <w:rsid w:val="0076232B"/>
    <w:rsid w:val="00772329"/>
    <w:rsid w:val="007862DF"/>
    <w:rsid w:val="00791521"/>
    <w:rsid w:val="0079323D"/>
    <w:rsid w:val="0079743A"/>
    <w:rsid w:val="007A241A"/>
    <w:rsid w:val="007C566F"/>
    <w:rsid w:val="007C6352"/>
    <w:rsid w:val="007D1275"/>
    <w:rsid w:val="007D1CE9"/>
    <w:rsid w:val="007E5852"/>
    <w:rsid w:val="007F028D"/>
    <w:rsid w:val="007F756D"/>
    <w:rsid w:val="0080707C"/>
    <w:rsid w:val="00810EBF"/>
    <w:rsid w:val="0081544A"/>
    <w:rsid w:val="0085009D"/>
    <w:rsid w:val="0085677F"/>
    <w:rsid w:val="008577FB"/>
    <w:rsid w:val="00873B11"/>
    <w:rsid w:val="00880550"/>
    <w:rsid w:val="008871F7"/>
    <w:rsid w:val="00887471"/>
    <w:rsid w:val="008901F6"/>
    <w:rsid w:val="00891E4B"/>
    <w:rsid w:val="008A30BF"/>
    <w:rsid w:val="008A5394"/>
    <w:rsid w:val="008A6741"/>
    <w:rsid w:val="008A78D1"/>
    <w:rsid w:val="008C4759"/>
    <w:rsid w:val="008C7CDE"/>
    <w:rsid w:val="008D2441"/>
    <w:rsid w:val="008D3576"/>
    <w:rsid w:val="008E0189"/>
    <w:rsid w:val="008E148F"/>
    <w:rsid w:val="008F7C45"/>
    <w:rsid w:val="009078BD"/>
    <w:rsid w:val="009114EE"/>
    <w:rsid w:val="009172CC"/>
    <w:rsid w:val="00954640"/>
    <w:rsid w:val="0096339B"/>
    <w:rsid w:val="0097707D"/>
    <w:rsid w:val="00987924"/>
    <w:rsid w:val="009A14FE"/>
    <w:rsid w:val="009A21F9"/>
    <w:rsid w:val="009A28DB"/>
    <w:rsid w:val="009C1E93"/>
    <w:rsid w:val="009E7A2F"/>
    <w:rsid w:val="009F33BE"/>
    <w:rsid w:val="00A0045F"/>
    <w:rsid w:val="00A117B0"/>
    <w:rsid w:val="00A21745"/>
    <w:rsid w:val="00A326C8"/>
    <w:rsid w:val="00A56874"/>
    <w:rsid w:val="00A64826"/>
    <w:rsid w:val="00A70060"/>
    <w:rsid w:val="00A92747"/>
    <w:rsid w:val="00AA06E9"/>
    <w:rsid w:val="00AA2129"/>
    <w:rsid w:val="00AA2C9F"/>
    <w:rsid w:val="00AB19F8"/>
    <w:rsid w:val="00AB4FD6"/>
    <w:rsid w:val="00AC1300"/>
    <w:rsid w:val="00AC5AEB"/>
    <w:rsid w:val="00AC604C"/>
    <w:rsid w:val="00AC77E0"/>
    <w:rsid w:val="00AD6614"/>
    <w:rsid w:val="00AF49DD"/>
    <w:rsid w:val="00AF6B50"/>
    <w:rsid w:val="00B13477"/>
    <w:rsid w:val="00B23EF3"/>
    <w:rsid w:val="00B42E49"/>
    <w:rsid w:val="00B44804"/>
    <w:rsid w:val="00B50060"/>
    <w:rsid w:val="00B573F4"/>
    <w:rsid w:val="00B61EDD"/>
    <w:rsid w:val="00B626AB"/>
    <w:rsid w:val="00B62959"/>
    <w:rsid w:val="00B649B3"/>
    <w:rsid w:val="00B661A5"/>
    <w:rsid w:val="00B740D9"/>
    <w:rsid w:val="00B776E8"/>
    <w:rsid w:val="00B811C6"/>
    <w:rsid w:val="00B87BE9"/>
    <w:rsid w:val="00B913B0"/>
    <w:rsid w:val="00B931EF"/>
    <w:rsid w:val="00BB05EA"/>
    <w:rsid w:val="00BB1453"/>
    <w:rsid w:val="00BC7D12"/>
    <w:rsid w:val="00BD1E0C"/>
    <w:rsid w:val="00BD5FDA"/>
    <w:rsid w:val="00BF20E3"/>
    <w:rsid w:val="00C1703D"/>
    <w:rsid w:val="00C21F5D"/>
    <w:rsid w:val="00C223E5"/>
    <w:rsid w:val="00C33ADE"/>
    <w:rsid w:val="00C43950"/>
    <w:rsid w:val="00C500B9"/>
    <w:rsid w:val="00C52F01"/>
    <w:rsid w:val="00C613E3"/>
    <w:rsid w:val="00C62884"/>
    <w:rsid w:val="00C64044"/>
    <w:rsid w:val="00C715BC"/>
    <w:rsid w:val="00C737F8"/>
    <w:rsid w:val="00C75ABB"/>
    <w:rsid w:val="00C97354"/>
    <w:rsid w:val="00CA69CC"/>
    <w:rsid w:val="00CA7177"/>
    <w:rsid w:val="00CB48A5"/>
    <w:rsid w:val="00CC026F"/>
    <w:rsid w:val="00CC18AF"/>
    <w:rsid w:val="00CD0FDD"/>
    <w:rsid w:val="00CF0D93"/>
    <w:rsid w:val="00D007A2"/>
    <w:rsid w:val="00D27916"/>
    <w:rsid w:val="00D414DF"/>
    <w:rsid w:val="00D5225D"/>
    <w:rsid w:val="00D53D95"/>
    <w:rsid w:val="00D567D7"/>
    <w:rsid w:val="00D618BD"/>
    <w:rsid w:val="00D72D18"/>
    <w:rsid w:val="00D72E76"/>
    <w:rsid w:val="00D73F49"/>
    <w:rsid w:val="00D750A9"/>
    <w:rsid w:val="00D91A99"/>
    <w:rsid w:val="00D92035"/>
    <w:rsid w:val="00DB5326"/>
    <w:rsid w:val="00DC1819"/>
    <w:rsid w:val="00DC21D9"/>
    <w:rsid w:val="00DD22A8"/>
    <w:rsid w:val="00DD4986"/>
    <w:rsid w:val="00DD79BD"/>
    <w:rsid w:val="00DE3DF6"/>
    <w:rsid w:val="00DE3F98"/>
    <w:rsid w:val="00DE4CDD"/>
    <w:rsid w:val="00DF60CC"/>
    <w:rsid w:val="00E0490A"/>
    <w:rsid w:val="00E073A8"/>
    <w:rsid w:val="00E115DC"/>
    <w:rsid w:val="00E16207"/>
    <w:rsid w:val="00E3485D"/>
    <w:rsid w:val="00E35A4C"/>
    <w:rsid w:val="00E42B0E"/>
    <w:rsid w:val="00E52430"/>
    <w:rsid w:val="00E52A64"/>
    <w:rsid w:val="00E776F2"/>
    <w:rsid w:val="00E804A4"/>
    <w:rsid w:val="00E963D0"/>
    <w:rsid w:val="00EA04A5"/>
    <w:rsid w:val="00EA11E6"/>
    <w:rsid w:val="00EA26E2"/>
    <w:rsid w:val="00EA397D"/>
    <w:rsid w:val="00EC3250"/>
    <w:rsid w:val="00EC399F"/>
    <w:rsid w:val="00EC57A6"/>
    <w:rsid w:val="00EE38CA"/>
    <w:rsid w:val="00EF6525"/>
    <w:rsid w:val="00F00A07"/>
    <w:rsid w:val="00F168E4"/>
    <w:rsid w:val="00F216D8"/>
    <w:rsid w:val="00F3374B"/>
    <w:rsid w:val="00F56BFA"/>
    <w:rsid w:val="00F6054A"/>
    <w:rsid w:val="00F63F76"/>
    <w:rsid w:val="00F80A7F"/>
    <w:rsid w:val="00F8321D"/>
    <w:rsid w:val="00F93C69"/>
    <w:rsid w:val="00FA0104"/>
    <w:rsid w:val="00FA518C"/>
    <w:rsid w:val="00FB3190"/>
    <w:rsid w:val="00FC1500"/>
    <w:rsid w:val="00FC6A96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A0F1"/>
  <w15:docId w15:val="{12BA842D-1F57-416C-8FE9-A6F93685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27" w:lineRule="auto"/>
      <w:ind w:right="4" w:firstLine="710"/>
      <w:jc w:val="both"/>
    </w:pPr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numPr>
        <w:numId w:val="6"/>
      </w:numPr>
      <w:spacing w:after="0" w:line="259" w:lineRule="auto"/>
      <w:ind w:left="718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12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b/>
      <w:color w:val="000000"/>
      <w:sz w:val="24"/>
    </w:rPr>
  </w:style>
  <w:style w:type="paragraph" w:styleId="Listparagraf">
    <w:name w:val="List Paragraph"/>
    <w:basedOn w:val="Normal"/>
    <w:uiPriority w:val="34"/>
    <w:qFormat/>
    <w:rsid w:val="00B573F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C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C399F"/>
    <w:rPr>
      <w:rFonts w:ascii="Calibri" w:eastAsia="Calibri" w:hAnsi="Calibri" w:cs="Calibri"/>
      <w:color w:val="00000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127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1275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Cristina</dc:creator>
  <cp:keywords/>
  <cp:lastModifiedBy>Tulbure Mihaela</cp:lastModifiedBy>
  <cp:revision>4</cp:revision>
  <cp:lastPrinted>2025-07-25T05:39:00Z</cp:lastPrinted>
  <dcterms:created xsi:type="dcterms:W3CDTF">2025-10-31T10:31:00Z</dcterms:created>
  <dcterms:modified xsi:type="dcterms:W3CDTF">2025-10-31T11:26:00Z</dcterms:modified>
</cp:coreProperties>
</file>