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2F8B" w14:textId="77777777" w:rsidR="00052872" w:rsidRPr="00545432" w:rsidRDefault="00052872" w:rsidP="00052872">
      <w:r w:rsidRPr="00545432">
        <w:t>ANEXA 1  - Lista cu numărul de utilizatori și numărul de gospodării individuale/locuințe în blocuri din aria de delegare</w:t>
      </w:r>
    </w:p>
    <w:tbl>
      <w:tblPr>
        <w:tblW w:w="9180" w:type="dxa"/>
        <w:jc w:val="center"/>
        <w:tblLook w:val="04A0" w:firstRow="1" w:lastRow="0" w:firstColumn="1" w:lastColumn="0" w:noHBand="0" w:noVBand="1"/>
      </w:tblPr>
      <w:tblGrid>
        <w:gridCol w:w="553"/>
        <w:gridCol w:w="1708"/>
        <w:gridCol w:w="1620"/>
        <w:gridCol w:w="1555"/>
        <w:gridCol w:w="1439"/>
        <w:gridCol w:w="1133"/>
        <w:gridCol w:w="950"/>
        <w:gridCol w:w="222"/>
      </w:tblGrid>
      <w:tr w:rsidR="00052872" w:rsidRPr="00545432" w14:paraId="307B0F2A" w14:textId="77777777" w:rsidTr="00AF6A8E">
        <w:trPr>
          <w:gridAfter w:val="1"/>
          <w:wAfter w:w="222" w:type="dxa"/>
          <w:trHeight w:val="458"/>
          <w:tblHeader/>
          <w:jc w:val="center"/>
        </w:trPr>
        <w:tc>
          <w:tcPr>
            <w:tcW w:w="553"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696E1C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Nr. Crt.</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56079E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Localitatea</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131F20E"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proofErr w:type="spellStart"/>
            <w:r w:rsidRPr="00545432">
              <w:rPr>
                <w:rFonts w:eastAsia="Times New Roman" w:cstheme="majorBidi"/>
                <w:color w:val="000000"/>
                <w:kern w:val="0"/>
                <w:sz w:val="22"/>
                <w:szCs w:val="22"/>
                <w14:ligatures w14:val="none"/>
              </w:rPr>
              <w:t>Populaţie</w:t>
            </w:r>
            <w:proofErr w:type="spellEnd"/>
            <w:r w:rsidRPr="00545432">
              <w:rPr>
                <w:rFonts w:eastAsia="Times New Roman" w:cstheme="majorBidi"/>
                <w:color w:val="000000"/>
                <w:kern w:val="0"/>
                <w:sz w:val="22"/>
                <w:szCs w:val="22"/>
                <w14:ligatures w14:val="none"/>
              </w:rPr>
              <w:t xml:space="preserve"> 2024</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41FDA15"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xml:space="preserve">Număr gospodării  individuale </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4FE06B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Număr de locuințe în blocuri</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053441C"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xml:space="preserve">Număr agenți economici </w:t>
            </w:r>
          </w:p>
        </w:tc>
        <w:tc>
          <w:tcPr>
            <w:tcW w:w="950" w:type="dxa"/>
            <w:vMerge w:val="restart"/>
            <w:tcBorders>
              <w:top w:val="single" w:sz="4" w:space="0" w:color="auto"/>
              <w:left w:val="single" w:sz="4" w:space="0" w:color="auto"/>
              <w:right w:val="single" w:sz="4" w:space="0" w:color="auto"/>
            </w:tcBorders>
            <w:shd w:val="clear" w:color="auto" w:fill="DAE9F7" w:themeFill="text2" w:themeFillTint="1A"/>
            <w:vAlign w:val="center"/>
          </w:tcPr>
          <w:p w14:paraId="5568CC86"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Număr instituții publice</w:t>
            </w:r>
          </w:p>
        </w:tc>
      </w:tr>
      <w:tr w:rsidR="00052872" w:rsidRPr="00545432" w14:paraId="0738B540" w14:textId="77777777" w:rsidTr="00AF6A8E">
        <w:trPr>
          <w:trHeight w:val="290"/>
          <w:tblHeader/>
          <w:jc w:val="center"/>
        </w:trPr>
        <w:tc>
          <w:tcPr>
            <w:tcW w:w="553"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C0199F7"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708"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47CA585"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620"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CE6C4D9"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555"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C1A7107"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439"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D6EFC38"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133"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5CEF904"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950" w:type="dxa"/>
            <w:vMerge/>
            <w:tcBorders>
              <w:left w:val="single" w:sz="4" w:space="0" w:color="auto"/>
              <w:right w:val="single" w:sz="4" w:space="0" w:color="auto"/>
            </w:tcBorders>
          </w:tcPr>
          <w:p w14:paraId="1033CDEC"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p>
        </w:tc>
        <w:tc>
          <w:tcPr>
            <w:tcW w:w="222" w:type="dxa"/>
            <w:tcBorders>
              <w:top w:val="nil"/>
              <w:left w:val="nil"/>
              <w:bottom w:val="nil"/>
              <w:right w:val="nil"/>
            </w:tcBorders>
            <w:shd w:val="clear" w:color="auto" w:fill="auto"/>
            <w:noWrap/>
            <w:vAlign w:val="bottom"/>
            <w:hideMark/>
          </w:tcPr>
          <w:p w14:paraId="2E6F847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p>
        </w:tc>
      </w:tr>
      <w:tr w:rsidR="00052872" w:rsidRPr="00545432" w14:paraId="28327784" w14:textId="77777777" w:rsidTr="00AF6A8E">
        <w:trPr>
          <w:trHeight w:val="300"/>
          <w:tblHeader/>
          <w:jc w:val="center"/>
        </w:trPr>
        <w:tc>
          <w:tcPr>
            <w:tcW w:w="553"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58E15B1"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708"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6E2FF0A"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620"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D5F175F"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555"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4107134"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439"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5D39BA1"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1133"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2062AC2" w14:textId="77777777" w:rsidR="00052872" w:rsidRPr="00545432" w:rsidRDefault="00052872" w:rsidP="00AF6A8E">
            <w:pPr>
              <w:spacing w:after="0" w:line="240" w:lineRule="auto"/>
              <w:rPr>
                <w:rFonts w:eastAsia="Times New Roman" w:cstheme="majorBidi"/>
                <w:color w:val="000000"/>
                <w:kern w:val="0"/>
                <w:sz w:val="22"/>
                <w:szCs w:val="22"/>
                <w14:ligatures w14:val="none"/>
              </w:rPr>
            </w:pPr>
          </w:p>
        </w:tc>
        <w:tc>
          <w:tcPr>
            <w:tcW w:w="950" w:type="dxa"/>
            <w:vMerge/>
            <w:tcBorders>
              <w:left w:val="single" w:sz="4" w:space="0" w:color="auto"/>
              <w:bottom w:val="single" w:sz="4" w:space="0" w:color="auto"/>
              <w:right w:val="single" w:sz="4" w:space="0" w:color="auto"/>
            </w:tcBorders>
          </w:tcPr>
          <w:p w14:paraId="01A321F5" w14:textId="77777777" w:rsidR="00052872" w:rsidRPr="00545432" w:rsidRDefault="00052872" w:rsidP="00AF6A8E">
            <w:pPr>
              <w:spacing w:after="0" w:line="240" w:lineRule="auto"/>
              <w:rPr>
                <w:rFonts w:eastAsia="Times New Roman" w:cstheme="majorBidi"/>
                <w:kern w:val="0"/>
                <w:sz w:val="22"/>
                <w:szCs w:val="22"/>
                <w14:ligatures w14:val="none"/>
              </w:rPr>
            </w:pPr>
          </w:p>
        </w:tc>
        <w:tc>
          <w:tcPr>
            <w:tcW w:w="222" w:type="dxa"/>
            <w:tcBorders>
              <w:top w:val="nil"/>
              <w:left w:val="nil"/>
              <w:bottom w:val="nil"/>
              <w:right w:val="nil"/>
            </w:tcBorders>
            <w:shd w:val="clear" w:color="auto" w:fill="auto"/>
            <w:noWrap/>
            <w:vAlign w:val="bottom"/>
            <w:hideMark/>
          </w:tcPr>
          <w:p w14:paraId="6A5A606F"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9285406"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31FC53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4DCB22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MUN. ADJUD</w:t>
            </w:r>
          </w:p>
        </w:tc>
        <w:tc>
          <w:tcPr>
            <w:tcW w:w="1620" w:type="dxa"/>
            <w:tcBorders>
              <w:top w:val="nil"/>
              <w:left w:val="nil"/>
              <w:bottom w:val="single" w:sz="4" w:space="0" w:color="auto"/>
              <w:right w:val="single" w:sz="4" w:space="0" w:color="auto"/>
            </w:tcBorders>
            <w:shd w:val="clear" w:color="auto" w:fill="auto"/>
            <w:noWrap/>
            <w:vAlign w:val="bottom"/>
            <w:hideMark/>
          </w:tcPr>
          <w:p w14:paraId="01AB7BB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15,937</w:t>
            </w:r>
          </w:p>
        </w:tc>
        <w:tc>
          <w:tcPr>
            <w:tcW w:w="1555" w:type="dxa"/>
            <w:tcBorders>
              <w:top w:val="nil"/>
              <w:left w:val="nil"/>
              <w:bottom w:val="single" w:sz="4" w:space="0" w:color="auto"/>
              <w:right w:val="single" w:sz="4" w:space="0" w:color="auto"/>
            </w:tcBorders>
            <w:shd w:val="clear" w:color="auto" w:fill="auto"/>
            <w:noWrap/>
            <w:vAlign w:val="bottom"/>
            <w:hideMark/>
          </w:tcPr>
          <w:p w14:paraId="2AB573B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5,867</w:t>
            </w:r>
          </w:p>
        </w:tc>
        <w:tc>
          <w:tcPr>
            <w:tcW w:w="1439" w:type="dxa"/>
            <w:tcBorders>
              <w:top w:val="nil"/>
              <w:left w:val="nil"/>
              <w:bottom w:val="single" w:sz="4" w:space="0" w:color="auto"/>
              <w:right w:val="single" w:sz="4" w:space="0" w:color="auto"/>
            </w:tcBorders>
            <w:shd w:val="clear" w:color="auto" w:fill="auto"/>
            <w:noWrap/>
            <w:vAlign w:val="bottom"/>
            <w:hideMark/>
          </w:tcPr>
          <w:p w14:paraId="0E243C3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4,298</w:t>
            </w:r>
          </w:p>
        </w:tc>
        <w:tc>
          <w:tcPr>
            <w:tcW w:w="1133" w:type="dxa"/>
            <w:tcBorders>
              <w:top w:val="nil"/>
              <w:left w:val="nil"/>
              <w:bottom w:val="single" w:sz="4" w:space="0" w:color="auto"/>
              <w:right w:val="single" w:sz="4" w:space="0" w:color="auto"/>
            </w:tcBorders>
            <w:shd w:val="clear" w:color="auto" w:fill="auto"/>
            <w:noWrap/>
            <w:vAlign w:val="bottom"/>
            <w:hideMark/>
          </w:tcPr>
          <w:p w14:paraId="1F26346A" w14:textId="77777777" w:rsidR="00052872" w:rsidRPr="00843653" w:rsidRDefault="00052872" w:rsidP="00AF6A8E">
            <w:pPr>
              <w:spacing w:after="0" w:line="240" w:lineRule="auto"/>
              <w:jc w:val="right"/>
              <w:rPr>
                <w:rFonts w:eastAsia="Times New Roman" w:cstheme="majorBidi"/>
                <w:color w:val="000000"/>
                <w:kern w:val="0"/>
                <w:sz w:val="22"/>
                <w:szCs w:val="22"/>
                <w14:ligatures w14:val="none"/>
              </w:rPr>
            </w:pPr>
            <w:r w:rsidRPr="00843653">
              <w:rPr>
                <w:rFonts w:eastAsia="Times New Roman" w:cstheme="majorBidi"/>
                <w:color w:val="000000"/>
                <w:kern w:val="0"/>
                <w:sz w:val="22"/>
                <w:szCs w:val="22"/>
                <w14:ligatures w14:val="none"/>
              </w:rPr>
              <w:t>519</w:t>
            </w:r>
          </w:p>
        </w:tc>
        <w:tc>
          <w:tcPr>
            <w:tcW w:w="950" w:type="dxa"/>
            <w:tcBorders>
              <w:top w:val="single" w:sz="4" w:space="0" w:color="auto"/>
              <w:bottom w:val="single" w:sz="4" w:space="0" w:color="auto"/>
              <w:right w:val="single" w:sz="4" w:space="0" w:color="auto"/>
            </w:tcBorders>
          </w:tcPr>
          <w:p w14:paraId="17B58FB7" w14:textId="77777777" w:rsidR="00052872" w:rsidRPr="00843653" w:rsidRDefault="00052872" w:rsidP="00AF6A8E">
            <w:pPr>
              <w:spacing w:after="0" w:line="240" w:lineRule="auto"/>
              <w:rPr>
                <w:rFonts w:eastAsia="Times New Roman" w:cstheme="majorBidi"/>
                <w:kern w:val="0"/>
                <w:sz w:val="22"/>
                <w:szCs w:val="22"/>
                <w14:ligatures w14:val="none"/>
              </w:rPr>
            </w:pPr>
            <w:r w:rsidRPr="00843653">
              <w:rPr>
                <w:rFonts w:eastAsia="Times New Roman" w:cstheme="majorBidi"/>
                <w:kern w:val="0"/>
                <w:sz w:val="22"/>
                <w:szCs w:val="22"/>
                <w14:ligatures w14:val="none"/>
              </w:rPr>
              <w:t>33</w:t>
            </w:r>
          </w:p>
        </w:tc>
        <w:tc>
          <w:tcPr>
            <w:tcW w:w="222" w:type="dxa"/>
            <w:vAlign w:val="center"/>
            <w:hideMark/>
          </w:tcPr>
          <w:p w14:paraId="2B5724B7"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FFDBE04"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2B2C5853"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5F45427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ORAŞ MĂRĂŞEŞTI</w:t>
            </w:r>
          </w:p>
        </w:tc>
        <w:tc>
          <w:tcPr>
            <w:tcW w:w="1620" w:type="dxa"/>
            <w:tcBorders>
              <w:top w:val="nil"/>
              <w:left w:val="nil"/>
              <w:bottom w:val="single" w:sz="4" w:space="0" w:color="auto"/>
              <w:right w:val="single" w:sz="4" w:space="0" w:color="auto"/>
            </w:tcBorders>
            <w:shd w:val="clear" w:color="auto" w:fill="auto"/>
            <w:noWrap/>
            <w:vAlign w:val="bottom"/>
            <w:hideMark/>
          </w:tcPr>
          <w:p w14:paraId="7F12BE2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11,880</w:t>
            </w:r>
          </w:p>
        </w:tc>
        <w:tc>
          <w:tcPr>
            <w:tcW w:w="1555" w:type="dxa"/>
            <w:tcBorders>
              <w:top w:val="nil"/>
              <w:left w:val="nil"/>
              <w:bottom w:val="single" w:sz="4" w:space="0" w:color="auto"/>
              <w:right w:val="single" w:sz="4" w:space="0" w:color="auto"/>
            </w:tcBorders>
            <w:shd w:val="clear" w:color="auto" w:fill="auto"/>
            <w:noWrap/>
            <w:vAlign w:val="bottom"/>
            <w:hideMark/>
          </w:tcPr>
          <w:p w14:paraId="0D165EA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3,544</w:t>
            </w:r>
          </w:p>
        </w:tc>
        <w:tc>
          <w:tcPr>
            <w:tcW w:w="1439" w:type="dxa"/>
            <w:tcBorders>
              <w:top w:val="nil"/>
              <w:left w:val="nil"/>
              <w:bottom w:val="single" w:sz="4" w:space="0" w:color="auto"/>
              <w:right w:val="single" w:sz="4" w:space="0" w:color="auto"/>
            </w:tcBorders>
            <w:shd w:val="clear" w:color="auto" w:fill="auto"/>
            <w:noWrap/>
            <w:vAlign w:val="bottom"/>
            <w:hideMark/>
          </w:tcPr>
          <w:p w14:paraId="2E39D6D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1,763</w:t>
            </w:r>
          </w:p>
        </w:tc>
        <w:tc>
          <w:tcPr>
            <w:tcW w:w="1133" w:type="dxa"/>
            <w:tcBorders>
              <w:top w:val="nil"/>
              <w:left w:val="nil"/>
              <w:bottom w:val="single" w:sz="4" w:space="0" w:color="auto"/>
              <w:right w:val="single" w:sz="4" w:space="0" w:color="auto"/>
            </w:tcBorders>
            <w:shd w:val="clear" w:color="auto" w:fill="auto"/>
            <w:noWrap/>
            <w:vAlign w:val="bottom"/>
            <w:hideMark/>
          </w:tcPr>
          <w:p w14:paraId="7BF44D25" w14:textId="77777777" w:rsidR="00052872" w:rsidRPr="00843653" w:rsidRDefault="00052872" w:rsidP="00AF6A8E">
            <w:pPr>
              <w:spacing w:after="0" w:line="240" w:lineRule="auto"/>
              <w:jc w:val="right"/>
              <w:rPr>
                <w:rFonts w:eastAsia="Times New Roman" w:cstheme="majorBidi"/>
                <w:color w:val="000000"/>
                <w:kern w:val="0"/>
                <w:sz w:val="22"/>
                <w:szCs w:val="22"/>
                <w14:ligatures w14:val="none"/>
              </w:rPr>
            </w:pPr>
            <w:r w:rsidRPr="00843653">
              <w:rPr>
                <w:rFonts w:eastAsia="Times New Roman" w:cstheme="majorBidi"/>
                <w:color w:val="000000"/>
                <w:kern w:val="0"/>
                <w:sz w:val="22"/>
                <w:szCs w:val="22"/>
                <w14:ligatures w14:val="none"/>
              </w:rPr>
              <w:t>372</w:t>
            </w:r>
          </w:p>
        </w:tc>
        <w:tc>
          <w:tcPr>
            <w:tcW w:w="950" w:type="dxa"/>
            <w:tcBorders>
              <w:top w:val="single" w:sz="4" w:space="0" w:color="auto"/>
              <w:bottom w:val="single" w:sz="4" w:space="0" w:color="auto"/>
              <w:right w:val="single" w:sz="4" w:space="0" w:color="auto"/>
            </w:tcBorders>
          </w:tcPr>
          <w:p w14:paraId="6640907B" w14:textId="77777777" w:rsidR="00052872" w:rsidRPr="00843653" w:rsidRDefault="00052872" w:rsidP="00AF6A8E">
            <w:pPr>
              <w:spacing w:after="0" w:line="240" w:lineRule="auto"/>
              <w:rPr>
                <w:rFonts w:eastAsia="Times New Roman" w:cstheme="majorBidi"/>
                <w:kern w:val="0"/>
                <w:sz w:val="22"/>
                <w:szCs w:val="22"/>
                <w14:ligatures w14:val="none"/>
              </w:rPr>
            </w:pPr>
            <w:r w:rsidRPr="00843653">
              <w:rPr>
                <w:rFonts w:eastAsia="Times New Roman" w:cstheme="majorBidi"/>
                <w:kern w:val="0"/>
                <w:sz w:val="22"/>
                <w:szCs w:val="22"/>
                <w14:ligatures w14:val="none"/>
              </w:rPr>
              <w:t>15</w:t>
            </w:r>
          </w:p>
        </w:tc>
        <w:tc>
          <w:tcPr>
            <w:tcW w:w="222" w:type="dxa"/>
            <w:vAlign w:val="center"/>
            <w:hideMark/>
          </w:tcPr>
          <w:p w14:paraId="55F3AB4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418A442"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446FA4C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0A1038FD"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ORAŞ PANCIU</w:t>
            </w:r>
          </w:p>
        </w:tc>
        <w:tc>
          <w:tcPr>
            <w:tcW w:w="1620" w:type="dxa"/>
            <w:tcBorders>
              <w:top w:val="nil"/>
              <w:left w:val="nil"/>
              <w:bottom w:val="single" w:sz="4" w:space="0" w:color="auto"/>
              <w:right w:val="single" w:sz="4" w:space="0" w:color="auto"/>
            </w:tcBorders>
            <w:shd w:val="clear" w:color="auto" w:fill="auto"/>
            <w:noWrap/>
            <w:vAlign w:val="bottom"/>
            <w:hideMark/>
          </w:tcPr>
          <w:p w14:paraId="2B66F03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7,267</w:t>
            </w:r>
          </w:p>
        </w:tc>
        <w:tc>
          <w:tcPr>
            <w:tcW w:w="1555" w:type="dxa"/>
            <w:tcBorders>
              <w:top w:val="nil"/>
              <w:left w:val="nil"/>
              <w:bottom w:val="single" w:sz="4" w:space="0" w:color="auto"/>
              <w:right w:val="single" w:sz="4" w:space="0" w:color="auto"/>
            </w:tcBorders>
            <w:shd w:val="clear" w:color="auto" w:fill="auto"/>
            <w:noWrap/>
            <w:vAlign w:val="bottom"/>
            <w:hideMark/>
          </w:tcPr>
          <w:p w14:paraId="271A519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1,185</w:t>
            </w:r>
          </w:p>
        </w:tc>
        <w:tc>
          <w:tcPr>
            <w:tcW w:w="1439" w:type="dxa"/>
            <w:tcBorders>
              <w:top w:val="nil"/>
              <w:left w:val="nil"/>
              <w:bottom w:val="single" w:sz="4" w:space="0" w:color="auto"/>
              <w:right w:val="single" w:sz="4" w:space="0" w:color="auto"/>
            </w:tcBorders>
            <w:shd w:val="clear" w:color="auto" w:fill="auto"/>
            <w:noWrap/>
            <w:vAlign w:val="bottom"/>
            <w:hideMark/>
          </w:tcPr>
          <w:p w14:paraId="37B7C42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1,086</w:t>
            </w:r>
          </w:p>
        </w:tc>
        <w:tc>
          <w:tcPr>
            <w:tcW w:w="1133" w:type="dxa"/>
            <w:tcBorders>
              <w:top w:val="nil"/>
              <w:left w:val="nil"/>
              <w:bottom w:val="single" w:sz="4" w:space="0" w:color="auto"/>
              <w:right w:val="single" w:sz="4" w:space="0" w:color="auto"/>
            </w:tcBorders>
            <w:shd w:val="clear" w:color="auto" w:fill="auto"/>
            <w:noWrap/>
            <w:vAlign w:val="bottom"/>
            <w:hideMark/>
          </w:tcPr>
          <w:p w14:paraId="1FECC08C" w14:textId="77777777" w:rsidR="00052872" w:rsidRPr="00843653" w:rsidRDefault="00052872" w:rsidP="00AF6A8E">
            <w:pPr>
              <w:spacing w:after="0" w:line="240" w:lineRule="auto"/>
              <w:jc w:val="right"/>
              <w:rPr>
                <w:rFonts w:eastAsia="Times New Roman" w:cstheme="majorBidi"/>
                <w:color w:val="000000"/>
                <w:kern w:val="0"/>
                <w:sz w:val="22"/>
                <w:szCs w:val="22"/>
                <w14:ligatures w14:val="none"/>
              </w:rPr>
            </w:pPr>
            <w:r w:rsidRPr="00843653">
              <w:rPr>
                <w:rFonts w:eastAsia="Times New Roman" w:cstheme="majorBidi"/>
                <w:color w:val="000000"/>
                <w:kern w:val="0"/>
                <w:sz w:val="22"/>
                <w:szCs w:val="22"/>
                <w14:ligatures w14:val="none"/>
              </w:rPr>
              <w:t>253</w:t>
            </w:r>
          </w:p>
        </w:tc>
        <w:tc>
          <w:tcPr>
            <w:tcW w:w="950" w:type="dxa"/>
            <w:tcBorders>
              <w:top w:val="single" w:sz="4" w:space="0" w:color="auto"/>
              <w:bottom w:val="single" w:sz="4" w:space="0" w:color="auto"/>
              <w:right w:val="single" w:sz="4" w:space="0" w:color="auto"/>
            </w:tcBorders>
          </w:tcPr>
          <w:p w14:paraId="58A36D0F" w14:textId="77777777" w:rsidR="00052872" w:rsidRPr="00843653" w:rsidRDefault="00052872" w:rsidP="00AF6A8E">
            <w:pPr>
              <w:spacing w:after="0" w:line="240" w:lineRule="auto"/>
              <w:rPr>
                <w:rFonts w:eastAsia="Times New Roman" w:cstheme="majorBidi"/>
                <w:kern w:val="0"/>
                <w:sz w:val="22"/>
                <w:szCs w:val="22"/>
                <w14:ligatures w14:val="none"/>
              </w:rPr>
            </w:pPr>
            <w:r w:rsidRPr="00843653">
              <w:rPr>
                <w:rFonts w:eastAsia="Times New Roman" w:cstheme="majorBidi"/>
                <w:kern w:val="0"/>
                <w:sz w:val="22"/>
                <w:szCs w:val="22"/>
                <w14:ligatures w14:val="none"/>
              </w:rPr>
              <w:t>30</w:t>
            </w:r>
          </w:p>
        </w:tc>
        <w:tc>
          <w:tcPr>
            <w:tcW w:w="222" w:type="dxa"/>
            <w:vAlign w:val="center"/>
            <w:hideMark/>
          </w:tcPr>
          <w:p w14:paraId="109BCD1E"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572F2F4B"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0623FD6"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5437AFA3"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BÎRSEŞTI</w:t>
            </w:r>
          </w:p>
        </w:tc>
        <w:tc>
          <w:tcPr>
            <w:tcW w:w="1620" w:type="dxa"/>
            <w:tcBorders>
              <w:top w:val="nil"/>
              <w:left w:val="nil"/>
              <w:bottom w:val="single" w:sz="4" w:space="0" w:color="auto"/>
              <w:right w:val="single" w:sz="4" w:space="0" w:color="auto"/>
            </w:tcBorders>
            <w:shd w:val="clear" w:color="auto" w:fill="auto"/>
            <w:noWrap/>
            <w:vAlign w:val="bottom"/>
            <w:hideMark/>
          </w:tcPr>
          <w:p w14:paraId="7759D13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1,189</w:t>
            </w:r>
          </w:p>
        </w:tc>
        <w:tc>
          <w:tcPr>
            <w:tcW w:w="1555" w:type="dxa"/>
            <w:tcBorders>
              <w:top w:val="nil"/>
              <w:left w:val="nil"/>
              <w:bottom w:val="single" w:sz="4" w:space="0" w:color="auto"/>
              <w:right w:val="single" w:sz="4" w:space="0" w:color="auto"/>
            </w:tcBorders>
            <w:shd w:val="clear" w:color="auto" w:fill="auto"/>
            <w:noWrap/>
            <w:vAlign w:val="bottom"/>
            <w:hideMark/>
          </w:tcPr>
          <w:p w14:paraId="4BBBFA6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500</w:t>
            </w:r>
          </w:p>
        </w:tc>
        <w:tc>
          <w:tcPr>
            <w:tcW w:w="1439" w:type="dxa"/>
            <w:tcBorders>
              <w:top w:val="nil"/>
              <w:left w:val="nil"/>
              <w:bottom w:val="single" w:sz="4" w:space="0" w:color="auto"/>
              <w:right w:val="single" w:sz="4" w:space="0" w:color="auto"/>
            </w:tcBorders>
            <w:shd w:val="clear" w:color="auto" w:fill="auto"/>
            <w:noWrap/>
            <w:vAlign w:val="bottom"/>
            <w:hideMark/>
          </w:tcPr>
          <w:p w14:paraId="05822FF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w:t>
            </w:r>
          </w:p>
        </w:tc>
        <w:tc>
          <w:tcPr>
            <w:tcW w:w="1133" w:type="dxa"/>
            <w:tcBorders>
              <w:top w:val="nil"/>
              <w:left w:val="nil"/>
              <w:bottom w:val="single" w:sz="4" w:space="0" w:color="auto"/>
              <w:right w:val="single" w:sz="4" w:space="0" w:color="auto"/>
            </w:tcBorders>
            <w:shd w:val="clear" w:color="auto" w:fill="auto"/>
            <w:noWrap/>
            <w:vAlign w:val="bottom"/>
            <w:hideMark/>
          </w:tcPr>
          <w:p w14:paraId="6E75E0F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9</w:t>
            </w:r>
          </w:p>
        </w:tc>
        <w:tc>
          <w:tcPr>
            <w:tcW w:w="950" w:type="dxa"/>
            <w:tcBorders>
              <w:top w:val="single" w:sz="4" w:space="0" w:color="auto"/>
              <w:bottom w:val="single" w:sz="4" w:space="0" w:color="auto"/>
              <w:right w:val="single" w:sz="4" w:space="0" w:color="auto"/>
            </w:tcBorders>
          </w:tcPr>
          <w:p w14:paraId="3B43D785"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5</w:t>
            </w:r>
          </w:p>
        </w:tc>
        <w:tc>
          <w:tcPr>
            <w:tcW w:w="222" w:type="dxa"/>
            <w:vAlign w:val="center"/>
            <w:hideMark/>
          </w:tcPr>
          <w:p w14:paraId="34AFCBEE"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CF8A656"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4836352D"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2A2CC86"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BOGHEŞTI</w:t>
            </w:r>
          </w:p>
        </w:tc>
        <w:tc>
          <w:tcPr>
            <w:tcW w:w="1620" w:type="dxa"/>
            <w:tcBorders>
              <w:top w:val="nil"/>
              <w:left w:val="nil"/>
              <w:bottom w:val="single" w:sz="4" w:space="0" w:color="auto"/>
              <w:right w:val="single" w:sz="4" w:space="0" w:color="auto"/>
            </w:tcBorders>
            <w:shd w:val="clear" w:color="auto" w:fill="auto"/>
            <w:noWrap/>
            <w:vAlign w:val="bottom"/>
            <w:hideMark/>
          </w:tcPr>
          <w:p w14:paraId="1A8D0DF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1,327</w:t>
            </w:r>
          </w:p>
        </w:tc>
        <w:tc>
          <w:tcPr>
            <w:tcW w:w="1555" w:type="dxa"/>
            <w:tcBorders>
              <w:top w:val="nil"/>
              <w:left w:val="nil"/>
              <w:bottom w:val="single" w:sz="4" w:space="0" w:color="auto"/>
              <w:right w:val="single" w:sz="4" w:space="0" w:color="auto"/>
            </w:tcBorders>
            <w:shd w:val="clear" w:color="auto" w:fill="auto"/>
            <w:noWrap/>
            <w:vAlign w:val="bottom"/>
            <w:hideMark/>
          </w:tcPr>
          <w:p w14:paraId="305D9C0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553</w:t>
            </w:r>
          </w:p>
        </w:tc>
        <w:tc>
          <w:tcPr>
            <w:tcW w:w="1439" w:type="dxa"/>
            <w:tcBorders>
              <w:top w:val="nil"/>
              <w:left w:val="nil"/>
              <w:bottom w:val="single" w:sz="4" w:space="0" w:color="auto"/>
              <w:right w:val="single" w:sz="4" w:space="0" w:color="auto"/>
            </w:tcBorders>
            <w:shd w:val="clear" w:color="auto" w:fill="auto"/>
            <w:noWrap/>
            <w:vAlign w:val="bottom"/>
            <w:hideMark/>
          </w:tcPr>
          <w:p w14:paraId="12380746"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0A7BC18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8</w:t>
            </w:r>
          </w:p>
        </w:tc>
        <w:tc>
          <w:tcPr>
            <w:tcW w:w="950" w:type="dxa"/>
            <w:tcBorders>
              <w:top w:val="single" w:sz="4" w:space="0" w:color="auto"/>
              <w:bottom w:val="single" w:sz="4" w:space="0" w:color="auto"/>
              <w:right w:val="single" w:sz="4" w:space="0" w:color="auto"/>
            </w:tcBorders>
          </w:tcPr>
          <w:p w14:paraId="48BC1B41"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4</w:t>
            </w:r>
          </w:p>
        </w:tc>
        <w:tc>
          <w:tcPr>
            <w:tcW w:w="222" w:type="dxa"/>
            <w:vAlign w:val="center"/>
            <w:hideMark/>
          </w:tcPr>
          <w:p w14:paraId="736E63D4"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872D3EC"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1A1227DB"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58FC4B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BOLOTEŞTI</w:t>
            </w:r>
          </w:p>
        </w:tc>
        <w:tc>
          <w:tcPr>
            <w:tcW w:w="1620" w:type="dxa"/>
            <w:tcBorders>
              <w:top w:val="nil"/>
              <w:left w:val="nil"/>
              <w:bottom w:val="single" w:sz="4" w:space="0" w:color="auto"/>
              <w:right w:val="single" w:sz="4" w:space="0" w:color="auto"/>
            </w:tcBorders>
            <w:shd w:val="clear" w:color="auto" w:fill="auto"/>
            <w:noWrap/>
            <w:vAlign w:val="bottom"/>
            <w:hideMark/>
          </w:tcPr>
          <w:p w14:paraId="377A774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5,463</w:t>
            </w:r>
          </w:p>
        </w:tc>
        <w:tc>
          <w:tcPr>
            <w:tcW w:w="1555" w:type="dxa"/>
            <w:tcBorders>
              <w:top w:val="nil"/>
              <w:left w:val="nil"/>
              <w:bottom w:val="single" w:sz="4" w:space="0" w:color="auto"/>
              <w:right w:val="single" w:sz="4" w:space="0" w:color="auto"/>
            </w:tcBorders>
            <w:shd w:val="clear" w:color="auto" w:fill="auto"/>
            <w:noWrap/>
            <w:vAlign w:val="bottom"/>
            <w:hideMark/>
          </w:tcPr>
          <w:p w14:paraId="703D92C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1,958</w:t>
            </w:r>
          </w:p>
        </w:tc>
        <w:tc>
          <w:tcPr>
            <w:tcW w:w="1439" w:type="dxa"/>
            <w:tcBorders>
              <w:top w:val="nil"/>
              <w:left w:val="nil"/>
              <w:bottom w:val="single" w:sz="4" w:space="0" w:color="auto"/>
              <w:right w:val="single" w:sz="4" w:space="0" w:color="auto"/>
            </w:tcBorders>
            <w:shd w:val="clear" w:color="auto" w:fill="auto"/>
            <w:noWrap/>
            <w:vAlign w:val="bottom"/>
            <w:hideMark/>
          </w:tcPr>
          <w:p w14:paraId="05342BBE"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3D7ED6E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w:t>
            </w:r>
            <w:r>
              <w:rPr>
                <w:rFonts w:eastAsia="Times New Roman" w:cstheme="majorBidi"/>
                <w:color w:val="000000"/>
                <w:kern w:val="0"/>
                <w:sz w:val="22"/>
                <w:szCs w:val="22"/>
                <w14:ligatures w14:val="none"/>
              </w:rPr>
              <w:t>5</w:t>
            </w:r>
          </w:p>
        </w:tc>
        <w:tc>
          <w:tcPr>
            <w:tcW w:w="950" w:type="dxa"/>
            <w:tcBorders>
              <w:top w:val="single" w:sz="4" w:space="0" w:color="auto"/>
              <w:bottom w:val="single" w:sz="4" w:space="0" w:color="auto"/>
              <w:right w:val="single" w:sz="4" w:space="0" w:color="auto"/>
            </w:tcBorders>
          </w:tcPr>
          <w:p w14:paraId="4606AB84"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10</w:t>
            </w:r>
          </w:p>
        </w:tc>
        <w:tc>
          <w:tcPr>
            <w:tcW w:w="222" w:type="dxa"/>
            <w:vAlign w:val="center"/>
            <w:hideMark/>
          </w:tcPr>
          <w:p w14:paraId="08EEB3C2"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07983746"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838D24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7</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36E8144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BORDEŞTI</w:t>
            </w:r>
          </w:p>
        </w:tc>
        <w:tc>
          <w:tcPr>
            <w:tcW w:w="1620" w:type="dxa"/>
            <w:tcBorders>
              <w:top w:val="nil"/>
              <w:left w:val="nil"/>
              <w:bottom w:val="single" w:sz="4" w:space="0" w:color="auto"/>
              <w:right w:val="single" w:sz="4" w:space="0" w:color="auto"/>
            </w:tcBorders>
            <w:shd w:val="clear" w:color="auto" w:fill="auto"/>
            <w:noWrap/>
            <w:vAlign w:val="bottom"/>
            <w:hideMark/>
          </w:tcPr>
          <w:p w14:paraId="005EFF6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1,663</w:t>
            </w:r>
          </w:p>
        </w:tc>
        <w:tc>
          <w:tcPr>
            <w:tcW w:w="1555" w:type="dxa"/>
            <w:tcBorders>
              <w:top w:val="nil"/>
              <w:left w:val="nil"/>
              <w:bottom w:val="single" w:sz="4" w:space="0" w:color="auto"/>
              <w:right w:val="single" w:sz="4" w:space="0" w:color="auto"/>
            </w:tcBorders>
            <w:shd w:val="clear" w:color="auto" w:fill="auto"/>
            <w:noWrap/>
            <w:vAlign w:val="bottom"/>
            <w:hideMark/>
          </w:tcPr>
          <w:p w14:paraId="5777CAF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693</w:t>
            </w:r>
          </w:p>
        </w:tc>
        <w:tc>
          <w:tcPr>
            <w:tcW w:w="1439" w:type="dxa"/>
            <w:tcBorders>
              <w:top w:val="nil"/>
              <w:left w:val="nil"/>
              <w:bottom w:val="single" w:sz="4" w:space="0" w:color="auto"/>
              <w:right w:val="single" w:sz="4" w:space="0" w:color="auto"/>
            </w:tcBorders>
            <w:shd w:val="clear" w:color="auto" w:fill="auto"/>
            <w:noWrap/>
            <w:vAlign w:val="bottom"/>
            <w:hideMark/>
          </w:tcPr>
          <w:p w14:paraId="29B204FB"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2D75C93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7</w:t>
            </w:r>
          </w:p>
        </w:tc>
        <w:tc>
          <w:tcPr>
            <w:tcW w:w="950" w:type="dxa"/>
            <w:tcBorders>
              <w:top w:val="single" w:sz="4" w:space="0" w:color="auto"/>
              <w:bottom w:val="single" w:sz="4" w:space="0" w:color="auto"/>
              <w:right w:val="single" w:sz="4" w:space="0" w:color="auto"/>
            </w:tcBorders>
          </w:tcPr>
          <w:p w14:paraId="1AB5B12E"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11</w:t>
            </w:r>
          </w:p>
        </w:tc>
        <w:tc>
          <w:tcPr>
            <w:tcW w:w="222" w:type="dxa"/>
            <w:vAlign w:val="center"/>
            <w:hideMark/>
          </w:tcPr>
          <w:p w14:paraId="475AF5E5"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57988670"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58D2D2D"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40B12C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CHIOJDENI</w:t>
            </w:r>
          </w:p>
        </w:tc>
        <w:tc>
          <w:tcPr>
            <w:tcW w:w="1620" w:type="dxa"/>
            <w:tcBorders>
              <w:top w:val="nil"/>
              <w:left w:val="nil"/>
              <w:bottom w:val="single" w:sz="4" w:space="0" w:color="auto"/>
              <w:right w:val="single" w:sz="4" w:space="0" w:color="auto"/>
            </w:tcBorders>
            <w:shd w:val="clear" w:color="auto" w:fill="auto"/>
            <w:noWrap/>
            <w:vAlign w:val="bottom"/>
            <w:hideMark/>
          </w:tcPr>
          <w:p w14:paraId="77DB563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2,470</w:t>
            </w:r>
          </w:p>
        </w:tc>
        <w:tc>
          <w:tcPr>
            <w:tcW w:w="1555" w:type="dxa"/>
            <w:tcBorders>
              <w:top w:val="nil"/>
              <w:left w:val="nil"/>
              <w:bottom w:val="single" w:sz="4" w:space="0" w:color="auto"/>
              <w:right w:val="single" w:sz="4" w:space="0" w:color="auto"/>
            </w:tcBorders>
            <w:shd w:val="clear" w:color="auto" w:fill="auto"/>
            <w:noWrap/>
            <w:vAlign w:val="bottom"/>
            <w:hideMark/>
          </w:tcPr>
          <w:p w14:paraId="34888A7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882</w:t>
            </w:r>
          </w:p>
        </w:tc>
        <w:tc>
          <w:tcPr>
            <w:tcW w:w="1439" w:type="dxa"/>
            <w:tcBorders>
              <w:top w:val="nil"/>
              <w:left w:val="nil"/>
              <w:bottom w:val="single" w:sz="4" w:space="0" w:color="auto"/>
              <w:right w:val="single" w:sz="4" w:space="0" w:color="auto"/>
            </w:tcBorders>
            <w:shd w:val="clear" w:color="auto" w:fill="auto"/>
            <w:noWrap/>
            <w:vAlign w:val="bottom"/>
            <w:hideMark/>
          </w:tcPr>
          <w:p w14:paraId="7534366A"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6F187C2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14</w:t>
            </w:r>
          </w:p>
        </w:tc>
        <w:tc>
          <w:tcPr>
            <w:tcW w:w="950" w:type="dxa"/>
            <w:tcBorders>
              <w:top w:val="single" w:sz="4" w:space="0" w:color="auto"/>
              <w:bottom w:val="single" w:sz="4" w:space="0" w:color="auto"/>
              <w:right w:val="single" w:sz="4" w:space="0" w:color="auto"/>
            </w:tcBorders>
          </w:tcPr>
          <w:p w14:paraId="195F3FD5"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9</w:t>
            </w:r>
          </w:p>
        </w:tc>
        <w:tc>
          <w:tcPr>
            <w:tcW w:w="222" w:type="dxa"/>
            <w:vAlign w:val="center"/>
            <w:hideMark/>
          </w:tcPr>
          <w:p w14:paraId="76207E4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295C89F7"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116A563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9</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377A92E3"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CÎMPURI</w:t>
            </w:r>
          </w:p>
        </w:tc>
        <w:tc>
          <w:tcPr>
            <w:tcW w:w="1620" w:type="dxa"/>
            <w:tcBorders>
              <w:top w:val="nil"/>
              <w:left w:val="nil"/>
              <w:bottom w:val="single" w:sz="4" w:space="0" w:color="auto"/>
              <w:right w:val="single" w:sz="4" w:space="0" w:color="auto"/>
            </w:tcBorders>
            <w:shd w:val="clear" w:color="auto" w:fill="auto"/>
            <w:noWrap/>
            <w:vAlign w:val="bottom"/>
            <w:hideMark/>
          </w:tcPr>
          <w:p w14:paraId="7461E18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3,615</w:t>
            </w:r>
          </w:p>
        </w:tc>
        <w:tc>
          <w:tcPr>
            <w:tcW w:w="1555" w:type="dxa"/>
            <w:tcBorders>
              <w:top w:val="nil"/>
              <w:left w:val="nil"/>
              <w:bottom w:val="single" w:sz="4" w:space="0" w:color="auto"/>
              <w:right w:val="single" w:sz="4" w:space="0" w:color="auto"/>
            </w:tcBorders>
            <w:shd w:val="clear" w:color="auto" w:fill="auto"/>
            <w:noWrap/>
            <w:vAlign w:val="bottom"/>
            <w:hideMark/>
          </w:tcPr>
          <w:p w14:paraId="6A1715A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1,506</w:t>
            </w:r>
          </w:p>
        </w:tc>
        <w:tc>
          <w:tcPr>
            <w:tcW w:w="1439" w:type="dxa"/>
            <w:tcBorders>
              <w:top w:val="nil"/>
              <w:left w:val="nil"/>
              <w:bottom w:val="single" w:sz="4" w:space="0" w:color="auto"/>
              <w:right w:val="single" w:sz="4" w:space="0" w:color="auto"/>
            </w:tcBorders>
            <w:shd w:val="clear" w:color="auto" w:fill="auto"/>
            <w:noWrap/>
            <w:vAlign w:val="bottom"/>
            <w:hideMark/>
          </w:tcPr>
          <w:p w14:paraId="12A64DF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12</w:t>
            </w:r>
          </w:p>
        </w:tc>
        <w:tc>
          <w:tcPr>
            <w:tcW w:w="1133" w:type="dxa"/>
            <w:tcBorders>
              <w:top w:val="nil"/>
              <w:left w:val="nil"/>
              <w:bottom w:val="single" w:sz="4" w:space="0" w:color="auto"/>
              <w:right w:val="single" w:sz="4" w:space="0" w:color="auto"/>
            </w:tcBorders>
            <w:shd w:val="clear" w:color="auto" w:fill="auto"/>
            <w:noWrap/>
            <w:vAlign w:val="bottom"/>
            <w:hideMark/>
          </w:tcPr>
          <w:p w14:paraId="110982E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54</w:t>
            </w:r>
          </w:p>
        </w:tc>
        <w:tc>
          <w:tcPr>
            <w:tcW w:w="950" w:type="dxa"/>
            <w:tcBorders>
              <w:top w:val="single" w:sz="4" w:space="0" w:color="auto"/>
              <w:bottom w:val="single" w:sz="4" w:space="0" w:color="auto"/>
              <w:right w:val="single" w:sz="4" w:space="0" w:color="auto"/>
            </w:tcBorders>
          </w:tcPr>
          <w:p w14:paraId="34EEA12B"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12</w:t>
            </w:r>
          </w:p>
        </w:tc>
        <w:tc>
          <w:tcPr>
            <w:tcW w:w="222" w:type="dxa"/>
            <w:vAlign w:val="center"/>
            <w:hideMark/>
          </w:tcPr>
          <w:p w14:paraId="41A9C7A3"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1A48BC77"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E2582B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10</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014E3AC"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CORBIŢA</w:t>
            </w:r>
          </w:p>
        </w:tc>
        <w:tc>
          <w:tcPr>
            <w:tcW w:w="1620" w:type="dxa"/>
            <w:tcBorders>
              <w:top w:val="nil"/>
              <w:left w:val="nil"/>
              <w:bottom w:val="single" w:sz="4" w:space="0" w:color="auto"/>
              <w:right w:val="single" w:sz="4" w:space="0" w:color="auto"/>
            </w:tcBorders>
            <w:shd w:val="clear" w:color="auto" w:fill="auto"/>
            <w:noWrap/>
            <w:vAlign w:val="bottom"/>
            <w:hideMark/>
          </w:tcPr>
          <w:p w14:paraId="1C6F2FF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1,678</w:t>
            </w:r>
          </w:p>
        </w:tc>
        <w:tc>
          <w:tcPr>
            <w:tcW w:w="1555" w:type="dxa"/>
            <w:tcBorders>
              <w:top w:val="nil"/>
              <w:left w:val="nil"/>
              <w:bottom w:val="single" w:sz="4" w:space="0" w:color="auto"/>
              <w:right w:val="single" w:sz="4" w:space="0" w:color="auto"/>
            </w:tcBorders>
            <w:shd w:val="clear" w:color="auto" w:fill="auto"/>
            <w:noWrap/>
            <w:vAlign w:val="bottom"/>
            <w:hideMark/>
          </w:tcPr>
          <w:p w14:paraId="7090524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473</w:t>
            </w:r>
          </w:p>
        </w:tc>
        <w:tc>
          <w:tcPr>
            <w:tcW w:w="1439" w:type="dxa"/>
            <w:tcBorders>
              <w:top w:val="nil"/>
              <w:left w:val="nil"/>
              <w:bottom w:val="single" w:sz="4" w:space="0" w:color="auto"/>
              <w:right w:val="single" w:sz="4" w:space="0" w:color="auto"/>
            </w:tcBorders>
            <w:shd w:val="clear" w:color="auto" w:fill="auto"/>
            <w:noWrap/>
            <w:vAlign w:val="bottom"/>
            <w:hideMark/>
          </w:tcPr>
          <w:p w14:paraId="6BB13A11"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090D9B1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18</w:t>
            </w:r>
          </w:p>
        </w:tc>
        <w:tc>
          <w:tcPr>
            <w:tcW w:w="950" w:type="dxa"/>
            <w:tcBorders>
              <w:top w:val="single" w:sz="4" w:space="0" w:color="auto"/>
              <w:bottom w:val="single" w:sz="4" w:space="0" w:color="auto"/>
              <w:right w:val="single" w:sz="4" w:space="0" w:color="auto"/>
            </w:tcBorders>
          </w:tcPr>
          <w:p w14:paraId="6A0346AC"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6</w:t>
            </w:r>
          </w:p>
        </w:tc>
        <w:tc>
          <w:tcPr>
            <w:tcW w:w="222" w:type="dxa"/>
            <w:vAlign w:val="center"/>
            <w:hideMark/>
          </w:tcPr>
          <w:p w14:paraId="1ABB30B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C6249DA"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372EED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1B42284B"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DUMBRĂVENI</w:t>
            </w:r>
          </w:p>
        </w:tc>
        <w:tc>
          <w:tcPr>
            <w:tcW w:w="1620" w:type="dxa"/>
            <w:tcBorders>
              <w:top w:val="nil"/>
              <w:left w:val="nil"/>
              <w:bottom w:val="single" w:sz="4" w:space="0" w:color="auto"/>
              <w:right w:val="single" w:sz="4" w:space="0" w:color="auto"/>
            </w:tcBorders>
            <w:shd w:val="clear" w:color="auto" w:fill="auto"/>
            <w:noWrap/>
            <w:vAlign w:val="bottom"/>
            <w:hideMark/>
          </w:tcPr>
          <w:p w14:paraId="54108BE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4,383</w:t>
            </w:r>
          </w:p>
        </w:tc>
        <w:tc>
          <w:tcPr>
            <w:tcW w:w="1555" w:type="dxa"/>
            <w:tcBorders>
              <w:top w:val="nil"/>
              <w:left w:val="nil"/>
              <w:bottom w:val="single" w:sz="4" w:space="0" w:color="auto"/>
              <w:right w:val="single" w:sz="4" w:space="0" w:color="auto"/>
            </w:tcBorders>
            <w:shd w:val="clear" w:color="auto" w:fill="auto"/>
            <w:noWrap/>
            <w:vAlign w:val="bottom"/>
            <w:hideMark/>
          </w:tcPr>
          <w:p w14:paraId="19D401C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1,200</w:t>
            </w:r>
          </w:p>
        </w:tc>
        <w:tc>
          <w:tcPr>
            <w:tcW w:w="1439" w:type="dxa"/>
            <w:tcBorders>
              <w:top w:val="nil"/>
              <w:left w:val="nil"/>
              <w:bottom w:val="single" w:sz="4" w:space="0" w:color="auto"/>
              <w:right w:val="single" w:sz="4" w:space="0" w:color="auto"/>
            </w:tcBorders>
            <w:shd w:val="clear" w:color="auto" w:fill="auto"/>
            <w:noWrap/>
            <w:vAlign w:val="bottom"/>
            <w:hideMark/>
          </w:tcPr>
          <w:p w14:paraId="7554CF2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w:t>
            </w:r>
          </w:p>
        </w:tc>
        <w:tc>
          <w:tcPr>
            <w:tcW w:w="1133" w:type="dxa"/>
            <w:tcBorders>
              <w:top w:val="nil"/>
              <w:left w:val="nil"/>
              <w:bottom w:val="single" w:sz="4" w:space="0" w:color="auto"/>
              <w:right w:val="single" w:sz="4" w:space="0" w:color="auto"/>
            </w:tcBorders>
            <w:shd w:val="clear" w:color="auto" w:fill="auto"/>
            <w:noWrap/>
            <w:vAlign w:val="bottom"/>
            <w:hideMark/>
          </w:tcPr>
          <w:p w14:paraId="519B531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18</w:t>
            </w:r>
          </w:p>
        </w:tc>
        <w:tc>
          <w:tcPr>
            <w:tcW w:w="950" w:type="dxa"/>
            <w:tcBorders>
              <w:top w:val="single" w:sz="4" w:space="0" w:color="auto"/>
              <w:bottom w:val="single" w:sz="4" w:space="0" w:color="auto"/>
              <w:right w:val="single" w:sz="4" w:space="0" w:color="auto"/>
            </w:tcBorders>
          </w:tcPr>
          <w:p w14:paraId="4ED0AB32"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18</w:t>
            </w:r>
          </w:p>
        </w:tc>
        <w:tc>
          <w:tcPr>
            <w:tcW w:w="222" w:type="dxa"/>
            <w:vAlign w:val="center"/>
            <w:hideMark/>
          </w:tcPr>
          <w:p w14:paraId="36447C53"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B50427E"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61B817E5"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12</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E799503"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DUMITREŞTI</w:t>
            </w:r>
          </w:p>
        </w:tc>
        <w:tc>
          <w:tcPr>
            <w:tcW w:w="1620" w:type="dxa"/>
            <w:tcBorders>
              <w:top w:val="nil"/>
              <w:left w:val="nil"/>
              <w:bottom w:val="single" w:sz="4" w:space="0" w:color="auto"/>
              <w:right w:val="single" w:sz="4" w:space="0" w:color="auto"/>
            </w:tcBorders>
            <w:shd w:val="clear" w:color="auto" w:fill="auto"/>
            <w:noWrap/>
            <w:vAlign w:val="bottom"/>
            <w:hideMark/>
          </w:tcPr>
          <w:p w14:paraId="495698B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4,293</w:t>
            </w:r>
          </w:p>
        </w:tc>
        <w:tc>
          <w:tcPr>
            <w:tcW w:w="1555" w:type="dxa"/>
            <w:tcBorders>
              <w:top w:val="nil"/>
              <w:left w:val="nil"/>
              <w:bottom w:val="single" w:sz="4" w:space="0" w:color="auto"/>
              <w:right w:val="single" w:sz="4" w:space="0" w:color="auto"/>
            </w:tcBorders>
            <w:shd w:val="clear" w:color="auto" w:fill="auto"/>
            <w:noWrap/>
            <w:vAlign w:val="bottom"/>
            <w:hideMark/>
          </w:tcPr>
          <w:p w14:paraId="1A2D6B7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1,789</w:t>
            </w:r>
          </w:p>
        </w:tc>
        <w:tc>
          <w:tcPr>
            <w:tcW w:w="1439" w:type="dxa"/>
            <w:tcBorders>
              <w:top w:val="nil"/>
              <w:left w:val="nil"/>
              <w:bottom w:val="single" w:sz="4" w:space="0" w:color="auto"/>
              <w:right w:val="single" w:sz="4" w:space="0" w:color="auto"/>
            </w:tcBorders>
            <w:shd w:val="clear" w:color="auto" w:fill="auto"/>
            <w:noWrap/>
            <w:vAlign w:val="bottom"/>
            <w:hideMark/>
          </w:tcPr>
          <w:p w14:paraId="5B7F820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24</w:t>
            </w:r>
          </w:p>
        </w:tc>
        <w:tc>
          <w:tcPr>
            <w:tcW w:w="1133" w:type="dxa"/>
            <w:tcBorders>
              <w:top w:val="nil"/>
              <w:left w:val="nil"/>
              <w:bottom w:val="single" w:sz="4" w:space="0" w:color="auto"/>
              <w:right w:val="single" w:sz="4" w:space="0" w:color="auto"/>
            </w:tcBorders>
            <w:shd w:val="clear" w:color="auto" w:fill="auto"/>
            <w:noWrap/>
            <w:vAlign w:val="bottom"/>
            <w:hideMark/>
          </w:tcPr>
          <w:p w14:paraId="45AD08C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9</w:t>
            </w:r>
          </w:p>
        </w:tc>
        <w:tc>
          <w:tcPr>
            <w:tcW w:w="950" w:type="dxa"/>
            <w:tcBorders>
              <w:top w:val="single" w:sz="4" w:space="0" w:color="auto"/>
              <w:bottom w:val="single" w:sz="4" w:space="0" w:color="auto"/>
              <w:right w:val="single" w:sz="4" w:space="0" w:color="auto"/>
            </w:tcBorders>
          </w:tcPr>
          <w:p w14:paraId="1A37D01B"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4</w:t>
            </w:r>
          </w:p>
        </w:tc>
        <w:tc>
          <w:tcPr>
            <w:tcW w:w="222" w:type="dxa"/>
            <w:vAlign w:val="center"/>
            <w:hideMark/>
          </w:tcPr>
          <w:p w14:paraId="6A376CA7"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0F2151B4"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113D756"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13</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71389F95"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FITIONEŞTI</w:t>
            </w:r>
          </w:p>
        </w:tc>
        <w:tc>
          <w:tcPr>
            <w:tcW w:w="1620" w:type="dxa"/>
            <w:tcBorders>
              <w:top w:val="nil"/>
              <w:left w:val="nil"/>
              <w:bottom w:val="single" w:sz="4" w:space="0" w:color="auto"/>
              <w:right w:val="single" w:sz="4" w:space="0" w:color="auto"/>
            </w:tcBorders>
            <w:shd w:val="clear" w:color="auto" w:fill="auto"/>
            <w:noWrap/>
            <w:vAlign w:val="bottom"/>
            <w:hideMark/>
          </w:tcPr>
          <w:p w14:paraId="244F10D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2,434</w:t>
            </w:r>
          </w:p>
        </w:tc>
        <w:tc>
          <w:tcPr>
            <w:tcW w:w="1555" w:type="dxa"/>
            <w:tcBorders>
              <w:top w:val="nil"/>
              <w:left w:val="nil"/>
              <w:bottom w:val="single" w:sz="4" w:space="0" w:color="auto"/>
              <w:right w:val="single" w:sz="4" w:space="0" w:color="auto"/>
            </w:tcBorders>
            <w:shd w:val="clear" w:color="auto" w:fill="auto"/>
            <w:noWrap/>
            <w:vAlign w:val="bottom"/>
            <w:hideMark/>
          </w:tcPr>
          <w:p w14:paraId="0844E05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1,014</w:t>
            </w:r>
          </w:p>
        </w:tc>
        <w:tc>
          <w:tcPr>
            <w:tcW w:w="1439" w:type="dxa"/>
            <w:tcBorders>
              <w:top w:val="nil"/>
              <w:left w:val="nil"/>
              <w:bottom w:val="single" w:sz="4" w:space="0" w:color="auto"/>
              <w:right w:val="single" w:sz="4" w:space="0" w:color="auto"/>
            </w:tcBorders>
            <w:shd w:val="clear" w:color="auto" w:fill="auto"/>
            <w:noWrap/>
            <w:vAlign w:val="bottom"/>
            <w:hideMark/>
          </w:tcPr>
          <w:p w14:paraId="555F4F3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12</w:t>
            </w:r>
          </w:p>
        </w:tc>
        <w:tc>
          <w:tcPr>
            <w:tcW w:w="1133" w:type="dxa"/>
            <w:tcBorders>
              <w:top w:val="nil"/>
              <w:left w:val="nil"/>
              <w:bottom w:val="single" w:sz="4" w:space="0" w:color="auto"/>
              <w:right w:val="single" w:sz="4" w:space="0" w:color="auto"/>
            </w:tcBorders>
            <w:shd w:val="clear" w:color="auto" w:fill="auto"/>
            <w:noWrap/>
            <w:vAlign w:val="bottom"/>
            <w:hideMark/>
          </w:tcPr>
          <w:p w14:paraId="446E89C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9</w:t>
            </w:r>
          </w:p>
        </w:tc>
        <w:tc>
          <w:tcPr>
            <w:tcW w:w="950" w:type="dxa"/>
            <w:tcBorders>
              <w:top w:val="single" w:sz="4" w:space="0" w:color="auto"/>
              <w:bottom w:val="single" w:sz="4" w:space="0" w:color="auto"/>
              <w:right w:val="single" w:sz="4" w:space="0" w:color="auto"/>
            </w:tcBorders>
          </w:tcPr>
          <w:p w14:paraId="5FA89C37"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5</w:t>
            </w:r>
          </w:p>
        </w:tc>
        <w:tc>
          <w:tcPr>
            <w:tcW w:w="222" w:type="dxa"/>
            <w:vAlign w:val="center"/>
            <w:hideMark/>
          </w:tcPr>
          <w:p w14:paraId="627DCCA9"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1773F8B2"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C4825DC"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14</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6E116A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GAROAFA</w:t>
            </w:r>
          </w:p>
        </w:tc>
        <w:tc>
          <w:tcPr>
            <w:tcW w:w="1620" w:type="dxa"/>
            <w:tcBorders>
              <w:top w:val="nil"/>
              <w:left w:val="nil"/>
              <w:bottom w:val="single" w:sz="4" w:space="0" w:color="auto"/>
              <w:right w:val="single" w:sz="4" w:space="0" w:color="auto"/>
            </w:tcBorders>
            <w:shd w:val="clear" w:color="auto" w:fill="auto"/>
            <w:noWrap/>
            <w:vAlign w:val="bottom"/>
            <w:hideMark/>
          </w:tcPr>
          <w:p w14:paraId="442DF0A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4,654</w:t>
            </w:r>
          </w:p>
        </w:tc>
        <w:tc>
          <w:tcPr>
            <w:tcW w:w="1555" w:type="dxa"/>
            <w:tcBorders>
              <w:top w:val="nil"/>
              <w:left w:val="nil"/>
              <w:bottom w:val="single" w:sz="4" w:space="0" w:color="auto"/>
              <w:right w:val="single" w:sz="4" w:space="0" w:color="auto"/>
            </w:tcBorders>
            <w:shd w:val="clear" w:color="auto" w:fill="auto"/>
            <w:noWrap/>
            <w:vAlign w:val="bottom"/>
            <w:hideMark/>
          </w:tcPr>
          <w:p w14:paraId="31774D6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1,943</w:t>
            </w:r>
          </w:p>
        </w:tc>
        <w:tc>
          <w:tcPr>
            <w:tcW w:w="1439" w:type="dxa"/>
            <w:tcBorders>
              <w:top w:val="nil"/>
              <w:left w:val="nil"/>
              <w:bottom w:val="single" w:sz="4" w:space="0" w:color="auto"/>
              <w:right w:val="single" w:sz="4" w:space="0" w:color="auto"/>
            </w:tcBorders>
            <w:shd w:val="clear" w:color="auto" w:fill="auto"/>
            <w:noWrap/>
            <w:vAlign w:val="bottom"/>
            <w:hideMark/>
          </w:tcPr>
          <w:p w14:paraId="48E059FB"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61E8C08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67</w:t>
            </w:r>
          </w:p>
        </w:tc>
        <w:tc>
          <w:tcPr>
            <w:tcW w:w="950" w:type="dxa"/>
            <w:tcBorders>
              <w:top w:val="single" w:sz="4" w:space="0" w:color="auto"/>
              <w:bottom w:val="single" w:sz="4" w:space="0" w:color="auto"/>
              <w:right w:val="single" w:sz="4" w:space="0" w:color="auto"/>
            </w:tcBorders>
          </w:tcPr>
          <w:p w14:paraId="393007A4"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6</w:t>
            </w:r>
          </w:p>
        </w:tc>
        <w:tc>
          <w:tcPr>
            <w:tcW w:w="222" w:type="dxa"/>
            <w:vAlign w:val="center"/>
            <w:hideMark/>
          </w:tcPr>
          <w:p w14:paraId="02A1E25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04088E4F"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7189224"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4AB58E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GUGEŞTI</w:t>
            </w:r>
          </w:p>
        </w:tc>
        <w:tc>
          <w:tcPr>
            <w:tcW w:w="1620" w:type="dxa"/>
            <w:tcBorders>
              <w:top w:val="nil"/>
              <w:left w:val="nil"/>
              <w:bottom w:val="single" w:sz="4" w:space="0" w:color="auto"/>
              <w:right w:val="single" w:sz="4" w:space="0" w:color="auto"/>
            </w:tcBorders>
            <w:shd w:val="clear" w:color="auto" w:fill="auto"/>
            <w:noWrap/>
            <w:vAlign w:val="bottom"/>
            <w:hideMark/>
          </w:tcPr>
          <w:p w14:paraId="1C7D758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6,396</w:t>
            </w:r>
          </w:p>
        </w:tc>
        <w:tc>
          <w:tcPr>
            <w:tcW w:w="1555" w:type="dxa"/>
            <w:tcBorders>
              <w:top w:val="nil"/>
              <w:left w:val="nil"/>
              <w:bottom w:val="single" w:sz="4" w:space="0" w:color="auto"/>
              <w:right w:val="single" w:sz="4" w:space="0" w:color="auto"/>
            </w:tcBorders>
            <w:shd w:val="clear" w:color="auto" w:fill="auto"/>
            <w:noWrap/>
            <w:vAlign w:val="bottom"/>
            <w:hideMark/>
          </w:tcPr>
          <w:p w14:paraId="1411671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1,448</w:t>
            </w:r>
          </w:p>
        </w:tc>
        <w:tc>
          <w:tcPr>
            <w:tcW w:w="1439" w:type="dxa"/>
            <w:tcBorders>
              <w:top w:val="nil"/>
              <w:left w:val="nil"/>
              <w:bottom w:val="single" w:sz="4" w:space="0" w:color="auto"/>
              <w:right w:val="single" w:sz="4" w:space="0" w:color="auto"/>
            </w:tcBorders>
            <w:shd w:val="clear" w:color="auto" w:fill="auto"/>
            <w:noWrap/>
            <w:vAlign w:val="bottom"/>
            <w:hideMark/>
          </w:tcPr>
          <w:p w14:paraId="7AACFB6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328</w:t>
            </w:r>
          </w:p>
        </w:tc>
        <w:tc>
          <w:tcPr>
            <w:tcW w:w="1133" w:type="dxa"/>
            <w:tcBorders>
              <w:top w:val="nil"/>
              <w:left w:val="nil"/>
              <w:bottom w:val="single" w:sz="4" w:space="0" w:color="auto"/>
              <w:right w:val="single" w:sz="4" w:space="0" w:color="auto"/>
            </w:tcBorders>
            <w:shd w:val="clear" w:color="auto" w:fill="auto"/>
            <w:noWrap/>
            <w:vAlign w:val="bottom"/>
            <w:hideMark/>
          </w:tcPr>
          <w:p w14:paraId="5934952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56</w:t>
            </w:r>
          </w:p>
        </w:tc>
        <w:tc>
          <w:tcPr>
            <w:tcW w:w="950" w:type="dxa"/>
            <w:tcBorders>
              <w:top w:val="single" w:sz="4" w:space="0" w:color="auto"/>
              <w:bottom w:val="single" w:sz="4" w:space="0" w:color="auto"/>
              <w:right w:val="single" w:sz="4" w:space="0" w:color="auto"/>
            </w:tcBorders>
          </w:tcPr>
          <w:p w14:paraId="514AB5A2"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6</w:t>
            </w:r>
          </w:p>
        </w:tc>
        <w:tc>
          <w:tcPr>
            <w:tcW w:w="222" w:type="dxa"/>
            <w:vAlign w:val="center"/>
            <w:hideMark/>
          </w:tcPr>
          <w:p w14:paraId="3A26F81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5E2B1E08"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7481B2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16</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044698B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GURA CALIŢEI</w:t>
            </w:r>
          </w:p>
        </w:tc>
        <w:tc>
          <w:tcPr>
            <w:tcW w:w="1620" w:type="dxa"/>
            <w:tcBorders>
              <w:top w:val="nil"/>
              <w:left w:val="nil"/>
              <w:bottom w:val="single" w:sz="4" w:space="0" w:color="auto"/>
              <w:right w:val="single" w:sz="4" w:space="0" w:color="auto"/>
            </w:tcBorders>
            <w:shd w:val="clear" w:color="auto" w:fill="auto"/>
            <w:noWrap/>
            <w:vAlign w:val="bottom"/>
            <w:hideMark/>
          </w:tcPr>
          <w:p w14:paraId="235C528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2,686</w:t>
            </w:r>
          </w:p>
        </w:tc>
        <w:tc>
          <w:tcPr>
            <w:tcW w:w="1555" w:type="dxa"/>
            <w:tcBorders>
              <w:top w:val="nil"/>
              <w:left w:val="nil"/>
              <w:bottom w:val="single" w:sz="4" w:space="0" w:color="auto"/>
              <w:right w:val="single" w:sz="4" w:space="0" w:color="auto"/>
            </w:tcBorders>
            <w:shd w:val="clear" w:color="auto" w:fill="auto"/>
            <w:noWrap/>
            <w:vAlign w:val="bottom"/>
            <w:hideMark/>
          </w:tcPr>
          <w:p w14:paraId="27D706E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630</w:t>
            </w:r>
          </w:p>
        </w:tc>
        <w:tc>
          <w:tcPr>
            <w:tcW w:w="1439" w:type="dxa"/>
            <w:tcBorders>
              <w:top w:val="nil"/>
              <w:left w:val="nil"/>
              <w:bottom w:val="single" w:sz="4" w:space="0" w:color="auto"/>
              <w:right w:val="single" w:sz="4" w:space="0" w:color="auto"/>
            </w:tcBorders>
            <w:shd w:val="clear" w:color="auto" w:fill="auto"/>
            <w:noWrap/>
            <w:vAlign w:val="bottom"/>
            <w:hideMark/>
          </w:tcPr>
          <w:p w14:paraId="7F3050B6"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7B9547E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14</w:t>
            </w:r>
          </w:p>
        </w:tc>
        <w:tc>
          <w:tcPr>
            <w:tcW w:w="950" w:type="dxa"/>
            <w:tcBorders>
              <w:top w:val="single" w:sz="4" w:space="0" w:color="auto"/>
              <w:bottom w:val="single" w:sz="4" w:space="0" w:color="auto"/>
              <w:right w:val="single" w:sz="4" w:space="0" w:color="auto"/>
            </w:tcBorders>
          </w:tcPr>
          <w:p w14:paraId="28F5725E"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10</w:t>
            </w:r>
          </w:p>
        </w:tc>
        <w:tc>
          <w:tcPr>
            <w:tcW w:w="222" w:type="dxa"/>
            <w:vAlign w:val="center"/>
            <w:hideMark/>
          </w:tcPr>
          <w:p w14:paraId="6B31523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3964DD82"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72BF90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17</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CFDD032"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xml:space="preserve">HOMOCEA </w:t>
            </w:r>
          </w:p>
        </w:tc>
        <w:tc>
          <w:tcPr>
            <w:tcW w:w="1620" w:type="dxa"/>
            <w:tcBorders>
              <w:top w:val="nil"/>
              <w:left w:val="nil"/>
              <w:bottom w:val="single" w:sz="4" w:space="0" w:color="auto"/>
              <w:right w:val="single" w:sz="4" w:space="0" w:color="auto"/>
            </w:tcBorders>
            <w:shd w:val="clear" w:color="auto" w:fill="auto"/>
            <w:noWrap/>
            <w:vAlign w:val="bottom"/>
            <w:hideMark/>
          </w:tcPr>
          <w:p w14:paraId="2028E6A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7,678</w:t>
            </w:r>
          </w:p>
        </w:tc>
        <w:tc>
          <w:tcPr>
            <w:tcW w:w="1555" w:type="dxa"/>
            <w:tcBorders>
              <w:top w:val="nil"/>
              <w:left w:val="nil"/>
              <w:bottom w:val="single" w:sz="4" w:space="0" w:color="auto"/>
              <w:right w:val="single" w:sz="4" w:space="0" w:color="auto"/>
            </w:tcBorders>
            <w:shd w:val="clear" w:color="auto" w:fill="auto"/>
            <w:noWrap/>
            <w:vAlign w:val="bottom"/>
            <w:hideMark/>
          </w:tcPr>
          <w:p w14:paraId="5C25825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2,422</w:t>
            </w:r>
          </w:p>
        </w:tc>
        <w:tc>
          <w:tcPr>
            <w:tcW w:w="1439" w:type="dxa"/>
            <w:tcBorders>
              <w:top w:val="nil"/>
              <w:left w:val="nil"/>
              <w:bottom w:val="single" w:sz="4" w:space="0" w:color="auto"/>
              <w:right w:val="single" w:sz="4" w:space="0" w:color="auto"/>
            </w:tcBorders>
            <w:shd w:val="clear" w:color="auto" w:fill="auto"/>
            <w:noWrap/>
            <w:vAlign w:val="bottom"/>
            <w:hideMark/>
          </w:tcPr>
          <w:p w14:paraId="260700A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w:t>
            </w:r>
          </w:p>
        </w:tc>
        <w:tc>
          <w:tcPr>
            <w:tcW w:w="1133" w:type="dxa"/>
            <w:tcBorders>
              <w:top w:val="nil"/>
              <w:left w:val="nil"/>
              <w:bottom w:val="single" w:sz="4" w:space="0" w:color="auto"/>
              <w:right w:val="single" w:sz="4" w:space="0" w:color="auto"/>
            </w:tcBorders>
            <w:shd w:val="clear" w:color="auto" w:fill="auto"/>
            <w:noWrap/>
            <w:vAlign w:val="bottom"/>
            <w:hideMark/>
          </w:tcPr>
          <w:p w14:paraId="75AFE7F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35</w:t>
            </w:r>
          </w:p>
        </w:tc>
        <w:tc>
          <w:tcPr>
            <w:tcW w:w="950" w:type="dxa"/>
            <w:tcBorders>
              <w:top w:val="single" w:sz="4" w:space="0" w:color="auto"/>
              <w:bottom w:val="single" w:sz="4" w:space="0" w:color="auto"/>
              <w:right w:val="single" w:sz="4" w:space="0" w:color="auto"/>
            </w:tcBorders>
          </w:tcPr>
          <w:p w14:paraId="7862F9DF"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13</w:t>
            </w:r>
          </w:p>
        </w:tc>
        <w:tc>
          <w:tcPr>
            <w:tcW w:w="222" w:type="dxa"/>
            <w:vAlign w:val="center"/>
            <w:hideMark/>
          </w:tcPr>
          <w:p w14:paraId="0818C5B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28FABB11"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6D92A5A2"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18</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DE916C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xml:space="preserve">JITIA </w:t>
            </w:r>
          </w:p>
        </w:tc>
        <w:tc>
          <w:tcPr>
            <w:tcW w:w="1620" w:type="dxa"/>
            <w:tcBorders>
              <w:top w:val="nil"/>
              <w:left w:val="nil"/>
              <w:bottom w:val="single" w:sz="4" w:space="0" w:color="auto"/>
              <w:right w:val="single" w:sz="4" w:space="0" w:color="auto"/>
            </w:tcBorders>
            <w:shd w:val="clear" w:color="auto" w:fill="auto"/>
            <w:noWrap/>
            <w:vAlign w:val="bottom"/>
            <w:hideMark/>
          </w:tcPr>
          <w:p w14:paraId="621BFC4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1,515</w:t>
            </w:r>
          </w:p>
        </w:tc>
        <w:tc>
          <w:tcPr>
            <w:tcW w:w="1555" w:type="dxa"/>
            <w:tcBorders>
              <w:top w:val="nil"/>
              <w:left w:val="nil"/>
              <w:bottom w:val="single" w:sz="4" w:space="0" w:color="auto"/>
              <w:right w:val="single" w:sz="4" w:space="0" w:color="auto"/>
            </w:tcBorders>
            <w:shd w:val="clear" w:color="auto" w:fill="auto"/>
            <w:noWrap/>
            <w:vAlign w:val="bottom"/>
            <w:hideMark/>
          </w:tcPr>
          <w:p w14:paraId="66A91E4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514</w:t>
            </w:r>
          </w:p>
        </w:tc>
        <w:tc>
          <w:tcPr>
            <w:tcW w:w="1439" w:type="dxa"/>
            <w:tcBorders>
              <w:top w:val="nil"/>
              <w:left w:val="nil"/>
              <w:bottom w:val="single" w:sz="4" w:space="0" w:color="auto"/>
              <w:right w:val="single" w:sz="4" w:space="0" w:color="auto"/>
            </w:tcBorders>
            <w:shd w:val="clear" w:color="auto" w:fill="auto"/>
            <w:noWrap/>
            <w:vAlign w:val="bottom"/>
            <w:hideMark/>
          </w:tcPr>
          <w:p w14:paraId="00FB93BD"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4E5F7C7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15</w:t>
            </w:r>
          </w:p>
        </w:tc>
        <w:tc>
          <w:tcPr>
            <w:tcW w:w="950" w:type="dxa"/>
            <w:tcBorders>
              <w:top w:val="single" w:sz="4" w:space="0" w:color="auto"/>
              <w:bottom w:val="single" w:sz="4" w:space="0" w:color="auto"/>
              <w:right w:val="single" w:sz="4" w:space="0" w:color="auto"/>
            </w:tcBorders>
          </w:tcPr>
          <w:p w14:paraId="4037EEE0"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17</w:t>
            </w:r>
          </w:p>
        </w:tc>
        <w:tc>
          <w:tcPr>
            <w:tcW w:w="222" w:type="dxa"/>
            <w:vAlign w:val="center"/>
            <w:hideMark/>
          </w:tcPr>
          <w:p w14:paraId="3CD3EB6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4C445E2"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5E73D3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0323354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MOVILIŢA</w:t>
            </w:r>
          </w:p>
        </w:tc>
        <w:tc>
          <w:tcPr>
            <w:tcW w:w="1620" w:type="dxa"/>
            <w:tcBorders>
              <w:top w:val="nil"/>
              <w:left w:val="nil"/>
              <w:bottom w:val="single" w:sz="4" w:space="0" w:color="auto"/>
              <w:right w:val="single" w:sz="4" w:space="0" w:color="auto"/>
            </w:tcBorders>
            <w:shd w:val="clear" w:color="auto" w:fill="auto"/>
            <w:noWrap/>
            <w:vAlign w:val="bottom"/>
            <w:hideMark/>
          </w:tcPr>
          <w:p w14:paraId="78BEB7C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3,650</w:t>
            </w:r>
          </w:p>
        </w:tc>
        <w:tc>
          <w:tcPr>
            <w:tcW w:w="1555" w:type="dxa"/>
            <w:tcBorders>
              <w:top w:val="nil"/>
              <w:left w:val="nil"/>
              <w:bottom w:val="single" w:sz="4" w:space="0" w:color="auto"/>
              <w:right w:val="single" w:sz="4" w:space="0" w:color="auto"/>
            </w:tcBorders>
            <w:shd w:val="clear" w:color="auto" w:fill="auto"/>
            <w:noWrap/>
            <w:vAlign w:val="bottom"/>
            <w:hideMark/>
          </w:tcPr>
          <w:p w14:paraId="479D643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1,165</w:t>
            </w:r>
          </w:p>
        </w:tc>
        <w:tc>
          <w:tcPr>
            <w:tcW w:w="1439" w:type="dxa"/>
            <w:tcBorders>
              <w:top w:val="nil"/>
              <w:left w:val="nil"/>
              <w:bottom w:val="single" w:sz="4" w:space="0" w:color="auto"/>
              <w:right w:val="single" w:sz="4" w:space="0" w:color="auto"/>
            </w:tcBorders>
            <w:shd w:val="clear" w:color="auto" w:fill="auto"/>
            <w:noWrap/>
            <w:vAlign w:val="bottom"/>
            <w:hideMark/>
          </w:tcPr>
          <w:p w14:paraId="7C19E2B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7</w:t>
            </w:r>
          </w:p>
        </w:tc>
        <w:tc>
          <w:tcPr>
            <w:tcW w:w="1133" w:type="dxa"/>
            <w:tcBorders>
              <w:top w:val="nil"/>
              <w:left w:val="nil"/>
              <w:bottom w:val="single" w:sz="4" w:space="0" w:color="auto"/>
              <w:right w:val="single" w:sz="4" w:space="0" w:color="auto"/>
            </w:tcBorders>
            <w:shd w:val="clear" w:color="auto" w:fill="auto"/>
            <w:noWrap/>
            <w:vAlign w:val="bottom"/>
            <w:hideMark/>
          </w:tcPr>
          <w:p w14:paraId="081AD5A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18</w:t>
            </w:r>
          </w:p>
        </w:tc>
        <w:tc>
          <w:tcPr>
            <w:tcW w:w="950" w:type="dxa"/>
            <w:tcBorders>
              <w:top w:val="single" w:sz="4" w:space="0" w:color="auto"/>
              <w:bottom w:val="single" w:sz="4" w:space="0" w:color="auto"/>
              <w:right w:val="single" w:sz="4" w:space="0" w:color="auto"/>
            </w:tcBorders>
          </w:tcPr>
          <w:p w14:paraId="08824AD9"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10</w:t>
            </w:r>
          </w:p>
        </w:tc>
        <w:tc>
          <w:tcPr>
            <w:tcW w:w="222" w:type="dxa"/>
            <w:vAlign w:val="center"/>
            <w:hideMark/>
          </w:tcPr>
          <w:p w14:paraId="097E13A5"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B6320B1"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8B9B7A2"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20</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7C6951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NĂRUJA</w:t>
            </w:r>
          </w:p>
        </w:tc>
        <w:tc>
          <w:tcPr>
            <w:tcW w:w="1620" w:type="dxa"/>
            <w:tcBorders>
              <w:top w:val="nil"/>
              <w:left w:val="nil"/>
              <w:bottom w:val="single" w:sz="4" w:space="0" w:color="auto"/>
              <w:right w:val="single" w:sz="4" w:space="0" w:color="auto"/>
            </w:tcBorders>
            <w:shd w:val="clear" w:color="auto" w:fill="auto"/>
            <w:noWrap/>
            <w:vAlign w:val="bottom"/>
            <w:hideMark/>
          </w:tcPr>
          <w:p w14:paraId="2852B25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1,896</w:t>
            </w:r>
          </w:p>
        </w:tc>
        <w:tc>
          <w:tcPr>
            <w:tcW w:w="1555" w:type="dxa"/>
            <w:tcBorders>
              <w:top w:val="nil"/>
              <w:left w:val="nil"/>
              <w:bottom w:val="single" w:sz="4" w:space="0" w:color="auto"/>
              <w:right w:val="single" w:sz="4" w:space="0" w:color="auto"/>
            </w:tcBorders>
            <w:shd w:val="clear" w:color="auto" w:fill="auto"/>
            <w:noWrap/>
            <w:vAlign w:val="bottom"/>
            <w:hideMark/>
          </w:tcPr>
          <w:p w14:paraId="0791117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790</w:t>
            </w:r>
          </w:p>
        </w:tc>
        <w:tc>
          <w:tcPr>
            <w:tcW w:w="1439" w:type="dxa"/>
            <w:tcBorders>
              <w:top w:val="nil"/>
              <w:left w:val="nil"/>
              <w:bottom w:val="single" w:sz="4" w:space="0" w:color="auto"/>
              <w:right w:val="single" w:sz="4" w:space="0" w:color="auto"/>
            </w:tcBorders>
            <w:shd w:val="clear" w:color="auto" w:fill="auto"/>
            <w:noWrap/>
            <w:vAlign w:val="bottom"/>
            <w:hideMark/>
          </w:tcPr>
          <w:p w14:paraId="6357FC3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52</w:t>
            </w:r>
          </w:p>
        </w:tc>
        <w:tc>
          <w:tcPr>
            <w:tcW w:w="1133" w:type="dxa"/>
            <w:tcBorders>
              <w:top w:val="nil"/>
              <w:left w:val="nil"/>
              <w:bottom w:val="single" w:sz="4" w:space="0" w:color="auto"/>
              <w:right w:val="single" w:sz="4" w:space="0" w:color="auto"/>
            </w:tcBorders>
            <w:shd w:val="clear" w:color="auto" w:fill="auto"/>
            <w:noWrap/>
            <w:vAlign w:val="bottom"/>
            <w:hideMark/>
          </w:tcPr>
          <w:p w14:paraId="417398B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98</w:t>
            </w:r>
          </w:p>
        </w:tc>
        <w:tc>
          <w:tcPr>
            <w:tcW w:w="950" w:type="dxa"/>
            <w:tcBorders>
              <w:top w:val="single" w:sz="4" w:space="0" w:color="auto"/>
              <w:bottom w:val="single" w:sz="4" w:space="0" w:color="auto"/>
              <w:right w:val="single" w:sz="4" w:space="0" w:color="auto"/>
            </w:tcBorders>
          </w:tcPr>
          <w:p w14:paraId="0AB7141B"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5</w:t>
            </w:r>
          </w:p>
        </w:tc>
        <w:tc>
          <w:tcPr>
            <w:tcW w:w="222" w:type="dxa"/>
            <w:vAlign w:val="center"/>
            <w:hideMark/>
          </w:tcPr>
          <w:p w14:paraId="2C8AFEF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0FD1DB63"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4EA088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21</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3156285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NEREJU</w:t>
            </w:r>
          </w:p>
        </w:tc>
        <w:tc>
          <w:tcPr>
            <w:tcW w:w="1620" w:type="dxa"/>
            <w:tcBorders>
              <w:top w:val="nil"/>
              <w:left w:val="nil"/>
              <w:bottom w:val="single" w:sz="4" w:space="0" w:color="auto"/>
              <w:right w:val="single" w:sz="4" w:space="0" w:color="auto"/>
            </w:tcBorders>
            <w:shd w:val="clear" w:color="auto" w:fill="auto"/>
            <w:noWrap/>
            <w:vAlign w:val="bottom"/>
            <w:hideMark/>
          </w:tcPr>
          <w:p w14:paraId="515670C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4,452</w:t>
            </w:r>
          </w:p>
        </w:tc>
        <w:tc>
          <w:tcPr>
            <w:tcW w:w="1555" w:type="dxa"/>
            <w:tcBorders>
              <w:top w:val="nil"/>
              <w:left w:val="nil"/>
              <w:bottom w:val="single" w:sz="4" w:space="0" w:color="auto"/>
              <w:right w:val="single" w:sz="4" w:space="0" w:color="auto"/>
            </w:tcBorders>
            <w:shd w:val="clear" w:color="auto" w:fill="auto"/>
            <w:noWrap/>
            <w:vAlign w:val="bottom"/>
            <w:hideMark/>
          </w:tcPr>
          <w:p w14:paraId="7C30DCE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1,713</w:t>
            </w:r>
          </w:p>
        </w:tc>
        <w:tc>
          <w:tcPr>
            <w:tcW w:w="1439" w:type="dxa"/>
            <w:tcBorders>
              <w:top w:val="nil"/>
              <w:left w:val="nil"/>
              <w:bottom w:val="single" w:sz="4" w:space="0" w:color="auto"/>
              <w:right w:val="single" w:sz="4" w:space="0" w:color="auto"/>
            </w:tcBorders>
            <w:shd w:val="clear" w:color="auto" w:fill="auto"/>
            <w:noWrap/>
            <w:vAlign w:val="bottom"/>
            <w:hideMark/>
          </w:tcPr>
          <w:p w14:paraId="7997719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14</w:t>
            </w:r>
          </w:p>
        </w:tc>
        <w:tc>
          <w:tcPr>
            <w:tcW w:w="1133" w:type="dxa"/>
            <w:tcBorders>
              <w:top w:val="nil"/>
              <w:left w:val="nil"/>
              <w:bottom w:val="single" w:sz="4" w:space="0" w:color="auto"/>
              <w:right w:val="single" w:sz="4" w:space="0" w:color="auto"/>
            </w:tcBorders>
            <w:shd w:val="clear" w:color="auto" w:fill="auto"/>
            <w:noWrap/>
            <w:vAlign w:val="bottom"/>
            <w:hideMark/>
          </w:tcPr>
          <w:p w14:paraId="41EEA33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23</w:t>
            </w:r>
            <w:r>
              <w:rPr>
                <w:rFonts w:eastAsia="Times New Roman" w:cstheme="majorBidi"/>
                <w:color w:val="000000"/>
                <w:kern w:val="0"/>
                <w:sz w:val="22"/>
                <w:szCs w:val="22"/>
                <w14:ligatures w14:val="none"/>
              </w:rPr>
              <w:t>0</w:t>
            </w:r>
          </w:p>
        </w:tc>
        <w:tc>
          <w:tcPr>
            <w:tcW w:w="950" w:type="dxa"/>
            <w:tcBorders>
              <w:top w:val="single" w:sz="4" w:space="0" w:color="auto"/>
              <w:bottom w:val="single" w:sz="4" w:space="0" w:color="auto"/>
              <w:right w:val="single" w:sz="4" w:space="0" w:color="auto"/>
            </w:tcBorders>
          </w:tcPr>
          <w:p w14:paraId="7AF8A00A"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3</w:t>
            </w:r>
          </w:p>
        </w:tc>
        <w:tc>
          <w:tcPr>
            <w:tcW w:w="222" w:type="dxa"/>
            <w:vAlign w:val="center"/>
            <w:hideMark/>
          </w:tcPr>
          <w:p w14:paraId="2F2093C6"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2A3E775"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0DA313F"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22</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D9FEDE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NEGRILEŞTI</w:t>
            </w:r>
          </w:p>
        </w:tc>
        <w:tc>
          <w:tcPr>
            <w:tcW w:w="1620" w:type="dxa"/>
            <w:tcBorders>
              <w:top w:val="nil"/>
              <w:left w:val="nil"/>
              <w:bottom w:val="single" w:sz="4" w:space="0" w:color="auto"/>
              <w:right w:val="single" w:sz="4" w:space="0" w:color="auto"/>
            </w:tcBorders>
            <w:shd w:val="clear" w:color="auto" w:fill="auto"/>
            <w:noWrap/>
            <w:vAlign w:val="bottom"/>
            <w:hideMark/>
          </w:tcPr>
          <w:p w14:paraId="0B77146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1,537</w:t>
            </w:r>
          </w:p>
        </w:tc>
        <w:tc>
          <w:tcPr>
            <w:tcW w:w="1555" w:type="dxa"/>
            <w:tcBorders>
              <w:top w:val="nil"/>
              <w:left w:val="nil"/>
              <w:bottom w:val="single" w:sz="4" w:space="0" w:color="auto"/>
              <w:right w:val="single" w:sz="4" w:space="0" w:color="auto"/>
            </w:tcBorders>
            <w:shd w:val="clear" w:color="auto" w:fill="auto"/>
            <w:noWrap/>
            <w:vAlign w:val="bottom"/>
            <w:hideMark/>
          </w:tcPr>
          <w:p w14:paraId="7256BC6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641</w:t>
            </w:r>
          </w:p>
        </w:tc>
        <w:tc>
          <w:tcPr>
            <w:tcW w:w="1439" w:type="dxa"/>
            <w:tcBorders>
              <w:top w:val="nil"/>
              <w:left w:val="nil"/>
              <w:bottom w:val="single" w:sz="4" w:space="0" w:color="auto"/>
              <w:right w:val="single" w:sz="4" w:space="0" w:color="auto"/>
            </w:tcBorders>
            <w:shd w:val="clear" w:color="auto" w:fill="auto"/>
            <w:noWrap/>
            <w:vAlign w:val="bottom"/>
            <w:hideMark/>
          </w:tcPr>
          <w:p w14:paraId="0485FD4E"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23535D0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6</w:t>
            </w:r>
          </w:p>
        </w:tc>
        <w:tc>
          <w:tcPr>
            <w:tcW w:w="950" w:type="dxa"/>
            <w:tcBorders>
              <w:top w:val="single" w:sz="4" w:space="0" w:color="auto"/>
              <w:bottom w:val="single" w:sz="4" w:space="0" w:color="auto"/>
              <w:right w:val="single" w:sz="4" w:space="0" w:color="auto"/>
            </w:tcBorders>
          </w:tcPr>
          <w:p w14:paraId="50237D4D"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7C8AC49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07A2A65"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14F36C3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23</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598B456F"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NISTOREŞTI</w:t>
            </w:r>
          </w:p>
        </w:tc>
        <w:tc>
          <w:tcPr>
            <w:tcW w:w="1620" w:type="dxa"/>
            <w:tcBorders>
              <w:top w:val="nil"/>
              <w:left w:val="nil"/>
              <w:bottom w:val="single" w:sz="4" w:space="0" w:color="auto"/>
              <w:right w:val="single" w:sz="4" w:space="0" w:color="auto"/>
            </w:tcBorders>
            <w:shd w:val="clear" w:color="auto" w:fill="auto"/>
            <w:noWrap/>
            <w:vAlign w:val="bottom"/>
            <w:hideMark/>
          </w:tcPr>
          <w:p w14:paraId="4EF389C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1,932</w:t>
            </w:r>
          </w:p>
        </w:tc>
        <w:tc>
          <w:tcPr>
            <w:tcW w:w="1555" w:type="dxa"/>
            <w:tcBorders>
              <w:top w:val="nil"/>
              <w:left w:val="nil"/>
              <w:bottom w:val="single" w:sz="4" w:space="0" w:color="auto"/>
              <w:right w:val="single" w:sz="4" w:space="0" w:color="auto"/>
            </w:tcBorders>
            <w:shd w:val="clear" w:color="auto" w:fill="auto"/>
            <w:noWrap/>
            <w:vAlign w:val="bottom"/>
            <w:hideMark/>
          </w:tcPr>
          <w:p w14:paraId="6FF9FBB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614</w:t>
            </w:r>
          </w:p>
        </w:tc>
        <w:tc>
          <w:tcPr>
            <w:tcW w:w="1439" w:type="dxa"/>
            <w:tcBorders>
              <w:top w:val="nil"/>
              <w:left w:val="nil"/>
              <w:bottom w:val="single" w:sz="4" w:space="0" w:color="auto"/>
              <w:right w:val="single" w:sz="4" w:space="0" w:color="auto"/>
            </w:tcBorders>
            <w:shd w:val="clear" w:color="auto" w:fill="auto"/>
            <w:noWrap/>
            <w:vAlign w:val="bottom"/>
            <w:hideMark/>
          </w:tcPr>
          <w:p w14:paraId="643BC7C5"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646BB44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w:t>
            </w:r>
            <w:r>
              <w:rPr>
                <w:rFonts w:eastAsia="Times New Roman" w:cstheme="majorBidi"/>
                <w:color w:val="000000"/>
                <w:kern w:val="0"/>
                <w:sz w:val="22"/>
                <w:szCs w:val="22"/>
                <w14:ligatures w14:val="none"/>
              </w:rPr>
              <w:t>0</w:t>
            </w:r>
          </w:p>
        </w:tc>
        <w:tc>
          <w:tcPr>
            <w:tcW w:w="950" w:type="dxa"/>
            <w:tcBorders>
              <w:top w:val="single" w:sz="4" w:space="0" w:color="auto"/>
              <w:bottom w:val="single" w:sz="4" w:space="0" w:color="auto"/>
              <w:right w:val="single" w:sz="4" w:space="0" w:color="auto"/>
            </w:tcBorders>
          </w:tcPr>
          <w:p w14:paraId="12F09863"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3</w:t>
            </w:r>
          </w:p>
        </w:tc>
        <w:tc>
          <w:tcPr>
            <w:tcW w:w="222" w:type="dxa"/>
            <w:vAlign w:val="center"/>
            <w:hideMark/>
          </w:tcPr>
          <w:p w14:paraId="3312BA19"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193F0552"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19B9525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24</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75979702"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OBREJIŢA</w:t>
            </w:r>
          </w:p>
        </w:tc>
        <w:tc>
          <w:tcPr>
            <w:tcW w:w="1620" w:type="dxa"/>
            <w:tcBorders>
              <w:top w:val="nil"/>
              <w:left w:val="nil"/>
              <w:bottom w:val="single" w:sz="4" w:space="0" w:color="auto"/>
              <w:right w:val="single" w:sz="4" w:space="0" w:color="auto"/>
            </w:tcBorders>
            <w:shd w:val="clear" w:color="auto" w:fill="auto"/>
            <w:noWrap/>
            <w:vAlign w:val="bottom"/>
            <w:hideMark/>
          </w:tcPr>
          <w:p w14:paraId="538920A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1,621</w:t>
            </w:r>
          </w:p>
        </w:tc>
        <w:tc>
          <w:tcPr>
            <w:tcW w:w="1555" w:type="dxa"/>
            <w:tcBorders>
              <w:top w:val="nil"/>
              <w:left w:val="nil"/>
              <w:bottom w:val="single" w:sz="4" w:space="0" w:color="auto"/>
              <w:right w:val="single" w:sz="4" w:space="0" w:color="auto"/>
            </w:tcBorders>
            <w:shd w:val="clear" w:color="auto" w:fill="auto"/>
            <w:noWrap/>
            <w:vAlign w:val="bottom"/>
            <w:hideMark/>
          </w:tcPr>
          <w:p w14:paraId="4EB6D3D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456</w:t>
            </w:r>
          </w:p>
        </w:tc>
        <w:tc>
          <w:tcPr>
            <w:tcW w:w="1439" w:type="dxa"/>
            <w:tcBorders>
              <w:top w:val="nil"/>
              <w:left w:val="nil"/>
              <w:bottom w:val="single" w:sz="4" w:space="0" w:color="auto"/>
              <w:right w:val="single" w:sz="4" w:space="0" w:color="auto"/>
            </w:tcBorders>
            <w:shd w:val="clear" w:color="auto" w:fill="auto"/>
            <w:noWrap/>
            <w:vAlign w:val="bottom"/>
            <w:hideMark/>
          </w:tcPr>
          <w:p w14:paraId="56E93D16"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4CD9635C"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w:t>
            </w:r>
            <w:r>
              <w:rPr>
                <w:rFonts w:eastAsia="Times New Roman" w:cstheme="majorBidi"/>
                <w:color w:val="000000"/>
                <w:kern w:val="0"/>
                <w:sz w:val="22"/>
                <w:szCs w:val="22"/>
                <w14:ligatures w14:val="none"/>
              </w:rPr>
              <w:t>4</w:t>
            </w:r>
          </w:p>
        </w:tc>
        <w:tc>
          <w:tcPr>
            <w:tcW w:w="950" w:type="dxa"/>
            <w:tcBorders>
              <w:top w:val="single" w:sz="4" w:space="0" w:color="auto"/>
              <w:bottom w:val="single" w:sz="4" w:space="0" w:color="auto"/>
              <w:right w:val="single" w:sz="4" w:space="0" w:color="auto"/>
            </w:tcBorders>
          </w:tcPr>
          <w:p w14:paraId="4AC5AF9D"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3</w:t>
            </w:r>
          </w:p>
        </w:tc>
        <w:tc>
          <w:tcPr>
            <w:tcW w:w="222" w:type="dxa"/>
            <w:vAlign w:val="center"/>
            <w:hideMark/>
          </w:tcPr>
          <w:p w14:paraId="1CEF092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619AF74"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21BBE0B3"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25</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3FA7F89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PALTIN</w:t>
            </w:r>
          </w:p>
        </w:tc>
        <w:tc>
          <w:tcPr>
            <w:tcW w:w="1620" w:type="dxa"/>
            <w:tcBorders>
              <w:top w:val="nil"/>
              <w:left w:val="nil"/>
              <w:bottom w:val="single" w:sz="4" w:space="0" w:color="auto"/>
              <w:right w:val="single" w:sz="4" w:space="0" w:color="auto"/>
            </w:tcBorders>
            <w:shd w:val="clear" w:color="auto" w:fill="auto"/>
            <w:noWrap/>
            <w:vAlign w:val="bottom"/>
            <w:hideMark/>
          </w:tcPr>
          <w:p w14:paraId="29F7755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2,066</w:t>
            </w:r>
          </w:p>
        </w:tc>
        <w:tc>
          <w:tcPr>
            <w:tcW w:w="1555" w:type="dxa"/>
            <w:tcBorders>
              <w:top w:val="nil"/>
              <w:left w:val="nil"/>
              <w:bottom w:val="single" w:sz="4" w:space="0" w:color="auto"/>
              <w:right w:val="single" w:sz="4" w:space="0" w:color="auto"/>
            </w:tcBorders>
            <w:shd w:val="clear" w:color="auto" w:fill="auto"/>
            <w:noWrap/>
            <w:vAlign w:val="bottom"/>
            <w:hideMark/>
          </w:tcPr>
          <w:p w14:paraId="155E74D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571</w:t>
            </w:r>
          </w:p>
        </w:tc>
        <w:tc>
          <w:tcPr>
            <w:tcW w:w="1439" w:type="dxa"/>
            <w:tcBorders>
              <w:top w:val="nil"/>
              <w:left w:val="nil"/>
              <w:bottom w:val="single" w:sz="4" w:space="0" w:color="auto"/>
              <w:right w:val="single" w:sz="4" w:space="0" w:color="auto"/>
            </w:tcBorders>
            <w:shd w:val="clear" w:color="auto" w:fill="auto"/>
            <w:noWrap/>
            <w:vAlign w:val="bottom"/>
            <w:hideMark/>
          </w:tcPr>
          <w:p w14:paraId="63B404FC"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9</w:t>
            </w:r>
          </w:p>
        </w:tc>
        <w:tc>
          <w:tcPr>
            <w:tcW w:w="1133" w:type="dxa"/>
            <w:tcBorders>
              <w:top w:val="nil"/>
              <w:left w:val="nil"/>
              <w:bottom w:val="single" w:sz="4" w:space="0" w:color="auto"/>
              <w:right w:val="single" w:sz="4" w:space="0" w:color="auto"/>
            </w:tcBorders>
            <w:shd w:val="clear" w:color="auto" w:fill="auto"/>
            <w:noWrap/>
            <w:vAlign w:val="bottom"/>
            <w:hideMark/>
          </w:tcPr>
          <w:p w14:paraId="0C3024F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18</w:t>
            </w:r>
          </w:p>
        </w:tc>
        <w:tc>
          <w:tcPr>
            <w:tcW w:w="950" w:type="dxa"/>
            <w:tcBorders>
              <w:top w:val="single" w:sz="4" w:space="0" w:color="auto"/>
              <w:bottom w:val="single" w:sz="4" w:space="0" w:color="auto"/>
              <w:right w:val="single" w:sz="4" w:space="0" w:color="auto"/>
            </w:tcBorders>
          </w:tcPr>
          <w:p w14:paraId="2E0612E2"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3A0F4011"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2916888"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26CE8D4"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26</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372CF83D"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PĂULEŞTI</w:t>
            </w:r>
          </w:p>
        </w:tc>
        <w:tc>
          <w:tcPr>
            <w:tcW w:w="1620" w:type="dxa"/>
            <w:tcBorders>
              <w:top w:val="nil"/>
              <w:left w:val="nil"/>
              <w:bottom w:val="single" w:sz="4" w:space="0" w:color="auto"/>
              <w:right w:val="single" w:sz="4" w:space="0" w:color="auto"/>
            </w:tcBorders>
            <w:shd w:val="clear" w:color="auto" w:fill="auto"/>
            <w:noWrap/>
            <w:vAlign w:val="bottom"/>
            <w:hideMark/>
          </w:tcPr>
          <w:p w14:paraId="533C133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1,906</w:t>
            </w:r>
          </w:p>
        </w:tc>
        <w:tc>
          <w:tcPr>
            <w:tcW w:w="1555" w:type="dxa"/>
            <w:tcBorders>
              <w:top w:val="nil"/>
              <w:left w:val="nil"/>
              <w:bottom w:val="single" w:sz="4" w:space="0" w:color="auto"/>
              <w:right w:val="single" w:sz="4" w:space="0" w:color="auto"/>
            </w:tcBorders>
            <w:shd w:val="clear" w:color="auto" w:fill="auto"/>
            <w:noWrap/>
            <w:vAlign w:val="bottom"/>
            <w:hideMark/>
          </w:tcPr>
          <w:p w14:paraId="42BA747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590</w:t>
            </w:r>
          </w:p>
        </w:tc>
        <w:tc>
          <w:tcPr>
            <w:tcW w:w="1439" w:type="dxa"/>
            <w:tcBorders>
              <w:top w:val="nil"/>
              <w:left w:val="nil"/>
              <w:bottom w:val="single" w:sz="4" w:space="0" w:color="auto"/>
              <w:right w:val="single" w:sz="4" w:space="0" w:color="auto"/>
            </w:tcBorders>
            <w:shd w:val="clear" w:color="auto" w:fill="auto"/>
            <w:noWrap/>
            <w:vAlign w:val="bottom"/>
            <w:hideMark/>
          </w:tcPr>
          <w:p w14:paraId="061284EC"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0F82121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w:t>
            </w:r>
            <w:r>
              <w:rPr>
                <w:rFonts w:eastAsia="Times New Roman" w:cstheme="majorBidi"/>
                <w:color w:val="000000"/>
                <w:kern w:val="0"/>
                <w:sz w:val="22"/>
                <w:szCs w:val="22"/>
                <w14:ligatures w14:val="none"/>
              </w:rPr>
              <w:t>0</w:t>
            </w:r>
          </w:p>
        </w:tc>
        <w:tc>
          <w:tcPr>
            <w:tcW w:w="950" w:type="dxa"/>
            <w:tcBorders>
              <w:top w:val="single" w:sz="4" w:space="0" w:color="auto"/>
              <w:bottom w:val="single" w:sz="4" w:space="0" w:color="auto"/>
              <w:right w:val="single" w:sz="4" w:space="0" w:color="auto"/>
            </w:tcBorders>
          </w:tcPr>
          <w:p w14:paraId="0BFD240C"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095CA77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6D9776B"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F63FD4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27</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19F763E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PĂUNEŞTI</w:t>
            </w:r>
          </w:p>
        </w:tc>
        <w:tc>
          <w:tcPr>
            <w:tcW w:w="1620" w:type="dxa"/>
            <w:tcBorders>
              <w:top w:val="nil"/>
              <w:left w:val="nil"/>
              <w:bottom w:val="single" w:sz="4" w:space="0" w:color="auto"/>
              <w:right w:val="single" w:sz="4" w:space="0" w:color="auto"/>
            </w:tcBorders>
            <w:shd w:val="clear" w:color="auto" w:fill="auto"/>
            <w:noWrap/>
            <w:vAlign w:val="bottom"/>
            <w:hideMark/>
          </w:tcPr>
          <w:p w14:paraId="42C0851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6,219</w:t>
            </w:r>
          </w:p>
        </w:tc>
        <w:tc>
          <w:tcPr>
            <w:tcW w:w="1555" w:type="dxa"/>
            <w:tcBorders>
              <w:top w:val="nil"/>
              <w:left w:val="nil"/>
              <w:bottom w:val="single" w:sz="4" w:space="0" w:color="auto"/>
              <w:right w:val="single" w:sz="4" w:space="0" w:color="auto"/>
            </w:tcBorders>
            <w:shd w:val="clear" w:color="auto" w:fill="auto"/>
            <w:noWrap/>
            <w:vAlign w:val="bottom"/>
            <w:hideMark/>
          </w:tcPr>
          <w:p w14:paraId="6EBE739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2,300</w:t>
            </w:r>
          </w:p>
        </w:tc>
        <w:tc>
          <w:tcPr>
            <w:tcW w:w="1439" w:type="dxa"/>
            <w:tcBorders>
              <w:top w:val="nil"/>
              <w:left w:val="nil"/>
              <w:bottom w:val="single" w:sz="4" w:space="0" w:color="auto"/>
              <w:right w:val="single" w:sz="4" w:space="0" w:color="auto"/>
            </w:tcBorders>
            <w:shd w:val="clear" w:color="auto" w:fill="auto"/>
            <w:noWrap/>
            <w:vAlign w:val="bottom"/>
            <w:hideMark/>
          </w:tcPr>
          <w:p w14:paraId="1B66009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w:t>
            </w:r>
          </w:p>
        </w:tc>
        <w:tc>
          <w:tcPr>
            <w:tcW w:w="1133" w:type="dxa"/>
            <w:tcBorders>
              <w:top w:val="nil"/>
              <w:left w:val="nil"/>
              <w:bottom w:val="single" w:sz="4" w:space="0" w:color="auto"/>
              <w:right w:val="single" w:sz="4" w:space="0" w:color="auto"/>
            </w:tcBorders>
            <w:shd w:val="clear" w:color="auto" w:fill="auto"/>
            <w:noWrap/>
            <w:vAlign w:val="bottom"/>
            <w:hideMark/>
          </w:tcPr>
          <w:p w14:paraId="333251E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46</w:t>
            </w:r>
          </w:p>
        </w:tc>
        <w:tc>
          <w:tcPr>
            <w:tcW w:w="950" w:type="dxa"/>
            <w:tcBorders>
              <w:top w:val="single" w:sz="4" w:space="0" w:color="auto"/>
              <w:bottom w:val="single" w:sz="4" w:space="0" w:color="auto"/>
              <w:right w:val="single" w:sz="4" w:space="0" w:color="auto"/>
            </w:tcBorders>
          </w:tcPr>
          <w:p w14:paraId="2C7C5CEA"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4</w:t>
            </w:r>
          </w:p>
        </w:tc>
        <w:tc>
          <w:tcPr>
            <w:tcW w:w="222" w:type="dxa"/>
            <w:vAlign w:val="center"/>
            <w:hideMark/>
          </w:tcPr>
          <w:p w14:paraId="3A05429E"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B4A1C25"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FC743C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28</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A7FDF2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PLOSCUŢENI</w:t>
            </w:r>
          </w:p>
        </w:tc>
        <w:tc>
          <w:tcPr>
            <w:tcW w:w="1620" w:type="dxa"/>
            <w:tcBorders>
              <w:top w:val="nil"/>
              <w:left w:val="nil"/>
              <w:bottom w:val="single" w:sz="4" w:space="0" w:color="auto"/>
              <w:right w:val="single" w:sz="4" w:space="0" w:color="auto"/>
            </w:tcBorders>
            <w:shd w:val="clear" w:color="auto" w:fill="auto"/>
            <w:noWrap/>
            <w:vAlign w:val="bottom"/>
            <w:hideMark/>
          </w:tcPr>
          <w:p w14:paraId="46A13F1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2,806</w:t>
            </w:r>
          </w:p>
        </w:tc>
        <w:tc>
          <w:tcPr>
            <w:tcW w:w="1555" w:type="dxa"/>
            <w:tcBorders>
              <w:top w:val="nil"/>
              <w:left w:val="nil"/>
              <w:bottom w:val="single" w:sz="4" w:space="0" w:color="auto"/>
              <w:right w:val="single" w:sz="4" w:space="0" w:color="auto"/>
            </w:tcBorders>
            <w:shd w:val="clear" w:color="auto" w:fill="auto"/>
            <w:noWrap/>
            <w:vAlign w:val="bottom"/>
            <w:hideMark/>
          </w:tcPr>
          <w:p w14:paraId="32FE910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1,018</w:t>
            </w:r>
          </w:p>
        </w:tc>
        <w:tc>
          <w:tcPr>
            <w:tcW w:w="1439" w:type="dxa"/>
            <w:tcBorders>
              <w:top w:val="nil"/>
              <w:left w:val="nil"/>
              <w:bottom w:val="single" w:sz="4" w:space="0" w:color="auto"/>
              <w:right w:val="single" w:sz="4" w:space="0" w:color="auto"/>
            </w:tcBorders>
            <w:shd w:val="clear" w:color="auto" w:fill="auto"/>
            <w:noWrap/>
            <w:vAlign w:val="bottom"/>
            <w:hideMark/>
          </w:tcPr>
          <w:p w14:paraId="6B0F79EF"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4BC5BA5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12</w:t>
            </w:r>
          </w:p>
        </w:tc>
        <w:tc>
          <w:tcPr>
            <w:tcW w:w="950" w:type="dxa"/>
            <w:tcBorders>
              <w:top w:val="single" w:sz="4" w:space="0" w:color="auto"/>
              <w:bottom w:val="single" w:sz="4" w:space="0" w:color="auto"/>
              <w:right w:val="single" w:sz="4" w:space="0" w:color="auto"/>
            </w:tcBorders>
          </w:tcPr>
          <w:p w14:paraId="7B8A6076"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10</w:t>
            </w:r>
          </w:p>
        </w:tc>
        <w:tc>
          <w:tcPr>
            <w:tcW w:w="222" w:type="dxa"/>
            <w:vAlign w:val="center"/>
            <w:hideMark/>
          </w:tcPr>
          <w:p w14:paraId="06A38C4D"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3F978B19"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5269DC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29</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580533B"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PUFEŞTI</w:t>
            </w:r>
          </w:p>
        </w:tc>
        <w:tc>
          <w:tcPr>
            <w:tcW w:w="1620" w:type="dxa"/>
            <w:tcBorders>
              <w:top w:val="nil"/>
              <w:left w:val="nil"/>
              <w:bottom w:val="single" w:sz="4" w:space="0" w:color="auto"/>
              <w:right w:val="single" w:sz="4" w:space="0" w:color="auto"/>
            </w:tcBorders>
            <w:shd w:val="clear" w:color="auto" w:fill="auto"/>
            <w:noWrap/>
            <w:vAlign w:val="bottom"/>
            <w:hideMark/>
          </w:tcPr>
          <w:p w14:paraId="0705DA3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4,383</w:t>
            </w:r>
          </w:p>
        </w:tc>
        <w:tc>
          <w:tcPr>
            <w:tcW w:w="1555" w:type="dxa"/>
            <w:tcBorders>
              <w:top w:val="nil"/>
              <w:left w:val="nil"/>
              <w:bottom w:val="single" w:sz="4" w:space="0" w:color="auto"/>
              <w:right w:val="single" w:sz="4" w:space="0" w:color="auto"/>
            </w:tcBorders>
            <w:shd w:val="clear" w:color="auto" w:fill="auto"/>
            <w:noWrap/>
            <w:vAlign w:val="bottom"/>
            <w:hideMark/>
          </w:tcPr>
          <w:p w14:paraId="069183B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1,548</w:t>
            </w:r>
          </w:p>
        </w:tc>
        <w:tc>
          <w:tcPr>
            <w:tcW w:w="1439" w:type="dxa"/>
            <w:tcBorders>
              <w:top w:val="nil"/>
              <w:left w:val="nil"/>
              <w:bottom w:val="single" w:sz="4" w:space="0" w:color="auto"/>
              <w:right w:val="single" w:sz="4" w:space="0" w:color="auto"/>
            </w:tcBorders>
            <w:shd w:val="clear" w:color="auto" w:fill="auto"/>
            <w:noWrap/>
            <w:vAlign w:val="bottom"/>
            <w:hideMark/>
          </w:tcPr>
          <w:p w14:paraId="1777CAF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31</w:t>
            </w:r>
          </w:p>
        </w:tc>
        <w:tc>
          <w:tcPr>
            <w:tcW w:w="1133" w:type="dxa"/>
            <w:tcBorders>
              <w:top w:val="nil"/>
              <w:left w:val="nil"/>
              <w:bottom w:val="single" w:sz="4" w:space="0" w:color="auto"/>
              <w:right w:val="single" w:sz="4" w:space="0" w:color="auto"/>
            </w:tcBorders>
            <w:shd w:val="clear" w:color="auto" w:fill="auto"/>
            <w:noWrap/>
            <w:vAlign w:val="bottom"/>
            <w:hideMark/>
          </w:tcPr>
          <w:p w14:paraId="69B34A3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38</w:t>
            </w:r>
          </w:p>
        </w:tc>
        <w:tc>
          <w:tcPr>
            <w:tcW w:w="950" w:type="dxa"/>
            <w:tcBorders>
              <w:top w:val="single" w:sz="4" w:space="0" w:color="auto"/>
              <w:bottom w:val="single" w:sz="4" w:space="0" w:color="auto"/>
              <w:right w:val="single" w:sz="4" w:space="0" w:color="auto"/>
            </w:tcBorders>
          </w:tcPr>
          <w:p w14:paraId="1E33E971"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488F6160"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DA7B953"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3C01526"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30</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AF82F30"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RĂCOASA</w:t>
            </w:r>
          </w:p>
        </w:tc>
        <w:tc>
          <w:tcPr>
            <w:tcW w:w="1620" w:type="dxa"/>
            <w:tcBorders>
              <w:top w:val="nil"/>
              <w:left w:val="nil"/>
              <w:bottom w:val="single" w:sz="4" w:space="0" w:color="auto"/>
              <w:right w:val="single" w:sz="4" w:space="0" w:color="auto"/>
            </w:tcBorders>
            <w:shd w:val="clear" w:color="auto" w:fill="auto"/>
            <w:noWrap/>
            <w:vAlign w:val="bottom"/>
            <w:hideMark/>
          </w:tcPr>
          <w:p w14:paraId="4E37433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3,305</w:t>
            </w:r>
          </w:p>
        </w:tc>
        <w:tc>
          <w:tcPr>
            <w:tcW w:w="1555" w:type="dxa"/>
            <w:tcBorders>
              <w:top w:val="nil"/>
              <w:left w:val="nil"/>
              <w:bottom w:val="single" w:sz="4" w:space="0" w:color="auto"/>
              <w:right w:val="single" w:sz="4" w:space="0" w:color="auto"/>
            </w:tcBorders>
            <w:shd w:val="clear" w:color="auto" w:fill="auto"/>
            <w:noWrap/>
            <w:vAlign w:val="bottom"/>
            <w:hideMark/>
          </w:tcPr>
          <w:p w14:paraId="391A7BB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820</w:t>
            </w:r>
          </w:p>
        </w:tc>
        <w:tc>
          <w:tcPr>
            <w:tcW w:w="1439" w:type="dxa"/>
            <w:tcBorders>
              <w:top w:val="nil"/>
              <w:left w:val="nil"/>
              <w:bottom w:val="single" w:sz="4" w:space="0" w:color="auto"/>
              <w:right w:val="single" w:sz="4" w:space="0" w:color="auto"/>
            </w:tcBorders>
            <w:shd w:val="clear" w:color="auto" w:fill="auto"/>
            <w:noWrap/>
            <w:vAlign w:val="bottom"/>
            <w:hideMark/>
          </w:tcPr>
          <w:p w14:paraId="4808A9B7"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0F63BEF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15</w:t>
            </w:r>
          </w:p>
        </w:tc>
        <w:tc>
          <w:tcPr>
            <w:tcW w:w="950" w:type="dxa"/>
            <w:tcBorders>
              <w:top w:val="single" w:sz="4" w:space="0" w:color="auto"/>
              <w:bottom w:val="single" w:sz="4" w:space="0" w:color="auto"/>
              <w:right w:val="single" w:sz="4" w:space="0" w:color="auto"/>
            </w:tcBorders>
          </w:tcPr>
          <w:p w14:paraId="00A15895"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18</w:t>
            </w:r>
          </w:p>
        </w:tc>
        <w:tc>
          <w:tcPr>
            <w:tcW w:w="222" w:type="dxa"/>
            <w:vAlign w:val="center"/>
            <w:hideMark/>
          </w:tcPr>
          <w:p w14:paraId="48CFF99C"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20342E4D"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67DA0C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31</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C8E0DC5"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RUGINEŞTI</w:t>
            </w:r>
          </w:p>
        </w:tc>
        <w:tc>
          <w:tcPr>
            <w:tcW w:w="1620" w:type="dxa"/>
            <w:tcBorders>
              <w:top w:val="nil"/>
              <w:left w:val="nil"/>
              <w:bottom w:val="single" w:sz="4" w:space="0" w:color="auto"/>
              <w:right w:val="single" w:sz="4" w:space="0" w:color="auto"/>
            </w:tcBorders>
            <w:shd w:val="clear" w:color="auto" w:fill="auto"/>
            <w:noWrap/>
            <w:vAlign w:val="bottom"/>
            <w:hideMark/>
          </w:tcPr>
          <w:p w14:paraId="60B314B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4,335</w:t>
            </w:r>
          </w:p>
        </w:tc>
        <w:tc>
          <w:tcPr>
            <w:tcW w:w="1555" w:type="dxa"/>
            <w:tcBorders>
              <w:top w:val="nil"/>
              <w:left w:val="nil"/>
              <w:bottom w:val="single" w:sz="4" w:space="0" w:color="auto"/>
              <w:right w:val="single" w:sz="4" w:space="0" w:color="auto"/>
            </w:tcBorders>
            <w:shd w:val="clear" w:color="auto" w:fill="auto"/>
            <w:noWrap/>
            <w:vAlign w:val="bottom"/>
            <w:hideMark/>
          </w:tcPr>
          <w:p w14:paraId="512F45C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1,467</w:t>
            </w:r>
          </w:p>
        </w:tc>
        <w:tc>
          <w:tcPr>
            <w:tcW w:w="1439" w:type="dxa"/>
            <w:tcBorders>
              <w:top w:val="nil"/>
              <w:left w:val="nil"/>
              <w:bottom w:val="single" w:sz="4" w:space="0" w:color="auto"/>
              <w:right w:val="single" w:sz="4" w:space="0" w:color="auto"/>
            </w:tcBorders>
            <w:shd w:val="clear" w:color="auto" w:fill="auto"/>
            <w:noWrap/>
            <w:vAlign w:val="bottom"/>
            <w:hideMark/>
          </w:tcPr>
          <w:p w14:paraId="1D9539E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12</w:t>
            </w:r>
          </w:p>
        </w:tc>
        <w:tc>
          <w:tcPr>
            <w:tcW w:w="1133" w:type="dxa"/>
            <w:tcBorders>
              <w:top w:val="nil"/>
              <w:left w:val="nil"/>
              <w:bottom w:val="single" w:sz="4" w:space="0" w:color="auto"/>
              <w:right w:val="single" w:sz="4" w:space="0" w:color="auto"/>
            </w:tcBorders>
            <w:shd w:val="clear" w:color="auto" w:fill="auto"/>
            <w:noWrap/>
            <w:vAlign w:val="bottom"/>
            <w:hideMark/>
          </w:tcPr>
          <w:p w14:paraId="00DA9BB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16</w:t>
            </w:r>
          </w:p>
        </w:tc>
        <w:tc>
          <w:tcPr>
            <w:tcW w:w="950" w:type="dxa"/>
            <w:tcBorders>
              <w:top w:val="single" w:sz="4" w:space="0" w:color="auto"/>
              <w:bottom w:val="single" w:sz="4" w:space="0" w:color="auto"/>
              <w:right w:val="single" w:sz="4" w:space="0" w:color="auto"/>
            </w:tcBorders>
          </w:tcPr>
          <w:p w14:paraId="5D93DA86"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15</w:t>
            </w:r>
          </w:p>
        </w:tc>
        <w:tc>
          <w:tcPr>
            <w:tcW w:w="222" w:type="dxa"/>
            <w:vAlign w:val="center"/>
            <w:hideMark/>
          </w:tcPr>
          <w:p w14:paraId="0C331EE0"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5ABD908"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CE0F8EC"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32</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DBA2B03"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SIHLEA</w:t>
            </w:r>
          </w:p>
        </w:tc>
        <w:tc>
          <w:tcPr>
            <w:tcW w:w="1620" w:type="dxa"/>
            <w:tcBorders>
              <w:top w:val="nil"/>
              <w:left w:val="nil"/>
              <w:bottom w:val="single" w:sz="4" w:space="0" w:color="auto"/>
              <w:right w:val="single" w:sz="4" w:space="0" w:color="auto"/>
            </w:tcBorders>
            <w:shd w:val="clear" w:color="auto" w:fill="auto"/>
            <w:noWrap/>
            <w:vAlign w:val="bottom"/>
            <w:hideMark/>
          </w:tcPr>
          <w:p w14:paraId="5A10CB2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5,238</w:t>
            </w:r>
          </w:p>
        </w:tc>
        <w:tc>
          <w:tcPr>
            <w:tcW w:w="1555" w:type="dxa"/>
            <w:tcBorders>
              <w:top w:val="nil"/>
              <w:left w:val="nil"/>
              <w:bottom w:val="single" w:sz="4" w:space="0" w:color="auto"/>
              <w:right w:val="single" w:sz="4" w:space="0" w:color="auto"/>
            </w:tcBorders>
            <w:shd w:val="clear" w:color="auto" w:fill="auto"/>
            <w:noWrap/>
            <w:vAlign w:val="bottom"/>
            <w:hideMark/>
          </w:tcPr>
          <w:p w14:paraId="514FB3A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1,413</w:t>
            </w:r>
          </w:p>
        </w:tc>
        <w:tc>
          <w:tcPr>
            <w:tcW w:w="1439" w:type="dxa"/>
            <w:tcBorders>
              <w:top w:val="nil"/>
              <w:left w:val="nil"/>
              <w:bottom w:val="single" w:sz="4" w:space="0" w:color="auto"/>
              <w:right w:val="single" w:sz="4" w:space="0" w:color="auto"/>
            </w:tcBorders>
            <w:shd w:val="clear" w:color="auto" w:fill="auto"/>
            <w:noWrap/>
            <w:vAlign w:val="bottom"/>
            <w:hideMark/>
          </w:tcPr>
          <w:p w14:paraId="79ABBE85"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4CB8DEA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35</w:t>
            </w:r>
          </w:p>
        </w:tc>
        <w:tc>
          <w:tcPr>
            <w:tcW w:w="950" w:type="dxa"/>
            <w:tcBorders>
              <w:top w:val="single" w:sz="4" w:space="0" w:color="auto"/>
              <w:bottom w:val="single" w:sz="4" w:space="0" w:color="auto"/>
              <w:right w:val="single" w:sz="4" w:space="0" w:color="auto"/>
            </w:tcBorders>
          </w:tcPr>
          <w:p w14:paraId="6B4209D3"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16</w:t>
            </w:r>
          </w:p>
        </w:tc>
        <w:tc>
          <w:tcPr>
            <w:tcW w:w="222" w:type="dxa"/>
            <w:vAlign w:val="center"/>
            <w:hideMark/>
          </w:tcPr>
          <w:p w14:paraId="5F7FD21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0511D639"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6CB1DA7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lastRenderedPageBreak/>
              <w:t>33</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7E175A9A"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SL. BRADULUI</w:t>
            </w:r>
          </w:p>
        </w:tc>
        <w:tc>
          <w:tcPr>
            <w:tcW w:w="1620" w:type="dxa"/>
            <w:tcBorders>
              <w:top w:val="nil"/>
              <w:left w:val="nil"/>
              <w:bottom w:val="single" w:sz="4" w:space="0" w:color="auto"/>
              <w:right w:val="single" w:sz="4" w:space="0" w:color="auto"/>
            </w:tcBorders>
            <w:shd w:val="clear" w:color="auto" w:fill="auto"/>
            <w:noWrap/>
            <w:vAlign w:val="bottom"/>
            <w:hideMark/>
          </w:tcPr>
          <w:p w14:paraId="60FBAF8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9,377</w:t>
            </w:r>
          </w:p>
        </w:tc>
        <w:tc>
          <w:tcPr>
            <w:tcW w:w="1555" w:type="dxa"/>
            <w:tcBorders>
              <w:top w:val="nil"/>
              <w:left w:val="nil"/>
              <w:bottom w:val="single" w:sz="4" w:space="0" w:color="auto"/>
              <w:right w:val="single" w:sz="4" w:space="0" w:color="auto"/>
            </w:tcBorders>
            <w:shd w:val="clear" w:color="auto" w:fill="auto"/>
            <w:noWrap/>
            <w:vAlign w:val="bottom"/>
            <w:hideMark/>
          </w:tcPr>
          <w:p w14:paraId="3289589C"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1,673</w:t>
            </w:r>
          </w:p>
        </w:tc>
        <w:tc>
          <w:tcPr>
            <w:tcW w:w="1439" w:type="dxa"/>
            <w:tcBorders>
              <w:top w:val="nil"/>
              <w:left w:val="nil"/>
              <w:bottom w:val="single" w:sz="4" w:space="0" w:color="auto"/>
              <w:right w:val="single" w:sz="4" w:space="0" w:color="auto"/>
            </w:tcBorders>
            <w:shd w:val="clear" w:color="auto" w:fill="auto"/>
            <w:noWrap/>
            <w:vAlign w:val="bottom"/>
            <w:hideMark/>
          </w:tcPr>
          <w:p w14:paraId="5A192399"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11779700"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w:t>
            </w:r>
            <w:r>
              <w:rPr>
                <w:rFonts w:eastAsia="Times New Roman" w:cstheme="majorBidi"/>
                <w:color w:val="000000"/>
                <w:kern w:val="0"/>
                <w:sz w:val="22"/>
                <w:szCs w:val="22"/>
                <w14:ligatures w14:val="none"/>
              </w:rPr>
              <w:t>4</w:t>
            </w:r>
          </w:p>
        </w:tc>
        <w:tc>
          <w:tcPr>
            <w:tcW w:w="950" w:type="dxa"/>
            <w:tcBorders>
              <w:top w:val="single" w:sz="4" w:space="0" w:color="auto"/>
              <w:bottom w:val="single" w:sz="4" w:space="0" w:color="auto"/>
              <w:right w:val="single" w:sz="4" w:space="0" w:color="auto"/>
            </w:tcBorders>
          </w:tcPr>
          <w:p w14:paraId="33E89C7D"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5</w:t>
            </w:r>
          </w:p>
        </w:tc>
        <w:tc>
          <w:tcPr>
            <w:tcW w:w="222" w:type="dxa"/>
            <w:vAlign w:val="center"/>
            <w:hideMark/>
          </w:tcPr>
          <w:p w14:paraId="7DC837CE"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18FCD33F"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1853E9E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34</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641084D"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SOVEJA</w:t>
            </w:r>
          </w:p>
        </w:tc>
        <w:tc>
          <w:tcPr>
            <w:tcW w:w="1620" w:type="dxa"/>
            <w:tcBorders>
              <w:top w:val="nil"/>
              <w:left w:val="nil"/>
              <w:bottom w:val="single" w:sz="4" w:space="0" w:color="auto"/>
              <w:right w:val="single" w:sz="4" w:space="0" w:color="auto"/>
            </w:tcBorders>
            <w:shd w:val="clear" w:color="auto" w:fill="auto"/>
            <w:noWrap/>
            <w:vAlign w:val="bottom"/>
            <w:hideMark/>
          </w:tcPr>
          <w:p w14:paraId="67E8537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2,107</w:t>
            </w:r>
          </w:p>
        </w:tc>
        <w:tc>
          <w:tcPr>
            <w:tcW w:w="1555" w:type="dxa"/>
            <w:tcBorders>
              <w:top w:val="nil"/>
              <w:left w:val="nil"/>
              <w:bottom w:val="single" w:sz="4" w:space="0" w:color="auto"/>
              <w:right w:val="single" w:sz="4" w:space="0" w:color="auto"/>
            </w:tcBorders>
            <w:shd w:val="clear" w:color="auto" w:fill="auto"/>
            <w:noWrap/>
            <w:vAlign w:val="bottom"/>
            <w:hideMark/>
          </w:tcPr>
          <w:p w14:paraId="56D66F0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878</w:t>
            </w:r>
          </w:p>
        </w:tc>
        <w:tc>
          <w:tcPr>
            <w:tcW w:w="1439" w:type="dxa"/>
            <w:tcBorders>
              <w:top w:val="nil"/>
              <w:left w:val="nil"/>
              <w:bottom w:val="single" w:sz="4" w:space="0" w:color="auto"/>
              <w:right w:val="single" w:sz="4" w:space="0" w:color="auto"/>
            </w:tcBorders>
            <w:shd w:val="clear" w:color="auto" w:fill="auto"/>
            <w:noWrap/>
            <w:vAlign w:val="bottom"/>
            <w:hideMark/>
          </w:tcPr>
          <w:p w14:paraId="7B6ED408"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65C92B5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30</w:t>
            </w:r>
          </w:p>
        </w:tc>
        <w:tc>
          <w:tcPr>
            <w:tcW w:w="950" w:type="dxa"/>
            <w:tcBorders>
              <w:top w:val="single" w:sz="4" w:space="0" w:color="auto"/>
              <w:bottom w:val="single" w:sz="4" w:space="0" w:color="auto"/>
              <w:right w:val="single" w:sz="4" w:space="0" w:color="auto"/>
            </w:tcBorders>
          </w:tcPr>
          <w:p w14:paraId="7190B34C"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6</w:t>
            </w:r>
          </w:p>
        </w:tc>
        <w:tc>
          <w:tcPr>
            <w:tcW w:w="222" w:type="dxa"/>
            <w:vAlign w:val="center"/>
            <w:hideMark/>
          </w:tcPr>
          <w:p w14:paraId="573B4CC4"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4780165"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640DBC6"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35</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713C0422"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SPULBER</w:t>
            </w:r>
          </w:p>
        </w:tc>
        <w:tc>
          <w:tcPr>
            <w:tcW w:w="1620" w:type="dxa"/>
            <w:tcBorders>
              <w:top w:val="nil"/>
              <w:left w:val="nil"/>
              <w:bottom w:val="single" w:sz="4" w:space="0" w:color="auto"/>
              <w:right w:val="single" w:sz="4" w:space="0" w:color="auto"/>
            </w:tcBorders>
            <w:shd w:val="clear" w:color="auto" w:fill="auto"/>
            <w:noWrap/>
            <w:vAlign w:val="bottom"/>
            <w:hideMark/>
          </w:tcPr>
          <w:p w14:paraId="267777F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1,303</w:t>
            </w:r>
          </w:p>
        </w:tc>
        <w:tc>
          <w:tcPr>
            <w:tcW w:w="1555" w:type="dxa"/>
            <w:tcBorders>
              <w:top w:val="nil"/>
              <w:left w:val="nil"/>
              <w:bottom w:val="single" w:sz="4" w:space="0" w:color="auto"/>
              <w:right w:val="single" w:sz="4" w:space="0" w:color="auto"/>
            </w:tcBorders>
            <w:shd w:val="clear" w:color="auto" w:fill="auto"/>
            <w:noWrap/>
            <w:vAlign w:val="bottom"/>
            <w:hideMark/>
          </w:tcPr>
          <w:p w14:paraId="504178D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543</w:t>
            </w:r>
          </w:p>
        </w:tc>
        <w:tc>
          <w:tcPr>
            <w:tcW w:w="1439" w:type="dxa"/>
            <w:tcBorders>
              <w:top w:val="nil"/>
              <w:left w:val="nil"/>
              <w:bottom w:val="single" w:sz="4" w:space="0" w:color="auto"/>
              <w:right w:val="single" w:sz="4" w:space="0" w:color="auto"/>
            </w:tcBorders>
            <w:shd w:val="clear" w:color="auto" w:fill="auto"/>
            <w:noWrap/>
            <w:vAlign w:val="bottom"/>
            <w:hideMark/>
          </w:tcPr>
          <w:p w14:paraId="7AC4FE6E"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7261C29C"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w:t>
            </w:r>
            <w:r>
              <w:rPr>
                <w:rFonts w:eastAsia="Times New Roman" w:cstheme="majorBidi"/>
                <w:color w:val="000000"/>
                <w:kern w:val="0"/>
                <w:sz w:val="22"/>
                <w:szCs w:val="22"/>
                <w14:ligatures w14:val="none"/>
              </w:rPr>
              <w:t>1</w:t>
            </w:r>
          </w:p>
        </w:tc>
        <w:tc>
          <w:tcPr>
            <w:tcW w:w="950" w:type="dxa"/>
            <w:tcBorders>
              <w:top w:val="single" w:sz="4" w:space="0" w:color="auto"/>
              <w:bottom w:val="single" w:sz="4" w:space="0" w:color="auto"/>
              <w:right w:val="single" w:sz="4" w:space="0" w:color="auto"/>
            </w:tcBorders>
          </w:tcPr>
          <w:p w14:paraId="2B73D63B"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15EE5D25"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17F086CE"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3ADA7F4C"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36</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6B5246F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STRĂOANE</w:t>
            </w:r>
          </w:p>
        </w:tc>
        <w:tc>
          <w:tcPr>
            <w:tcW w:w="1620" w:type="dxa"/>
            <w:tcBorders>
              <w:top w:val="nil"/>
              <w:left w:val="nil"/>
              <w:bottom w:val="single" w:sz="4" w:space="0" w:color="auto"/>
              <w:right w:val="single" w:sz="4" w:space="0" w:color="auto"/>
            </w:tcBorders>
            <w:shd w:val="clear" w:color="auto" w:fill="auto"/>
            <w:noWrap/>
            <w:vAlign w:val="bottom"/>
            <w:hideMark/>
          </w:tcPr>
          <w:p w14:paraId="4E79996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3,607</w:t>
            </w:r>
          </w:p>
        </w:tc>
        <w:tc>
          <w:tcPr>
            <w:tcW w:w="1555" w:type="dxa"/>
            <w:tcBorders>
              <w:top w:val="nil"/>
              <w:left w:val="nil"/>
              <w:bottom w:val="single" w:sz="4" w:space="0" w:color="auto"/>
              <w:right w:val="single" w:sz="4" w:space="0" w:color="auto"/>
            </w:tcBorders>
            <w:shd w:val="clear" w:color="auto" w:fill="auto"/>
            <w:noWrap/>
            <w:vAlign w:val="bottom"/>
            <w:hideMark/>
          </w:tcPr>
          <w:p w14:paraId="29FF8B7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1,100</w:t>
            </w:r>
          </w:p>
        </w:tc>
        <w:tc>
          <w:tcPr>
            <w:tcW w:w="1439" w:type="dxa"/>
            <w:tcBorders>
              <w:top w:val="nil"/>
              <w:left w:val="nil"/>
              <w:bottom w:val="single" w:sz="4" w:space="0" w:color="auto"/>
              <w:right w:val="single" w:sz="4" w:space="0" w:color="auto"/>
            </w:tcBorders>
            <w:shd w:val="clear" w:color="auto" w:fill="auto"/>
            <w:noWrap/>
            <w:vAlign w:val="bottom"/>
            <w:hideMark/>
          </w:tcPr>
          <w:p w14:paraId="4B9730A6"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02321BE9"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w:t>
            </w:r>
            <w:r>
              <w:rPr>
                <w:rFonts w:eastAsia="Times New Roman" w:cstheme="majorBidi"/>
                <w:color w:val="000000"/>
                <w:kern w:val="0"/>
                <w:sz w:val="22"/>
                <w:szCs w:val="22"/>
                <w14:ligatures w14:val="none"/>
              </w:rPr>
              <w:t>1</w:t>
            </w:r>
          </w:p>
        </w:tc>
        <w:tc>
          <w:tcPr>
            <w:tcW w:w="950" w:type="dxa"/>
            <w:tcBorders>
              <w:top w:val="single" w:sz="4" w:space="0" w:color="auto"/>
              <w:bottom w:val="single" w:sz="4" w:space="0" w:color="auto"/>
              <w:right w:val="single" w:sz="4" w:space="0" w:color="auto"/>
            </w:tcBorders>
          </w:tcPr>
          <w:p w14:paraId="576577AF"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4</w:t>
            </w:r>
          </w:p>
        </w:tc>
        <w:tc>
          <w:tcPr>
            <w:tcW w:w="222" w:type="dxa"/>
            <w:vAlign w:val="center"/>
            <w:hideMark/>
          </w:tcPr>
          <w:p w14:paraId="6AAD5DB3"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6B63233"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01703A1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37</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971797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TĂNĂSOAIA</w:t>
            </w:r>
          </w:p>
        </w:tc>
        <w:tc>
          <w:tcPr>
            <w:tcW w:w="1620" w:type="dxa"/>
            <w:tcBorders>
              <w:top w:val="nil"/>
              <w:left w:val="nil"/>
              <w:bottom w:val="single" w:sz="4" w:space="0" w:color="auto"/>
              <w:right w:val="single" w:sz="4" w:space="0" w:color="auto"/>
            </w:tcBorders>
            <w:shd w:val="clear" w:color="auto" w:fill="auto"/>
            <w:noWrap/>
            <w:vAlign w:val="bottom"/>
            <w:hideMark/>
          </w:tcPr>
          <w:p w14:paraId="214DC6C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1,903</w:t>
            </w:r>
          </w:p>
        </w:tc>
        <w:tc>
          <w:tcPr>
            <w:tcW w:w="1555" w:type="dxa"/>
            <w:tcBorders>
              <w:top w:val="nil"/>
              <w:left w:val="nil"/>
              <w:bottom w:val="single" w:sz="4" w:space="0" w:color="auto"/>
              <w:right w:val="single" w:sz="4" w:space="0" w:color="auto"/>
            </w:tcBorders>
            <w:shd w:val="clear" w:color="auto" w:fill="auto"/>
            <w:noWrap/>
            <w:vAlign w:val="bottom"/>
            <w:hideMark/>
          </w:tcPr>
          <w:p w14:paraId="3FCF07CC"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679</w:t>
            </w:r>
          </w:p>
        </w:tc>
        <w:tc>
          <w:tcPr>
            <w:tcW w:w="1439" w:type="dxa"/>
            <w:tcBorders>
              <w:top w:val="nil"/>
              <w:left w:val="nil"/>
              <w:bottom w:val="single" w:sz="4" w:space="0" w:color="auto"/>
              <w:right w:val="single" w:sz="4" w:space="0" w:color="auto"/>
            </w:tcBorders>
            <w:shd w:val="clear" w:color="auto" w:fill="auto"/>
            <w:noWrap/>
            <w:vAlign w:val="bottom"/>
            <w:hideMark/>
          </w:tcPr>
          <w:p w14:paraId="046AF89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10</w:t>
            </w:r>
          </w:p>
        </w:tc>
        <w:tc>
          <w:tcPr>
            <w:tcW w:w="1133" w:type="dxa"/>
            <w:tcBorders>
              <w:top w:val="nil"/>
              <w:left w:val="nil"/>
              <w:bottom w:val="single" w:sz="4" w:space="0" w:color="auto"/>
              <w:right w:val="single" w:sz="4" w:space="0" w:color="auto"/>
            </w:tcBorders>
            <w:shd w:val="clear" w:color="auto" w:fill="auto"/>
            <w:noWrap/>
            <w:vAlign w:val="bottom"/>
            <w:hideMark/>
          </w:tcPr>
          <w:p w14:paraId="16CFD71B"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9</w:t>
            </w:r>
          </w:p>
        </w:tc>
        <w:tc>
          <w:tcPr>
            <w:tcW w:w="950" w:type="dxa"/>
            <w:tcBorders>
              <w:top w:val="single" w:sz="4" w:space="0" w:color="auto"/>
              <w:bottom w:val="single" w:sz="4" w:space="0" w:color="auto"/>
              <w:right w:val="single" w:sz="4" w:space="0" w:color="auto"/>
            </w:tcBorders>
          </w:tcPr>
          <w:p w14:paraId="3E7BF243"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12</w:t>
            </w:r>
          </w:p>
        </w:tc>
        <w:tc>
          <w:tcPr>
            <w:tcW w:w="222" w:type="dxa"/>
            <w:vAlign w:val="center"/>
            <w:hideMark/>
          </w:tcPr>
          <w:p w14:paraId="3409CACF"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CA7E06D"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46B0C7E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38</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06F2196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TÎMBOEŞTI</w:t>
            </w:r>
          </w:p>
        </w:tc>
        <w:tc>
          <w:tcPr>
            <w:tcW w:w="1620" w:type="dxa"/>
            <w:tcBorders>
              <w:top w:val="nil"/>
              <w:left w:val="nil"/>
              <w:bottom w:val="single" w:sz="4" w:space="0" w:color="auto"/>
              <w:right w:val="single" w:sz="4" w:space="0" w:color="auto"/>
            </w:tcBorders>
            <w:shd w:val="clear" w:color="auto" w:fill="auto"/>
            <w:noWrap/>
            <w:vAlign w:val="bottom"/>
            <w:hideMark/>
          </w:tcPr>
          <w:p w14:paraId="10C448A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3,309</w:t>
            </w:r>
          </w:p>
        </w:tc>
        <w:tc>
          <w:tcPr>
            <w:tcW w:w="1555" w:type="dxa"/>
            <w:tcBorders>
              <w:top w:val="nil"/>
              <w:left w:val="nil"/>
              <w:bottom w:val="single" w:sz="4" w:space="0" w:color="auto"/>
              <w:right w:val="single" w:sz="4" w:space="0" w:color="auto"/>
            </w:tcBorders>
            <w:shd w:val="clear" w:color="auto" w:fill="auto"/>
            <w:noWrap/>
            <w:vAlign w:val="bottom"/>
            <w:hideMark/>
          </w:tcPr>
          <w:p w14:paraId="5523DAC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1,189</w:t>
            </w:r>
          </w:p>
        </w:tc>
        <w:tc>
          <w:tcPr>
            <w:tcW w:w="1439" w:type="dxa"/>
            <w:tcBorders>
              <w:top w:val="nil"/>
              <w:left w:val="nil"/>
              <w:bottom w:val="single" w:sz="4" w:space="0" w:color="auto"/>
              <w:right w:val="single" w:sz="4" w:space="0" w:color="auto"/>
            </w:tcBorders>
            <w:shd w:val="clear" w:color="auto" w:fill="auto"/>
            <w:noWrap/>
            <w:vAlign w:val="bottom"/>
            <w:hideMark/>
          </w:tcPr>
          <w:p w14:paraId="5B8DC3C9"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689CE3A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w:t>
            </w:r>
            <w:r>
              <w:rPr>
                <w:rFonts w:eastAsia="Times New Roman" w:cstheme="majorBidi"/>
                <w:color w:val="000000"/>
                <w:kern w:val="0"/>
                <w:sz w:val="22"/>
                <w:szCs w:val="22"/>
                <w14:ligatures w14:val="none"/>
              </w:rPr>
              <w:t>3</w:t>
            </w:r>
          </w:p>
        </w:tc>
        <w:tc>
          <w:tcPr>
            <w:tcW w:w="950" w:type="dxa"/>
            <w:tcBorders>
              <w:top w:val="single" w:sz="4" w:space="0" w:color="auto"/>
              <w:bottom w:val="single" w:sz="4" w:space="0" w:color="auto"/>
              <w:right w:val="single" w:sz="4" w:space="0" w:color="auto"/>
            </w:tcBorders>
          </w:tcPr>
          <w:p w14:paraId="65D5DA73"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5</w:t>
            </w:r>
          </w:p>
        </w:tc>
        <w:tc>
          <w:tcPr>
            <w:tcW w:w="222" w:type="dxa"/>
            <w:vAlign w:val="center"/>
            <w:hideMark/>
          </w:tcPr>
          <w:p w14:paraId="582A5FBE"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363941D9"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F599EB8"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39</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C2AF30E"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TULNICI</w:t>
            </w:r>
          </w:p>
        </w:tc>
        <w:tc>
          <w:tcPr>
            <w:tcW w:w="1620" w:type="dxa"/>
            <w:tcBorders>
              <w:top w:val="nil"/>
              <w:left w:val="nil"/>
              <w:bottom w:val="single" w:sz="4" w:space="0" w:color="auto"/>
              <w:right w:val="single" w:sz="4" w:space="0" w:color="auto"/>
            </w:tcBorders>
            <w:shd w:val="clear" w:color="auto" w:fill="auto"/>
            <w:noWrap/>
            <w:vAlign w:val="bottom"/>
            <w:hideMark/>
          </w:tcPr>
          <w:p w14:paraId="06BB1D7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4,344</w:t>
            </w:r>
          </w:p>
        </w:tc>
        <w:tc>
          <w:tcPr>
            <w:tcW w:w="1555" w:type="dxa"/>
            <w:tcBorders>
              <w:top w:val="nil"/>
              <w:left w:val="nil"/>
              <w:bottom w:val="single" w:sz="4" w:space="0" w:color="auto"/>
              <w:right w:val="single" w:sz="4" w:space="0" w:color="auto"/>
            </w:tcBorders>
            <w:shd w:val="clear" w:color="auto" w:fill="auto"/>
            <w:noWrap/>
            <w:vAlign w:val="bottom"/>
            <w:hideMark/>
          </w:tcPr>
          <w:p w14:paraId="5365BBE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2,109</w:t>
            </w:r>
          </w:p>
        </w:tc>
        <w:tc>
          <w:tcPr>
            <w:tcW w:w="1439" w:type="dxa"/>
            <w:tcBorders>
              <w:top w:val="nil"/>
              <w:left w:val="nil"/>
              <w:bottom w:val="single" w:sz="4" w:space="0" w:color="auto"/>
              <w:right w:val="single" w:sz="4" w:space="0" w:color="auto"/>
            </w:tcBorders>
            <w:shd w:val="clear" w:color="auto" w:fill="auto"/>
            <w:noWrap/>
            <w:vAlign w:val="bottom"/>
            <w:hideMark/>
          </w:tcPr>
          <w:p w14:paraId="00E6D282"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3226782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85</w:t>
            </w:r>
          </w:p>
        </w:tc>
        <w:tc>
          <w:tcPr>
            <w:tcW w:w="950" w:type="dxa"/>
            <w:tcBorders>
              <w:top w:val="single" w:sz="4" w:space="0" w:color="auto"/>
              <w:bottom w:val="single" w:sz="4" w:space="0" w:color="auto"/>
              <w:right w:val="single" w:sz="4" w:space="0" w:color="auto"/>
            </w:tcBorders>
          </w:tcPr>
          <w:p w14:paraId="08DD43F9"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14</w:t>
            </w:r>
          </w:p>
        </w:tc>
        <w:tc>
          <w:tcPr>
            <w:tcW w:w="222" w:type="dxa"/>
            <w:vAlign w:val="center"/>
            <w:hideMark/>
          </w:tcPr>
          <w:p w14:paraId="2B855C78"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0A33E07"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4D9FE04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40</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096C2664"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ŢIFEŞTI</w:t>
            </w:r>
          </w:p>
        </w:tc>
        <w:tc>
          <w:tcPr>
            <w:tcW w:w="1620" w:type="dxa"/>
            <w:tcBorders>
              <w:top w:val="nil"/>
              <w:left w:val="nil"/>
              <w:bottom w:val="single" w:sz="4" w:space="0" w:color="auto"/>
              <w:right w:val="single" w:sz="4" w:space="0" w:color="auto"/>
            </w:tcBorders>
            <w:shd w:val="clear" w:color="auto" w:fill="auto"/>
            <w:noWrap/>
            <w:vAlign w:val="bottom"/>
            <w:hideMark/>
          </w:tcPr>
          <w:p w14:paraId="150983F3"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5,279</w:t>
            </w:r>
          </w:p>
        </w:tc>
        <w:tc>
          <w:tcPr>
            <w:tcW w:w="1555" w:type="dxa"/>
            <w:tcBorders>
              <w:top w:val="nil"/>
              <w:left w:val="nil"/>
              <w:bottom w:val="single" w:sz="4" w:space="0" w:color="auto"/>
              <w:right w:val="single" w:sz="4" w:space="0" w:color="auto"/>
            </w:tcBorders>
            <w:shd w:val="clear" w:color="auto" w:fill="auto"/>
            <w:noWrap/>
            <w:vAlign w:val="bottom"/>
            <w:hideMark/>
          </w:tcPr>
          <w:p w14:paraId="2917CEE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1,949</w:t>
            </w:r>
          </w:p>
        </w:tc>
        <w:tc>
          <w:tcPr>
            <w:tcW w:w="1439" w:type="dxa"/>
            <w:tcBorders>
              <w:top w:val="nil"/>
              <w:left w:val="nil"/>
              <w:bottom w:val="single" w:sz="4" w:space="0" w:color="auto"/>
              <w:right w:val="single" w:sz="4" w:space="0" w:color="auto"/>
            </w:tcBorders>
            <w:shd w:val="clear" w:color="auto" w:fill="auto"/>
            <w:noWrap/>
            <w:vAlign w:val="bottom"/>
            <w:hideMark/>
          </w:tcPr>
          <w:p w14:paraId="116954A7"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10E1514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26</w:t>
            </w:r>
          </w:p>
        </w:tc>
        <w:tc>
          <w:tcPr>
            <w:tcW w:w="950" w:type="dxa"/>
            <w:tcBorders>
              <w:top w:val="single" w:sz="4" w:space="0" w:color="auto"/>
              <w:bottom w:val="single" w:sz="4" w:space="0" w:color="auto"/>
              <w:right w:val="single" w:sz="4" w:space="0" w:color="auto"/>
            </w:tcBorders>
          </w:tcPr>
          <w:p w14:paraId="2EF6E223"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13</w:t>
            </w:r>
          </w:p>
        </w:tc>
        <w:tc>
          <w:tcPr>
            <w:tcW w:w="222" w:type="dxa"/>
            <w:vAlign w:val="center"/>
            <w:hideMark/>
          </w:tcPr>
          <w:p w14:paraId="504E230B"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14039567"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18F74FF"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41</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7884E67"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VALEA SĂRII</w:t>
            </w:r>
          </w:p>
        </w:tc>
        <w:tc>
          <w:tcPr>
            <w:tcW w:w="1620" w:type="dxa"/>
            <w:tcBorders>
              <w:top w:val="nil"/>
              <w:left w:val="nil"/>
              <w:bottom w:val="single" w:sz="4" w:space="0" w:color="auto"/>
              <w:right w:val="single" w:sz="4" w:space="0" w:color="auto"/>
            </w:tcBorders>
            <w:shd w:val="clear" w:color="auto" w:fill="auto"/>
            <w:noWrap/>
            <w:vAlign w:val="bottom"/>
            <w:hideMark/>
          </w:tcPr>
          <w:p w14:paraId="33349152"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1,994</w:t>
            </w:r>
          </w:p>
        </w:tc>
        <w:tc>
          <w:tcPr>
            <w:tcW w:w="1555" w:type="dxa"/>
            <w:tcBorders>
              <w:top w:val="nil"/>
              <w:left w:val="nil"/>
              <w:bottom w:val="single" w:sz="4" w:space="0" w:color="auto"/>
              <w:right w:val="single" w:sz="4" w:space="0" w:color="auto"/>
            </w:tcBorders>
            <w:shd w:val="clear" w:color="auto" w:fill="auto"/>
            <w:noWrap/>
            <w:vAlign w:val="bottom"/>
            <w:hideMark/>
          </w:tcPr>
          <w:p w14:paraId="02B7D0B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712</w:t>
            </w:r>
          </w:p>
        </w:tc>
        <w:tc>
          <w:tcPr>
            <w:tcW w:w="1439" w:type="dxa"/>
            <w:tcBorders>
              <w:top w:val="nil"/>
              <w:left w:val="nil"/>
              <w:bottom w:val="single" w:sz="4" w:space="0" w:color="auto"/>
              <w:right w:val="single" w:sz="4" w:space="0" w:color="auto"/>
            </w:tcBorders>
            <w:shd w:val="clear" w:color="auto" w:fill="auto"/>
            <w:noWrap/>
            <w:vAlign w:val="bottom"/>
            <w:hideMark/>
          </w:tcPr>
          <w:p w14:paraId="60CE6207"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6893A22D"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55</w:t>
            </w:r>
          </w:p>
        </w:tc>
        <w:tc>
          <w:tcPr>
            <w:tcW w:w="950" w:type="dxa"/>
            <w:tcBorders>
              <w:top w:val="single" w:sz="4" w:space="0" w:color="auto"/>
              <w:bottom w:val="single" w:sz="4" w:space="0" w:color="auto"/>
              <w:right w:val="single" w:sz="4" w:space="0" w:color="auto"/>
            </w:tcBorders>
          </w:tcPr>
          <w:p w14:paraId="02C17DF4"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5</w:t>
            </w:r>
          </w:p>
        </w:tc>
        <w:tc>
          <w:tcPr>
            <w:tcW w:w="222" w:type="dxa"/>
            <w:vAlign w:val="center"/>
            <w:hideMark/>
          </w:tcPr>
          <w:p w14:paraId="5409B8CE"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61116E66"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68873D5F"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42</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274A651E"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VIDRA</w:t>
            </w:r>
          </w:p>
        </w:tc>
        <w:tc>
          <w:tcPr>
            <w:tcW w:w="1620" w:type="dxa"/>
            <w:tcBorders>
              <w:top w:val="nil"/>
              <w:left w:val="nil"/>
              <w:bottom w:val="single" w:sz="4" w:space="0" w:color="auto"/>
              <w:right w:val="single" w:sz="4" w:space="0" w:color="auto"/>
            </w:tcBorders>
            <w:shd w:val="clear" w:color="auto" w:fill="auto"/>
            <w:noWrap/>
            <w:vAlign w:val="bottom"/>
            <w:hideMark/>
          </w:tcPr>
          <w:p w14:paraId="6C15F02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6,120</w:t>
            </w:r>
          </w:p>
        </w:tc>
        <w:tc>
          <w:tcPr>
            <w:tcW w:w="1555" w:type="dxa"/>
            <w:tcBorders>
              <w:top w:val="nil"/>
              <w:left w:val="nil"/>
              <w:bottom w:val="single" w:sz="4" w:space="0" w:color="auto"/>
              <w:right w:val="single" w:sz="4" w:space="0" w:color="auto"/>
            </w:tcBorders>
            <w:shd w:val="clear" w:color="auto" w:fill="auto"/>
            <w:noWrap/>
            <w:vAlign w:val="bottom"/>
            <w:hideMark/>
          </w:tcPr>
          <w:p w14:paraId="20AC356F"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2,551</w:t>
            </w:r>
          </w:p>
        </w:tc>
        <w:tc>
          <w:tcPr>
            <w:tcW w:w="1439" w:type="dxa"/>
            <w:tcBorders>
              <w:top w:val="nil"/>
              <w:left w:val="nil"/>
              <w:bottom w:val="single" w:sz="4" w:space="0" w:color="auto"/>
              <w:right w:val="single" w:sz="4" w:space="0" w:color="auto"/>
            </w:tcBorders>
            <w:shd w:val="clear" w:color="auto" w:fill="auto"/>
            <w:noWrap/>
            <w:vAlign w:val="bottom"/>
            <w:hideMark/>
          </w:tcPr>
          <w:p w14:paraId="098AAEA1"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160</w:t>
            </w:r>
          </w:p>
        </w:tc>
        <w:tc>
          <w:tcPr>
            <w:tcW w:w="1133" w:type="dxa"/>
            <w:tcBorders>
              <w:top w:val="nil"/>
              <w:left w:val="nil"/>
              <w:bottom w:val="single" w:sz="4" w:space="0" w:color="auto"/>
              <w:right w:val="single" w:sz="4" w:space="0" w:color="auto"/>
            </w:tcBorders>
            <w:shd w:val="clear" w:color="auto" w:fill="auto"/>
            <w:noWrap/>
            <w:vAlign w:val="bottom"/>
            <w:hideMark/>
          </w:tcPr>
          <w:p w14:paraId="285A1F05"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140</w:t>
            </w:r>
          </w:p>
        </w:tc>
        <w:tc>
          <w:tcPr>
            <w:tcW w:w="950" w:type="dxa"/>
            <w:tcBorders>
              <w:top w:val="single" w:sz="4" w:space="0" w:color="auto"/>
              <w:bottom w:val="single" w:sz="4" w:space="0" w:color="auto"/>
              <w:right w:val="single" w:sz="4" w:space="0" w:color="auto"/>
            </w:tcBorders>
          </w:tcPr>
          <w:p w14:paraId="2464D610"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4B74F615"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5C5F7BDE"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74C53909"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43</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4D2A0362"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VINTILEASCA</w:t>
            </w:r>
          </w:p>
        </w:tc>
        <w:tc>
          <w:tcPr>
            <w:tcW w:w="1620" w:type="dxa"/>
            <w:tcBorders>
              <w:top w:val="nil"/>
              <w:left w:val="nil"/>
              <w:bottom w:val="single" w:sz="4" w:space="0" w:color="auto"/>
              <w:right w:val="single" w:sz="4" w:space="0" w:color="auto"/>
            </w:tcBorders>
            <w:shd w:val="clear" w:color="auto" w:fill="auto"/>
            <w:noWrap/>
            <w:vAlign w:val="bottom"/>
            <w:hideMark/>
          </w:tcPr>
          <w:p w14:paraId="5FD09CD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1,810</w:t>
            </w:r>
          </w:p>
        </w:tc>
        <w:tc>
          <w:tcPr>
            <w:tcW w:w="1555" w:type="dxa"/>
            <w:tcBorders>
              <w:top w:val="nil"/>
              <w:left w:val="nil"/>
              <w:bottom w:val="single" w:sz="4" w:space="0" w:color="auto"/>
              <w:right w:val="single" w:sz="4" w:space="0" w:color="auto"/>
            </w:tcBorders>
            <w:shd w:val="clear" w:color="auto" w:fill="auto"/>
            <w:noWrap/>
            <w:vAlign w:val="bottom"/>
            <w:hideMark/>
          </w:tcPr>
          <w:p w14:paraId="611DE6EE"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686</w:t>
            </w:r>
          </w:p>
        </w:tc>
        <w:tc>
          <w:tcPr>
            <w:tcW w:w="1439" w:type="dxa"/>
            <w:tcBorders>
              <w:top w:val="nil"/>
              <w:left w:val="nil"/>
              <w:bottom w:val="single" w:sz="4" w:space="0" w:color="auto"/>
              <w:right w:val="single" w:sz="4" w:space="0" w:color="auto"/>
            </w:tcBorders>
            <w:shd w:val="clear" w:color="auto" w:fill="auto"/>
            <w:noWrap/>
            <w:vAlign w:val="bottom"/>
            <w:hideMark/>
          </w:tcPr>
          <w:p w14:paraId="533117D8"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1D6C9C14"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21</w:t>
            </w:r>
          </w:p>
        </w:tc>
        <w:tc>
          <w:tcPr>
            <w:tcW w:w="950" w:type="dxa"/>
            <w:tcBorders>
              <w:top w:val="single" w:sz="4" w:space="0" w:color="auto"/>
              <w:bottom w:val="single" w:sz="4" w:space="0" w:color="auto"/>
              <w:right w:val="single" w:sz="4" w:space="0" w:color="auto"/>
            </w:tcBorders>
          </w:tcPr>
          <w:p w14:paraId="6AAC603D"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3</w:t>
            </w:r>
          </w:p>
        </w:tc>
        <w:tc>
          <w:tcPr>
            <w:tcW w:w="222" w:type="dxa"/>
            <w:vAlign w:val="center"/>
            <w:hideMark/>
          </w:tcPr>
          <w:p w14:paraId="71F4EE1B"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47178179"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561FC97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44</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1C7FCD1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VIZANTEA LIVEZI</w:t>
            </w:r>
          </w:p>
        </w:tc>
        <w:tc>
          <w:tcPr>
            <w:tcW w:w="1620" w:type="dxa"/>
            <w:tcBorders>
              <w:top w:val="nil"/>
              <w:left w:val="nil"/>
              <w:bottom w:val="single" w:sz="4" w:space="0" w:color="auto"/>
              <w:right w:val="single" w:sz="4" w:space="0" w:color="auto"/>
            </w:tcBorders>
            <w:shd w:val="clear" w:color="auto" w:fill="auto"/>
            <w:noWrap/>
            <w:vAlign w:val="bottom"/>
            <w:hideMark/>
          </w:tcPr>
          <w:p w14:paraId="6DEAD6EC"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3,795</w:t>
            </w:r>
          </w:p>
        </w:tc>
        <w:tc>
          <w:tcPr>
            <w:tcW w:w="1555" w:type="dxa"/>
            <w:tcBorders>
              <w:top w:val="nil"/>
              <w:left w:val="nil"/>
              <w:bottom w:val="single" w:sz="4" w:space="0" w:color="auto"/>
              <w:right w:val="single" w:sz="4" w:space="0" w:color="auto"/>
            </w:tcBorders>
            <w:shd w:val="clear" w:color="auto" w:fill="auto"/>
            <w:noWrap/>
            <w:vAlign w:val="bottom"/>
            <w:hideMark/>
          </w:tcPr>
          <w:p w14:paraId="6543FC1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1,581</w:t>
            </w:r>
          </w:p>
        </w:tc>
        <w:tc>
          <w:tcPr>
            <w:tcW w:w="1439" w:type="dxa"/>
            <w:tcBorders>
              <w:top w:val="nil"/>
              <w:left w:val="nil"/>
              <w:bottom w:val="single" w:sz="4" w:space="0" w:color="auto"/>
              <w:right w:val="single" w:sz="4" w:space="0" w:color="auto"/>
            </w:tcBorders>
            <w:shd w:val="clear" w:color="auto" w:fill="auto"/>
            <w:noWrap/>
            <w:vAlign w:val="bottom"/>
            <w:hideMark/>
          </w:tcPr>
          <w:p w14:paraId="7C2AEEF8" w14:textId="77777777" w:rsidR="00052872" w:rsidRPr="00545432" w:rsidRDefault="00052872" w:rsidP="00AF6A8E">
            <w:pPr>
              <w:spacing w:after="0" w:line="240" w:lineRule="auto"/>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 </w:t>
            </w:r>
          </w:p>
        </w:tc>
        <w:tc>
          <w:tcPr>
            <w:tcW w:w="1133" w:type="dxa"/>
            <w:tcBorders>
              <w:top w:val="nil"/>
              <w:left w:val="nil"/>
              <w:bottom w:val="single" w:sz="4" w:space="0" w:color="auto"/>
              <w:right w:val="single" w:sz="4" w:space="0" w:color="auto"/>
            </w:tcBorders>
            <w:shd w:val="clear" w:color="auto" w:fill="auto"/>
            <w:noWrap/>
            <w:vAlign w:val="bottom"/>
            <w:hideMark/>
          </w:tcPr>
          <w:p w14:paraId="161EA08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47</w:t>
            </w:r>
          </w:p>
        </w:tc>
        <w:tc>
          <w:tcPr>
            <w:tcW w:w="950" w:type="dxa"/>
            <w:tcBorders>
              <w:top w:val="single" w:sz="4" w:space="0" w:color="auto"/>
              <w:bottom w:val="single" w:sz="4" w:space="0" w:color="auto"/>
              <w:right w:val="single" w:sz="4" w:space="0" w:color="auto"/>
            </w:tcBorders>
          </w:tcPr>
          <w:p w14:paraId="3000F50B"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12</w:t>
            </w:r>
          </w:p>
        </w:tc>
        <w:tc>
          <w:tcPr>
            <w:tcW w:w="222" w:type="dxa"/>
            <w:vAlign w:val="center"/>
            <w:hideMark/>
          </w:tcPr>
          <w:p w14:paraId="2FC581F6"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545432" w14:paraId="767D7EC3"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14:paraId="6BCEE74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45</w:t>
            </w:r>
          </w:p>
        </w:tc>
        <w:tc>
          <w:tcPr>
            <w:tcW w:w="1708" w:type="dxa"/>
            <w:tcBorders>
              <w:top w:val="nil"/>
              <w:left w:val="nil"/>
              <w:bottom w:val="single" w:sz="4" w:space="0" w:color="auto"/>
              <w:right w:val="single" w:sz="4" w:space="0" w:color="auto"/>
            </w:tcBorders>
            <w:shd w:val="clear" w:color="auto" w:fill="FFFFFF" w:themeFill="background1"/>
            <w:vAlign w:val="center"/>
            <w:hideMark/>
          </w:tcPr>
          <w:p w14:paraId="7B8AA2D1" w14:textId="77777777" w:rsidR="00052872" w:rsidRPr="00545432" w:rsidRDefault="00052872" w:rsidP="00AF6A8E">
            <w:pPr>
              <w:spacing w:after="0" w:line="240" w:lineRule="auto"/>
              <w:jc w:val="center"/>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VRÎNCIOAIA</w:t>
            </w:r>
          </w:p>
        </w:tc>
        <w:tc>
          <w:tcPr>
            <w:tcW w:w="1620" w:type="dxa"/>
            <w:tcBorders>
              <w:top w:val="nil"/>
              <w:left w:val="nil"/>
              <w:bottom w:val="single" w:sz="4" w:space="0" w:color="auto"/>
              <w:right w:val="single" w:sz="4" w:space="0" w:color="auto"/>
            </w:tcBorders>
            <w:shd w:val="clear" w:color="auto" w:fill="auto"/>
            <w:noWrap/>
            <w:vAlign w:val="bottom"/>
            <w:hideMark/>
          </w:tcPr>
          <w:p w14:paraId="10953606"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2,270</w:t>
            </w:r>
          </w:p>
        </w:tc>
        <w:tc>
          <w:tcPr>
            <w:tcW w:w="1555" w:type="dxa"/>
            <w:tcBorders>
              <w:top w:val="nil"/>
              <w:left w:val="nil"/>
              <w:bottom w:val="single" w:sz="4" w:space="0" w:color="auto"/>
              <w:right w:val="single" w:sz="4" w:space="0" w:color="auto"/>
            </w:tcBorders>
            <w:shd w:val="clear" w:color="auto" w:fill="auto"/>
            <w:noWrap/>
            <w:vAlign w:val="bottom"/>
            <w:hideMark/>
          </w:tcPr>
          <w:p w14:paraId="47462EAA"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811</w:t>
            </w:r>
          </w:p>
        </w:tc>
        <w:tc>
          <w:tcPr>
            <w:tcW w:w="1439" w:type="dxa"/>
            <w:tcBorders>
              <w:top w:val="nil"/>
              <w:left w:val="nil"/>
              <w:bottom w:val="single" w:sz="4" w:space="0" w:color="auto"/>
              <w:right w:val="single" w:sz="4" w:space="0" w:color="auto"/>
            </w:tcBorders>
            <w:shd w:val="clear" w:color="auto" w:fill="auto"/>
            <w:noWrap/>
            <w:vAlign w:val="bottom"/>
            <w:hideMark/>
          </w:tcPr>
          <w:p w14:paraId="6A790938"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sidRPr="00545432">
              <w:rPr>
                <w:rFonts w:eastAsia="Times New Roman" w:cstheme="majorBidi"/>
                <w:color w:val="000000"/>
                <w:kern w:val="0"/>
                <w:sz w:val="22"/>
                <w:szCs w:val="22"/>
                <w14:ligatures w14:val="none"/>
              </w:rPr>
              <w:t>6</w:t>
            </w:r>
          </w:p>
        </w:tc>
        <w:tc>
          <w:tcPr>
            <w:tcW w:w="1133" w:type="dxa"/>
            <w:tcBorders>
              <w:top w:val="nil"/>
              <w:left w:val="nil"/>
              <w:bottom w:val="single" w:sz="4" w:space="0" w:color="auto"/>
              <w:right w:val="single" w:sz="4" w:space="0" w:color="auto"/>
            </w:tcBorders>
            <w:shd w:val="clear" w:color="auto" w:fill="auto"/>
            <w:noWrap/>
            <w:vAlign w:val="bottom"/>
            <w:hideMark/>
          </w:tcPr>
          <w:p w14:paraId="4063A4E7" w14:textId="77777777" w:rsidR="00052872" w:rsidRPr="00545432" w:rsidRDefault="00052872" w:rsidP="00AF6A8E">
            <w:pPr>
              <w:spacing w:after="0" w:line="240" w:lineRule="auto"/>
              <w:jc w:val="right"/>
              <w:rPr>
                <w:rFonts w:eastAsia="Times New Roman" w:cstheme="majorBidi"/>
                <w:color w:val="000000"/>
                <w:kern w:val="0"/>
                <w:sz w:val="22"/>
                <w:szCs w:val="22"/>
                <w14:ligatures w14:val="none"/>
              </w:rPr>
            </w:pPr>
            <w:r>
              <w:rPr>
                <w:rFonts w:eastAsia="Times New Roman" w:cstheme="majorBidi"/>
                <w:color w:val="000000"/>
                <w:kern w:val="0"/>
                <w:sz w:val="22"/>
                <w:szCs w:val="22"/>
                <w14:ligatures w14:val="none"/>
              </w:rPr>
              <w:t>75</w:t>
            </w:r>
          </w:p>
        </w:tc>
        <w:tc>
          <w:tcPr>
            <w:tcW w:w="950" w:type="dxa"/>
            <w:tcBorders>
              <w:top w:val="single" w:sz="4" w:space="0" w:color="auto"/>
              <w:bottom w:val="single" w:sz="4" w:space="0" w:color="auto"/>
              <w:right w:val="single" w:sz="4" w:space="0" w:color="auto"/>
            </w:tcBorders>
          </w:tcPr>
          <w:p w14:paraId="49B9F98D" w14:textId="77777777" w:rsidR="00052872" w:rsidRPr="00545432" w:rsidRDefault="00052872" w:rsidP="00AF6A8E">
            <w:pPr>
              <w:spacing w:after="0" w:line="240" w:lineRule="auto"/>
              <w:rPr>
                <w:rFonts w:eastAsia="Times New Roman" w:cstheme="majorBidi"/>
                <w:kern w:val="0"/>
                <w:sz w:val="22"/>
                <w:szCs w:val="22"/>
                <w14:ligatures w14:val="none"/>
              </w:rPr>
            </w:pPr>
            <w:r>
              <w:rPr>
                <w:rFonts w:eastAsia="Times New Roman" w:cstheme="majorBidi"/>
                <w:kern w:val="0"/>
                <w:sz w:val="22"/>
                <w:szCs w:val="22"/>
                <w14:ligatures w14:val="none"/>
              </w:rPr>
              <w:t>7</w:t>
            </w:r>
          </w:p>
        </w:tc>
        <w:tc>
          <w:tcPr>
            <w:tcW w:w="222" w:type="dxa"/>
            <w:vAlign w:val="center"/>
            <w:hideMark/>
          </w:tcPr>
          <w:p w14:paraId="7EA76292" w14:textId="77777777" w:rsidR="00052872" w:rsidRPr="00545432" w:rsidRDefault="00052872" w:rsidP="00AF6A8E">
            <w:pPr>
              <w:spacing w:after="0" w:line="240" w:lineRule="auto"/>
              <w:rPr>
                <w:rFonts w:eastAsia="Times New Roman" w:cstheme="majorBidi"/>
                <w:kern w:val="0"/>
                <w:sz w:val="22"/>
                <w:szCs w:val="22"/>
                <w14:ligatures w14:val="none"/>
              </w:rPr>
            </w:pPr>
          </w:p>
        </w:tc>
      </w:tr>
      <w:tr w:rsidR="00052872" w:rsidRPr="00843653" w14:paraId="23DE54D0" w14:textId="77777777" w:rsidTr="00AF6A8E">
        <w:trPr>
          <w:trHeight w:val="310"/>
          <w:jc w:val="center"/>
        </w:trPr>
        <w:tc>
          <w:tcPr>
            <w:tcW w:w="553" w:type="dxa"/>
            <w:tcBorders>
              <w:top w:val="nil"/>
              <w:left w:val="single" w:sz="4" w:space="0" w:color="auto"/>
              <w:bottom w:val="single" w:sz="4" w:space="0" w:color="auto"/>
              <w:right w:val="single" w:sz="4" w:space="0" w:color="auto"/>
            </w:tcBorders>
            <w:shd w:val="clear" w:color="000000" w:fill="D9D9D9"/>
            <w:vAlign w:val="center"/>
            <w:hideMark/>
          </w:tcPr>
          <w:p w14:paraId="4774E544" w14:textId="77777777" w:rsidR="00052872" w:rsidRPr="00843653" w:rsidRDefault="00052872" w:rsidP="00AF6A8E">
            <w:pPr>
              <w:spacing w:after="0" w:line="240" w:lineRule="auto"/>
              <w:rPr>
                <w:rFonts w:eastAsia="Times New Roman" w:cstheme="majorBidi"/>
                <w:b/>
                <w:bCs/>
                <w:kern w:val="0"/>
                <w:sz w:val="22"/>
                <w:szCs w:val="22"/>
                <w14:ligatures w14:val="none"/>
              </w:rPr>
            </w:pPr>
            <w:r w:rsidRPr="00843653">
              <w:rPr>
                <w:rFonts w:eastAsia="Times New Roman" w:cstheme="majorBidi"/>
                <w:b/>
                <w:bCs/>
                <w:kern w:val="0"/>
                <w:sz w:val="22"/>
                <w:szCs w:val="22"/>
                <w14:ligatures w14:val="none"/>
              </w:rPr>
              <w:t> </w:t>
            </w:r>
          </w:p>
        </w:tc>
        <w:tc>
          <w:tcPr>
            <w:tcW w:w="1708" w:type="dxa"/>
            <w:tcBorders>
              <w:top w:val="nil"/>
              <w:left w:val="nil"/>
              <w:bottom w:val="single" w:sz="4" w:space="0" w:color="auto"/>
              <w:right w:val="single" w:sz="4" w:space="0" w:color="auto"/>
            </w:tcBorders>
            <w:shd w:val="clear" w:color="000000" w:fill="D9D9D9"/>
            <w:vAlign w:val="center"/>
            <w:hideMark/>
          </w:tcPr>
          <w:p w14:paraId="6A8C473B" w14:textId="77777777" w:rsidR="00052872" w:rsidRPr="00843653" w:rsidRDefault="00052872" w:rsidP="00AF6A8E">
            <w:pPr>
              <w:spacing w:after="0" w:line="240" w:lineRule="auto"/>
              <w:jc w:val="center"/>
              <w:rPr>
                <w:rFonts w:eastAsia="Times New Roman" w:cstheme="majorBidi"/>
                <w:b/>
                <w:bCs/>
                <w:kern w:val="0"/>
                <w:sz w:val="22"/>
                <w:szCs w:val="22"/>
                <w14:ligatures w14:val="none"/>
              </w:rPr>
            </w:pPr>
            <w:r w:rsidRPr="00843653">
              <w:rPr>
                <w:rFonts w:eastAsia="Times New Roman" w:cstheme="majorBidi"/>
                <w:b/>
                <w:bCs/>
                <w:kern w:val="0"/>
                <w:sz w:val="22"/>
                <w:szCs w:val="22"/>
                <w14:ligatures w14:val="none"/>
              </w:rPr>
              <w:t>TOTAL</w:t>
            </w:r>
          </w:p>
        </w:tc>
        <w:tc>
          <w:tcPr>
            <w:tcW w:w="16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29580FF" w14:textId="77777777" w:rsidR="00052872" w:rsidRPr="00843653" w:rsidRDefault="00052872" w:rsidP="00AF6A8E">
            <w:pPr>
              <w:spacing w:after="0" w:line="240" w:lineRule="auto"/>
              <w:jc w:val="right"/>
              <w:rPr>
                <w:rFonts w:eastAsia="Times New Roman" w:cstheme="majorBidi"/>
                <w:b/>
                <w:bCs/>
                <w:kern w:val="0"/>
                <w:sz w:val="22"/>
                <w:szCs w:val="22"/>
                <w14:ligatures w14:val="none"/>
              </w:rPr>
            </w:pPr>
            <w:r w:rsidRPr="00843653">
              <w:rPr>
                <w:rFonts w:eastAsia="Times New Roman" w:cstheme="majorBidi"/>
                <w:b/>
                <w:bCs/>
                <w:kern w:val="0"/>
                <w:sz w:val="22"/>
                <w:szCs w:val="22"/>
                <w14:ligatures w14:val="none"/>
              </w:rPr>
              <w:t>179,091</w:t>
            </w:r>
          </w:p>
        </w:tc>
        <w:tc>
          <w:tcPr>
            <w:tcW w:w="1555" w:type="dxa"/>
            <w:tcBorders>
              <w:top w:val="nil"/>
              <w:left w:val="nil"/>
              <w:bottom w:val="single" w:sz="4" w:space="0" w:color="auto"/>
              <w:right w:val="single" w:sz="4" w:space="0" w:color="auto"/>
            </w:tcBorders>
            <w:shd w:val="clear" w:color="auto" w:fill="D9D9D9" w:themeFill="background1" w:themeFillShade="D9"/>
            <w:noWrap/>
            <w:vAlign w:val="bottom"/>
            <w:hideMark/>
          </w:tcPr>
          <w:p w14:paraId="5C8272F4" w14:textId="77777777" w:rsidR="00052872" w:rsidRPr="00843653" w:rsidRDefault="00052872" w:rsidP="00AF6A8E">
            <w:pPr>
              <w:spacing w:after="0" w:line="240" w:lineRule="auto"/>
              <w:jc w:val="right"/>
              <w:rPr>
                <w:rFonts w:eastAsia="Times New Roman" w:cstheme="majorBidi"/>
                <w:b/>
                <w:bCs/>
                <w:kern w:val="0"/>
                <w:sz w:val="22"/>
                <w:szCs w:val="22"/>
                <w14:ligatures w14:val="none"/>
              </w:rPr>
            </w:pPr>
            <w:r w:rsidRPr="00843653">
              <w:rPr>
                <w:rFonts w:eastAsia="Times New Roman" w:cstheme="majorBidi"/>
                <w:b/>
                <w:bCs/>
                <w:kern w:val="0"/>
                <w:sz w:val="22"/>
                <w:szCs w:val="22"/>
                <w14:ligatures w14:val="none"/>
              </w:rPr>
              <w:t>59,688</w:t>
            </w:r>
          </w:p>
        </w:tc>
        <w:tc>
          <w:tcPr>
            <w:tcW w:w="1439" w:type="dxa"/>
            <w:tcBorders>
              <w:top w:val="nil"/>
              <w:left w:val="nil"/>
              <w:bottom w:val="single" w:sz="4" w:space="0" w:color="auto"/>
              <w:right w:val="single" w:sz="4" w:space="0" w:color="auto"/>
            </w:tcBorders>
            <w:shd w:val="clear" w:color="auto" w:fill="D9D9D9" w:themeFill="background1" w:themeFillShade="D9"/>
            <w:noWrap/>
            <w:vAlign w:val="bottom"/>
            <w:hideMark/>
          </w:tcPr>
          <w:p w14:paraId="1380DCF3" w14:textId="77777777" w:rsidR="00052872" w:rsidRPr="00843653" w:rsidRDefault="00052872" w:rsidP="00AF6A8E">
            <w:pPr>
              <w:spacing w:after="0" w:line="240" w:lineRule="auto"/>
              <w:jc w:val="right"/>
              <w:rPr>
                <w:rFonts w:eastAsia="Times New Roman" w:cstheme="majorBidi"/>
                <w:b/>
                <w:bCs/>
                <w:kern w:val="0"/>
                <w:sz w:val="22"/>
                <w:szCs w:val="22"/>
                <w14:ligatures w14:val="none"/>
              </w:rPr>
            </w:pPr>
            <w:r w:rsidRPr="00843653">
              <w:rPr>
                <w:rFonts w:eastAsia="Times New Roman" w:cstheme="majorBidi"/>
                <w:b/>
                <w:bCs/>
                <w:kern w:val="0"/>
                <w:sz w:val="22"/>
                <w:szCs w:val="22"/>
                <w14:ligatures w14:val="none"/>
              </w:rPr>
              <w:t>7,850</w:t>
            </w:r>
          </w:p>
        </w:tc>
        <w:tc>
          <w:tcPr>
            <w:tcW w:w="1133" w:type="dxa"/>
            <w:tcBorders>
              <w:top w:val="nil"/>
              <w:left w:val="nil"/>
              <w:bottom w:val="single" w:sz="4" w:space="0" w:color="auto"/>
              <w:right w:val="single" w:sz="4" w:space="0" w:color="auto"/>
            </w:tcBorders>
            <w:shd w:val="clear" w:color="auto" w:fill="auto"/>
            <w:noWrap/>
            <w:vAlign w:val="bottom"/>
            <w:hideMark/>
          </w:tcPr>
          <w:p w14:paraId="51A915BE" w14:textId="77777777" w:rsidR="00052872" w:rsidRPr="00843653" w:rsidRDefault="00052872" w:rsidP="00AF6A8E">
            <w:pPr>
              <w:spacing w:after="0" w:line="240" w:lineRule="auto"/>
              <w:jc w:val="right"/>
              <w:rPr>
                <w:rFonts w:eastAsia="Times New Roman" w:cstheme="majorBidi"/>
                <w:b/>
                <w:bCs/>
                <w:color w:val="000000"/>
                <w:kern w:val="0"/>
                <w:sz w:val="22"/>
                <w:szCs w:val="22"/>
                <w14:ligatures w14:val="none"/>
              </w:rPr>
            </w:pPr>
            <w:r w:rsidRPr="00843653">
              <w:rPr>
                <w:rFonts w:eastAsia="Times New Roman" w:cstheme="majorBidi"/>
                <w:b/>
                <w:bCs/>
                <w:color w:val="000000"/>
                <w:kern w:val="0"/>
                <w:sz w:val="22"/>
                <w:szCs w:val="22"/>
                <w14:ligatures w14:val="none"/>
              </w:rPr>
              <w:t>2,705</w:t>
            </w:r>
          </w:p>
        </w:tc>
        <w:tc>
          <w:tcPr>
            <w:tcW w:w="950" w:type="dxa"/>
            <w:tcBorders>
              <w:top w:val="single" w:sz="4" w:space="0" w:color="auto"/>
              <w:bottom w:val="single" w:sz="4" w:space="0" w:color="auto"/>
              <w:right w:val="single" w:sz="4" w:space="0" w:color="auto"/>
            </w:tcBorders>
          </w:tcPr>
          <w:p w14:paraId="5EB3EE17" w14:textId="77777777" w:rsidR="00052872" w:rsidRPr="00843653" w:rsidRDefault="00052872" w:rsidP="00AF6A8E">
            <w:pPr>
              <w:spacing w:after="0" w:line="240" w:lineRule="auto"/>
              <w:rPr>
                <w:rFonts w:eastAsia="Times New Roman" w:cstheme="majorBidi"/>
                <w:b/>
                <w:bCs/>
                <w:kern w:val="0"/>
                <w:sz w:val="22"/>
                <w:szCs w:val="22"/>
                <w14:ligatures w14:val="none"/>
              </w:rPr>
            </w:pPr>
            <w:r w:rsidRPr="00843653">
              <w:rPr>
                <w:rFonts w:eastAsia="Times New Roman" w:cstheme="majorBidi"/>
                <w:b/>
                <w:bCs/>
                <w:kern w:val="0"/>
                <w:sz w:val="22"/>
                <w:szCs w:val="22"/>
                <w14:ligatures w14:val="none"/>
              </w:rPr>
              <w:t>429</w:t>
            </w:r>
          </w:p>
        </w:tc>
        <w:tc>
          <w:tcPr>
            <w:tcW w:w="222" w:type="dxa"/>
            <w:vAlign w:val="center"/>
            <w:hideMark/>
          </w:tcPr>
          <w:p w14:paraId="37C1E0EA" w14:textId="77777777" w:rsidR="00052872" w:rsidRPr="00843653" w:rsidRDefault="00052872" w:rsidP="00AF6A8E">
            <w:pPr>
              <w:spacing w:after="0" w:line="240" w:lineRule="auto"/>
              <w:rPr>
                <w:rFonts w:eastAsia="Times New Roman" w:cstheme="majorBidi"/>
                <w:b/>
                <w:bCs/>
                <w:kern w:val="0"/>
                <w:sz w:val="22"/>
                <w:szCs w:val="22"/>
                <w14:ligatures w14:val="none"/>
              </w:rPr>
            </w:pPr>
          </w:p>
        </w:tc>
      </w:tr>
    </w:tbl>
    <w:p w14:paraId="2368874E" w14:textId="77777777" w:rsidR="00052872" w:rsidRPr="00843653" w:rsidRDefault="00052872" w:rsidP="00052872">
      <w:pPr>
        <w:rPr>
          <w:b/>
          <w:bCs/>
        </w:rPr>
      </w:pPr>
    </w:p>
    <w:p w14:paraId="0D279B87" w14:textId="77777777" w:rsidR="0031227B" w:rsidRPr="00545432" w:rsidRDefault="0031227B">
      <w:pPr>
        <w:sectPr w:rsidR="0031227B" w:rsidRPr="00545432">
          <w:pgSz w:w="12240" w:h="15840"/>
          <w:pgMar w:top="1440" w:right="1440" w:bottom="1440" w:left="1440" w:header="720" w:footer="720" w:gutter="0"/>
          <w:cols w:space="720"/>
          <w:docGrid w:linePitch="360"/>
        </w:sectPr>
      </w:pPr>
    </w:p>
    <w:p w14:paraId="1CA35BF5" w14:textId="11BED5A2" w:rsidR="00DB2B26" w:rsidRPr="00545432" w:rsidRDefault="00555591">
      <w:r w:rsidRPr="00545432">
        <w:lastRenderedPageBreak/>
        <w:t>ANEXA 2</w:t>
      </w:r>
      <w:r w:rsidR="006A3FC8" w:rsidRPr="00545432">
        <w:t xml:space="preserve">.1 Cantități de deșeuri menajere </w:t>
      </w:r>
    </w:p>
    <w:tbl>
      <w:tblPr>
        <w:tblStyle w:val="Tabelgril"/>
        <w:tblW w:w="11861" w:type="dxa"/>
        <w:jc w:val="center"/>
        <w:tblLook w:val="04A0" w:firstRow="1" w:lastRow="0" w:firstColumn="1" w:lastColumn="0" w:noHBand="0" w:noVBand="1"/>
      </w:tblPr>
      <w:tblGrid>
        <w:gridCol w:w="1795"/>
        <w:gridCol w:w="1092"/>
        <w:gridCol w:w="1056"/>
        <w:gridCol w:w="876"/>
        <w:gridCol w:w="1170"/>
        <w:gridCol w:w="821"/>
        <w:gridCol w:w="1096"/>
        <w:gridCol w:w="824"/>
        <w:gridCol w:w="1361"/>
        <w:gridCol w:w="1770"/>
      </w:tblGrid>
      <w:tr w:rsidR="00902359" w:rsidRPr="00545432" w14:paraId="23369BFD" w14:textId="77777777" w:rsidTr="00286324">
        <w:trPr>
          <w:trHeight w:val="810"/>
          <w:tblHeader/>
          <w:jc w:val="center"/>
        </w:trPr>
        <w:tc>
          <w:tcPr>
            <w:tcW w:w="1795" w:type="dxa"/>
            <w:vMerge w:val="restart"/>
            <w:shd w:val="clear" w:color="auto" w:fill="DAE9F7" w:themeFill="text2" w:themeFillTint="1A"/>
            <w:vAlign w:val="center"/>
            <w:hideMark/>
          </w:tcPr>
          <w:p w14:paraId="1CB8BC62" w14:textId="77777777" w:rsidR="00902359" w:rsidRPr="00545432" w:rsidRDefault="00902359" w:rsidP="00286324">
            <w:pPr>
              <w:jc w:val="center"/>
              <w:rPr>
                <w:b/>
                <w:bCs/>
                <w:sz w:val="22"/>
                <w:szCs w:val="22"/>
              </w:rPr>
            </w:pPr>
            <w:r w:rsidRPr="00545432">
              <w:rPr>
                <w:b/>
                <w:bCs/>
                <w:sz w:val="22"/>
                <w:szCs w:val="22"/>
              </w:rPr>
              <w:t>Localitatea</w:t>
            </w:r>
          </w:p>
        </w:tc>
        <w:tc>
          <w:tcPr>
            <w:tcW w:w="1092" w:type="dxa"/>
            <w:shd w:val="clear" w:color="auto" w:fill="DAE9F7" w:themeFill="text2" w:themeFillTint="1A"/>
            <w:noWrap/>
            <w:vAlign w:val="center"/>
            <w:hideMark/>
          </w:tcPr>
          <w:p w14:paraId="761FCC60" w14:textId="173D2ED2" w:rsidR="00902359" w:rsidRPr="00545432" w:rsidRDefault="00902359" w:rsidP="00286324">
            <w:pPr>
              <w:jc w:val="center"/>
              <w:rPr>
                <w:b/>
                <w:bCs/>
                <w:sz w:val="22"/>
                <w:szCs w:val="22"/>
              </w:rPr>
            </w:pPr>
            <w:r w:rsidRPr="00545432">
              <w:rPr>
                <w:b/>
                <w:bCs/>
                <w:sz w:val="22"/>
                <w:szCs w:val="22"/>
              </w:rPr>
              <w:t>Deșeuri menajere</w:t>
            </w:r>
          </w:p>
        </w:tc>
        <w:tc>
          <w:tcPr>
            <w:tcW w:w="1056" w:type="dxa"/>
            <w:shd w:val="clear" w:color="auto" w:fill="DAE9F7" w:themeFill="text2" w:themeFillTint="1A"/>
            <w:vAlign w:val="center"/>
          </w:tcPr>
          <w:p w14:paraId="74B1F391" w14:textId="77777777" w:rsidR="00902359" w:rsidRPr="00545432" w:rsidRDefault="00902359" w:rsidP="00286324">
            <w:pPr>
              <w:jc w:val="center"/>
              <w:rPr>
                <w:sz w:val="22"/>
                <w:szCs w:val="22"/>
              </w:rPr>
            </w:pPr>
          </w:p>
        </w:tc>
        <w:tc>
          <w:tcPr>
            <w:tcW w:w="876" w:type="dxa"/>
            <w:shd w:val="clear" w:color="auto" w:fill="DAE9F7" w:themeFill="text2" w:themeFillTint="1A"/>
            <w:vAlign w:val="center"/>
          </w:tcPr>
          <w:p w14:paraId="6DE16EBF" w14:textId="7D0CF222" w:rsidR="00902359" w:rsidRPr="00545432" w:rsidRDefault="00902359" w:rsidP="00286324">
            <w:pPr>
              <w:jc w:val="center"/>
              <w:rPr>
                <w:sz w:val="22"/>
                <w:szCs w:val="22"/>
              </w:rPr>
            </w:pPr>
          </w:p>
        </w:tc>
        <w:tc>
          <w:tcPr>
            <w:tcW w:w="1170" w:type="dxa"/>
            <w:shd w:val="clear" w:color="auto" w:fill="DAE9F7" w:themeFill="text2" w:themeFillTint="1A"/>
            <w:noWrap/>
            <w:vAlign w:val="center"/>
            <w:hideMark/>
          </w:tcPr>
          <w:p w14:paraId="3CF06860" w14:textId="2139FDA4" w:rsidR="00902359" w:rsidRPr="00545432" w:rsidRDefault="00902359" w:rsidP="00286324">
            <w:pPr>
              <w:jc w:val="center"/>
              <w:rPr>
                <w:sz w:val="22"/>
                <w:szCs w:val="22"/>
              </w:rPr>
            </w:pPr>
          </w:p>
        </w:tc>
        <w:tc>
          <w:tcPr>
            <w:tcW w:w="821" w:type="dxa"/>
            <w:shd w:val="clear" w:color="auto" w:fill="DAE9F7" w:themeFill="text2" w:themeFillTint="1A"/>
            <w:noWrap/>
            <w:vAlign w:val="center"/>
            <w:hideMark/>
          </w:tcPr>
          <w:p w14:paraId="6DE0FB1F" w14:textId="48C43DC4" w:rsidR="00902359" w:rsidRPr="00545432" w:rsidRDefault="00902359" w:rsidP="00286324">
            <w:pPr>
              <w:jc w:val="center"/>
              <w:rPr>
                <w:sz w:val="22"/>
                <w:szCs w:val="22"/>
              </w:rPr>
            </w:pPr>
          </w:p>
        </w:tc>
        <w:tc>
          <w:tcPr>
            <w:tcW w:w="1096" w:type="dxa"/>
            <w:shd w:val="clear" w:color="auto" w:fill="DAE9F7" w:themeFill="text2" w:themeFillTint="1A"/>
            <w:noWrap/>
            <w:vAlign w:val="center"/>
            <w:hideMark/>
          </w:tcPr>
          <w:p w14:paraId="6B0EC2B4" w14:textId="2B826318" w:rsidR="00902359" w:rsidRPr="00545432" w:rsidRDefault="00902359" w:rsidP="00286324">
            <w:pPr>
              <w:jc w:val="center"/>
              <w:rPr>
                <w:sz w:val="22"/>
                <w:szCs w:val="22"/>
              </w:rPr>
            </w:pPr>
          </w:p>
        </w:tc>
        <w:tc>
          <w:tcPr>
            <w:tcW w:w="824" w:type="dxa"/>
            <w:shd w:val="clear" w:color="auto" w:fill="DAE9F7" w:themeFill="text2" w:themeFillTint="1A"/>
            <w:noWrap/>
            <w:vAlign w:val="center"/>
            <w:hideMark/>
          </w:tcPr>
          <w:p w14:paraId="305069B4" w14:textId="44204FDC" w:rsidR="00902359" w:rsidRPr="00545432" w:rsidRDefault="00902359" w:rsidP="00286324">
            <w:pPr>
              <w:jc w:val="center"/>
              <w:rPr>
                <w:sz w:val="22"/>
                <w:szCs w:val="22"/>
              </w:rPr>
            </w:pPr>
          </w:p>
        </w:tc>
        <w:tc>
          <w:tcPr>
            <w:tcW w:w="1361" w:type="dxa"/>
            <w:shd w:val="clear" w:color="auto" w:fill="DAE9F7" w:themeFill="text2" w:themeFillTint="1A"/>
            <w:noWrap/>
            <w:vAlign w:val="center"/>
            <w:hideMark/>
          </w:tcPr>
          <w:p w14:paraId="17F3F10A" w14:textId="26A470FB" w:rsidR="00902359" w:rsidRPr="00545432" w:rsidRDefault="00902359" w:rsidP="00286324">
            <w:pPr>
              <w:jc w:val="center"/>
              <w:rPr>
                <w:sz w:val="22"/>
                <w:szCs w:val="22"/>
              </w:rPr>
            </w:pPr>
          </w:p>
        </w:tc>
        <w:tc>
          <w:tcPr>
            <w:tcW w:w="1770" w:type="dxa"/>
            <w:shd w:val="clear" w:color="auto" w:fill="DAE9F7" w:themeFill="text2" w:themeFillTint="1A"/>
            <w:noWrap/>
            <w:vAlign w:val="center"/>
            <w:hideMark/>
          </w:tcPr>
          <w:p w14:paraId="0F35272F" w14:textId="0D8F20A8" w:rsidR="00902359" w:rsidRPr="00545432" w:rsidRDefault="00902359" w:rsidP="00286324">
            <w:pPr>
              <w:jc w:val="center"/>
              <w:rPr>
                <w:sz w:val="22"/>
                <w:szCs w:val="22"/>
              </w:rPr>
            </w:pPr>
          </w:p>
        </w:tc>
      </w:tr>
      <w:tr w:rsidR="00902359" w:rsidRPr="00545432" w14:paraId="17B43DDB" w14:textId="77777777" w:rsidTr="00286324">
        <w:trPr>
          <w:trHeight w:val="990"/>
          <w:tblHeader/>
          <w:jc w:val="center"/>
        </w:trPr>
        <w:tc>
          <w:tcPr>
            <w:tcW w:w="1795" w:type="dxa"/>
            <w:vMerge/>
            <w:shd w:val="clear" w:color="auto" w:fill="DAE9F7" w:themeFill="text2" w:themeFillTint="1A"/>
            <w:vAlign w:val="center"/>
            <w:hideMark/>
          </w:tcPr>
          <w:p w14:paraId="6334C5D6" w14:textId="77777777" w:rsidR="00902359" w:rsidRPr="00545432" w:rsidRDefault="00902359" w:rsidP="00286324">
            <w:pPr>
              <w:jc w:val="center"/>
              <w:rPr>
                <w:sz w:val="22"/>
                <w:szCs w:val="22"/>
              </w:rPr>
            </w:pPr>
          </w:p>
        </w:tc>
        <w:tc>
          <w:tcPr>
            <w:tcW w:w="1092" w:type="dxa"/>
            <w:shd w:val="clear" w:color="auto" w:fill="DAE9F7" w:themeFill="text2" w:themeFillTint="1A"/>
            <w:vAlign w:val="center"/>
            <w:hideMark/>
          </w:tcPr>
          <w:p w14:paraId="7A969F1F" w14:textId="46E48DD8" w:rsidR="00902359" w:rsidRPr="00545432" w:rsidRDefault="00902359" w:rsidP="00286324">
            <w:pPr>
              <w:jc w:val="center"/>
              <w:rPr>
                <w:sz w:val="22"/>
                <w:szCs w:val="22"/>
              </w:rPr>
            </w:pPr>
            <w:r w:rsidRPr="00545432">
              <w:rPr>
                <w:sz w:val="22"/>
                <w:szCs w:val="22"/>
              </w:rPr>
              <w:t>Hârtie și carton</w:t>
            </w:r>
          </w:p>
        </w:tc>
        <w:tc>
          <w:tcPr>
            <w:tcW w:w="1056" w:type="dxa"/>
            <w:shd w:val="clear" w:color="auto" w:fill="DAE9F7" w:themeFill="text2" w:themeFillTint="1A"/>
            <w:vAlign w:val="center"/>
          </w:tcPr>
          <w:p w14:paraId="3159FEEC" w14:textId="492275E1" w:rsidR="00902359" w:rsidRPr="00545432" w:rsidRDefault="00902359" w:rsidP="00286324">
            <w:pPr>
              <w:jc w:val="center"/>
              <w:rPr>
                <w:sz w:val="22"/>
                <w:szCs w:val="22"/>
              </w:rPr>
            </w:pPr>
            <w:r w:rsidRPr="00545432">
              <w:rPr>
                <w:sz w:val="22"/>
                <w:szCs w:val="22"/>
              </w:rPr>
              <w:t>Plastic și metal</w:t>
            </w:r>
          </w:p>
        </w:tc>
        <w:tc>
          <w:tcPr>
            <w:tcW w:w="876" w:type="dxa"/>
            <w:shd w:val="clear" w:color="auto" w:fill="DAE9F7" w:themeFill="text2" w:themeFillTint="1A"/>
            <w:vAlign w:val="center"/>
          </w:tcPr>
          <w:p w14:paraId="5A7331E4" w14:textId="4A110D7B" w:rsidR="00902359" w:rsidRPr="00545432" w:rsidRDefault="00902359" w:rsidP="00286324">
            <w:pPr>
              <w:jc w:val="center"/>
              <w:rPr>
                <w:sz w:val="22"/>
                <w:szCs w:val="22"/>
              </w:rPr>
            </w:pPr>
            <w:r w:rsidRPr="00545432">
              <w:rPr>
                <w:sz w:val="22"/>
                <w:szCs w:val="22"/>
              </w:rPr>
              <w:t>Sticlă</w:t>
            </w:r>
          </w:p>
        </w:tc>
        <w:tc>
          <w:tcPr>
            <w:tcW w:w="1170" w:type="dxa"/>
            <w:shd w:val="clear" w:color="auto" w:fill="DAE9F7" w:themeFill="text2" w:themeFillTint="1A"/>
            <w:noWrap/>
            <w:vAlign w:val="center"/>
            <w:hideMark/>
          </w:tcPr>
          <w:p w14:paraId="7F63562E" w14:textId="0B3F123C" w:rsidR="00902359" w:rsidRPr="00545432" w:rsidRDefault="00902359" w:rsidP="00286324">
            <w:pPr>
              <w:jc w:val="center"/>
              <w:rPr>
                <w:sz w:val="22"/>
                <w:szCs w:val="22"/>
              </w:rPr>
            </w:pPr>
            <w:proofErr w:type="spellStart"/>
            <w:r w:rsidRPr="00545432">
              <w:rPr>
                <w:sz w:val="22"/>
                <w:szCs w:val="22"/>
              </w:rPr>
              <w:t>Biodeșeuri</w:t>
            </w:r>
            <w:proofErr w:type="spellEnd"/>
          </w:p>
        </w:tc>
        <w:tc>
          <w:tcPr>
            <w:tcW w:w="821" w:type="dxa"/>
            <w:shd w:val="clear" w:color="auto" w:fill="DAE9F7" w:themeFill="text2" w:themeFillTint="1A"/>
            <w:noWrap/>
            <w:vAlign w:val="center"/>
            <w:hideMark/>
          </w:tcPr>
          <w:p w14:paraId="760FDA3F" w14:textId="77777777" w:rsidR="00902359" w:rsidRPr="00545432" w:rsidRDefault="00902359" w:rsidP="00286324">
            <w:pPr>
              <w:jc w:val="center"/>
              <w:rPr>
                <w:sz w:val="22"/>
                <w:szCs w:val="22"/>
              </w:rPr>
            </w:pPr>
          </w:p>
          <w:p w14:paraId="20EE0E89" w14:textId="714819BA" w:rsidR="00902359" w:rsidRPr="00545432" w:rsidRDefault="00902359" w:rsidP="00286324">
            <w:pPr>
              <w:jc w:val="center"/>
              <w:rPr>
                <w:sz w:val="22"/>
                <w:szCs w:val="22"/>
              </w:rPr>
            </w:pPr>
            <w:r w:rsidRPr="00545432">
              <w:rPr>
                <w:sz w:val="22"/>
                <w:szCs w:val="22"/>
              </w:rPr>
              <w:t>din care verzi</w:t>
            </w:r>
          </w:p>
        </w:tc>
        <w:tc>
          <w:tcPr>
            <w:tcW w:w="1096" w:type="dxa"/>
            <w:shd w:val="clear" w:color="auto" w:fill="DAE9F7" w:themeFill="text2" w:themeFillTint="1A"/>
            <w:noWrap/>
            <w:vAlign w:val="center"/>
            <w:hideMark/>
          </w:tcPr>
          <w:p w14:paraId="67B05FEE" w14:textId="77777777" w:rsidR="00902359" w:rsidRPr="00545432" w:rsidRDefault="00902359" w:rsidP="00286324">
            <w:pPr>
              <w:jc w:val="center"/>
              <w:rPr>
                <w:sz w:val="22"/>
                <w:szCs w:val="22"/>
              </w:rPr>
            </w:pPr>
            <w:r w:rsidRPr="00545432">
              <w:rPr>
                <w:sz w:val="22"/>
                <w:szCs w:val="22"/>
              </w:rPr>
              <w:t>Rezidual</w:t>
            </w:r>
          </w:p>
        </w:tc>
        <w:tc>
          <w:tcPr>
            <w:tcW w:w="824" w:type="dxa"/>
            <w:shd w:val="clear" w:color="auto" w:fill="DAE9F7" w:themeFill="text2" w:themeFillTint="1A"/>
            <w:noWrap/>
            <w:vAlign w:val="center"/>
            <w:hideMark/>
          </w:tcPr>
          <w:p w14:paraId="745D1635" w14:textId="0DAB4684" w:rsidR="00902359" w:rsidRPr="00545432" w:rsidRDefault="00902359" w:rsidP="00286324">
            <w:pPr>
              <w:jc w:val="center"/>
              <w:rPr>
                <w:sz w:val="22"/>
                <w:szCs w:val="22"/>
              </w:rPr>
            </w:pPr>
            <w:r w:rsidRPr="00545432">
              <w:rPr>
                <w:sz w:val="22"/>
                <w:szCs w:val="22"/>
              </w:rPr>
              <w:t>Textile</w:t>
            </w:r>
          </w:p>
        </w:tc>
        <w:tc>
          <w:tcPr>
            <w:tcW w:w="1361" w:type="dxa"/>
            <w:shd w:val="clear" w:color="auto" w:fill="DAE9F7" w:themeFill="text2" w:themeFillTint="1A"/>
            <w:vAlign w:val="center"/>
            <w:hideMark/>
          </w:tcPr>
          <w:p w14:paraId="3229ECE9" w14:textId="77777777" w:rsidR="00902359" w:rsidRPr="00545432" w:rsidRDefault="00902359" w:rsidP="00286324">
            <w:pPr>
              <w:jc w:val="center"/>
              <w:rPr>
                <w:sz w:val="22"/>
                <w:szCs w:val="22"/>
              </w:rPr>
            </w:pPr>
            <w:r w:rsidRPr="00545432">
              <w:rPr>
                <w:sz w:val="22"/>
                <w:szCs w:val="22"/>
              </w:rPr>
              <w:t>Voluminoase campanii</w:t>
            </w:r>
          </w:p>
        </w:tc>
        <w:tc>
          <w:tcPr>
            <w:tcW w:w="1770" w:type="dxa"/>
            <w:shd w:val="clear" w:color="auto" w:fill="DAE9F7" w:themeFill="text2" w:themeFillTint="1A"/>
            <w:noWrap/>
            <w:vAlign w:val="center"/>
            <w:hideMark/>
          </w:tcPr>
          <w:p w14:paraId="26318217" w14:textId="77777777" w:rsidR="00902359" w:rsidRPr="00545432" w:rsidRDefault="00902359" w:rsidP="00286324">
            <w:pPr>
              <w:jc w:val="center"/>
              <w:rPr>
                <w:sz w:val="22"/>
                <w:szCs w:val="22"/>
              </w:rPr>
            </w:pPr>
            <w:r w:rsidRPr="00545432">
              <w:rPr>
                <w:sz w:val="22"/>
                <w:szCs w:val="22"/>
              </w:rPr>
              <w:t>Periculoase</w:t>
            </w:r>
          </w:p>
        </w:tc>
      </w:tr>
      <w:tr w:rsidR="00902359" w:rsidRPr="00545432" w14:paraId="4C24772C" w14:textId="77777777" w:rsidTr="00286324">
        <w:trPr>
          <w:trHeight w:val="270"/>
          <w:jc w:val="center"/>
        </w:trPr>
        <w:tc>
          <w:tcPr>
            <w:tcW w:w="1795" w:type="dxa"/>
            <w:vAlign w:val="center"/>
            <w:hideMark/>
          </w:tcPr>
          <w:p w14:paraId="78B5B4DA" w14:textId="670E4948" w:rsidR="00902359" w:rsidRPr="00545432" w:rsidRDefault="00902359" w:rsidP="00286324">
            <w:pPr>
              <w:jc w:val="center"/>
              <w:rPr>
                <w:sz w:val="22"/>
                <w:szCs w:val="22"/>
              </w:rPr>
            </w:pPr>
            <w:r w:rsidRPr="00545432">
              <w:rPr>
                <w:sz w:val="22"/>
                <w:szCs w:val="22"/>
              </w:rPr>
              <w:t>MUNICIPIUL ADJUD</w:t>
            </w:r>
          </w:p>
        </w:tc>
        <w:tc>
          <w:tcPr>
            <w:tcW w:w="1092" w:type="dxa"/>
            <w:noWrap/>
            <w:vAlign w:val="center"/>
            <w:hideMark/>
          </w:tcPr>
          <w:p w14:paraId="6DE7F52C" w14:textId="6B648C11" w:rsidR="00902359" w:rsidRPr="00545432" w:rsidRDefault="00902359" w:rsidP="00286324">
            <w:pPr>
              <w:jc w:val="center"/>
              <w:rPr>
                <w:sz w:val="22"/>
                <w:szCs w:val="22"/>
              </w:rPr>
            </w:pPr>
            <w:r w:rsidRPr="00545432">
              <w:rPr>
                <w:sz w:val="22"/>
                <w:szCs w:val="22"/>
              </w:rPr>
              <w:t>451.98</w:t>
            </w:r>
          </w:p>
        </w:tc>
        <w:tc>
          <w:tcPr>
            <w:tcW w:w="1056" w:type="dxa"/>
            <w:vAlign w:val="center"/>
          </w:tcPr>
          <w:p w14:paraId="5715153D" w14:textId="7091F8A7" w:rsidR="00902359" w:rsidRPr="00545432" w:rsidRDefault="00902359" w:rsidP="00286324">
            <w:pPr>
              <w:jc w:val="center"/>
              <w:rPr>
                <w:sz w:val="22"/>
                <w:szCs w:val="22"/>
              </w:rPr>
            </w:pPr>
            <w:r w:rsidRPr="00545432">
              <w:rPr>
                <w:sz w:val="22"/>
                <w:szCs w:val="22"/>
              </w:rPr>
              <w:t>259.58</w:t>
            </w:r>
          </w:p>
        </w:tc>
        <w:tc>
          <w:tcPr>
            <w:tcW w:w="876" w:type="dxa"/>
            <w:vAlign w:val="center"/>
          </w:tcPr>
          <w:p w14:paraId="1FB1F0D9" w14:textId="7B2F4565" w:rsidR="00902359" w:rsidRPr="00545432" w:rsidRDefault="00902359" w:rsidP="00286324">
            <w:pPr>
              <w:jc w:val="center"/>
              <w:rPr>
                <w:sz w:val="22"/>
                <w:szCs w:val="22"/>
              </w:rPr>
            </w:pPr>
            <w:r w:rsidRPr="00545432">
              <w:rPr>
                <w:sz w:val="22"/>
                <w:szCs w:val="22"/>
              </w:rPr>
              <w:t>51.92</w:t>
            </w:r>
          </w:p>
        </w:tc>
        <w:tc>
          <w:tcPr>
            <w:tcW w:w="1170" w:type="dxa"/>
            <w:noWrap/>
            <w:vAlign w:val="center"/>
            <w:hideMark/>
          </w:tcPr>
          <w:p w14:paraId="76B57B10" w14:textId="5E35933E" w:rsidR="00902359" w:rsidRPr="00545432" w:rsidRDefault="00902359" w:rsidP="00286324">
            <w:pPr>
              <w:jc w:val="center"/>
              <w:rPr>
                <w:sz w:val="22"/>
                <w:szCs w:val="22"/>
              </w:rPr>
            </w:pPr>
            <w:r w:rsidRPr="00545432">
              <w:rPr>
                <w:sz w:val="22"/>
                <w:szCs w:val="22"/>
              </w:rPr>
              <w:t>1,756.67</w:t>
            </w:r>
          </w:p>
        </w:tc>
        <w:tc>
          <w:tcPr>
            <w:tcW w:w="821" w:type="dxa"/>
            <w:noWrap/>
            <w:vAlign w:val="center"/>
            <w:hideMark/>
          </w:tcPr>
          <w:p w14:paraId="2B3F0C2D" w14:textId="77777777" w:rsidR="00902359" w:rsidRPr="00545432" w:rsidRDefault="00902359" w:rsidP="00286324">
            <w:pPr>
              <w:jc w:val="center"/>
              <w:rPr>
                <w:sz w:val="22"/>
                <w:szCs w:val="22"/>
              </w:rPr>
            </w:pPr>
            <w:r w:rsidRPr="00545432">
              <w:rPr>
                <w:sz w:val="22"/>
                <w:szCs w:val="22"/>
              </w:rPr>
              <w:t>263.50</w:t>
            </w:r>
          </w:p>
        </w:tc>
        <w:tc>
          <w:tcPr>
            <w:tcW w:w="1096" w:type="dxa"/>
            <w:noWrap/>
            <w:vAlign w:val="center"/>
            <w:hideMark/>
          </w:tcPr>
          <w:p w14:paraId="2CC2DB76" w14:textId="77777777" w:rsidR="00902359" w:rsidRPr="00545432" w:rsidRDefault="00902359" w:rsidP="00286324">
            <w:pPr>
              <w:jc w:val="center"/>
              <w:rPr>
                <w:sz w:val="22"/>
                <w:szCs w:val="22"/>
              </w:rPr>
            </w:pPr>
            <w:r w:rsidRPr="00545432">
              <w:rPr>
                <w:sz w:val="22"/>
                <w:szCs w:val="22"/>
              </w:rPr>
              <w:t>1,531.30</w:t>
            </w:r>
          </w:p>
        </w:tc>
        <w:tc>
          <w:tcPr>
            <w:tcW w:w="824" w:type="dxa"/>
            <w:noWrap/>
            <w:vAlign w:val="center"/>
            <w:hideMark/>
          </w:tcPr>
          <w:p w14:paraId="4A6A11C9" w14:textId="77777777" w:rsidR="00902359" w:rsidRPr="00545432" w:rsidRDefault="00902359" w:rsidP="00286324">
            <w:pPr>
              <w:jc w:val="center"/>
              <w:rPr>
                <w:sz w:val="22"/>
                <w:szCs w:val="22"/>
              </w:rPr>
            </w:pPr>
            <w:r w:rsidRPr="00545432">
              <w:rPr>
                <w:sz w:val="22"/>
                <w:szCs w:val="22"/>
              </w:rPr>
              <w:t>53.09</w:t>
            </w:r>
          </w:p>
        </w:tc>
        <w:tc>
          <w:tcPr>
            <w:tcW w:w="1361" w:type="dxa"/>
            <w:noWrap/>
            <w:vAlign w:val="center"/>
            <w:hideMark/>
          </w:tcPr>
          <w:p w14:paraId="623936A4" w14:textId="77777777" w:rsidR="00902359" w:rsidRPr="00545432" w:rsidRDefault="00902359" w:rsidP="00286324">
            <w:pPr>
              <w:jc w:val="center"/>
              <w:rPr>
                <w:sz w:val="22"/>
                <w:szCs w:val="22"/>
              </w:rPr>
            </w:pPr>
            <w:r w:rsidRPr="00545432">
              <w:rPr>
                <w:sz w:val="22"/>
                <w:szCs w:val="22"/>
              </w:rPr>
              <w:t>48.26</w:t>
            </w:r>
          </w:p>
        </w:tc>
        <w:tc>
          <w:tcPr>
            <w:tcW w:w="1770" w:type="dxa"/>
            <w:noWrap/>
            <w:vAlign w:val="center"/>
            <w:hideMark/>
          </w:tcPr>
          <w:p w14:paraId="5F9E9D54" w14:textId="44688B1D" w:rsidR="00902359" w:rsidRPr="00545432" w:rsidRDefault="00902359" w:rsidP="00286324">
            <w:pPr>
              <w:jc w:val="center"/>
              <w:rPr>
                <w:sz w:val="22"/>
                <w:szCs w:val="22"/>
              </w:rPr>
            </w:pPr>
            <w:r w:rsidRPr="00545432">
              <w:rPr>
                <w:sz w:val="22"/>
                <w:szCs w:val="22"/>
              </w:rPr>
              <w:t>32.58</w:t>
            </w:r>
          </w:p>
        </w:tc>
      </w:tr>
      <w:tr w:rsidR="00902359" w:rsidRPr="00545432" w14:paraId="55EB4E90" w14:textId="77777777" w:rsidTr="00286324">
        <w:trPr>
          <w:trHeight w:val="270"/>
          <w:jc w:val="center"/>
        </w:trPr>
        <w:tc>
          <w:tcPr>
            <w:tcW w:w="1795" w:type="dxa"/>
            <w:vAlign w:val="center"/>
            <w:hideMark/>
          </w:tcPr>
          <w:p w14:paraId="2DFCB06C" w14:textId="77777777" w:rsidR="00902359" w:rsidRPr="00545432" w:rsidRDefault="00902359" w:rsidP="00286324">
            <w:pPr>
              <w:jc w:val="center"/>
              <w:rPr>
                <w:sz w:val="22"/>
                <w:szCs w:val="22"/>
              </w:rPr>
            </w:pPr>
            <w:r w:rsidRPr="00545432">
              <w:rPr>
                <w:sz w:val="22"/>
                <w:szCs w:val="22"/>
              </w:rPr>
              <w:t>ORAŞ MĂRĂŞEŞTI</w:t>
            </w:r>
          </w:p>
        </w:tc>
        <w:tc>
          <w:tcPr>
            <w:tcW w:w="1092" w:type="dxa"/>
            <w:noWrap/>
            <w:vAlign w:val="center"/>
            <w:hideMark/>
          </w:tcPr>
          <w:p w14:paraId="5208E61E" w14:textId="3D533FF4" w:rsidR="00902359" w:rsidRPr="00545432" w:rsidRDefault="00902359" w:rsidP="00286324">
            <w:pPr>
              <w:jc w:val="center"/>
              <w:rPr>
                <w:sz w:val="22"/>
                <w:szCs w:val="22"/>
              </w:rPr>
            </w:pPr>
            <w:r w:rsidRPr="00545432">
              <w:rPr>
                <w:sz w:val="22"/>
                <w:szCs w:val="22"/>
              </w:rPr>
              <w:t>291.99</w:t>
            </w:r>
          </w:p>
        </w:tc>
        <w:tc>
          <w:tcPr>
            <w:tcW w:w="1056" w:type="dxa"/>
            <w:vAlign w:val="center"/>
          </w:tcPr>
          <w:p w14:paraId="5A13B983" w14:textId="2AFD15A8" w:rsidR="00902359" w:rsidRPr="00545432" w:rsidRDefault="00902359" w:rsidP="00286324">
            <w:pPr>
              <w:jc w:val="center"/>
              <w:rPr>
                <w:sz w:val="22"/>
                <w:szCs w:val="22"/>
              </w:rPr>
            </w:pPr>
            <w:r w:rsidRPr="00545432">
              <w:rPr>
                <w:sz w:val="22"/>
                <w:szCs w:val="22"/>
              </w:rPr>
              <w:t>167.70</w:t>
            </w:r>
          </w:p>
        </w:tc>
        <w:tc>
          <w:tcPr>
            <w:tcW w:w="876" w:type="dxa"/>
            <w:vAlign w:val="center"/>
          </w:tcPr>
          <w:p w14:paraId="49AB1570" w14:textId="5F864008" w:rsidR="00902359" w:rsidRPr="00545432" w:rsidRDefault="00902359" w:rsidP="00286324">
            <w:pPr>
              <w:jc w:val="center"/>
              <w:rPr>
                <w:sz w:val="22"/>
                <w:szCs w:val="22"/>
              </w:rPr>
            </w:pPr>
            <w:r w:rsidRPr="00545432">
              <w:rPr>
                <w:sz w:val="22"/>
                <w:szCs w:val="22"/>
              </w:rPr>
              <w:t>33.54</w:t>
            </w:r>
          </w:p>
        </w:tc>
        <w:tc>
          <w:tcPr>
            <w:tcW w:w="1170" w:type="dxa"/>
            <w:noWrap/>
            <w:vAlign w:val="center"/>
            <w:hideMark/>
          </w:tcPr>
          <w:p w14:paraId="3A70E04B" w14:textId="66B4BC40" w:rsidR="00902359" w:rsidRPr="00545432" w:rsidRDefault="00902359" w:rsidP="00286324">
            <w:pPr>
              <w:jc w:val="center"/>
              <w:rPr>
                <w:sz w:val="22"/>
                <w:szCs w:val="22"/>
              </w:rPr>
            </w:pPr>
            <w:r w:rsidRPr="00545432">
              <w:rPr>
                <w:sz w:val="22"/>
                <w:szCs w:val="22"/>
              </w:rPr>
              <w:t>1,134.87</w:t>
            </w:r>
          </w:p>
        </w:tc>
        <w:tc>
          <w:tcPr>
            <w:tcW w:w="821" w:type="dxa"/>
            <w:noWrap/>
            <w:vAlign w:val="center"/>
            <w:hideMark/>
          </w:tcPr>
          <w:p w14:paraId="17597D75" w14:textId="77777777" w:rsidR="00902359" w:rsidRPr="00545432" w:rsidRDefault="00902359" w:rsidP="00286324">
            <w:pPr>
              <w:jc w:val="center"/>
              <w:rPr>
                <w:sz w:val="22"/>
                <w:szCs w:val="22"/>
              </w:rPr>
            </w:pPr>
            <w:r w:rsidRPr="00545432">
              <w:rPr>
                <w:sz w:val="22"/>
                <w:szCs w:val="22"/>
              </w:rPr>
              <w:t>170.23</w:t>
            </w:r>
          </w:p>
        </w:tc>
        <w:tc>
          <w:tcPr>
            <w:tcW w:w="1096" w:type="dxa"/>
            <w:noWrap/>
            <w:vAlign w:val="center"/>
            <w:hideMark/>
          </w:tcPr>
          <w:p w14:paraId="5F2EADAB" w14:textId="77777777" w:rsidR="00902359" w:rsidRPr="00545432" w:rsidRDefault="00902359" w:rsidP="00286324">
            <w:pPr>
              <w:jc w:val="center"/>
              <w:rPr>
                <w:sz w:val="22"/>
                <w:szCs w:val="22"/>
              </w:rPr>
            </w:pPr>
            <w:r w:rsidRPr="00545432">
              <w:rPr>
                <w:sz w:val="22"/>
                <w:szCs w:val="22"/>
              </w:rPr>
              <w:t>989.27</w:t>
            </w:r>
          </w:p>
        </w:tc>
        <w:tc>
          <w:tcPr>
            <w:tcW w:w="824" w:type="dxa"/>
            <w:noWrap/>
            <w:vAlign w:val="center"/>
            <w:hideMark/>
          </w:tcPr>
          <w:p w14:paraId="1CC973DB" w14:textId="77777777" w:rsidR="00902359" w:rsidRPr="00545432" w:rsidRDefault="00902359" w:rsidP="00286324">
            <w:pPr>
              <w:jc w:val="center"/>
              <w:rPr>
                <w:sz w:val="22"/>
                <w:szCs w:val="22"/>
              </w:rPr>
            </w:pPr>
            <w:r w:rsidRPr="00545432">
              <w:rPr>
                <w:sz w:val="22"/>
                <w:szCs w:val="22"/>
              </w:rPr>
              <w:t>34.30</w:t>
            </w:r>
          </w:p>
        </w:tc>
        <w:tc>
          <w:tcPr>
            <w:tcW w:w="1361" w:type="dxa"/>
            <w:noWrap/>
            <w:vAlign w:val="center"/>
            <w:hideMark/>
          </w:tcPr>
          <w:p w14:paraId="776E6043" w14:textId="77777777" w:rsidR="00902359" w:rsidRPr="00545432" w:rsidRDefault="00902359" w:rsidP="00286324">
            <w:pPr>
              <w:jc w:val="center"/>
              <w:rPr>
                <w:sz w:val="22"/>
                <w:szCs w:val="22"/>
              </w:rPr>
            </w:pPr>
            <w:r w:rsidRPr="00545432">
              <w:rPr>
                <w:sz w:val="22"/>
                <w:szCs w:val="22"/>
              </w:rPr>
              <w:t>31.18</w:t>
            </w:r>
          </w:p>
        </w:tc>
        <w:tc>
          <w:tcPr>
            <w:tcW w:w="1770" w:type="dxa"/>
            <w:noWrap/>
            <w:vAlign w:val="center"/>
            <w:hideMark/>
          </w:tcPr>
          <w:p w14:paraId="6FEF6ED3" w14:textId="1A3DAD33" w:rsidR="00902359" w:rsidRPr="00545432" w:rsidRDefault="00902359" w:rsidP="00286324">
            <w:pPr>
              <w:jc w:val="center"/>
              <w:rPr>
                <w:sz w:val="22"/>
                <w:szCs w:val="22"/>
              </w:rPr>
            </w:pPr>
            <w:r w:rsidRPr="00545432">
              <w:rPr>
                <w:sz w:val="22"/>
                <w:szCs w:val="22"/>
              </w:rPr>
              <w:t>21.04</w:t>
            </w:r>
          </w:p>
        </w:tc>
      </w:tr>
      <w:tr w:rsidR="00902359" w:rsidRPr="00545432" w14:paraId="150CB316" w14:textId="77777777" w:rsidTr="00286324">
        <w:trPr>
          <w:trHeight w:val="270"/>
          <w:jc w:val="center"/>
        </w:trPr>
        <w:tc>
          <w:tcPr>
            <w:tcW w:w="1795" w:type="dxa"/>
            <w:vAlign w:val="center"/>
            <w:hideMark/>
          </w:tcPr>
          <w:p w14:paraId="3F31CBB8" w14:textId="77777777" w:rsidR="00902359" w:rsidRPr="00545432" w:rsidRDefault="00902359" w:rsidP="00286324">
            <w:pPr>
              <w:jc w:val="center"/>
              <w:rPr>
                <w:sz w:val="22"/>
                <w:szCs w:val="22"/>
              </w:rPr>
            </w:pPr>
            <w:r w:rsidRPr="00545432">
              <w:rPr>
                <w:sz w:val="22"/>
                <w:szCs w:val="22"/>
              </w:rPr>
              <w:t>ORAŞ PANCIU</w:t>
            </w:r>
          </w:p>
        </w:tc>
        <w:tc>
          <w:tcPr>
            <w:tcW w:w="1092" w:type="dxa"/>
            <w:noWrap/>
            <w:vAlign w:val="center"/>
            <w:hideMark/>
          </w:tcPr>
          <w:p w14:paraId="746130C6" w14:textId="700449F7" w:rsidR="00902359" w:rsidRPr="00545432" w:rsidRDefault="00902359" w:rsidP="00286324">
            <w:pPr>
              <w:jc w:val="center"/>
              <w:rPr>
                <w:sz w:val="22"/>
                <w:szCs w:val="22"/>
              </w:rPr>
            </w:pPr>
            <w:r w:rsidRPr="00545432">
              <w:rPr>
                <w:sz w:val="22"/>
                <w:szCs w:val="22"/>
              </w:rPr>
              <w:t>178.62</w:t>
            </w:r>
          </w:p>
        </w:tc>
        <w:tc>
          <w:tcPr>
            <w:tcW w:w="1056" w:type="dxa"/>
            <w:vAlign w:val="center"/>
          </w:tcPr>
          <w:p w14:paraId="7FE7C16F" w14:textId="4A349297" w:rsidR="00902359" w:rsidRPr="00545432" w:rsidRDefault="00902359" w:rsidP="00286324">
            <w:pPr>
              <w:jc w:val="center"/>
              <w:rPr>
                <w:sz w:val="22"/>
                <w:szCs w:val="22"/>
              </w:rPr>
            </w:pPr>
            <w:r w:rsidRPr="00545432">
              <w:rPr>
                <w:sz w:val="22"/>
                <w:szCs w:val="22"/>
              </w:rPr>
              <w:t>102.58</w:t>
            </w:r>
          </w:p>
        </w:tc>
        <w:tc>
          <w:tcPr>
            <w:tcW w:w="876" w:type="dxa"/>
            <w:vAlign w:val="center"/>
          </w:tcPr>
          <w:p w14:paraId="25FFBDE1" w14:textId="3C5354FD" w:rsidR="00902359" w:rsidRPr="00545432" w:rsidRDefault="00902359" w:rsidP="00286324">
            <w:pPr>
              <w:jc w:val="center"/>
              <w:rPr>
                <w:sz w:val="22"/>
                <w:szCs w:val="22"/>
              </w:rPr>
            </w:pPr>
            <w:r w:rsidRPr="00545432">
              <w:rPr>
                <w:sz w:val="22"/>
                <w:szCs w:val="22"/>
              </w:rPr>
              <w:t>20.52</w:t>
            </w:r>
          </w:p>
        </w:tc>
        <w:tc>
          <w:tcPr>
            <w:tcW w:w="1170" w:type="dxa"/>
            <w:noWrap/>
            <w:vAlign w:val="center"/>
            <w:hideMark/>
          </w:tcPr>
          <w:p w14:paraId="4F992174" w14:textId="5285748D" w:rsidR="00902359" w:rsidRPr="00545432" w:rsidRDefault="00902359" w:rsidP="00286324">
            <w:pPr>
              <w:jc w:val="center"/>
              <w:rPr>
                <w:sz w:val="22"/>
                <w:szCs w:val="22"/>
              </w:rPr>
            </w:pPr>
            <w:r w:rsidRPr="00545432">
              <w:rPr>
                <w:sz w:val="22"/>
                <w:szCs w:val="22"/>
              </w:rPr>
              <w:t>694.22</w:t>
            </w:r>
          </w:p>
        </w:tc>
        <w:tc>
          <w:tcPr>
            <w:tcW w:w="821" w:type="dxa"/>
            <w:noWrap/>
            <w:vAlign w:val="center"/>
            <w:hideMark/>
          </w:tcPr>
          <w:p w14:paraId="40A52CFE" w14:textId="77777777" w:rsidR="00902359" w:rsidRPr="00545432" w:rsidRDefault="00902359" w:rsidP="00286324">
            <w:pPr>
              <w:jc w:val="center"/>
              <w:rPr>
                <w:sz w:val="22"/>
                <w:szCs w:val="22"/>
              </w:rPr>
            </w:pPr>
            <w:r w:rsidRPr="00545432">
              <w:rPr>
                <w:sz w:val="22"/>
                <w:szCs w:val="22"/>
              </w:rPr>
              <w:t>104.13</w:t>
            </w:r>
          </w:p>
        </w:tc>
        <w:tc>
          <w:tcPr>
            <w:tcW w:w="1096" w:type="dxa"/>
            <w:noWrap/>
            <w:vAlign w:val="center"/>
            <w:hideMark/>
          </w:tcPr>
          <w:p w14:paraId="1BBBDB8D" w14:textId="77777777" w:rsidR="00902359" w:rsidRPr="00545432" w:rsidRDefault="00902359" w:rsidP="00286324">
            <w:pPr>
              <w:jc w:val="center"/>
              <w:rPr>
                <w:sz w:val="22"/>
                <w:szCs w:val="22"/>
              </w:rPr>
            </w:pPr>
            <w:r w:rsidRPr="00545432">
              <w:rPr>
                <w:sz w:val="22"/>
                <w:szCs w:val="22"/>
              </w:rPr>
              <w:t>605.15</w:t>
            </w:r>
          </w:p>
        </w:tc>
        <w:tc>
          <w:tcPr>
            <w:tcW w:w="824" w:type="dxa"/>
            <w:noWrap/>
            <w:vAlign w:val="center"/>
            <w:hideMark/>
          </w:tcPr>
          <w:p w14:paraId="10E26A72" w14:textId="77777777" w:rsidR="00902359" w:rsidRPr="00545432" w:rsidRDefault="00902359" w:rsidP="00286324">
            <w:pPr>
              <w:jc w:val="center"/>
              <w:rPr>
                <w:sz w:val="22"/>
                <w:szCs w:val="22"/>
              </w:rPr>
            </w:pPr>
            <w:r w:rsidRPr="00545432">
              <w:rPr>
                <w:sz w:val="22"/>
                <w:szCs w:val="22"/>
              </w:rPr>
              <w:t>20.98</w:t>
            </w:r>
          </w:p>
        </w:tc>
        <w:tc>
          <w:tcPr>
            <w:tcW w:w="1361" w:type="dxa"/>
            <w:noWrap/>
            <w:vAlign w:val="center"/>
            <w:hideMark/>
          </w:tcPr>
          <w:p w14:paraId="591A500F" w14:textId="77777777" w:rsidR="00902359" w:rsidRPr="00545432" w:rsidRDefault="00902359" w:rsidP="00286324">
            <w:pPr>
              <w:jc w:val="center"/>
              <w:rPr>
                <w:sz w:val="22"/>
                <w:szCs w:val="22"/>
              </w:rPr>
            </w:pPr>
            <w:r w:rsidRPr="00545432">
              <w:rPr>
                <w:sz w:val="22"/>
                <w:szCs w:val="22"/>
              </w:rPr>
              <w:t>19.07</w:t>
            </w:r>
          </w:p>
        </w:tc>
        <w:tc>
          <w:tcPr>
            <w:tcW w:w="1770" w:type="dxa"/>
            <w:noWrap/>
            <w:vAlign w:val="center"/>
            <w:hideMark/>
          </w:tcPr>
          <w:p w14:paraId="0149633F" w14:textId="2EB1ED80" w:rsidR="00902359" w:rsidRPr="00545432" w:rsidRDefault="00902359" w:rsidP="00286324">
            <w:pPr>
              <w:jc w:val="center"/>
              <w:rPr>
                <w:sz w:val="22"/>
                <w:szCs w:val="22"/>
              </w:rPr>
            </w:pPr>
            <w:r w:rsidRPr="00545432">
              <w:rPr>
                <w:sz w:val="22"/>
                <w:szCs w:val="22"/>
              </w:rPr>
              <w:t>12.87</w:t>
            </w:r>
          </w:p>
        </w:tc>
      </w:tr>
      <w:tr w:rsidR="00902359" w:rsidRPr="00545432" w14:paraId="715E3EB7" w14:textId="77777777" w:rsidTr="00286324">
        <w:trPr>
          <w:trHeight w:val="270"/>
          <w:jc w:val="center"/>
        </w:trPr>
        <w:tc>
          <w:tcPr>
            <w:tcW w:w="1795" w:type="dxa"/>
            <w:vAlign w:val="center"/>
            <w:hideMark/>
          </w:tcPr>
          <w:p w14:paraId="233F21E5" w14:textId="77777777" w:rsidR="00902359" w:rsidRPr="00545432" w:rsidRDefault="00902359" w:rsidP="00286324">
            <w:pPr>
              <w:jc w:val="center"/>
              <w:rPr>
                <w:sz w:val="22"/>
                <w:szCs w:val="22"/>
              </w:rPr>
            </w:pPr>
            <w:r w:rsidRPr="00545432">
              <w:rPr>
                <w:sz w:val="22"/>
                <w:szCs w:val="22"/>
              </w:rPr>
              <w:t>BÎRSEŞTI</w:t>
            </w:r>
          </w:p>
        </w:tc>
        <w:tc>
          <w:tcPr>
            <w:tcW w:w="1092" w:type="dxa"/>
            <w:noWrap/>
            <w:vAlign w:val="center"/>
            <w:hideMark/>
          </w:tcPr>
          <w:p w14:paraId="48040BEF" w14:textId="787E1F21" w:rsidR="00902359" w:rsidRPr="00545432" w:rsidRDefault="00902359" w:rsidP="00286324">
            <w:pPr>
              <w:jc w:val="center"/>
              <w:rPr>
                <w:sz w:val="22"/>
                <w:szCs w:val="22"/>
              </w:rPr>
            </w:pPr>
            <w:r w:rsidRPr="00545432">
              <w:rPr>
                <w:sz w:val="22"/>
                <w:szCs w:val="22"/>
              </w:rPr>
              <w:t>9.87</w:t>
            </w:r>
          </w:p>
        </w:tc>
        <w:tc>
          <w:tcPr>
            <w:tcW w:w="1056" w:type="dxa"/>
            <w:vAlign w:val="center"/>
          </w:tcPr>
          <w:p w14:paraId="1340C4A9" w14:textId="5DE88C69" w:rsidR="00902359" w:rsidRPr="00545432" w:rsidRDefault="00902359" w:rsidP="00286324">
            <w:pPr>
              <w:jc w:val="center"/>
              <w:rPr>
                <w:sz w:val="22"/>
                <w:szCs w:val="22"/>
              </w:rPr>
            </w:pPr>
            <w:r w:rsidRPr="00545432">
              <w:rPr>
                <w:sz w:val="22"/>
                <w:szCs w:val="22"/>
              </w:rPr>
              <w:t>6.30</w:t>
            </w:r>
          </w:p>
        </w:tc>
        <w:tc>
          <w:tcPr>
            <w:tcW w:w="876" w:type="dxa"/>
            <w:vAlign w:val="center"/>
          </w:tcPr>
          <w:p w14:paraId="4392D17C" w14:textId="63F03ED5" w:rsidR="00902359" w:rsidRPr="00545432" w:rsidRDefault="00902359" w:rsidP="00286324">
            <w:pPr>
              <w:jc w:val="center"/>
              <w:rPr>
                <w:sz w:val="22"/>
                <w:szCs w:val="22"/>
              </w:rPr>
            </w:pPr>
            <w:r w:rsidRPr="00545432">
              <w:rPr>
                <w:sz w:val="22"/>
                <w:szCs w:val="22"/>
              </w:rPr>
              <w:t>1.29</w:t>
            </w:r>
          </w:p>
        </w:tc>
        <w:tc>
          <w:tcPr>
            <w:tcW w:w="1170" w:type="dxa"/>
            <w:noWrap/>
            <w:vAlign w:val="center"/>
          </w:tcPr>
          <w:p w14:paraId="5E4A9D13" w14:textId="464EF013" w:rsidR="00902359" w:rsidRPr="00545432" w:rsidRDefault="00902359" w:rsidP="00286324">
            <w:pPr>
              <w:jc w:val="center"/>
              <w:rPr>
                <w:sz w:val="22"/>
                <w:szCs w:val="22"/>
              </w:rPr>
            </w:pPr>
          </w:p>
        </w:tc>
        <w:tc>
          <w:tcPr>
            <w:tcW w:w="821" w:type="dxa"/>
            <w:noWrap/>
            <w:vAlign w:val="center"/>
            <w:hideMark/>
          </w:tcPr>
          <w:p w14:paraId="6F78C627" w14:textId="7EBCEAB3" w:rsidR="00902359" w:rsidRPr="00545432" w:rsidRDefault="00902359" w:rsidP="00286324">
            <w:pPr>
              <w:jc w:val="center"/>
              <w:rPr>
                <w:sz w:val="22"/>
                <w:szCs w:val="22"/>
              </w:rPr>
            </w:pPr>
          </w:p>
        </w:tc>
        <w:tc>
          <w:tcPr>
            <w:tcW w:w="1096" w:type="dxa"/>
            <w:noWrap/>
            <w:vAlign w:val="center"/>
            <w:hideMark/>
          </w:tcPr>
          <w:p w14:paraId="0756C7B9" w14:textId="77777777" w:rsidR="00902359" w:rsidRPr="00545432" w:rsidRDefault="00902359" w:rsidP="00286324">
            <w:pPr>
              <w:jc w:val="center"/>
              <w:rPr>
                <w:sz w:val="22"/>
                <w:szCs w:val="22"/>
              </w:rPr>
            </w:pPr>
            <w:r w:rsidRPr="00545432">
              <w:rPr>
                <w:sz w:val="22"/>
                <w:szCs w:val="22"/>
              </w:rPr>
              <w:t>85.34</w:t>
            </w:r>
          </w:p>
        </w:tc>
        <w:tc>
          <w:tcPr>
            <w:tcW w:w="824" w:type="dxa"/>
            <w:noWrap/>
            <w:vAlign w:val="center"/>
            <w:hideMark/>
          </w:tcPr>
          <w:p w14:paraId="2738B9EF" w14:textId="77777777" w:rsidR="00902359" w:rsidRPr="00545432" w:rsidRDefault="00902359" w:rsidP="00286324">
            <w:pPr>
              <w:jc w:val="center"/>
              <w:rPr>
                <w:sz w:val="22"/>
                <w:szCs w:val="22"/>
              </w:rPr>
            </w:pPr>
            <w:r w:rsidRPr="00545432">
              <w:rPr>
                <w:sz w:val="22"/>
                <w:szCs w:val="22"/>
              </w:rPr>
              <w:t>1.04</w:t>
            </w:r>
          </w:p>
        </w:tc>
        <w:tc>
          <w:tcPr>
            <w:tcW w:w="1361" w:type="dxa"/>
            <w:noWrap/>
            <w:vAlign w:val="center"/>
            <w:hideMark/>
          </w:tcPr>
          <w:p w14:paraId="4641C25E" w14:textId="77777777" w:rsidR="00902359" w:rsidRPr="00545432" w:rsidRDefault="00902359" w:rsidP="00286324">
            <w:pPr>
              <w:jc w:val="center"/>
              <w:rPr>
                <w:sz w:val="22"/>
                <w:szCs w:val="22"/>
              </w:rPr>
            </w:pPr>
            <w:r w:rsidRPr="00545432">
              <w:rPr>
                <w:sz w:val="22"/>
                <w:szCs w:val="22"/>
              </w:rPr>
              <w:t>1.85</w:t>
            </w:r>
          </w:p>
        </w:tc>
        <w:tc>
          <w:tcPr>
            <w:tcW w:w="1770" w:type="dxa"/>
            <w:noWrap/>
            <w:vAlign w:val="center"/>
            <w:hideMark/>
          </w:tcPr>
          <w:p w14:paraId="3C9C8374" w14:textId="0C5CFD87" w:rsidR="00902359" w:rsidRPr="00545432" w:rsidRDefault="00902359" w:rsidP="00286324">
            <w:pPr>
              <w:jc w:val="center"/>
              <w:rPr>
                <w:sz w:val="22"/>
                <w:szCs w:val="22"/>
              </w:rPr>
            </w:pPr>
            <w:r w:rsidRPr="00545432">
              <w:rPr>
                <w:sz w:val="22"/>
                <w:szCs w:val="22"/>
              </w:rPr>
              <w:t>0.92</w:t>
            </w:r>
          </w:p>
        </w:tc>
      </w:tr>
      <w:tr w:rsidR="00902359" w:rsidRPr="00545432" w14:paraId="3358710C" w14:textId="77777777" w:rsidTr="00286324">
        <w:trPr>
          <w:trHeight w:val="270"/>
          <w:jc w:val="center"/>
        </w:trPr>
        <w:tc>
          <w:tcPr>
            <w:tcW w:w="1795" w:type="dxa"/>
            <w:vAlign w:val="center"/>
            <w:hideMark/>
          </w:tcPr>
          <w:p w14:paraId="4798F83A" w14:textId="77777777" w:rsidR="00902359" w:rsidRPr="00545432" w:rsidRDefault="00902359" w:rsidP="00286324">
            <w:pPr>
              <w:jc w:val="center"/>
              <w:rPr>
                <w:sz w:val="22"/>
                <w:szCs w:val="22"/>
              </w:rPr>
            </w:pPr>
            <w:r w:rsidRPr="00545432">
              <w:rPr>
                <w:sz w:val="22"/>
                <w:szCs w:val="22"/>
              </w:rPr>
              <w:t>BOGHEŞTI</w:t>
            </w:r>
          </w:p>
        </w:tc>
        <w:tc>
          <w:tcPr>
            <w:tcW w:w="1092" w:type="dxa"/>
            <w:noWrap/>
            <w:vAlign w:val="center"/>
            <w:hideMark/>
          </w:tcPr>
          <w:p w14:paraId="5277ABC0" w14:textId="71C4FDAF" w:rsidR="00902359" w:rsidRPr="00545432" w:rsidRDefault="00902359" w:rsidP="00286324">
            <w:pPr>
              <w:jc w:val="center"/>
              <w:rPr>
                <w:sz w:val="22"/>
                <w:szCs w:val="22"/>
              </w:rPr>
            </w:pPr>
            <w:r w:rsidRPr="00545432">
              <w:rPr>
                <w:sz w:val="22"/>
                <w:szCs w:val="22"/>
              </w:rPr>
              <w:t>11.02</w:t>
            </w:r>
          </w:p>
        </w:tc>
        <w:tc>
          <w:tcPr>
            <w:tcW w:w="1056" w:type="dxa"/>
            <w:vAlign w:val="center"/>
          </w:tcPr>
          <w:p w14:paraId="61724764" w14:textId="3D5F8504" w:rsidR="00902359" w:rsidRPr="00545432" w:rsidRDefault="00902359" w:rsidP="00286324">
            <w:pPr>
              <w:jc w:val="center"/>
              <w:rPr>
                <w:sz w:val="22"/>
                <w:szCs w:val="22"/>
              </w:rPr>
            </w:pPr>
            <w:r w:rsidRPr="00545432">
              <w:rPr>
                <w:sz w:val="22"/>
                <w:szCs w:val="22"/>
              </w:rPr>
              <w:t>7.04</w:t>
            </w:r>
          </w:p>
        </w:tc>
        <w:tc>
          <w:tcPr>
            <w:tcW w:w="876" w:type="dxa"/>
            <w:vAlign w:val="center"/>
          </w:tcPr>
          <w:p w14:paraId="098CD462" w14:textId="12A751D1" w:rsidR="00902359" w:rsidRPr="00545432" w:rsidRDefault="00902359" w:rsidP="00286324">
            <w:pPr>
              <w:jc w:val="center"/>
              <w:rPr>
                <w:sz w:val="22"/>
                <w:szCs w:val="22"/>
              </w:rPr>
            </w:pPr>
            <w:r w:rsidRPr="00545432">
              <w:rPr>
                <w:sz w:val="22"/>
                <w:szCs w:val="22"/>
              </w:rPr>
              <w:t>1.44</w:t>
            </w:r>
          </w:p>
        </w:tc>
        <w:tc>
          <w:tcPr>
            <w:tcW w:w="1170" w:type="dxa"/>
            <w:noWrap/>
            <w:vAlign w:val="center"/>
          </w:tcPr>
          <w:p w14:paraId="5404C70E" w14:textId="016FC91D" w:rsidR="00902359" w:rsidRPr="00545432" w:rsidRDefault="00902359" w:rsidP="00286324">
            <w:pPr>
              <w:jc w:val="center"/>
              <w:rPr>
                <w:sz w:val="22"/>
                <w:szCs w:val="22"/>
              </w:rPr>
            </w:pPr>
          </w:p>
        </w:tc>
        <w:tc>
          <w:tcPr>
            <w:tcW w:w="821" w:type="dxa"/>
            <w:noWrap/>
            <w:vAlign w:val="center"/>
            <w:hideMark/>
          </w:tcPr>
          <w:p w14:paraId="565549EA" w14:textId="3084D06F" w:rsidR="00902359" w:rsidRPr="00545432" w:rsidRDefault="00902359" w:rsidP="00286324">
            <w:pPr>
              <w:jc w:val="center"/>
              <w:rPr>
                <w:sz w:val="22"/>
                <w:szCs w:val="22"/>
              </w:rPr>
            </w:pPr>
          </w:p>
        </w:tc>
        <w:tc>
          <w:tcPr>
            <w:tcW w:w="1096" w:type="dxa"/>
            <w:noWrap/>
            <w:vAlign w:val="center"/>
            <w:hideMark/>
          </w:tcPr>
          <w:p w14:paraId="21016A14" w14:textId="77777777" w:rsidR="00902359" w:rsidRPr="00545432" w:rsidRDefault="00902359" w:rsidP="00286324">
            <w:pPr>
              <w:jc w:val="center"/>
              <w:rPr>
                <w:sz w:val="22"/>
                <w:szCs w:val="22"/>
              </w:rPr>
            </w:pPr>
            <w:r w:rsidRPr="00545432">
              <w:rPr>
                <w:sz w:val="22"/>
                <w:szCs w:val="22"/>
              </w:rPr>
              <w:t>95.29</w:t>
            </w:r>
          </w:p>
        </w:tc>
        <w:tc>
          <w:tcPr>
            <w:tcW w:w="824" w:type="dxa"/>
            <w:noWrap/>
            <w:vAlign w:val="center"/>
            <w:hideMark/>
          </w:tcPr>
          <w:p w14:paraId="4E4F5376" w14:textId="77777777" w:rsidR="00902359" w:rsidRPr="00545432" w:rsidRDefault="00902359" w:rsidP="00286324">
            <w:pPr>
              <w:jc w:val="center"/>
              <w:rPr>
                <w:sz w:val="22"/>
                <w:szCs w:val="22"/>
              </w:rPr>
            </w:pPr>
            <w:r w:rsidRPr="00545432">
              <w:rPr>
                <w:sz w:val="22"/>
                <w:szCs w:val="22"/>
              </w:rPr>
              <w:t>1.16</w:t>
            </w:r>
          </w:p>
        </w:tc>
        <w:tc>
          <w:tcPr>
            <w:tcW w:w="1361" w:type="dxa"/>
            <w:noWrap/>
            <w:vAlign w:val="center"/>
            <w:hideMark/>
          </w:tcPr>
          <w:p w14:paraId="5441B9AC" w14:textId="77777777" w:rsidR="00902359" w:rsidRPr="00545432" w:rsidRDefault="00902359" w:rsidP="00286324">
            <w:pPr>
              <w:jc w:val="center"/>
              <w:rPr>
                <w:sz w:val="22"/>
                <w:szCs w:val="22"/>
              </w:rPr>
            </w:pPr>
            <w:r w:rsidRPr="00545432">
              <w:rPr>
                <w:sz w:val="22"/>
                <w:szCs w:val="22"/>
              </w:rPr>
              <w:t>2.07</w:t>
            </w:r>
          </w:p>
        </w:tc>
        <w:tc>
          <w:tcPr>
            <w:tcW w:w="1770" w:type="dxa"/>
            <w:noWrap/>
            <w:vAlign w:val="center"/>
            <w:hideMark/>
          </w:tcPr>
          <w:p w14:paraId="4269B5DF" w14:textId="77CF5FA4" w:rsidR="00902359" w:rsidRPr="00545432" w:rsidRDefault="00902359" w:rsidP="00286324">
            <w:pPr>
              <w:jc w:val="center"/>
              <w:rPr>
                <w:sz w:val="22"/>
                <w:szCs w:val="22"/>
              </w:rPr>
            </w:pPr>
            <w:r w:rsidRPr="00545432">
              <w:rPr>
                <w:sz w:val="22"/>
                <w:szCs w:val="22"/>
              </w:rPr>
              <w:t>1.02</w:t>
            </w:r>
          </w:p>
        </w:tc>
      </w:tr>
      <w:tr w:rsidR="00902359" w:rsidRPr="00545432" w14:paraId="0D82D8AC" w14:textId="77777777" w:rsidTr="00286324">
        <w:trPr>
          <w:trHeight w:val="270"/>
          <w:jc w:val="center"/>
        </w:trPr>
        <w:tc>
          <w:tcPr>
            <w:tcW w:w="1795" w:type="dxa"/>
            <w:vAlign w:val="center"/>
            <w:hideMark/>
          </w:tcPr>
          <w:p w14:paraId="62F5A81B" w14:textId="77777777" w:rsidR="00902359" w:rsidRPr="00545432" w:rsidRDefault="00902359" w:rsidP="00286324">
            <w:pPr>
              <w:jc w:val="center"/>
              <w:rPr>
                <w:sz w:val="22"/>
                <w:szCs w:val="22"/>
              </w:rPr>
            </w:pPr>
            <w:r w:rsidRPr="00545432">
              <w:rPr>
                <w:sz w:val="22"/>
                <w:szCs w:val="22"/>
              </w:rPr>
              <w:t>BOLOTEŞTI</w:t>
            </w:r>
          </w:p>
        </w:tc>
        <w:tc>
          <w:tcPr>
            <w:tcW w:w="1092" w:type="dxa"/>
            <w:noWrap/>
            <w:vAlign w:val="center"/>
            <w:hideMark/>
          </w:tcPr>
          <w:p w14:paraId="053F1058" w14:textId="50B89996" w:rsidR="00902359" w:rsidRPr="00545432" w:rsidRDefault="00902359" w:rsidP="00286324">
            <w:pPr>
              <w:jc w:val="center"/>
              <w:rPr>
                <w:sz w:val="22"/>
                <w:szCs w:val="22"/>
              </w:rPr>
            </w:pPr>
            <w:r w:rsidRPr="00545432">
              <w:rPr>
                <w:sz w:val="22"/>
                <w:szCs w:val="22"/>
              </w:rPr>
              <w:t>45.36</w:t>
            </w:r>
          </w:p>
        </w:tc>
        <w:tc>
          <w:tcPr>
            <w:tcW w:w="1056" w:type="dxa"/>
            <w:vAlign w:val="center"/>
          </w:tcPr>
          <w:p w14:paraId="31994B1A" w14:textId="147EC15F" w:rsidR="00902359" w:rsidRPr="00545432" w:rsidRDefault="00902359" w:rsidP="00286324">
            <w:pPr>
              <w:jc w:val="center"/>
              <w:rPr>
                <w:sz w:val="22"/>
                <w:szCs w:val="22"/>
              </w:rPr>
            </w:pPr>
            <w:r w:rsidRPr="00545432">
              <w:rPr>
                <w:sz w:val="22"/>
                <w:szCs w:val="22"/>
              </w:rPr>
              <w:t>28.96</w:t>
            </w:r>
          </w:p>
        </w:tc>
        <w:tc>
          <w:tcPr>
            <w:tcW w:w="876" w:type="dxa"/>
            <w:vAlign w:val="center"/>
          </w:tcPr>
          <w:p w14:paraId="5F15DF8B" w14:textId="37FA69A3" w:rsidR="00902359" w:rsidRPr="00545432" w:rsidRDefault="00902359" w:rsidP="00286324">
            <w:pPr>
              <w:jc w:val="center"/>
              <w:rPr>
                <w:sz w:val="22"/>
                <w:szCs w:val="22"/>
              </w:rPr>
            </w:pPr>
            <w:r w:rsidRPr="00545432">
              <w:rPr>
                <w:sz w:val="22"/>
                <w:szCs w:val="22"/>
              </w:rPr>
              <w:t>5.93</w:t>
            </w:r>
          </w:p>
        </w:tc>
        <w:tc>
          <w:tcPr>
            <w:tcW w:w="1170" w:type="dxa"/>
            <w:noWrap/>
            <w:vAlign w:val="center"/>
          </w:tcPr>
          <w:p w14:paraId="5F62AF19" w14:textId="302F8848" w:rsidR="00902359" w:rsidRPr="00545432" w:rsidRDefault="00902359" w:rsidP="00286324">
            <w:pPr>
              <w:jc w:val="center"/>
              <w:rPr>
                <w:sz w:val="22"/>
                <w:szCs w:val="22"/>
              </w:rPr>
            </w:pPr>
          </w:p>
        </w:tc>
        <w:tc>
          <w:tcPr>
            <w:tcW w:w="821" w:type="dxa"/>
            <w:noWrap/>
            <w:vAlign w:val="center"/>
            <w:hideMark/>
          </w:tcPr>
          <w:p w14:paraId="67E43596" w14:textId="723D1274" w:rsidR="00902359" w:rsidRPr="00545432" w:rsidRDefault="00902359" w:rsidP="00286324">
            <w:pPr>
              <w:jc w:val="center"/>
              <w:rPr>
                <w:sz w:val="22"/>
                <w:szCs w:val="22"/>
              </w:rPr>
            </w:pPr>
          </w:p>
        </w:tc>
        <w:tc>
          <w:tcPr>
            <w:tcW w:w="1096" w:type="dxa"/>
            <w:noWrap/>
            <w:vAlign w:val="center"/>
            <w:hideMark/>
          </w:tcPr>
          <w:p w14:paraId="38E89DB9" w14:textId="77777777" w:rsidR="00902359" w:rsidRPr="00545432" w:rsidRDefault="00902359" w:rsidP="00286324">
            <w:pPr>
              <w:jc w:val="center"/>
              <w:rPr>
                <w:sz w:val="22"/>
                <w:szCs w:val="22"/>
              </w:rPr>
            </w:pPr>
            <w:r w:rsidRPr="00545432">
              <w:rPr>
                <w:sz w:val="22"/>
                <w:szCs w:val="22"/>
              </w:rPr>
              <w:t>392.24</w:t>
            </w:r>
          </w:p>
        </w:tc>
        <w:tc>
          <w:tcPr>
            <w:tcW w:w="824" w:type="dxa"/>
            <w:noWrap/>
            <w:vAlign w:val="center"/>
            <w:hideMark/>
          </w:tcPr>
          <w:p w14:paraId="4EF7A111" w14:textId="77777777" w:rsidR="00902359" w:rsidRPr="00545432" w:rsidRDefault="00902359" w:rsidP="00286324">
            <w:pPr>
              <w:jc w:val="center"/>
              <w:rPr>
                <w:sz w:val="22"/>
                <w:szCs w:val="22"/>
              </w:rPr>
            </w:pPr>
            <w:r w:rsidRPr="00545432">
              <w:rPr>
                <w:sz w:val="22"/>
                <w:szCs w:val="22"/>
              </w:rPr>
              <w:t>4.76</w:t>
            </w:r>
          </w:p>
        </w:tc>
        <w:tc>
          <w:tcPr>
            <w:tcW w:w="1361" w:type="dxa"/>
            <w:noWrap/>
            <w:vAlign w:val="center"/>
            <w:hideMark/>
          </w:tcPr>
          <w:p w14:paraId="0CEAE15F" w14:textId="77777777" w:rsidR="00902359" w:rsidRPr="00545432" w:rsidRDefault="00902359" w:rsidP="00286324">
            <w:pPr>
              <w:jc w:val="center"/>
              <w:rPr>
                <w:sz w:val="22"/>
                <w:szCs w:val="22"/>
              </w:rPr>
            </w:pPr>
            <w:r w:rsidRPr="00545432">
              <w:rPr>
                <w:sz w:val="22"/>
                <w:szCs w:val="22"/>
              </w:rPr>
              <w:t>8.51</w:t>
            </w:r>
          </w:p>
        </w:tc>
        <w:tc>
          <w:tcPr>
            <w:tcW w:w="1770" w:type="dxa"/>
            <w:noWrap/>
            <w:vAlign w:val="center"/>
            <w:hideMark/>
          </w:tcPr>
          <w:p w14:paraId="5481F03D" w14:textId="16C311FA" w:rsidR="00902359" w:rsidRPr="00545432" w:rsidRDefault="00902359" w:rsidP="00286324">
            <w:pPr>
              <w:jc w:val="center"/>
              <w:rPr>
                <w:sz w:val="22"/>
                <w:szCs w:val="22"/>
              </w:rPr>
            </w:pPr>
            <w:r w:rsidRPr="00545432">
              <w:rPr>
                <w:sz w:val="22"/>
                <w:szCs w:val="22"/>
              </w:rPr>
              <w:t>4.22</w:t>
            </w:r>
          </w:p>
        </w:tc>
      </w:tr>
      <w:tr w:rsidR="00902359" w:rsidRPr="00545432" w14:paraId="198A4E8B" w14:textId="77777777" w:rsidTr="00286324">
        <w:trPr>
          <w:trHeight w:val="270"/>
          <w:jc w:val="center"/>
        </w:trPr>
        <w:tc>
          <w:tcPr>
            <w:tcW w:w="1795" w:type="dxa"/>
            <w:vAlign w:val="center"/>
            <w:hideMark/>
          </w:tcPr>
          <w:p w14:paraId="6FBF04D7" w14:textId="77777777" w:rsidR="00902359" w:rsidRPr="00545432" w:rsidRDefault="00902359" w:rsidP="00286324">
            <w:pPr>
              <w:jc w:val="center"/>
              <w:rPr>
                <w:sz w:val="22"/>
                <w:szCs w:val="22"/>
              </w:rPr>
            </w:pPr>
            <w:r w:rsidRPr="00545432">
              <w:rPr>
                <w:sz w:val="22"/>
                <w:szCs w:val="22"/>
              </w:rPr>
              <w:t>BORDEŞTI</w:t>
            </w:r>
          </w:p>
        </w:tc>
        <w:tc>
          <w:tcPr>
            <w:tcW w:w="1092" w:type="dxa"/>
            <w:noWrap/>
            <w:vAlign w:val="center"/>
            <w:hideMark/>
          </w:tcPr>
          <w:p w14:paraId="0E299B74" w14:textId="09B32C5E" w:rsidR="00902359" w:rsidRPr="00545432" w:rsidRDefault="00902359" w:rsidP="00286324">
            <w:pPr>
              <w:jc w:val="center"/>
              <w:rPr>
                <w:sz w:val="22"/>
                <w:szCs w:val="22"/>
              </w:rPr>
            </w:pPr>
            <w:r w:rsidRPr="00545432">
              <w:rPr>
                <w:sz w:val="22"/>
                <w:szCs w:val="22"/>
              </w:rPr>
              <w:t>13.81</w:t>
            </w:r>
          </w:p>
        </w:tc>
        <w:tc>
          <w:tcPr>
            <w:tcW w:w="1056" w:type="dxa"/>
            <w:vAlign w:val="center"/>
          </w:tcPr>
          <w:p w14:paraId="6B677959" w14:textId="5DCD27F6" w:rsidR="00902359" w:rsidRPr="00545432" w:rsidRDefault="00902359" w:rsidP="00286324">
            <w:pPr>
              <w:jc w:val="center"/>
              <w:rPr>
                <w:sz w:val="22"/>
                <w:szCs w:val="22"/>
              </w:rPr>
            </w:pPr>
            <w:r w:rsidRPr="00545432">
              <w:rPr>
                <w:sz w:val="22"/>
                <w:szCs w:val="22"/>
              </w:rPr>
              <w:t>8.82</w:t>
            </w:r>
          </w:p>
        </w:tc>
        <w:tc>
          <w:tcPr>
            <w:tcW w:w="876" w:type="dxa"/>
            <w:vAlign w:val="center"/>
          </w:tcPr>
          <w:p w14:paraId="0A3F078E" w14:textId="1CB35A39" w:rsidR="00902359" w:rsidRPr="00545432" w:rsidRDefault="00902359" w:rsidP="00286324">
            <w:pPr>
              <w:jc w:val="center"/>
              <w:rPr>
                <w:sz w:val="22"/>
                <w:szCs w:val="22"/>
              </w:rPr>
            </w:pPr>
            <w:r w:rsidRPr="00545432">
              <w:rPr>
                <w:sz w:val="22"/>
                <w:szCs w:val="22"/>
              </w:rPr>
              <w:t>1.81</w:t>
            </w:r>
          </w:p>
        </w:tc>
        <w:tc>
          <w:tcPr>
            <w:tcW w:w="1170" w:type="dxa"/>
            <w:noWrap/>
            <w:vAlign w:val="center"/>
          </w:tcPr>
          <w:p w14:paraId="6D3D619E" w14:textId="58EC3E2E" w:rsidR="00902359" w:rsidRPr="00545432" w:rsidRDefault="00902359" w:rsidP="00286324">
            <w:pPr>
              <w:jc w:val="center"/>
              <w:rPr>
                <w:sz w:val="22"/>
                <w:szCs w:val="22"/>
              </w:rPr>
            </w:pPr>
          </w:p>
        </w:tc>
        <w:tc>
          <w:tcPr>
            <w:tcW w:w="821" w:type="dxa"/>
            <w:noWrap/>
            <w:vAlign w:val="center"/>
            <w:hideMark/>
          </w:tcPr>
          <w:p w14:paraId="66D6D83E" w14:textId="2BF9EE11" w:rsidR="00902359" w:rsidRPr="00545432" w:rsidRDefault="00902359" w:rsidP="00286324">
            <w:pPr>
              <w:jc w:val="center"/>
              <w:rPr>
                <w:sz w:val="22"/>
                <w:szCs w:val="22"/>
              </w:rPr>
            </w:pPr>
          </w:p>
        </w:tc>
        <w:tc>
          <w:tcPr>
            <w:tcW w:w="1096" w:type="dxa"/>
            <w:noWrap/>
            <w:vAlign w:val="center"/>
            <w:hideMark/>
          </w:tcPr>
          <w:p w14:paraId="5B32A773" w14:textId="77777777" w:rsidR="00902359" w:rsidRPr="00545432" w:rsidRDefault="00902359" w:rsidP="00286324">
            <w:pPr>
              <w:jc w:val="center"/>
              <w:rPr>
                <w:sz w:val="22"/>
                <w:szCs w:val="22"/>
              </w:rPr>
            </w:pPr>
            <w:r w:rsidRPr="00545432">
              <w:rPr>
                <w:sz w:val="22"/>
                <w:szCs w:val="22"/>
              </w:rPr>
              <w:t>119.41</w:t>
            </w:r>
          </w:p>
        </w:tc>
        <w:tc>
          <w:tcPr>
            <w:tcW w:w="824" w:type="dxa"/>
            <w:noWrap/>
            <w:vAlign w:val="center"/>
            <w:hideMark/>
          </w:tcPr>
          <w:p w14:paraId="414EDA51" w14:textId="77777777" w:rsidR="00902359" w:rsidRPr="00545432" w:rsidRDefault="00902359" w:rsidP="00286324">
            <w:pPr>
              <w:jc w:val="center"/>
              <w:rPr>
                <w:sz w:val="22"/>
                <w:szCs w:val="22"/>
              </w:rPr>
            </w:pPr>
            <w:r w:rsidRPr="00545432">
              <w:rPr>
                <w:sz w:val="22"/>
                <w:szCs w:val="22"/>
              </w:rPr>
              <w:t>1.45</w:t>
            </w:r>
          </w:p>
        </w:tc>
        <w:tc>
          <w:tcPr>
            <w:tcW w:w="1361" w:type="dxa"/>
            <w:noWrap/>
            <w:vAlign w:val="center"/>
            <w:hideMark/>
          </w:tcPr>
          <w:p w14:paraId="091A32B7" w14:textId="77777777" w:rsidR="00902359" w:rsidRPr="00545432" w:rsidRDefault="00902359" w:rsidP="00286324">
            <w:pPr>
              <w:jc w:val="center"/>
              <w:rPr>
                <w:sz w:val="22"/>
                <w:szCs w:val="22"/>
              </w:rPr>
            </w:pPr>
            <w:r w:rsidRPr="00545432">
              <w:rPr>
                <w:sz w:val="22"/>
                <w:szCs w:val="22"/>
              </w:rPr>
              <w:t>2.59</w:t>
            </w:r>
          </w:p>
        </w:tc>
        <w:tc>
          <w:tcPr>
            <w:tcW w:w="1770" w:type="dxa"/>
            <w:noWrap/>
            <w:vAlign w:val="center"/>
            <w:hideMark/>
          </w:tcPr>
          <w:p w14:paraId="31D76CFE" w14:textId="00F22866" w:rsidR="00902359" w:rsidRPr="00545432" w:rsidRDefault="00902359" w:rsidP="00286324">
            <w:pPr>
              <w:jc w:val="center"/>
              <w:rPr>
                <w:sz w:val="22"/>
                <w:szCs w:val="22"/>
              </w:rPr>
            </w:pPr>
            <w:r w:rsidRPr="00545432">
              <w:rPr>
                <w:sz w:val="22"/>
                <w:szCs w:val="22"/>
              </w:rPr>
              <w:t>1.28</w:t>
            </w:r>
          </w:p>
        </w:tc>
      </w:tr>
      <w:tr w:rsidR="00902359" w:rsidRPr="00545432" w14:paraId="732903C8" w14:textId="77777777" w:rsidTr="00286324">
        <w:trPr>
          <w:trHeight w:val="270"/>
          <w:jc w:val="center"/>
        </w:trPr>
        <w:tc>
          <w:tcPr>
            <w:tcW w:w="1795" w:type="dxa"/>
            <w:vAlign w:val="center"/>
            <w:hideMark/>
          </w:tcPr>
          <w:p w14:paraId="69F3EBFB" w14:textId="77777777" w:rsidR="00902359" w:rsidRPr="00545432" w:rsidRDefault="00902359" w:rsidP="00286324">
            <w:pPr>
              <w:jc w:val="center"/>
              <w:rPr>
                <w:sz w:val="22"/>
                <w:szCs w:val="22"/>
              </w:rPr>
            </w:pPr>
            <w:r w:rsidRPr="00545432">
              <w:rPr>
                <w:sz w:val="22"/>
                <w:szCs w:val="22"/>
              </w:rPr>
              <w:t>CHIOJDENI</w:t>
            </w:r>
          </w:p>
        </w:tc>
        <w:tc>
          <w:tcPr>
            <w:tcW w:w="1092" w:type="dxa"/>
            <w:noWrap/>
            <w:vAlign w:val="center"/>
            <w:hideMark/>
          </w:tcPr>
          <w:p w14:paraId="4DB0F2F2" w14:textId="29661FB3" w:rsidR="00902359" w:rsidRPr="00545432" w:rsidRDefault="00902359" w:rsidP="00286324">
            <w:pPr>
              <w:jc w:val="center"/>
              <w:rPr>
                <w:sz w:val="22"/>
                <w:szCs w:val="22"/>
              </w:rPr>
            </w:pPr>
            <w:r w:rsidRPr="00545432">
              <w:rPr>
                <w:sz w:val="22"/>
                <w:szCs w:val="22"/>
              </w:rPr>
              <w:t>20.51</w:t>
            </w:r>
          </w:p>
        </w:tc>
        <w:tc>
          <w:tcPr>
            <w:tcW w:w="1056" w:type="dxa"/>
            <w:vAlign w:val="center"/>
          </w:tcPr>
          <w:p w14:paraId="3516C5E3" w14:textId="2282E907" w:rsidR="00902359" w:rsidRPr="00545432" w:rsidRDefault="00902359" w:rsidP="00286324">
            <w:pPr>
              <w:jc w:val="center"/>
              <w:rPr>
                <w:sz w:val="22"/>
                <w:szCs w:val="22"/>
              </w:rPr>
            </w:pPr>
            <w:r w:rsidRPr="00545432">
              <w:rPr>
                <w:sz w:val="22"/>
                <w:szCs w:val="22"/>
              </w:rPr>
              <w:t>13.09</w:t>
            </w:r>
          </w:p>
        </w:tc>
        <w:tc>
          <w:tcPr>
            <w:tcW w:w="876" w:type="dxa"/>
            <w:vAlign w:val="center"/>
          </w:tcPr>
          <w:p w14:paraId="5100D376" w14:textId="2799058A" w:rsidR="00902359" w:rsidRPr="00545432" w:rsidRDefault="00902359" w:rsidP="00286324">
            <w:pPr>
              <w:jc w:val="center"/>
              <w:rPr>
                <w:sz w:val="22"/>
                <w:szCs w:val="22"/>
              </w:rPr>
            </w:pPr>
            <w:r w:rsidRPr="00545432">
              <w:rPr>
                <w:sz w:val="22"/>
                <w:szCs w:val="22"/>
              </w:rPr>
              <w:t>2.68</w:t>
            </w:r>
          </w:p>
        </w:tc>
        <w:tc>
          <w:tcPr>
            <w:tcW w:w="1170" w:type="dxa"/>
            <w:noWrap/>
            <w:vAlign w:val="center"/>
          </w:tcPr>
          <w:p w14:paraId="186503EF" w14:textId="020F3C88" w:rsidR="00902359" w:rsidRPr="00545432" w:rsidRDefault="00902359" w:rsidP="00286324">
            <w:pPr>
              <w:jc w:val="center"/>
              <w:rPr>
                <w:sz w:val="22"/>
                <w:szCs w:val="22"/>
              </w:rPr>
            </w:pPr>
          </w:p>
        </w:tc>
        <w:tc>
          <w:tcPr>
            <w:tcW w:w="821" w:type="dxa"/>
            <w:noWrap/>
            <w:vAlign w:val="center"/>
            <w:hideMark/>
          </w:tcPr>
          <w:p w14:paraId="7654AF61" w14:textId="2E2EDAD1" w:rsidR="00902359" w:rsidRPr="00545432" w:rsidRDefault="00902359" w:rsidP="00286324">
            <w:pPr>
              <w:jc w:val="center"/>
              <w:rPr>
                <w:sz w:val="22"/>
                <w:szCs w:val="22"/>
              </w:rPr>
            </w:pPr>
          </w:p>
        </w:tc>
        <w:tc>
          <w:tcPr>
            <w:tcW w:w="1096" w:type="dxa"/>
            <w:noWrap/>
            <w:vAlign w:val="center"/>
            <w:hideMark/>
          </w:tcPr>
          <w:p w14:paraId="29D907FD" w14:textId="77777777" w:rsidR="00902359" w:rsidRPr="00545432" w:rsidRDefault="00902359" w:rsidP="00286324">
            <w:pPr>
              <w:jc w:val="center"/>
              <w:rPr>
                <w:sz w:val="22"/>
                <w:szCs w:val="22"/>
              </w:rPr>
            </w:pPr>
            <w:r w:rsidRPr="00545432">
              <w:rPr>
                <w:sz w:val="22"/>
                <w:szCs w:val="22"/>
              </w:rPr>
              <w:t>177.31</w:t>
            </w:r>
          </w:p>
        </w:tc>
        <w:tc>
          <w:tcPr>
            <w:tcW w:w="824" w:type="dxa"/>
            <w:noWrap/>
            <w:vAlign w:val="center"/>
            <w:hideMark/>
          </w:tcPr>
          <w:p w14:paraId="0614302F" w14:textId="77777777" w:rsidR="00902359" w:rsidRPr="00545432" w:rsidRDefault="00902359" w:rsidP="00286324">
            <w:pPr>
              <w:jc w:val="center"/>
              <w:rPr>
                <w:sz w:val="22"/>
                <w:szCs w:val="22"/>
              </w:rPr>
            </w:pPr>
            <w:r w:rsidRPr="00545432">
              <w:rPr>
                <w:sz w:val="22"/>
                <w:szCs w:val="22"/>
              </w:rPr>
              <w:t>2.15</w:t>
            </w:r>
          </w:p>
        </w:tc>
        <w:tc>
          <w:tcPr>
            <w:tcW w:w="1361" w:type="dxa"/>
            <w:noWrap/>
            <w:vAlign w:val="center"/>
            <w:hideMark/>
          </w:tcPr>
          <w:p w14:paraId="4F892230" w14:textId="77777777" w:rsidR="00902359" w:rsidRPr="00545432" w:rsidRDefault="00902359" w:rsidP="00286324">
            <w:pPr>
              <w:jc w:val="center"/>
              <w:rPr>
                <w:sz w:val="22"/>
                <w:szCs w:val="22"/>
              </w:rPr>
            </w:pPr>
            <w:r w:rsidRPr="00545432">
              <w:rPr>
                <w:sz w:val="22"/>
                <w:szCs w:val="22"/>
              </w:rPr>
              <w:t>3.85</w:t>
            </w:r>
          </w:p>
        </w:tc>
        <w:tc>
          <w:tcPr>
            <w:tcW w:w="1770" w:type="dxa"/>
            <w:noWrap/>
            <w:vAlign w:val="center"/>
            <w:hideMark/>
          </w:tcPr>
          <w:p w14:paraId="0B32B46D" w14:textId="761E6C74" w:rsidR="00902359" w:rsidRPr="00545432" w:rsidRDefault="00902359" w:rsidP="00286324">
            <w:pPr>
              <w:jc w:val="center"/>
              <w:rPr>
                <w:sz w:val="22"/>
                <w:szCs w:val="22"/>
              </w:rPr>
            </w:pPr>
            <w:r w:rsidRPr="00545432">
              <w:rPr>
                <w:sz w:val="22"/>
                <w:szCs w:val="22"/>
              </w:rPr>
              <w:t>1.91</w:t>
            </w:r>
          </w:p>
        </w:tc>
      </w:tr>
      <w:tr w:rsidR="00902359" w:rsidRPr="00545432" w14:paraId="1BCF0B44" w14:textId="77777777" w:rsidTr="00286324">
        <w:trPr>
          <w:trHeight w:val="270"/>
          <w:jc w:val="center"/>
        </w:trPr>
        <w:tc>
          <w:tcPr>
            <w:tcW w:w="1795" w:type="dxa"/>
            <w:vAlign w:val="center"/>
            <w:hideMark/>
          </w:tcPr>
          <w:p w14:paraId="0782FD5B" w14:textId="77777777" w:rsidR="00902359" w:rsidRPr="00545432" w:rsidRDefault="00902359" w:rsidP="00286324">
            <w:pPr>
              <w:jc w:val="center"/>
              <w:rPr>
                <w:sz w:val="22"/>
                <w:szCs w:val="22"/>
              </w:rPr>
            </w:pPr>
            <w:r w:rsidRPr="00545432">
              <w:rPr>
                <w:sz w:val="22"/>
                <w:szCs w:val="22"/>
              </w:rPr>
              <w:t>CÎMPURI</w:t>
            </w:r>
          </w:p>
        </w:tc>
        <w:tc>
          <w:tcPr>
            <w:tcW w:w="1092" w:type="dxa"/>
            <w:noWrap/>
            <w:vAlign w:val="center"/>
            <w:hideMark/>
          </w:tcPr>
          <w:p w14:paraId="473E539D" w14:textId="62259559" w:rsidR="00902359" w:rsidRPr="00545432" w:rsidRDefault="00902359" w:rsidP="00286324">
            <w:pPr>
              <w:jc w:val="center"/>
              <w:rPr>
                <w:sz w:val="22"/>
                <w:szCs w:val="22"/>
              </w:rPr>
            </w:pPr>
            <w:r w:rsidRPr="00545432">
              <w:rPr>
                <w:sz w:val="22"/>
                <w:szCs w:val="22"/>
              </w:rPr>
              <w:t>30.02</w:t>
            </w:r>
          </w:p>
        </w:tc>
        <w:tc>
          <w:tcPr>
            <w:tcW w:w="1056" w:type="dxa"/>
            <w:vAlign w:val="center"/>
          </w:tcPr>
          <w:p w14:paraId="6C8A1F62" w14:textId="13327129" w:rsidR="00902359" w:rsidRPr="00545432" w:rsidRDefault="00902359" w:rsidP="00286324">
            <w:pPr>
              <w:jc w:val="center"/>
              <w:rPr>
                <w:sz w:val="22"/>
                <w:szCs w:val="22"/>
              </w:rPr>
            </w:pPr>
            <w:r w:rsidRPr="00545432">
              <w:rPr>
                <w:sz w:val="22"/>
                <w:szCs w:val="22"/>
              </w:rPr>
              <w:t>19.17</w:t>
            </w:r>
          </w:p>
        </w:tc>
        <w:tc>
          <w:tcPr>
            <w:tcW w:w="876" w:type="dxa"/>
            <w:vAlign w:val="center"/>
          </w:tcPr>
          <w:p w14:paraId="28763908" w14:textId="347647E4" w:rsidR="00902359" w:rsidRPr="00545432" w:rsidRDefault="00902359" w:rsidP="00286324">
            <w:pPr>
              <w:jc w:val="center"/>
              <w:rPr>
                <w:sz w:val="22"/>
                <w:szCs w:val="22"/>
              </w:rPr>
            </w:pPr>
            <w:r w:rsidRPr="00545432">
              <w:rPr>
                <w:sz w:val="22"/>
                <w:szCs w:val="22"/>
              </w:rPr>
              <w:t>3.93</w:t>
            </w:r>
          </w:p>
        </w:tc>
        <w:tc>
          <w:tcPr>
            <w:tcW w:w="1170" w:type="dxa"/>
            <w:noWrap/>
            <w:vAlign w:val="center"/>
          </w:tcPr>
          <w:p w14:paraId="3D1A99C8" w14:textId="6DBA6929" w:rsidR="00902359" w:rsidRPr="00545432" w:rsidRDefault="00902359" w:rsidP="00286324">
            <w:pPr>
              <w:jc w:val="center"/>
              <w:rPr>
                <w:sz w:val="22"/>
                <w:szCs w:val="22"/>
              </w:rPr>
            </w:pPr>
          </w:p>
        </w:tc>
        <w:tc>
          <w:tcPr>
            <w:tcW w:w="821" w:type="dxa"/>
            <w:noWrap/>
            <w:vAlign w:val="center"/>
            <w:hideMark/>
          </w:tcPr>
          <w:p w14:paraId="408A6F23" w14:textId="568D5931" w:rsidR="00902359" w:rsidRPr="00545432" w:rsidRDefault="00902359" w:rsidP="00286324">
            <w:pPr>
              <w:jc w:val="center"/>
              <w:rPr>
                <w:sz w:val="22"/>
                <w:szCs w:val="22"/>
              </w:rPr>
            </w:pPr>
          </w:p>
        </w:tc>
        <w:tc>
          <w:tcPr>
            <w:tcW w:w="1096" w:type="dxa"/>
            <w:noWrap/>
            <w:vAlign w:val="center"/>
            <w:hideMark/>
          </w:tcPr>
          <w:p w14:paraId="19D6779F" w14:textId="77777777" w:rsidR="00902359" w:rsidRPr="00545432" w:rsidRDefault="00902359" w:rsidP="00286324">
            <w:pPr>
              <w:jc w:val="center"/>
              <w:rPr>
                <w:sz w:val="22"/>
                <w:szCs w:val="22"/>
              </w:rPr>
            </w:pPr>
            <w:r w:rsidRPr="00545432">
              <w:rPr>
                <w:sz w:val="22"/>
                <w:szCs w:val="22"/>
              </w:rPr>
              <w:t>259.56</w:t>
            </w:r>
          </w:p>
        </w:tc>
        <w:tc>
          <w:tcPr>
            <w:tcW w:w="824" w:type="dxa"/>
            <w:noWrap/>
            <w:vAlign w:val="center"/>
            <w:hideMark/>
          </w:tcPr>
          <w:p w14:paraId="53B7C36F" w14:textId="77777777" w:rsidR="00902359" w:rsidRPr="00545432" w:rsidRDefault="00902359" w:rsidP="00286324">
            <w:pPr>
              <w:jc w:val="center"/>
              <w:rPr>
                <w:sz w:val="22"/>
                <w:szCs w:val="22"/>
              </w:rPr>
            </w:pPr>
            <w:r w:rsidRPr="00545432">
              <w:rPr>
                <w:sz w:val="22"/>
                <w:szCs w:val="22"/>
              </w:rPr>
              <w:t>3.15</w:t>
            </w:r>
          </w:p>
        </w:tc>
        <w:tc>
          <w:tcPr>
            <w:tcW w:w="1361" w:type="dxa"/>
            <w:noWrap/>
            <w:vAlign w:val="center"/>
            <w:hideMark/>
          </w:tcPr>
          <w:p w14:paraId="4BD16DC3" w14:textId="77777777" w:rsidR="00902359" w:rsidRPr="00545432" w:rsidRDefault="00902359" w:rsidP="00286324">
            <w:pPr>
              <w:jc w:val="center"/>
              <w:rPr>
                <w:sz w:val="22"/>
                <w:szCs w:val="22"/>
              </w:rPr>
            </w:pPr>
            <w:r w:rsidRPr="00545432">
              <w:rPr>
                <w:sz w:val="22"/>
                <w:szCs w:val="22"/>
              </w:rPr>
              <w:t>5.63</w:t>
            </w:r>
          </w:p>
        </w:tc>
        <w:tc>
          <w:tcPr>
            <w:tcW w:w="1770" w:type="dxa"/>
            <w:noWrap/>
            <w:vAlign w:val="center"/>
            <w:hideMark/>
          </w:tcPr>
          <w:p w14:paraId="01747DED" w14:textId="3B7753F2" w:rsidR="00902359" w:rsidRPr="00545432" w:rsidRDefault="00902359" w:rsidP="00286324">
            <w:pPr>
              <w:jc w:val="center"/>
              <w:rPr>
                <w:sz w:val="22"/>
                <w:szCs w:val="22"/>
              </w:rPr>
            </w:pPr>
            <w:r w:rsidRPr="00545432">
              <w:rPr>
                <w:sz w:val="22"/>
                <w:szCs w:val="22"/>
              </w:rPr>
              <w:t>2.79</w:t>
            </w:r>
          </w:p>
        </w:tc>
      </w:tr>
      <w:tr w:rsidR="00902359" w:rsidRPr="00545432" w14:paraId="7A16E1FD" w14:textId="77777777" w:rsidTr="00286324">
        <w:trPr>
          <w:trHeight w:val="270"/>
          <w:jc w:val="center"/>
        </w:trPr>
        <w:tc>
          <w:tcPr>
            <w:tcW w:w="1795" w:type="dxa"/>
            <w:vAlign w:val="center"/>
            <w:hideMark/>
          </w:tcPr>
          <w:p w14:paraId="70EFF29D" w14:textId="77777777" w:rsidR="00902359" w:rsidRPr="00545432" w:rsidRDefault="00902359" w:rsidP="00286324">
            <w:pPr>
              <w:jc w:val="center"/>
              <w:rPr>
                <w:sz w:val="22"/>
                <w:szCs w:val="22"/>
              </w:rPr>
            </w:pPr>
            <w:r w:rsidRPr="00545432">
              <w:rPr>
                <w:sz w:val="22"/>
                <w:szCs w:val="22"/>
              </w:rPr>
              <w:t>CORBIŢA</w:t>
            </w:r>
          </w:p>
        </w:tc>
        <w:tc>
          <w:tcPr>
            <w:tcW w:w="1092" w:type="dxa"/>
            <w:noWrap/>
            <w:vAlign w:val="center"/>
            <w:hideMark/>
          </w:tcPr>
          <w:p w14:paraId="403B52BE" w14:textId="501A3814" w:rsidR="00902359" w:rsidRPr="00545432" w:rsidRDefault="00902359" w:rsidP="00286324">
            <w:pPr>
              <w:jc w:val="center"/>
              <w:rPr>
                <w:sz w:val="22"/>
                <w:szCs w:val="22"/>
              </w:rPr>
            </w:pPr>
            <w:r w:rsidRPr="00545432">
              <w:rPr>
                <w:sz w:val="22"/>
                <w:szCs w:val="22"/>
              </w:rPr>
              <w:t>13.93</w:t>
            </w:r>
          </w:p>
        </w:tc>
        <w:tc>
          <w:tcPr>
            <w:tcW w:w="1056" w:type="dxa"/>
            <w:vAlign w:val="center"/>
          </w:tcPr>
          <w:p w14:paraId="6FBA6213" w14:textId="112BED8A" w:rsidR="00902359" w:rsidRPr="00545432" w:rsidRDefault="00902359" w:rsidP="00286324">
            <w:pPr>
              <w:jc w:val="center"/>
              <w:rPr>
                <w:sz w:val="22"/>
                <w:szCs w:val="22"/>
              </w:rPr>
            </w:pPr>
            <w:r w:rsidRPr="00545432">
              <w:rPr>
                <w:sz w:val="22"/>
                <w:szCs w:val="22"/>
              </w:rPr>
              <w:t>8.90</w:t>
            </w:r>
          </w:p>
        </w:tc>
        <w:tc>
          <w:tcPr>
            <w:tcW w:w="876" w:type="dxa"/>
            <w:vAlign w:val="center"/>
          </w:tcPr>
          <w:p w14:paraId="545B8A0B" w14:textId="38B0B79E" w:rsidR="00902359" w:rsidRPr="00545432" w:rsidRDefault="00902359" w:rsidP="00286324">
            <w:pPr>
              <w:jc w:val="center"/>
              <w:rPr>
                <w:sz w:val="22"/>
                <w:szCs w:val="22"/>
              </w:rPr>
            </w:pPr>
            <w:r w:rsidRPr="00545432">
              <w:rPr>
                <w:sz w:val="22"/>
                <w:szCs w:val="22"/>
              </w:rPr>
              <w:t>1.82</w:t>
            </w:r>
          </w:p>
        </w:tc>
        <w:tc>
          <w:tcPr>
            <w:tcW w:w="1170" w:type="dxa"/>
            <w:noWrap/>
            <w:vAlign w:val="center"/>
          </w:tcPr>
          <w:p w14:paraId="3EE21778" w14:textId="23A59FE8" w:rsidR="00902359" w:rsidRPr="00545432" w:rsidRDefault="00902359" w:rsidP="00286324">
            <w:pPr>
              <w:jc w:val="center"/>
              <w:rPr>
                <w:sz w:val="22"/>
                <w:szCs w:val="22"/>
              </w:rPr>
            </w:pPr>
          </w:p>
        </w:tc>
        <w:tc>
          <w:tcPr>
            <w:tcW w:w="821" w:type="dxa"/>
            <w:noWrap/>
            <w:vAlign w:val="center"/>
            <w:hideMark/>
          </w:tcPr>
          <w:p w14:paraId="02AB2546" w14:textId="07A3A1C5" w:rsidR="00902359" w:rsidRPr="00545432" w:rsidRDefault="00902359" w:rsidP="00286324">
            <w:pPr>
              <w:jc w:val="center"/>
              <w:rPr>
                <w:sz w:val="22"/>
                <w:szCs w:val="22"/>
              </w:rPr>
            </w:pPr>
          </w:p>
        </w:tc>
        <w:tc>
          <w:tcPr>
            <w:tcW w:w="1096" w:type="dxa"/>
            <w:noWrap/>
            <w:vAlign w:val="center"/>
            <w:hideMark/>
          </w:tcPr>
          <w:p w14:paraId="7AC19743" w14:textId="77777777" w:rsidR="00902359" w:rsidRPr="00545432" w:rsidRDefault="00902359" w:rsidP="00286324">
            <w:pPr>
              <w:jc w:val="center"/>
              <w:rPr>
                <w:sz w:val="22"/>
                <w:szCs w:val="22"/>
              </w:rPr>
            </w:pPr>
            <w:r w:rsidRPr="00545432">
              <w:rPr>
                <w:sz w:val="22"/>
                <w:szCs w:val="22"/>
              </w:rPr>
              <w:t>120.47</w:t>
            </w:r>
          </w:p>
        </w:tc>
        <w:tc>
          <w:tcPr>
            <w:tcW w:w="824" w:type="dxa"/>
            <w:noWrap/>
            <w:vAlign w:val="center"/>
            <w:hideMark/>
          </w:tcPr>
          <w:p w14:paraId="6FD4E551" w14:textId="77777777" w:rsidR="00902359" w:rsidRPr="00545432" w:rsidRDefault="00902359" w:rsidP="00286324">
            <w:pPr>
              <w:jc w:val="center"/>
              <w:rPr>
                <w:sz w:val="22"/>
                <w:szCs w:val="22"/>
              </w:rPr>
            </w:pPr>
            <w:r w:rsidRPr="00545432">
              <w:rPr>
                <w:sz w:val="22"/>
                <w:szCs w:val="22"/>
              </w:rPr>
              <w:t>1.46</w:t>
            </w:r>
          </w:p>
        </w:tc>
        <w:tc>
          <w:tcPr>
            <w:tcW w:w="1361" w:type="dxa"/>
            <w:noWrap/>
            <w:vAlign w:val="center"/>
            <w:hideMark/>
          </w:tcPr>
          <w:p w14:paraId="556E4EA2" w14:textId="77777777" w:rsidR="00902359" w:rsidRPr="00545432" w:rsidRDefault="00902359" w:rsidP="00286324">
            <w:pPr>
              <w:jc w:val="center"/>
              <w:rPr>
                <w:sz w:val="22"/>
                <w:szCs w:val="22"/>
              </w:rPr>
            </w:pPr>
            <w:r w:rsidRPr="00545432">
              <w:rPr>
                <w:sz w:val="22"/>
                <w:szCs w:val="22"/>
              </w:rPr>
              <w:t>2.62</w:t>
            </w:r>
          </w:p>
        </w:tc>
        <w:tc>
          <w:tcPr>
            <w:tcW w:w="1770" w:type="dxa"/>
            <w:noWrap/>
            <w:vAlign w:val="center"/>
            <w:hideMark/>
          </w:tcPr>
          <w:p w14:paraId="3DEB5285" w14:textId="7BBF57DC" w:rsidR="00902359" w:rsidRPr="00545432" w:rsidRDefault="00902359" w:rsidP="00286324">
            <w:pPr>
              <w:jc w:val="center"/>
              <w:rPr>
                <w:sz w:val="22"/>
                <w:szCs w:val="22"/>
              </w:rPr>
            </w:pPr>
            <w:r w:rsidRPr="00545432">
              <w:rPr>
                <w:sz w:val="22"/>
                <w:szCs w:val="22"/>
              </w:rPr>
              <w:t>1.29</w:t>
            </w:r>
          </w:p>
        </w:tc>
      </w:tr>
      <w:tr w:rsidR="00902359" w:rsidRPr="00545432" w14:paraId="1C8DBEFF" w14:textId="77777777" w:rsidTr="00286324">
        <w:trPr>
          <w:trHeight w:val="270"/>
          <w:jc w:val="center"/>
        </w:trPr>
        <w:tc>
          <w:tcPr>
            <w:tcW w:w="1795" w:type="dxa"/>
            <w:vAlign w:val="center"/>
            <w:hideMark/>
          </w:tcPr>
          <w:p w14:paraId="5AE8AFF4" w14:textId="77777777" w:rsidR="00902359" w:rsidRPr="00545432" w:rsidRDefault="00902359" w:rsidP="00286324">
            <w:pPr>
              <w:jc w:val="center"/>
              <w:rPr>
                <w:sz w:val="22"/>
                <w:szCs w:val="22"/>
              </w:rPr>
            </w:pPr>
            <w:r w:rsidRPr="00545432">
              <w:rPr>
                <w:sz w:val="22"/>
                <w:szCs w:val="22"/>
              </w:rPr>
              <w:t>DUMBRĂVENI</w:t>
            </w:r>
          </w:p>
        </w:tc>
        <w:tc>
          <w:tcPr>
            <w:tcW w:w="1092" w:type="dxa"/>
            <w:noWrap/>
            <w:vAlign w:val="center"/>
            <w:hideMark/>
          </w:tcPr>
          <w:p w14:paraId="2BB30606" w14:textId="52F0BF3A" w:rsidR="00902359" w:rsidRPr="00545432" w:rsidRDefault="00902359" w:rsidP="00286324">
            <w:pPr>
              <w:jc w:val="center"/>
              <w:rPr>
                <w:sz w:val="22"/>
                <w:szCs w:val="22"/>
              </w:rPr>
            </w:pPr>
            <w:r w:rsidRPr="00545432">
              <w:rPr>
                <w:sz w:val="22"/>
                <w:szCs w:val="22"/>
              </w:rPr>
              <w:t>36.39</w:t>
            </w:r>
          </w:p>
        </w:tc>
        <w:tc>
          <w:tcPr>
            <w:tcW w:w="1056" w:type="dxa"/>
            <w:vAlign w:val="center"/>
          </w:tcPr>
          <w:p w14:paraId="37D926DB" w14:textId="5D449116" w:rsidR="00902359" w:rsidRPr="00545432" w:rsidRDefault="00902359" w:rsidP="00286324">
            <w:pPr>
              <w:jc w:val="center"/>
              <w:rPr>
                <w:sz w:val="22"/>
                <w:szCs w:val="22"/>
              </w:rPr>
            </w:pPr>
            <w:r w:rsidRPr="00545432">
              <w:rPr>
                <w:sz w:val="22"/>
                <w:szCs w:val="22"/>
              </w:rPr>
              <w:t>23.24</w:t>
            </w:r>
          </w:p>
        </w:tc>
        <w:tc>
          <w:tcPr>
            <w:tcW w:w="876" w:type="dxa"/>
            <w:vAlign w:val="center"/>
          </w:tcPr>
          <w:p w14:paraId="2AC87E25" w14:textId="6E80EE4E" w:rsidR="00902359" w:rsidRPr="00545432" w:rsidRDefault="00902359" w:rsidP="00286324">
            <w:pPr>
              <w:jc w:val="center"/>
              <w:rPr>
                <w:sz w:val="22"/>
                <w:szCs w:val="22"/>
              </w:rPr>
            </w:pPr>
            <w:r w:rsidRPr="00545432">
              <w:rPr>
                <w:sz w:val="22"/>
                <w:szCs w:val="22"/>
              </w:rPr>
              <w:t>4.76</w:t>
            </w:r>
          </w:p>
        </w:tc>
        <w:tc>
          <w:tcPr>
            <w:tcW w:w="1170" w:type="dxa"/>
            <w:noWrap/>
            <w:vAlign w:val="center"/>
          </w:tcPr>
          <w:p w14:paraId="0DFADA9E" w14:textId="28044510" w:rsidR="00902359" w:rsidRPr="00545432" w:rsidRDefault="00902359" w:rsidP="00286324">
            <w:pPr>
              <w:jc w:val="center"/>
              <w:rPr>
                <w:sz w:val="22"/>
                <w:szCs w:val="22"/>
              </w:rPr>
            </w:pPr>
          </w:p>
        </w:tc>
        <w:tc>
          <w:tcPr>
            <w:tcW w:w="821" w:type="dxa"/>
            <w:noWrap/>
            <w:vAlign w:val="center"/>
            <w:hideMark/>
          </w:tcPr>
          <w:p w14:paraId="6BA188FB" w14:textId="2B81A470" w:rsidR="00902359" w:rsidRPr="00545432" w:rsidRDefault="00902359" w:rsidP="00286324">
            <w:pPr>
              <w:jc w:val="center"/>
              <w:rPr>
                <w:sz w:val="22"/>
                <w:szCs w:val="22"/>
              </w:rPr>
            </w:pPr>
          </w:p>
        </w:tc>
        <w:tc>
          <w:tcPr>
            <w:tcW w:w="1096" w:type="dxa"/>
            <w:noWrap/>
            <w:vAlign w:val="center"/>
            <w:hideMark/>
          </w:tcPr>
          <w:p w14:paraId="2F10FE1F" w14:textId="77777777" w:rsidR="00902359" w:rsidRPr="00545432" w:rsidRDefault="00902359" w:rsidP="00286324">
            <w:pPr>
              <w:jc w:val="center"/>
              <w:rPr>
                <w:sz w:val="22"/>
                <w:szCs w:val="22"/>
              </w:rPr>
            </w:pPr>
            <w:r w:rsidRPr="00545432">
              <w:rPr>
                <w:sz w:val="22"/>
                <w:szCs w:val="22"/>
              </w:rPr>
              <w:t>314.67</w:t>
            </w:r>
          </w:p>
        </w:tc>
        <w:tc>
          <w:tcPr>
            <w:tcW w:w="824" w:type="dxa"/>
            <w:noWrap/>
            <w:vAlign w:val="center"/>
            <w:hideMark/>
          </w:tcPr>
          <w:p w14:paraId="39F1A555" w14:textId="77777777" w:rsidR="00902359" w:rsidRPr="00545432" w:rsidRDefault="00902359" w:rsidP="00286324">
            <w:pPr>
              <w:jc w:val="center"/>
              <w:rPr>
                <w:sz w:val="22"/>
                <w:szCs w:val="22"/>
              </w:rPr>
            </w:pPr>
            <w:r w:rsidRPr="00545432">
              <w:rPr>
                <w:sz w:val="22"/>
                <w:szCs w:val="22"/>
              </w:rPr>
              <w:t>3.82</w:t>
            </w:r>
          </w:p>
        </w:tc>
        <w:tc>
          <w:tcPr>
            <w:tcW w:w="1361" w:type="dxa"/>
            <w:noWrap/>
            <w:vAlign w:val="center"/>
            <w:hideMark/>
          </w:tcPr>
          <w:p w14:paraId="06607EF5" w14:textId="77777777" w:rsidR="00902359" w:rsidRPr="00545432" w:rsidRDefault="00902359" w:rsidP="00286324">
            <w:pPr>
              <w:jc w:val="center"/>
              <w:rPr>
                <w:sz w:val="22"/>
                <w:szCs w:val="22"/>
              </w:rPr>
            </w:pPr>
            <w:r w:rsidRPr="00545432">
              <w:rPr>
                <w:sz w:val="22"/>
                <w:szCs w:val="22"/>
              </w:rPr>
              <w:t>6.83</w:t>
            </w:r>
          </w:p>
        </w:tc>
        <w:tc>
          <w:tcPr>
            <w:tcW w:w="1770" w:type="dxa"/>
            <w:noWrap/>
            <w:vAlign w:val="center"/>
            <w:hideMark/>
          </w:tcPr>
          <w:p w14:paraId="1BA1F725" w14:textId="234481CA" w:rsidR="00902359" w:rsidRPr="00545432" w:rsidRDefault="00902359" w:rsidP="00286324">
            <w:pPr>
              <w:jc w:val="center"/>
              <w:rPr>
                <w:sz w:val="22"/>
                <w:szCs w:val="22"/>
              </w:rPr>
            </w:pPr>
            <w:r w:rsidRPr="00545432">
              <w:rPr>
                <w:sz w:val="22"/>
                <w:szCs w:val="22"/>
              </w:rPr>
              <w:t>3.38</w:t>
            </w:r>
          </w:p>
        </w:tc>
      </w:tr>
      <w:tr w:rsidR="00902359" w:rsidRPr="00545432" w14:paraId="168934F0" w14:textId="77777777" w:rsidTr="00286324">
        <w:trPr>
          <w:trHeight w:val="270"/>
          <w:jc w:val="center"/>
        </w:trPr>
        <w:tc>
          <w:tcPr>
            <w:tcW w:w="1795" w:type="dxa"/>
            <w:vAlign w:val="center"/>
            <w:hideMark/>
          </w:tcPr>
          <w:p w14:paraId="04E4ED58" w14:textId="77777777" w:rsidR="00902359" w:rsidRPr="00545432" w:rsidRDefault="00902359" w:rsidP="00286324">
            <w:pPr>
              <w:jc w:val="center"/>
              <w:rPr>
                <w:sz w:val="22"/>
                <w:szCs w:val="22"/>
              </w:rPr>
            </w:pPr>
            <w:r w:rsidRPr="00545432">
              <w:rPr>
                <w:sz w:val="22"/>
                <w:szCs w:val="22"/>
              </w:rPr>
              <w:t>DUMITREŞTI</w:t>
            </w:r>
          </w:p>
        </w:tc>
        <w:tc>
          <w:tcPr>
            <w:tcW w:w="1092" w:type="dxa"/>
            <w:noWrap/>
            <w:vAlign w:val="center"/>
            <w:hideMark/>
          </w:tcPr>
          <w:p w14:paraId="5D71FEFE" w14:textId="05398AC6" w:rsidR="00902359" w:rsidRPr="00545432" w:rsidRDefault="00902359" w:rsidP="00286324">
            <w:pPr>
              <w:jc w:val="center"/>
              <w:rPr>
                <w:sz w:val="22"/>
                <w:szCs w:val="22"/>
              </w:rPr>
            </w:pPr>
            <w:r w:rsidRPr="00545432">
              <w:rPr>
                <w:sz w:val="22"/>
                <w:szCs w:val="22"/>
              </w:rPr>
              <w:t>35.65</w:t>
            </w:r>
          </w:p>
        </w:tc>
        <w:tc>
          <w:tcPr>
            <w:tcW w:w="1056" w:type="dxa"/>
            <w:vAlign w:val="center"/>
          </w:tcPr>
          <w:p w14:paraId="684A5D27" w14:textId="2A7EDD8C" w:rsidR="00902359" w:rsidRPr="00545432" w:rsidRDefault="00902359" w:rsidP="00286324">
            <w:pPr>
              <w:jc w:val="center"/>
              <w:rPr>
                <w:sz w:val="22"/>
                <w:szCs w:val="22"/>
              </w:rPr>
            </w:pPr>
            <w:r w:rsidRPr="00545432">
              <w:rPr>
                <w:sz w:val="22"/>
                <w:szCs w:val="22"/>
              </w:rPr>
              <w:t>22.76</w:t>
            </w:r>
          </w:p>
        </w:tc>
        <w:tc>
          <w:tcPr>
            <w:tcW w:w="876" w:type="dxa"/>
            <w:vAlign w:val="center"/>
          </w:tcPr>
          <w:p w14:paraId="51134A46" w14:textId="6343123B" w:rsidR="00902359" w:rsidRPr="00545432" w:rsidRDefault="00902359" w:rsidP="00286324">
            <w:pPr>
              <w:jc w:val="center"/>
              <w:rPr>
                <w:sz w:val="22"/>
                <w:szCs w:val="22"/>
              </w:rPr>
            </w:pPr>
            <w:r w:rsidRPr="00545432">
              <w:rPr>
                <w:sz w:val="22"/>
                <w:szCs w:val="22"/>
              </w:rPr>
              <w:t>4.66</w:t>
            </w:r>
          </w:p>
        </w:tc>
        <w:tc>
          <w:tcPr>
            <w:tcW w:w="1170" w:type="dxa"/>
            <w:noWrap/>
            <w:vAlign w:val="center"/>
          </w:tcPr>
          <w:p w14:paraId="79502EB0" w14:textId="520CCBA7" w:rsidR="00902359" w:rsidRPr="00545432" w:rsidRDefault="00902359" w:rsidP="00286324">
            <w:pPr>
              <w:jc w:val="center"/>
              <w:rPr>
                <w:sz w:val="22"/>
                <w:szCs w:val="22"/>
              </w:rPr>
            </w:pPr>
          </w:p>
        </w:tc>
        <w:tc>
          <w:tcPr>
            <w:tcW w:w="821" w:type="dxa"/>
            <w:noWrap/>
            <w:vAlign w:val="center"/>
            <w:hideMark/>
          </w:tcPr>
          <w:p w14:paraId="141BFCAB" w14:textId="278E1410" w:rsidR="00902359" w:rsidRPr="00545432" w:rsidRDefault="00902359" w:rsidP="00286324">
            <w:pPr>
              <w:jc w:val="center"/>
              <w:rPr>
                <w:sz w:val="22"/>
                <w:szCs w:val="22"/>
              </w:rPr>
            </w:pPr>
          </w:p>
        </w:tc>
        <w:tc>
          <w:tcPr>
            <w:tcW w:w="1096" w:type="dxa"/>
            <w:noWrap/>
            <w:vAlign w:val="center"/>
            <w:hideMark/>
          </w:tcPr>
          <w:p w14:paraId="10B8E0CD" w14:textId="77777777" w:rsidR="00902359" w:rsidRPr="00545432" w:rsidRDefault="00902359" w:rsidP="00286324">
            <w:pPr>
              <w:jc w:val="center"/>
              <w:rPr>
                <w:sz w:val="22"/>
                <w:szCs w:val="22"/>
              </w:rPr>
            </w:pPr>
            <w:r w:rsidRPr="00545432">
              <w:rPr>
                <w:sz w:val="22"/>
                <w:szCs w:val="22"/>
              </w:rPr>
              <w:t>308.26</w:t>
            </w:r>
          </w:p>
        </w:tc>
        <w:tc>
          <w:tcPr>
            <w:tcW w:w="824" w:type="dxa"/>
            <w:noWrap/>
            <w:vAlign w:val="center"/>
            <w:hideMark/>
          </w:tcPr>
          <w:p w14:paraId="1F94C030" w14:textId="77777777" w:rsidR="00902359" w:rsidRPr="00545432" w:rsidRDefault="00902359" w:rsidP="00286324">
            <w:pPr>
              <w:jc w:val="center"/>
              <w:rPr>
                <w:sz w:val="22"/>
                <w:szCs w:val="22"/>
              </w:rPr>
            </w:pPr>
            <w:r w:rsidRPr="00545432">
              <w:rPr>
                <w:sz w:val="22"/>
                <w:szCs w:val="22"/>
              </w:rPr>
              <w:t>3.74</w:t>
            </w:r>
          </w:p>
        </w:tc>
        <w:tc>
          <w:tcPr>
            <w:tcW w:w="1361" w:type="dxa"/>
            <w:noWrap/>
            <w:vAlign w:val="center"/>
            <w:hideMark/>
          </w:tcPr>
          <w:p w14:paraId="289DAF41" w14:textId="77777777" w:rsidR="00902359" w:rsidRPr="00545432" w:rsidRDefault="00902359" w:rsidP="00286324">
            <w:pPr>
              <w:jc w:val="center"/>
              <w:rPr>
                <w:sz w:val="22"/>
                <w:szCs w:val="22"/>
              </w:rPr>
            </w:pPr>
            <w:r w:rsidRPr="00545432">
              <w:rPr>
                <w:sz w:val="22"/>
                <w:szCs w:val="22"/>
              </w:rPr>
              <w:t>6.69</w:t>
            </w:r>
          </w:p>
        </w:tc>
        <w:tc>
          <w:tcPr>
            <w:tcW w:w="1770" w:type="dxa"/>
            <w:noWrap/>
            <w:vAlign w:val="center"/>
            <w:hideMark/>
          </w:tcPr>
          <w:p w14:paraId="37FAB849" w14:textId="5DC2A90A" w:rsidR="00902359" w:rsidRPr="00545432" w:rsidRDefault="00902359" w:rsidP="00286324">
            <w:pPr>
              <w:jc w:val="center"/>
              <w:rPr>
                <w:sz w:val="22"/>
                <w:szCs w:val="22"/>
              </w:rPr>
            </w:pPr>
            <w:r w:rsidRPr="00545432">
              <w:rPr>
                <w:sz w:val="22"/>
                <w:szCs w:val="22"/>
              </w:rPr>
              <w:t>3.31</w:t>
            </w:r>
          </w:p>
        </w:tc>
      </w:tr>
      <w:tr w:rsidR="00902359" w:rsidRPr="00545432" w14:paraId="2FCE4081" w14:textId="77777777" w:rsidTr="00286324">
        <w:trPr>
          <w:trHeight w:val="270"/>
          <w:jc w:val="center"/>
        </w:trPr>
        <w:tc>
          <w:tcPr>
            <w:tcW w:w="1795" w:type="dxa"/>
            <w:vAlign w:val="center"/>
            <w:hideMark/>
          </w:tcPr>
          <w:p w14:paraId="28C09CFA" w14:textId="77777777" w:rsidR="00902359" w:rsidRPr="00545432" w:rsidRDefault="00902359" w:rsidP="00286324">
            <w:pPr>
              <w:jc w:val="center"/>
              <w:rPr>
                <w:sz w:val="22"/>
                <w:szCs w:val="22"/>
              </w:rPr>
            </w:pPr>
            <w:r w:rsidRPr="00545432">
              <w:rPr>
                <w:sz w:val="22"/>
                <w:szCs w:val="22"/>
              </w:rPr>
              <w:t>FITIONEŞTI</w:t>
            </w:r>
          </w:p>
        </w:tc>
        <w:tc>
          <w:tcPr>
            <w:tcW w:w="1092" w:type="dxa"/>
            <w:noWrap/>
            <w:vAlign w:val="center"/>
            <w:hideMark/>
          </w:tcPr>
          <w:p w14:paraId="0052E8BC" w14:textId="4CA4DBBB" w:rsidR="00902359" w:rsidRPr="00545432" w:rsidRDefault="00902359" w:rsidP="00286324">
            <w:pPr>
              <w:jc w:val="center"/>
              <w:rPr>
                <w:sz w:val="22"/>
                <w:szCs w:val="22"/>
              </w:rPr>
            </w:pPr>
            <w:r w:rsidRPr="00545432">
              <w:rPr>
                <w:sz w:val="22"/>
                <w:szCs w:val="22"/>
              </w:rPr>
              <w:t>20.21</w:t>
            </w:r>
          </w:p>
        </w:tc>
        <w:tc>
          <w:tcPr>
            <w:tcW w:w="1056" w:type="dxa"/>
            <w:vAlign w:val="center"/>
          </w:tcPr>
          <w:p w14:paraId="6BA6F112" w14:textId="6006148E" w:rsidR="00902359" w:rsidRPr="00545432" w:rsidRDefault="00902359" w:rsidP="00286324">
            <w:pPr>
              <w:jc w:val="center"/>
              <w:rPr>
                <w:sz w:val="22"/>
                <w:szCs w:val="22"/>
              </w:rPr>
            </w:pPr>
            <w:r w:rsidRPr="00545432">
              <w:rPr>
                <w:sz w:val="22"/>
                <w:szCs w:val="22"/>
              </w:rPr>
              <w:t>12.90</w:t>
            </w:r>
          </w:p>
        </w:tc>
        <w:tc>
          <w:tcPr>
            <w:tcW w:w="876" w:type="dxa"/>
            <w:vAlign w:val="center"/>
          </w:tcPr>
          <w:p w14:paraId="393045BF" w14:textId="1F1F50DB" w:rsidR="00902359" w:rsidRPr="00545432" w:rsidRDefault="00902359" w:rsidP="00286324">
            <w:pPr>
              <w:jc w:val="center"/>
              <w:rPr>
                <w:sz w:val="22"/>
                <w:szCs w:val="22"/>
              </w:rPr>
            </w:pPr>
            <w:r w:rsidRPr="00545432">
              <w:rPr>
                <w:sz w:val="22"/>
                <w:szCs w:val="22"/>
              </w:rPr>
              <w:t>2.64</w:t>
            </w:r>
          </w:p>
        </w:tc>
        <w:tc>
          <w:tcPr>
            <w:tcW w:w="1170" w:type="dxa"/>
            <w:noWrap/>
            <w:vAlign w:val="center"/>
          </w:tcPr>
          <w:p w14:paraId="07B71379" w14:textId="7D5B16A1" w:rsidR="00902359" w:rsidRPr="00545432" w:rsidRDefault="00902359" w:rsidP="00286324">
            <w:pPr>
              <w:jc w:val="center"/>
              <w:rPr>
                <w:sz w:val="22"/>
                <w:szCs w:val="22"/>
              </w:rPr>
            </w:pPr>
          </w:p>
        </w:tc>
        <w:tc>
          <w:tcPr>
            <w:tcW w:w="821" w:type="dxa"/>
            <w:noWrap/>
            <w:vAlign w:val="center"/>
            <w:hideMark/>
          </w:tcPr>
          <w:p w14:paraId="1572ABA7" w14:textId="10A46635" w:rsidR="00902359" w:rsidRPr="00545432" w:rsidRDefault="00902359" w:rsidP="00286324">
            <w:pPr>
              <w:jc w:val="center"/>
              <w:rPr>
                <w:sz w:val="22"/>
                <w:szCs w:val="22"/>
              </w:rPr>
            </w:pPr>
          </w:p>
        </w:tc>
        <w:tc>
          <w:tcPr>
            <w:tcW w:w="1096" w:type="dxa"/>
            <w:noWrap/>
            <w:vAlign w:val="center"/>
            <w:hideMark/>
          </w:tcPr>
          <w:p w14:paraId="6B2FEB57" w14:textId="77777777" w:rsidR="00902359" w:rsidRPr="00545432" w:rsidRDefault="00902359" w:rsidP="00286324">
            <w:pPr>
              <w:jc w:val="center"/>
              <w:rPr>
                <w:sz w:val="22"/>
                <w:szCs w:val="22"/>
              </w:rPr>
            </w:pPr>
            <w:r w:rsidRPr="00545432">
              <w:rPr>
                <w:sz w:val="22"/>
                <w:szCs w:val="22"/>
              </w:rPr>
              <w:t>174.75</w:t>
            </w:r>
          </w:p>
        </w:tc>
        <w:tc>
          <w:tcPr>
            <w:tcW w:w="824" w:type="dxa"/>
            <w:noWrap/>
            <w:vAlign w:val="center"/>
            <w:hideMark/>
          </w:tcPr>
          <w:p w14:paraId="286456B7" w14:textId="77777777" w:rsidR="00902359" w:rsidRPr="00545432" w:rsidRDefault="00902359" w:rsidP="00286324">
            <w:pPr>
              <w:jc w:val="center"/>
              <w:rPr>
                <w:sz w:val="22"/>
                <w:szCs w:val="22"/>
              </w:rPr>
            </w:pPr>
            <w:r w:rsidRPr="00545432">
              <w:rPr>
                <w:sz w:val="22"/>
                <w:szCs w:val="22"/>
              </w:rPr>
              <w:t>2.12</w:t>
            </w:r>
          </w:p>
        </w:tc>
        <w:tc>
          <w:tcPr>
            <w:tcW w:w="1361" w:type="dxa"/>
            <w:noWrap/>
            <w:vAlign w:val="center"/>
            <w:hideMark/>
          </w:tcPr>
          <w:p w14:paraId="2C5F6E24" w14:textId="77777777" w:rsidR="00902359" w:rsidRPr="00545432" w:rsidRDefault="00902359" w:rsidP="00286324">
            <w:pPr>
              <w:jc w:val="center"/>
              <w:rPr>
                <w:sz w:val="22"/>
                <w:szCs w:val="22"/>
              </w:rPr>
            </w:pPr>
            <w:r w:rsidRPr="00545432">
              <w:rPr>
                <w:sz w:val="22"/>
                <w:szCs w:val="22"/>
              </w:rPr>
              <w:t>3.79</w:t>
            </w:r>
          </w:p>
        </w:tc>
        <w:tc>
          <w:tcPr>
            <w:tcW w:w="1770" w:type="dxa"/>
            <w:noWrap/>
            <w:vAlign w:val="center"/>
            <w:hideMark/>
          </w:tcPr>
          <w:p w14:paraId="66B7DED5" w14:textId="002C0B56" w:rsidR="00902359" w:rsidRPr="00545432" w:rsidRDefault="00902359" w:rsidP="00286324">
            <w:pPr>
              <w:jc w:val="center"/>
              <w:rPr>
                <w:sz w:val="22"/>
                <w:szCs w:val="22"/>
              </w:rPr>
            </w:pPr>
            <w:r w:rsidRPr="00545432">
              <w:rPr>
                <w:sz w:val="22"/>
                <w:szCs w:val="22"/>
              </w:rPr>
              <w:t>1.88</w:t>
            </w:r>
          </w:p>
        </w:tc>
      </w:tr>
      <w:tr w:rsidR="00902359" w:rsidRPr="00545432" w14:paraId="466151BF" w14:textId="77777777" w:rsidTr="00286324">
        <w:trPr>
          <w:trHeight w:val="270"/>
          <w:jc w:val="center"/>
        </w:trPr>
        <w:tc>
          <w:tcPr>
            <w:tcW w:w="1795" w:type="dxa"/>
            <w:vAlign w:val="center"/>
            <w:hideMark/>
          </w:tcPr>
          <w:p w14:paraId="168D6304" w14:textId="77777777" w:rsidR="00902359" w:rsidRPr="00545432" w:rsidRDefault="00902359" w:rsidP="00286324">
            <w:pPr>
              <w:jc w:val="center"/>
              <w:rPr>
                <w:sz w:val="22"/>
                <w:szCs w:val="22"/>
              </w:rPr>
            </w:pPr>
            <w:r w:rsidRPr="00545432">
              <w:rPr>
                <w:sz w:val="22"/>
                <w:szCs w:val="22"/>
              </w:rPr>
              <w:t>GAROAFA</w:t>
            </w:r>
          </w:p>
        </w:tc>
        <w:tc>
          <w:tcPr>
            <w:tcW w:w="1092" w:type="dxa"/>
            <w:noWrap/>
            <w:vAlign w:val="center"/>
            <w:hideMark/>
          </w:tcPr>
          <w:p w14:paraId="491C553D" w14:textId="54199E22" w:rsidR="00902359" w:rsidRPr="00545432" w:rsidRDefault="00902359" w:rsidP="00286324">
            <w:pPr>
              <w:jc w:val="center"/>
              <w:rPr>
                <w:sz w:val="22"/>
                <w:szCs w:val="22"/>
              </w:rPr>
            </w:pPr>
            <w:r w:rsidRPr="00545432">
              <w:rPr>
                <w:sz w:val="22"/>
                <w:szCs w:val="22"/>
              </w:rPr>
              <w:t>38.64</w:t>
            </w:r>
          </w:p>
        </w:tc>
        <w:tc>
          <w:tcPr>
            <w:tcW w:w="1056" w:type="dxa"/>
            <w:vAlign w:val="center"/>
          </w:tcPr>
          <w:p w14:paraId="79AC71D4" w14:textId="644F7D7A" w:rsidR="00902359" w:rsidRPr="00545432" w:rsidRDefault="00902359" w:rsidP="00286324">
            <w:pPr>
              <w:jc w:val="center"/>
              <w:rPr>
                <w:sz w:val="22"/>
                <w:szCs w:val="22"/>
              </w:rPr>
            </w:pPr>
            <w:r w:rsidRPr="00545432">
              <w:rPr>
                <w:sz w:val="22"/>
                <w:szCs w:val="22"/>
              </w:rPr>
              <w:t>24.67</w:t>
            </w:r>
          </w:p>
        </w:tc>
        <w:tc>
          <w:tcPr>
            <w:tcW w:w="876" w:type="dxa"/>
            <w:vAlign w:val="center"/>
          </w:tcPr>
          <w:p w14:paraId="61E03357" w14:textId="0F6D98DC" w:rsidR="00902359" w:rsidRPr="00545432" w:rsidRDefault="00902359" w:rsidP="00286324">
            <w:pPr>
              <w:jc w:val="center"/>
              <w:rPr>
                <w:sz w:val="22"/>
                <w:szCs w:val="22"/>
              </w:rPr>
            </w:pPr>
            <w:r w:rsidRPr="00545432">
              <w:rPr>
                <w:sz w:val="22"/>
                <w:szCs w:val="22"/>
              </w:rPr>
              <w:t>5.05</w:t>
            </w:r>
          </w:p>
        </w:tc>
        <w:tc>
          <w:tcPr>
            <w:tcW w:w="1170" w:type="dxa"/>
            <w:noWrap/>
            <w:vAlign w:val="center"/>
          </w:tcPr>
          <w:p w14:paraId="5EFED542" w14:textId="03FF8738" w:rsidR="00902359" w:rsidRPr="00545432" w:rsidRDefault="00902359" w:rsidP="00286324">
            <w:pPr>
              <w:jc w:val="center"/>
              <w:rPr>
                <w:sz w:val="22"/>
                <w:szCs w:val="22"/>
              </w:rPr>
            </w:pPr>
          </w:p>
        </w:tc>
        <w:tc>
          <w:tcPr>
            <w:tcW w:w="821" w:type="dxa"/>
            <w:noWrap/>
            <w:vAlign w:val="center"/>
            <w:hideMark/>
          </w:tcPr>
          <w:p w14:paraId="7148257B" w14:textId="0DF1C22B" w:rsidR="00902359" w:rsidRPr="00545432" w:rsidRDefault="00902359" w:rsidP="00286324">
            <w:pPr>
              <w:jc w:val="center"/>
              <w:rPr>
                <w:sz w:val="22"/>
                <w:szCs w:val="22"/>
              </w:rPr>
            </w:pPr>
          </w:p>
        </w:tc>
        <w:tc>
          <w:tcPr>
            <w:tcW w:w="1096" w:type="dxa"/>
            <w:noWrap/>
            <w:vAlign w:val="center"/>
            <w:hideMark/>
          </w:tcPr>
          <w:p w14:paraId="77D2DE16" w14:textId="77777777" w:rsidR="00902359" w:rsidRPr="00545432" w:rsidRDefault="00902359" w:rsidP="00286324">
            <w:pPr>
              <w:jc w:val="center"/>
              <w:rPr>
                <w:sz w:val="22"/>
                <w:szCs w:val="22"/>
              </w:rPr>
            </w:pPr>
            <w:r w:rsidRPr="00545432">
              <w:rPr>
                <w:sz w:val="22"/>
                <w:szCs w:val="22"/>
              </w:rPr>
              <w:t>334.12</w:t>
            </w:r>
          </w:p>
        </w:tc>
        <w:tc>
          <w:tcPr>
            <w:tcW w:w="824" w:type="dxa"/>
            <w:noWrap/>
            <w:vAlign w:val="center"/>
            <w:hideMark/>
          </w:tcPr>
          <w:p w14:paraId="6F9EDC50" w14:textId="77777777" w:rsidR="00902359" w:rsidRPr="00545432" w:rsidRDefault="00902359" w:rsidP="00286324">
            <w:pPr>
              <w:jc w:val="center"/>
              <w:rPr>
                <w:sz w:val="22"/>
                <w:szCs w:val="22"/>
              </w:rPr>
            </w:pPr>
            <w:r w:rsidRPr="00545432">
              <w:rPr>
                <w:sz w:val="22"/>
                <w:szCs w:val="22"/>
              </w:rPr>
              <w:t>4.06</w:t>
            </w:r>
          </w:p>
        </w:tc>
        <w:tc>
          <w:tcPr>
            <w:tcW w:w="1361" w:type="dxa"/>
            <w:noWrap/>
            <w:vAlign w:val="center"/>
            <w:hideMark/>
          </w:tcPr>
          <w:p w14:paraId="3C76DFAD" w14:textId="77777777" w:rsidR="00902359" w:rsidRPr="00545432" w:rsidRDefault="00902359" w:rsidP="00286324">
            <w:pPr>
              <w:jc w:val="center"/>
              <w:rPr>
                <w:sz w:val="22"/>
                <w:szCs w:val="22"/>
              </w:rPr>
            </w:pPr>
            <w:r w:rsidRPr="00545432">
              <w:rPr>
                <w:sz w:val="22"/>
                <w:szCs w:val="22"/>
              </w:rPr>
              <w:t>7.25</w:t>
            </w:r>
          </w:p>
        </w:tc>
        <w:tc>
          <w:tcPr>
            <w:tcW w:w="1770" w:type="dxa"/>
            <w:noWrap/>
            <w:vAlign w:val="center"/>
            <w:hideMark/>
          </w:tcPr>
          <w:p w14:paraId="4F513F06" w14:textId="18B9A48F" w:rsidR="00902359" w:rsidRPr="00545432" w:rsidRDefault="00902359" w:rsidP="00286324">
            <w:pPr>
              <w:jc w:val="center"/>
              <w:rPr>
                <w:sz w:val="22"/>
                <w:szCs w:val="22"/>
              </w:rPr>
            </w:pPr>
            <w:r w:rsidRPr="00545432">
              <w:rPr>
                <w:sz w:val="22"/>
                <w:szCs w:val="22"/>
              </w:rPr>
              <w:t>3.59</w:t>
            </w:r>
          </w:p>
        </w:tc>
      </w:tr>
      <w:tr w:rsidR="00902359" w:rsidRPr="00545432" w14:paraId="18BA4375" w14:textId="77777777" w:rsidTr="00286324">
        <w:trPr>
          <w:trHeight w:val="270"/>
          <w:jc w:val="center"/>
        </w:trPr>
        <w:tc>
          <w:tcPr>
            <w:tcW w:w="1795" w:type="dxa"/>
            <w:vAlign w:val="center"/>
            <w:hideMark/>
          </w:tcPr>
          <w:p w14:paraId="1E89EB79" w14:textId="77777777" w:rsidR="00902359" w:rsidRPr="00545432" w:rsidRDefault="00902359" w:rsidP="00286324">
            <w:pPr>
              <w:jc w:val="center"/>
              <w:rPr>
                <w:sz w:val="22"/>
                <w:szCs w:val="22"/>
              </w:rPr>
            </w:pPr>
            <w:r w:rsidRPr="00545432">
              <w:rPr>
                <w:sz w:val="22"/>
                <w:szCs w:val="22"/>
              </w:rPr>
              <w:t>GUGEŞTI</w:t>
            </w:r>
          </w:p>
        </w:tc>
        <w:tc>
          <w:tcPr>
            <w:tcW w:w="1092" w:type="dxa"/>
            <w:noWrap/>
            <w:vAlign w:val="center"/>
            <w:hideMark/>
          </w:tcPr>
          <w:p w14:paraId="2C1B47B1" w14:textId="6F2E1720" w:rsidR="00902359" w:rsidRPr="00545432" w:rsidRDefault="00902359" w:rsidP="00286324">
            <w:pPr>
              <w:jc w:val="center"/>
              <w:rPr>
                <w:sz w:val="22"/>
                <w:szCs w:val="22"/>
              </w:rPr>
            </w:pPr>
            <w:r w:rsidRPr="00545432">
              <w:rPr>
                <w:sz w:val="22"/>
                <w:szCs w:val="22"/>
              </w:rPr>
              <w:t>53.11</w:t>
            </w:r>
          </w:p>
        </w:tc>
        <w:tc>
          <w:tcPr>
            <w:tcW w:w="1056" w:type="dxa"/>
            <w:vAlign w:val="center"/>
          </w:tcPr>
          <w:p w14:paraId="6D354B17" w14:textId="588D8EC1" w:rsidR="00902359" w:rsidRPr="00545432" w:rsidRDefault="00902359" w:rsidP="00286324">
            <w:pPr>
              <w:jc w:val="center"/>
              <w:rPr>
                <w:sz w:val="22"/>
                <w:szCs w:val="22"/>
              </w:rPr>
            </w:pPr>
            <w:r w:rsidRPr="00545432">
              <w:rPr>
                <w:sz w:val="22"/>
                <w:szCs w:val="22"/>
              </w:rPr>
              <w:t>33.91</w:t>
            </w:r>
          </w:p>
        </w:tc>
        <w:tc>
          <w:tcPr>
            <w:tcW w:w="876" w:type="dxa"/>
            <w:vAlign w:val="center"/>
          </w:tcPr>
          <w:p w14:paraId="3738DC9F" w14:textId="7A8DE558" w:rsidR="00902359" w:rsidRPr="00545432" w:rsidRDefault="00902359" w:rsidP="00286324">
            <w:pPr>
              <w:jc w:val="center"/>
              <w:rPr>
                <w:sz w:val="22"/>
                <w:szCs w:val="22"/>
              </w:rPr>
            </w:pPr>
            <w:r w:rsidRPr="00545432">
              <w:rPr>
                <w:sz w:val="22"/>
                <w:szCs w:val="22"/>
              </w:rPr>
              <w:t>6.94</w:t>
            </w:r>
          </w:p>
        </w:tc>
        <w:tc>
          <w:tcPr>
            <w:tcW w:w="1170" w:type="dxa"/>
            <w:noWrap/>
            <w:vAlign w:val="center"/>
          </w:tcPr>
          <w:p w14:paraId="2D9A16C3" w14:textId="645453E0" w:rsidR="00902359" w:rsidRPr="00545432" w:rsidRDefault="00902359" w:rsidP="00286324">
            <w:pPr>
              <w:jc w:val="center"/>
              <w:rPr>
                <w:sz w:val="22"/>
                <w:szCs w:val="22"/>
              </w:rPr>
            </w:pPr>
          </w:p>
        </w:tc>
        <w:tc>
          <w:tcPr>
            <w:tcW w:w="821" w:type="dxa"/>
            <w:noWrap/>
            <w:vAlign w:val="center"/>
            <w:hideMark/>
          </w:tcPr>
          <w:p w14:paraId="0B67F8EE" w14:textId="0EB2A6F8" w:rsidR="00902359" w:rsidRPr="00545432" w:rsidRDefault="00902359" w:rsidP="00286324">
            <w:pPr>
              <w:jc w:val="center"/>
              <w:rPr>
                <w:sz w:val="22"/>
                <w:szCs w:val="22"/>
              </w:rPr>
            </w:pPr>
          </w:p>
        </w:tc>
        <w:tc>
          <w:tcPr>
            <w:tcW w:w="1096" w:type="dxa"/>
            <w:noWrap/>
            <w:vAlign w:val="center"/>
            <w:hideMark/>
          </w:tcPr>
          <w:p w14:paraId="2EC57DE1" w14:textId="77777777" w:rsidR="00902359" w:rsidRPr="00545432" w:rsidRDefault="00902359" w:rsidP="00286324">
            <w:pPr>
              <w:jc w:val="center"/>
              <w:rPr>
                <w:sz w:val="22"/>
                <w:szCs w:val="22"/>
              </w:rPr>
            </w:pPr>
            <w:r w:rsidRPr="00545432">
              <w:rPr>
                <w:sz w:val="22"/>
                <w:szCs w:val="22"/>
              </w:rPr>
              <w:t>459.19</w:t>
            </w:r>
          </w:p>
        </w:tc>
        <w:tc>
          <w:tcPr>
            <w:tcW w:w="824" w:type="dxa"/>
            <w:noWrap/>
            <w:vAlign w:val="center"/>
            <w:hideMark/>
          </w:tcPr>
          <w:p w14:paraId="697AFC26" w14:textId="77777777" w:rsidR="00902359" w:rsidRPr="00545432" w:rsidRDefault="00902359" w:rsidP="00286324">
            <w:pPr>
              <w:jc w:val="center"/>
              <w:rPr>
                <w:sz w:val="22"/>
                <w:szCs w:val="22"/>
              </w:rPr>
            </w:pPr>
            <w:r w:rsidRPr="00545432">
              <w:rPr>
                <w:sz w:val="22"/>
                <w:szCs w:val="22"/>
              </w:rPr>
              <w:t>5.58</w:t>
            </w:r>
          </w:p>
        </w:tc>
        <w:tc>
          <w:tcPr>
            <w:tcW w:w="1361" w:type="dxa"/>
            <w:noWrap/>
            <w:vAlign w:val="center"/>
            <w:hideMark/>
          </w:tcPr>
          <w:p w14:paraId="2E282EB9" w14:textId="77777777" w:rsidR="00902359" w:rsidRPr="00545432" w:rsidRDefault="00902359" w:rsidP="00286324">
            <w:pPr>
              <w:jc w:val="center"/>
              <w:rPr>
                <w:sz w:val="22"/>
                <w:szCs w:val="22"/>
              </w:rPr>
            </w:pPr>
            <w:r w:rsidRPr="00545432">
              <w:rPr>
                <w:sz w:val="22"/>
                <w:szCs w:val="22"/>
              </w:rPr>
              <w:t>9.97</w:t>
            </w:r>
          </w:p>
        </w:tc>
        <w:tc>
          <w:tcPr>
            <w:tcW w:w="1770" w:type="dxa"/>
            <w:noWrap/>
            <w:vAlign w:val="center"/>
            <w:hideMark/>
          </w:tcPr>
          <w:p w14:paraId="1AA396EF" w14:textId="5C139EB3" w:rsidR="00902359" w:rsidRPr="00545432" w:rsidRDefault="00902359" w:rsidP="00286324">
            <w:pPr>
              <w:jc w:val="center"/>
              <w:rPr>
                <w:sz w:val="22"/>
                <w:szCs w:val="22"/>
              </w:rPr>
            </w:pPr>
            <w:r w:rsidRPr="00545432">
              <w:rPr>
                <w:sz w:val="22"/>
                <w:szCs w:val="22"/>
              </w:rPr>
              <w:t>4.94</w:t>
            </w:r>
          </w:p>
        </w:tc>
      </w:tr>
      <w:tr w:rsidR="00902359" w:rsidRPr="00545432" w14:paraId="09EC1BA7" w14:textId="77777777" w:rsidTr="00286324">
        <w:trPr>
          <w:trHeight w:val="270"/>
          <w:jc w:val="center"/>
        </w:trPr>
        <w:tc>
          <w:tcPr>
            <w:tcW w:w="1795" w:type="dxa"/>
            <w:vAlign w:val="center"/>
            <w:hideMark/>
          </w:tcPr>
          <w:p w14:paraId="3CBAAAB2" w14:textId="77777777" w:rsidR="00902359" w:rsidRPr="00545432" w:rsidRDefault="00902359" w:rsidP="00286324">
            <w:pPr>
              <w:jc w:val="center"/>
              <w:rPr>
                <w:sz w:val="22"/>
                <w:szCs w:val="22"/>
              </w:rPr>
            </w:pPr>
            <w:r w:rsidRPr="00545432">
              <w:rPr>
                <w:sz w:val="22"/>
                <w:szCs w:val="22"/>
              </w:rPr>
              <w:t>GURA CALIŢEI</w:t>
            </w:r>
          </w:p>
        </w:tc>
        <w:tc>
          <w:tcPr>
            <w:tcW w:w="1092" w:type="dxa"/>
            <w:noWrap/>
            <w:vAlign w:val="center"/>
            <w:hideMark/>
          </w:tcPr>
          <w:p w14:paraId="60333FEC" w14:textId="0C7B0C99" w:rsidR="00902359" w:rsidRPr="00545432" w:rsidRDefault="00902359" w:rsidP="00286324">
            <w:pPr>
              <w:jc w:val="center"/>
              <w:rPr>
                <w:sz w:val="22"/>
                <w:szCs w:val="22"/>
              </w:rPr>
            </w:pPr>
            <w:r w:rsidRPr="00545432">
              <w:rPr>
                <w:sz w:val="22"/>
                <w:szCs w:val="22"/>
              </w:rPr>
              <w:t>22.30</w:t>
            </w:r>
          </w:p>
        </w:tc>
        <w:tc>
          <w:tcPr>
            <w:tcW w:w="1056" w:type="dxa"/>
            <w:vAlign w:val="center"/>
          </w:tcPr>
          <w:p w14:paraId="0A67AE17" w14:textId="49AA6F5C" w:rsidR="00902359" w:rsidRPr="00545432" w:rsidRDefault="00902359" w:rsidP="00286324">
            <w:pPr>
              <w:jc w:val="center"/>
              <w:rPr>
                <w:sz w:val="22"/>
                <w:szCs w:val="22"/>
              </w:rPr>
            </w:pPr>
            <w:r w:rsidRPr="00545432">
              <w:rPr>
                <w:sz w:val="22"/>
                <w:szCs w:val="22"/>
              </w:rPr>
              <w:t>14.24</w:t>
            </w:r>
          </w:p>
        </w:tc>
        <w:tc>
          <w:tcPr>
            <w:tcW w:w="876" w:type="dxa"/>
            <w:vAlign w:val="center"/>
          </w:tcPr>
          <w:p w14:paraId="2892A23F" w14:textId="30A44E5E" w:rsidR="00902359" w:rsidRPr="00545432" w:rsidRDefault="00902359" w:rsidP="00286324">
            <w:pPr>
              <w:jc w:val="center"/>
              <w:rPr>
                <w:sz w:val="22"/>
                <w:szCs w:val="22"/>
              </w:rPr>
            </w:pPr>
            <w:r w:rsidRPr="00545432">
              <w:rPr>
                <w:sz w:val="22"/>
                <w:szCs w:val="22"/>
              </w:rPr>
              <w:t>2.92</w:t>
            </w:r>
          </w:p>
        </w:tc>
        <w:tc>
          <w:tcPr>
            <w:tcW w:w="1170" w:type="dxa"/>
            <w:noWrap/>
            <w:vAlign w:val="center"/>
          </w:tcPr>
          <w:p w14:paraId="29282D62" w14:textId="1C12732D" w:rsidR="00902359" w:rsidRPr="00545432" w:rsidRDefault="00902359" w:rsidP="00286324">
            <w:pPr>
              <w:jc w:val="center"/>
              <w:rPr>
                <w:sz w:val="22"/>
                <w:szCs w:val="22"/>
              </w:rPr>
            </w:pPr>
          </w:p>
        </w:tc>
        <w:tc>
          <w:tcPr>
            <w:tcW w:w="821" w:type="dxa"/>
            <w:noWrap/>
            <w:vAlign w:val="center"/>
            <w:hideMark/>
          </w:tcPr>
          <w:p w14:paraId="0561CA9E" w14:textId="76BC262C" w:rsidR="00902359" w:rsidRPr="00545432" w:rsidRDefault="00902359" w:rsidP="00286324">
            <w:pPr>
              <w:jc w:val="center"/>
              <w:rPr>
                <w:sz w:val="22"/>
                <w:szCs w:val="22"/>
              </w:rPr>
            </w:pPr>
          </w:p>
        </w:tc>
        <w:tc>
          <w:tcPr>
            <w:tcW w:w="1096" w:type="dxa"/>
            <w:noWrap/>
            <w:vAlign w:val="center"/>
            <w:hideMark/>
          </w:tcPr>
          <w:p w14:paraId="13A6C3DA" w14:textId="77777777" w:rsidR="00902359" w:rsidRPr="00545432" w:rsidRDefault="00902359" w:rsidP="00286324">
            <w:pPr>
              <w:jc w:val="center"/>
              <w:rPr>
                <w:sz w:val="22"/>
                <w:szCs w:val="22"/>
              </w:rPr>
            </w:pPr>
            <w:r w:rsidRPr="00545432">
              <w:rPr>
                <w:sz w:val="22"/>
                <w:szCs w:val="22"/>
              </w:rPr>
              <w:t>192.84</w:t>
            </w:r>
          </w:p>
        </w:tc>
        <w:tc>
          <w:tcPr>
            <w:tcW w:w="824" w:type="dxa"/>
            <w:noWrap/>
            <w:vAlign w:val="center"/>
            <w:hideMark/>
          </w:tcPr>
          <w:p w14:paraId="7FB43B5D" w14:textId="77777777" w:rsidR="00902359" w:rsidRPr="00545432" w:rsidRDefault="00902359" w:rsidP="00286324">
            <w:pPr>
              <w:jc w:val="center"/>
              <w:rPr>
                <w:sz w:val="22"/>
                <w:szCs w:val="22"/>
              </w:rPr>
            </w:pPr>
            <w:r w:rsidRPr="00545432">
              <w:rPr>
                <w:sz w:val="22"/>
                <w:szCs w:val="22"/>
              </w:rPr>
              <w:t>2.34</w:t>
            </w:r>
          </w:p>
        </w:tc>
        <w:tc>
          <w:tcPr>
            <w:tcW w:w="1361" w:type="dxa"/>
            <w:noWrap/>
            <w:vAlign w:val="center"/>
            <w:hideMark/>
          </w:tcPr>
          <w:p w14:paraId="40564F54" w14:textId="77777777" w:rsidR="00902359" w:rsidRPr="00545432" w:rsidRDefault="00902359" w:rsidP="00286324">
            <w:pPr>
              <w:jc w:val="center"/>
              <w:rPr>
                <w:sz w:val="22"/>
                <w:szCs w:val="22"/>
              </w:rPr>
            </w:pPr>
            <w:r w:rsidRPr="00545432">
              <w:rPr>
                <w:sz w:val="22"/>
                <w:szCs w:val="22"/>
              </w:rPr>
              <w:t>4.19</w:t>
            </w:r>
          </w:p>
        </w:tc>
        <w:tc>
          <w:tcPr>
            <w:tcW w:w="1770" w:type="dxa"/>
            <w:noWrap/>
            <w:vAlign w:val="center"/>
            <w:hideMark/>
          </w:tcPr>
          <w:p w14:paraId="2BBC847C" w14:textId="05661DBD" w:rsidR="00902359" w:rsidRPr="00545432" w:rsidRDefault="00902359" w:rsidP="00286324">
            <w:pPr>
              <w:jc w:val="center"/>
              <w:rPr>
                <w:sz w:val="22"/>
                <w:szCs w:val="22"/>
              </w:rPr>
            </w:pPr>
            <w:r w:rsidRPr="00545432">
              <w:rPr>
                <w:sz w:val="22"/>
                <w:szCs w:val="22"/>
              </w:rPr>
              <w:t>2.07</w:t>
            </w:r>
          </w:p>
        </w:tc>
      </w:tr>
      <w:tr w:rsidR="00902359" w:rsidRPr="00545432" w14:paraId="57BD5D27" w14:textId="77777777" w:rsidTr="00286324">
        <w:trPr>
          <w:trHeight w:val="270"/>
          <w:jc w:val="center"/>
        </w:trPr>
        <w:tc>
          <w:tcPr>
            <w:tcW w:w="1795" w:type="dxa"/>
            <w:vAlign w:val="center"/>
            <w:hideMark/>
          </w:tcPr>
          <w:p w14:paraId="41ED97C1" w14:textId="2B115B06" w:rsidR="00902359" w:rsidRPr="00545432" w:rsidRDefault="00902359" w:rsidP="00286324">
            <w:pPr>
              <w:jc w:val="center"/>
              <w:rPr>
                <w:sz w:val="22"/>
                <w:szCs w:val="22"/>
              </w:rPr>
            </w:pPr>
            <w:r w:rsidRPr="00545432">
              <w:rPr>
                <w:sz w:val="22"/>
                <w:szCs w:val="22"/>
              </w:rPr>
              <w:t>HOMOCEA</w:t>
            </w:r>
          </w:p>
        </w:tc>
        <w:tc>
          <w:tcPr>
            <w:tcW w:w="1092" w:type="dxa"/>
            <w:noWrap/>
            <w:vAlign w:val="center"/>
            <w:hideMark/>
          </w:tcPr>
          <w:p w14:paraId="52E3A8E5" w14:textId="5AD7892E" w:rsidR="00902359" w:rsidRPr="00545432" w:rsidRDefault="00902359" w:rsidP="00286324">
            <w:pPr>
              <w:jc w:val="center"/>
              <w:rPr>
                <w:sz w:val="22"/>
                <w:szCs w:val="22"/>
              </w:rPr>
            </w:pPr>
            <w:r w:rsidRPr="00545432">
              <w:rPr>
                <w:sz w:val="22"/>
                <w:szCs w:val="22"/>
              </w:rPr>
              <w:t>63.75</w:t>
            </w:r>
          </w:p>
        </w:tc>
        <w:tc>
          <w:tcPr>
            <w:tcW w:w="1056" w:type="dxa"/>
            <w:vAlign w:val="center"/>
          </w:tcPr>
          <w:p w14:paraId="64718B21" w14:textId="2A7EEFD2" w:rsidR="00902359" w:rsidRPr="00545432" w:rsidRDefault="00902359" w:rsidP="00286324">
            <w:pPr>
              <w:jc w:val="center"/>
              <w:rPr>
                <w:sz w:val="22"/>
                <w:szCs w:val="22"/>
              </w:rPr>
            </w:pPr>
            <w:r w:rsidRPr="00545432">
              <w:rPr>
                <w:sz w:val="22"/>
                <w:szCs w:val="22"/>
              </w:rPr>
              <w:t>40.70</w:t>
            </w:r>
          </w:p>
        </w:tc>
        <w:tc>
          <w:tcPr>
            <w:tcW w:w="876" w:type="dxa"/>
            <w:vAlign w:val="center"/>
          </w:tcPr>
          <w:p w14:paraId="3C6980BA" w14:textId="2A5F271E" w:rsidR="00902359" w:rsidRPr="00545432" w:rsidRDefault="00902359" w:rsidP="00286324">
            <w:pPr>
              <w:jc w:val="center"/>
              <w:rPr>
                <w:sz w:val="22"/>
                <w:szCs w:val="22"/>
              </w:rPr>
            </w:pPr>
            <w:r w:rsidRPr="00545432">
              <w:rPr>
                <w:sz w:val="22"/>
                <w:szCs w:val="22"/>
              </w:rPr>
              <w:t>8.34</w:t>
            </w:r>
          </w:p>
        </w:tc>
        <w:tc>
          <w:tcPr>
            <w:tcW w:w="1170" w:type="dxa"/>
            <w:noWrap/>
            <w:vAlign w:val="center"/>
          </w:tcPr>
          <w:p w14:paraId="02D3349C" w14:textId="336ABB14" w:rsidR="00902359" w:rsidRPr="00545432" w:rsidRDefault="00902359" w:rsidP="00286324">
            <w:pPr>
              <w:jc w:val="center"/>
              <w:rPr>
                <w:sz w:val="22"/>
                <w:szCs w:val="22"/>
              </w:rPr>
            </w:pPr>
          </w:p>
        </w:tc>
        <w:tc>
          <w:tcPr>
            <w:tcW w:w="821" w:type="dxa"/>
            <w:noWrap/>
            <w:vAlign w:val="center"/>
            <w:hideMark/>
          </w:tcPr>
          <w:p w14:paraId="7B95E8DC" w14:textId="53DDC487" w:rsidR="00902359" w:rsidRPr="00545432" w:rsidRDefault="00902359" w:rsidP="00286324">
            <w:pPr>
              <w:jc w:val="center"/>
              <w:rPr>
                <w:sz w:val="22"/>
                <w:szCs w:val="22"/>
              </w:rPr>
            </w:pPr>
          </w:p>
        </w:tc>
        <w:tc>
          <w:tcPr>
            <w:tcW w:w="1096" w:type="dxa"/>
            <w:noWrap/>
            <w:vAlign w:val="center"/>
            <w:hideMark/>
          </w:tcPr>
          <w:p w14:paraId="411335DD" w14:textId="77777777" w:rsidR="00902359" w:rsidRPr="00545432" w:rsidRDefault="00902359" w:rsidP="00286324">
            <w:pPr>
              <w:jc w:val="center"/>
              <w:rPr>
                <w:sz w:val="22"/>
                <w:szCs w:val="22"/>
              </w:rPr>
            </w:pPr>
            <w:r w:rsidRPr="00545432">
              <w:rPr>
                <w:sz w:val="22"/>
                <w:szCs w:val="22"/>
              </w:rPr>
              <w:t>551.23</w:t>
            </w:r>
          </w:p>
        </w:tc>
        <w:tc>
          <w:tcPr>
            <w:tcW w:w="824" w:type="dxa"/>
            <w:noWrap/>
            <w:vAlign w:val="center"/>
            <w:hideMark/>
          </w:tcPr>
          <w:p w14:paraId="19062618" w14:textId="77777777" w:rsidR="00902359" w:rsidRPr="00545432" w:rsidRDefault="00902359" w:rsidP="00286324">
            <w:pPr>
              <w:jc w:val="center"/>
              <w:rPr>
                <w:sz w:val="22"/>
                <w:szCs w:val="22"/>
              </w:rPr>
            </w:pPr>
            <w:r w:rsidRPr="00545432">
              <w:rPr>
                <w:sz w:val="22"/>
                <w:szCs w:val="22"/>
              </w:rPr>
              <w:t>6.69</w:t>
            </w:r>
          </w:p>
        </w:tc>
        <w:tc>
          <w:tcPr>
            <w:tcW w:w="1361" w:type="dxa"/>
            <w:noWrap/>
            <w:vAlign w:val="center"/>
            <w:hideMark/>
          </w:tcPr>
          <w:p w14:paraId="1BF03326" w14:textId="77777777" w:rsidR="00902359" w:rsidRPr="00545432" w:rsidRDefault="00902359" w:rsidP="00286324">
            <w:pPr>
              <w:jc w:val="center"/>
              <w:rPr>
                <w:sz w:val="22"/>
                <w:szCs w:val="22"/>
              </w:rPr>
            </w:pPr>
            <w:r w:rsidRPr="00545432">
              <w:rPr>
                <w:sz w:val="22"/>
                <w:szCs w:val="22"/>
              </w:rPr>
              <w:t>11.97</w:t>
            </w:r>
          </w:p>
        </w:tc>
        <w:tc>
          <w:tcPr>
            <w:tcW w:w="1770" w:type="dxa"/>
            <w:noWrap/>
            <w:vAlign w:val="center"/>
            <w:hideMark/>
          </w:tcPr>
          <w:p w14:paraId="77CC9473" w14:textId="528D0DBB" w:rsidR="00902359" w:rsidRPr="00545432" w:rsidRDefault="00902359" w:rsidP="00286324">
            <w:pPr>
              <w:jc w:val="center"/>
              <w:rPr>
                <w:sz w:val="22"/>
                <w:szCs w:val="22"/>
              </w:rPr>
            </w:pPr>
            <w:r w:rsidRPr="00545432">
              <w:rPr>
                <w:sz w:val="22"/>
                <w:szCs w:val="22"/>
              </w:rPr>
              <w:t>5.93</w:t>
            </w:r>
          </w:p>
        </w:tc>
      </w:tr>
      <w:tr w:rsidR="00902359" w:rsidRPr="00545432" w14:paraId="16625E3C" w14:textId="77777777" w:rsidTr="00286324">
        <w:trPr>
          <w:trHeight w:val="270"/>
          <w:jc w:val="center"/>
        </w:trPr>
        <w:tc>
          <w:tcPr>
            <w:tcW w:w="1795" w:type="dxa"/>
            <w:vAlign w:val="center"/>
            <w:hideMark/>
          </w:tcPr>
          <w:p w14:paraId="16AB8E0B" w14:textId="7DC95697" w:rsidR="00902359" w:rsidRPr="00545432" w:rsidRDefault="00902359" w:rsidP="00286324">
            <w:pPr>
              <w:jc w:val="center"/>
              <w:rPr>
                <w:sz w:val="22"/>
                <w:szCs w:val="22"/>
              </w:rPr>
            </w:pPr>
            <w:r w:rsidRPr="00545432">
              <w:rPr>
                <w:sz w:val="22"/>
                <w:szCs w:val="22"/>
              </w:rPr>
              <w:t>JITIA</w:t>
            </w:r>
          </w:p>
        </w:tc>
        <w:tc>
          <w:tcPr>
            <w:tcW w:w="1092" w:type="dxa"/>
            <w:noWrap/>
            <w:vAlign w:val="center"/>
            <w:hideMark/>
          </w:tcPr>
          <w:p w14:paraId="4E74EC8D" w14:textId="0965EF76" w:rsidR="00902359" w:rsidRPr="00545432" w:rsidRDefault="00902359" w:rsidP="00286324">
            <w:pPr>
              <w:jc w:val="center"/>
              <w:rPr>
                <w:sz w:val="22"/>
                <w:szCs w:val="22"/>
              </w:rPr>
            </w:pPr>
            <w:r w:rsidRPr="00545432">
              <w:rPr>
                <w:sz w:val="22"/>
                <w:szCs w:val="22"/>
              </w:rPr>
              <w:t>12.58</w:t>
            </w:r>
          </w:p>
        </w:tc>
        <w:tc>
          <w:tcPr>
            <w:tcW w:w="1056" w:type="dxa"/>
            <w:vAlign w:val="center"/>
          </w:tcPr>
          <w:p w14:paraId="7C338521" w14:textId="62C30522" w:rsidR="00902359" w:rsidRPr="00545432" w:rsidRDefault="00902359" w:rsidP="00286324">
            <w:pPr>
              <w:jc w:val="center"/>
              <w:rPr>
                <w:sz w:val="22"/>
                <w:szCs w:val="22"/>
              </w:rPr>
            </w:pPr>
            <w:r w:rsidRPr="00545432">
              <w:rPr>
                <w:sz w:val="22"/>
                <w:szCs w:val="22"/>
              </w:rPr>
              <w:t>8.03</w:t>
            </w:r>
          </w:p>
        </w:tc>
        <w:tc>
          <w:tcPr>
            <w:tcW w:w="876" w:type="dxa"/>
            <w:vAlign w:val="center"/>
          </w:tcPr>
          <w:p w14:paraId="7DA607E2" w14:textId="1F6C81DE" w:rsidR="00902359" w:rsidRPr="00545432" w:rsidRDefault="00902359" w:rsidP="00286324">
            <w:pPr>
              <w:jc w:val="center"/>
              <w:rPr>
                <w:sz w:val="22"/>
                <w:szCs w:val="22"/>
              </w:rPr>
            </w:pPr>
            <w:r w:rsidRPr="00545432">
              <w:rPr>
                <w:sz w:val="22"/>
                <w:szCs w:val="22"/>
              </w:rPr>
              <w:t>1.65</w:t>
            </w:r>
          </w:p>
        </w:tc>
        <w:tc>
          <w:tcPr>
            <w:tcW w:w="1170" w:type="dxa"/>
            <w:noWrap/>
            <w:vAlign w:val="center"/>
          </w:tcPr>
          <w:p w14:paraId="76A3ABAB" w14:textId="6638C77B" w:rsidR="00902359" w:rsidRPr="00545432" w:rsidRDefault="00902359" w:rsidP="00286324">
            <w:pPr>
              <w:jc w:val="center"/>
              <w:rPr>
                <w:sz w:val="22"/>
                <w:szCs w:val="22"/>
              </w:rPr>
            </w:pPr>
          </w:p>
        </w:tc>
        <w:tc>
          <w:tcPr>
            <w:tcW w:w="821" w:type="dxa"/>
            <w:noWrap/>
            <w:vAlign w:val="center"/>
            <w:hideMark/>
          </w:tcPr>
          <w:p w14:paraId="7FFDC623" w14:textId="300BE01C" w:rsidR="00902359" w:rsidRPr="00545432" w:rsidRDefault="00902359" w:rsidP="00286324">
            <w:pPr>
              <w:jc w:val="center"/>
              <w:rPr>
                <w:sz w:val="22"/>
                <w:szCs w:val="22"/>
              </w:rPr>
            </w:pPr>
          </w:p>
        </w:tc>
        <w:tc>
          <w:tcPr>
            <w:tcW w:w="1096" w:type="dxa"/>
            <w:noWrap/>
            <w:vAlign w:val="center"/>
            <w:hideMark/>
          </w:tcPr>
          <w:p w14:paraId="45A73935" w14:textId="77777777" w:rsidR="00902359" w:rsidRPr="00545432" w:rsidRDefault="00902359" w:rsidP="00286324">
            <w:pPr>
              <w:jc w:val="center"/>
              <w:rPr>
                <w:sz w:val="22"/>
                <w:szCs w:val="22"/>
              </w:rPr>
            </w:pPr>
            <w:r w:rsidRPr="00545432">
              <w:rPr>
                <w:sz w:val="22"/>
                <w:szCs w:val="22"/>
              </w:rPr>
              <w:t>108.78</w:t>
            </w:r>
          </w:p>
        </w:tc>
        <w:tc>
          <w:tcPr>
            <w:tcW w:w="824" w:type="dxa"/>
            <w:noWrap/>
            <w:vAlign w:val="center"/>
            <w:hideMark/>
          </w:tcPr>
          <w:p w14:paraId="3B4A6FE9" w14:textId="77777777" w:rsidR="00902359" w:rsidRPr="00545432" w:rsidRDefault="00902359" w:rsidP="00286324">
            <w:pPr>
              <w:jc w:val="center"/>
              <w:rPr>
                <w:sz w:val="22"/>
                <w:szCs w:val="22"/>
              </w:rPr>
            </w:pPr>
            <w:r w:rsidRPr="00545432">
              <w:rPr>
                <w:sz w:val="22"/>
                <w:szCs w:val="22"/>
              </w:rPr>
              <w:t>1.32</w:t>
            </w:r>
          </w:p>
        </w:tc>
        <w:tc>
          <w:tcPr>
            <w:tcW w:w="1361" w:type="dxa"/>
            <w:noWrap/>
            <w:vAlign w:val="center"/>
            <w:hideMark/>
          </w:tcPr>
          <w:p w14:paraId="31B40654" w14:textId="77777777" w:rsidR="00902359" w:rsidRPr="00545432" w:rsidRDefault="00902359" w:rsidP="00286324">
            <w:pPr>
              <w:jc w:val="center"/>
              <w:rPr>
                <w:sz w:val="22"/>
                <w:szCs w:val="22"/>
              </w:rPr>
            </w:pPr>
            <w:r w:rsidRPr="00545432">
              <w:rPr>
                <w:sz w:val="22"/>
                <w:szCs w:val="22"/>
              </w:rPr>
              <w:t>2.36</w:t>
            </w:r>
          </w:p>
        </w:tc>
        <w:tc>
          <w:tcPr>
            <w:tcW w:w="1770" w:type="dxa"/>
            <w:noWrap/>
            <w:vAlign w:val="center"/>
            <w:hideMark/>
          </w:tcPr>
          <w:p w14:paraId="435A2FFC" w14:textId="33CE4F10" w:rsidR="00902359" w:rsidRPr="00545432" w:rsidRDefault="00902359" w:rsidP="00286324">
            <w:pPr>
              <w:jc w:val="center"/>
              <w:rPr>
                <w:sz w:val="22"/>
                <w:szCs w:val="22"/>
              </w:rPr>
            </w:pPr>
            <w:r w:rsidRPr="00545432">
              <w:rPr>
                <w:sz w:val="22"/>
                <w:szCs w:val="22"/>
              </w:rPr>
              <w:t>1.17</w:t>
            </w:r>
          </w:p>
        </w:tc>
      </w:tr>
      <w:tr w:rsidR="00902359" w:rsidRPr="00545432" w14:paraId="3D0779B7" w14:textId="77777777" w:rsidTr="00286324">
        <w:trPr>
          <w:trHeight w:val="270"/>
          <w:jc w:val="center"/>
        </w:trPr>
        <w:tc>
          <w:tcPr>
            <w:tcW w:w="1795" w:type="dxa"/>
            <w:vAlign w:val="center"/>
            <w:hideMark/>
          </w:tcPr>
          <w:p w14:paraId="56C5CF41" w14:textId="77777777" w:rsidR="00902359" w:rsidRPr="00545432" w:rsidRDefault="00902359" w:rsidP="00286324">
            <w:pPr>
              <w:jc w:val="center"/>
              <w:rPr>
                <w:sz w:val="22"/>
                <w:szCs w:val="22"/>
              </w:rPr>
            </w:pPr>
            <w:r w:rsidRPr="00545432">
              <w:rPr>
                <w:sz w:val="22"/>
                <w:szCs w:val="22"/>
              </w:rPr>
              <w:t>MOVILIŢA</w:t>
            </w:r>
          </w:p>
        </w:tc>
        <w:tc>
          <w:tcPr>
            <w:tcW w:w="1092" w:type="dxa"/>
            <w:noWrap/>
            <w:vAlign w:val="center"/>
            <w:hideMark/>
          </w:tcPr>
          <w:p w14:paraId="7DACD7F0" w14:textId="68E97CA2" w:rsidR="00902359" w:rsidRPr="00545432" w:rsidRDefault="00902359" w:rsidP="00286324">
            <w:pPr>
              <w:jc w:val="center"/>
              <w:rPr>
                <w:sz w:val="22"/>
                <w:szCs w:val="22"/>
              </w:rPr>
            </w:pPr>
            <w:r w:rsidRPr="00545432">
              <w:rPr>
                <w:sz w:val="22"/>
                <w:szCs w:val="22"/>
              </w:rPr>
              <w:t>30.31</w:t>
            </w:r>
          </w:p>
        </w:tc>
        <w:tc>
          <w:tcPr>
            <w:tcW w:w="1056" w:type="dxa"/>
            <w:vAlign w:val="center"/>
          </w:tcPr>
          <w:p w14:paraId="76A10CDB" w14:textId="6EA8CBE1" w:rsidR="00902359" w:rsidRPr="00545432" w:rsidRDefault="00902359" w:rsidP="00286324">
            <w:pPr>
              <w:jc w:val="center"/>
              <w:rPr>
                <w:sz w:val="22"/>
                <w:szCs w:val="22"/>
              </w:rPr>
            </w:pPr>
            <w:r w:rsidRPr="00545432">
              <w:rPr>
                <w:sz w:val="22"/>
                <w:szCs w:val="22"/>
              </w:rPr>
              <w:t>19.35</w:t>
            </w:r>
          </w:p>
        </w:tc>
        <w:tc>
          <w:tcPr>
            <w:tcW w:w="876" w:type="dxa"/>
            <w:vAlign w:val="center"/>
          </w:tcPr>
          <w:p w14:paraId="67898A0F" w14:textId="20BEDE91" w:rsidR="00902359" w:rsidRPr="00545432" w:rsidRDefault="00902359" w:rsidP="00286324">
            <w:pPr>
              <w:jc w:val="center"/>
              <w:rPr>
                <w:sz w:val="22"/>
                <w:szCs w:val="22"/>
              </w:rPr>
            </w:pPr>
            <w:r w:rsidRPr="00545432">
              <w:rPr>
                <w:sz w:val="22"/>
                <w:szCs w:val="22"/>
              </w:rPr>
              <w:t>3.96</w:t>
            </w:r>
          </w:p>
        </w:tc>
        <w:tc>
          <w:tcPr>
            <w:tcW w:w="1170" w:type="dxa"/>
            <w:noWrap/>
            <w:vAlign w:val="center"/>
          </w:tcPr>
          <w:p w14:paraId="6AE4FE88" w14:textId="085923FD" w:rsidR="00902359" w:rsidRPr="00545432" w:rsidRDefault="00902359" w:rsidP="00286324">
            <w:pPr>
              <w:jc w:val="center"/>
              <w:rPr>
                <w:sz w:val="22"/>
                <w:szCs w:val="22"/>
              </w:rPr>
            </w:pPr>
          </w:p>
        </w:tc>
        <w:tc>
          <w:tcPr>
            <w:tcW w:w="821" w:type="dxa"/>
            <w:noWrap/>
            <w:vAlign w:val="center"/>
            <w:hideMark/>
          </w:tcPr>
          <w:p w14:paraId="6E059A6B" w14:textId="52A15262" w:rsidR="00902359" w:rsidRPr="00545432" w:rsidRDefault="00902359" w:rsidP="00286324">
            <w:pPr>
              <w:jc w:val="center"/>
              <w:rPr>
                <w:sz w:val="22"/>
                <w:szCs w:val="22"/>
              </w:rPr>
            </w:pPr>
          </w:p>
        </w:tc>
        <w:tc>
          <w:tcPr>
            <w:tcW w:w="1096" w:type="dxa"/>
            <w:noWrap/>
            <w:vAlign w:val="center"/>
            <w:hideMark/>
          </w:tcPr>
          <w:p w14:paraId="6801F42E" w14:textId="77777777" w:rsidR="00902359" w:rsidRPr="00545432" w:rsidRDefault="00902359" w:rsidP="00286324">
            <w:pPr>
              <w:jc w:val="center"/>
              <w:rPr>
                <w:sz w:val="22"/>
                <w:szCs w:val="22"/>
              </w:rPr>
            </w:pPr>
            <w:r w:rsidRPr="00545432">
              <w:rPr>
                <w:sz w:val="22"/>
                <w:szCs w:val="22"/>
              </w:rPr>
              <w:t>262.05</w:t>
            </w:r>
          </w:p>
        </w:tc>
        <w:tc>
          <w:tcPr>
            <w:tcW w:w="824" w:type="dxa"/>
            <w:noWrap/>
            <w:vAlign w:val="center"/>
            <w:hideMark/>
          </w:tcPr>
          <w:p w14:paraId="2E01658C" w14:textId="77777777" w:rsidR="00902359" w:rsidRPr="00545432" w:rsidRDefault="00902359" w:rsidP="00286324">
            <w:pPr>
              <w:jc w:val="center"/>
              <w:rPr>
                <w:sz w:val="22"/>
                <w:szCs w:val="22"/>
              </w:rPr>
            </w:pPr>
            <w:r w:rsidRPr="00545432">
              <w:rPr>
                <w:sz w:val="22"/>
                <w:szCs w:val="22"/>
              </w:rPr>
              <w:t>3.18</w:t>
            </w:r>
          </w:p>
        </w:tc>
        <w:tc>
          <w:tcPr>
            <w:tcW w:w="1361" w:type="dxa"/>
            <w:noWrap/>
            <w:vAlign w:val="center"/>
            <w:hideMark/>
          </w:tcPr>
          <w:p w14:paraId="06A187BA" w14:textId="77777777" w:rsidR="00902359" w:rsidRPr="00545432" w:rsidRDefault="00902359" w:rsidP="00286324">
            <w:pPr>
              <w:jc w:val="center"/>
              <w:rPr>
                <w:sz w:val="22"/>
                <w:szCs w:val="22"/>
              </w:rPr>
            </w:pPr>
            <w:r w:rsidRPr="00545432">
              <w:rPr>
                <w:sz w:val="22"/>
                <w:szCs w:val="22"/>
              </w:rPr>
              <w:t>5.69</w:t>
            </w:r>
          </w:p>
        </w:tc>
        <w:tc>
          <w:tcPr>
            <w:tcW w:w="1770" w:type="dxa"/>
            <w:noWrap/>
            <w:vAlign w:val="center"/>
            <w:hideMark/>
          </w:tcPr>
          <w:p w14:paraId="2369CAE6" w14:textId="213643E5" w:rsidR="00902359" w:rsidRPr="00545432" w:rsidRDefault="00902359" w:rsidP="00286324">
            <w:pPr>
              <w:jc w:val="center"/>
              <w:rPr>
                <w:sz w:val="22"/>
                <w:szCs w:val="22"/>
              </w:rPr>
            </w:pPr>
            <w:r w:rsidRPr="00545432">
              <w:rPr>
                <w:sz w:val="22"/>
                <w:szCs w:val="22"/>
              </w:rPr>
              <w:t>2.82</w:t>
            </w:r>
          </w:p>
        </w:tc>
      </w:tr>
      <w:tr w:rsidR="00902359" w:rsidRPr="00545432" w14:paraId="1C51753A" w14:textId="77777777" w:rsidTr="00286324">
        <w:trPr>
          <w:trHeight w:val="270"/>
          <w:jc w:val="center"/>
        </w:trPr>
        <w:tc>
          <w:tcPr>
            <w:tcW w:w="1795" w:type="dxa"/>
            <w:vAlign w:val="center"/>
            <w:hideMark/>
          </w:tcPr>
          <w:p w14:paraId="62D54416" w14:textId="77777777" w:rsidR="00902359" w:rsidRPr="00545432" w:rsidRDefault="00902359" w:rsidP="00286324">
            <w:pPr>
              <w:jc w:val="center"/>
              <w:rPr>
                <w:sz w:val="22"/>
                <w:szCs w:val="22"/>
              </w:rPr>
            </w:pPr>
            <w:r w:rsidRPr="00545432">
              <w:rPr>
                <w:sz w:val="22"/>
                <w:szCs w:val="22"/>
              </w:rPr>
              <w:t>NĂRUJA</w:t>
            </w:r>
          </w:p>
        </w:tc>
        <w:tc>
          <w:tcPr>
            <w:tcW w:w="1092" w:type="dxa"/>
            <w:noWrap/>
            <w:vAlign w:val="center"/>
            <w:hideMark/>
          </w:tcPr>
          <w:p w14:paraId="2AA1DB55" w14:textId="41980D90" w:rsidR="00902359" w:rsidRPr="00545432" w:rsidRDefault="00902359" w:rsidP="00286324">
            <w:pPr>
              <w:jc w:val="center"/>
              <w:rPr>
                <w:sz w:val="22"/>
                <w:szCs w:val="22"/>
              </w:rPr>
            </w:pPr>
            <w:r w:rsidRPr="00545432">
              <w:rPr>
                <w:sz w:val="22"/>
                <w:szCs w:val="22"/>
              </w:rPr>
              <w:t>15.75</w:t>
            </w:r>
          </w:p>
        </w:tc>
        <w:tc>
          <w:tcPr>
            <w:tcW w:w="1056" w:type="dxa"/>
            <w:vAlign w:val="center"/>
          </w:tcPr>
          <w:p w14:paraId="2300E5BD" w14:textId="5CA27178" w:rsidR="00902359" w:rsidRPr="00545432" w:rsidRDefault="00902359" w:rsidP="00286324">
            <w:pPr>
              <w:jc w:val="center"/>
              <w:rPr>
                <w:sz w:val="22"/>
                <w:szCs w:val="22"/>
              </w:rPr>
            </w:pPr>
            <w:r w:rsidRPr="00545432">
              <w:rPr>
                <w:sz w:val="22"/>
                <w:szCs w:val="22"/>
              </w:rPr>
              <w:t>10.05</w:t>
            </w:r>
          </w:p>
        </w:tc>
        <w:tc>
          <w:tcPr>
            <w:tcW w:w="876" w:type="dxa"/>
            <w:vAlign w:val="center"/>
          </w:tcPr>
          <w:p w14:paraId="313F7D15" w14:textId="556D2E00" w:rsidR="00902359" w:rsidRPr="00545432" w:rsidRDefault="00902359" w:rsidP="00286324">
            <w:pPr>
              <w:jc w:val="center"/>
              <w:rPr>
                <w:sz w:val="22"/>
                <w:szCs w:val="22"/>
              </w:rPr>
            </w:pPr>
            <w:r w:rsidRPr="00545432">
              <w:rPr>
                <w:sz w:val="22"/>
                <w:szCs w:val="22"/>
              </w:rPr>
              <w:t>2.06</w:t>
            </w:r>
          </w:p>
        </w:tc>
        <w:tc>
          <w:tcPr>
            <w:tcW w:w="1170" w:type="dxa"/>
            <w:noWrap/>
            <w:vAlign w:val="center"/>
          </w:tcPr>
          <w:p w14:paraId="1E680F77" w14:textId="28DE5FB6" w:rsidR="00902359" w:rsidRPr="00545432" w:rsidRDefault="00902359" w:rsidP="00286324">
            <w:pPr>
              <w:jc w:val="center"/>
              <w:rPr>
                <w:sz w:val="22"/>
                <w:szCs w:val="22"/>
              </w:rPr>
            </w:pPr>
          </w:p>
        </w:tc>
        <w:tc>
          <w:tcPr>
            <w:tcW w:w="821" w:type="dxa"/>
            <w:noWrap/>
            <w:vAlign w:val="center"/>
            <w:hideMark/>
          </w:tcPr>
          <w:p w14:paraId="19261BEE" w14:textId="11E26CFF" w:rsidR="00902359" w:rsidRPr="00545432" w:rsidRDefault="00902359" w:rsidP="00286324">
            <w:pPr>
              <w:jc w:val="center"/>
              <w:rPr>
                <w:sz w:val="22"/>
                <w:szCs w:val="22"/>
              </w:rPr>
            </w:pPr>
          </w:p>
        </w:tc>
        <w:tc>
          <w:tcPr>
            <w:tcW w:w="1096" w:type="dxa"/>
            <w:noWrap/>
            <w:vAlign w:val="center"/>
            <w:hideMark/>
          </w:tcPr>
          <w:p w14:paraId="660A28D0" w14:textId="77777777" w:rsidR="00902359" w:rsidRPr="00545432" w:rsidRDefault="00902359" w:rsidP="00286324">
            <w:pPr>
              <w:jc w:val="center"/>
              <w:rPr>
                <w:sz w:val="22"/>
                <w:szCs w:val="22"/>
              </w:rPr>
            </w:pPr>
            <w:r w:rsidRPr="00545432">
              <w:rPr>
                <w:sz w:val="22"/>
                <w:szCs w:val="22"/>
              </w:rPr>
              <w:t>136.15</w:t>
            </w:r>
          </w:p>
        </w:tc>
        <w:tc>
          <w:tcPr>
            <w:tcW w:w="824" w:type="dxa"/>
            <w:noWrap/>
            <w:vAlign w:val="center"/>
            <w:hideMark/>
          </w:tcPr>
          <w:p w14:paraId="2ECCABF9" w14:textId="77777777" w:rsidR="00902359" w:rsidRPr="00545432" w:rsidRDefault="00902359" w:rsidP="00286324">
            <w:pPr>
              <w:jc w:val="center"/>
              <w:rPr>
                <w:sz w:val="22"/>
                <w:szCs w:val="22"/>
              </w:rPr>
            </w:pPr>
            <w:r w:rsidRPr="00545432">
              <w:rPr>
                <w:sz w:val="22"/>
                <w:szCs w:val="22"/>
              </w:rPr>
              <w:t>1.65</w:t>
            </w:r>
          </w:p>
        </w:tc>
        <w:tc>
          <w:tcPr>
            <w:tcW w:w="1361" w:type="dxa"/>
            <w:noWrap/>
            <w:vAlign w:val="center"/>
            <w:hideMark/>
          </w:tcPr>
          <w:p w14:paraId="7CEE4552" w14:textId="77777777" w:rsidR="00902359" w:rsidRPr="00545432" w:rsidRDefault="00902359" w:rsidP="00286324">
            <w:pPr>
              <w:jc w:val="center"/>
              <w:rPr>
                <w:sz w:val="22"/>
                <w:szCs w:val="22"/>
              </w:rPr>
            </w:pPr>
            <w:r w:rsidRPr="00545432">
              <w:rPr>
                <w:sz w:val="22"/>
                <w:szCs w:val="22"/>
              </w:rPr>
              <w:t>2.96</w:t>
            </w:r>
          </w:p>
        </w:tc>
        <w:tc>
          <w:tcPr>
            <w:tcW w:w="1770" w:type="dxa"/>
            <w:noWrap/>
            <w:vAlign w:val="center"/>
            <w:hideMark/>
          </w:tcPr>
          <w:p w14:paraId="2A770000" w14:textId="177CAE6E" w:rsidR="00902359" w:rsidRPr="00545432" w:rsidRDefault="00902359" w:rsidP="00286324">
            <w:pPr>
              <w:jc w:val="center"/>
              <w:rPr>
                <w:sz w:val="22"/>
                <w:szCs w:val="22"/>
              </w:rPr>
            </w:pPr>
            <w:r w:rsidRPr="00545432">
              <w:rPr>
                <w:sz w:val="22"/>
                <w:szCs w:val="22"/>
              </w:rPr>
              <w:t>1.46</w:t>
            </w:r>
          </w:p>
        </w:tc>
      </w:tr>
      <w:tr w:rsidR="00902359" w:rsidRPr="00545432" w14:paraId="154B8F51" w14:textId="77777777" w:rsidTr="00286324">
        <w:trPr>
          <w:trHeight w:val="270"/>
          <w:jc w:val="center"/>
        </w:trPr>
        <w:tc>
          <w:tcPr>
            <w:tcW w:w="1795" w:type="dxa"/>
            <w:vAlign w:val="center"/>
            <w:hideMark/>
          </w:tcPr>
          <w:p w14:paraId="7C0AF1FB" w14:textId="77777777" w:rsidR="00902359" w:rsidRPr="00545432" w:rsidRDefault="00902359" w:rsidP="00286324">
            <w:pPr>
              <w:jc w:val="center"/>
              <w:rPr>
                <w:sz w:val="22"/>
                <w:szCs w:val="22"/>
              </w:rPr>
            </w:pPr>
            <w:r w:rsidRPr="00545432">
              <w:rPr>
                <w:sz w:val="22"/>
                <w:szCs w:val="22"/>
              </w:rPr>
              <w:t>NEREJU</w:t>
            </w:r>
          </w:p>
        </w:tc>
        <w:tc>
          <w:tcPr>
            <w:tcW w:w="1092" w:type="dxa"/>
            <w:noWrap/>
            <w:vAlign w:val="center"/>
            <w:hideMark/>
          </w:tcPr>
          <w:p w14:paraId="4AF22810" w14:textId="085F6F48" w:rsidR="00902359" w:rsidRPr="00545432" w:rsidRDefault="00902359" w:rsidP="00286324">
            <w:pPr>
              <w:jc w:val="center"/>
              <w:rPr>
                <w:sz w:val="22"/>
                <w:szCs w:val="22"/>
              </w:rPr>
            </w:pPr>
            <w:r w:rsidRPr="00545432">
              <w:rPr>
                <w:sz w:val="22"/>
                <w:szCs w:val="22"/>
              </w:rPr>
              <w:t>36.97</w:t>
            </w:r>
          </w:p>
        </w:tc>
        <w:tc>
          <w:tcPr>
            <w:tcW w:w="1056" w:type="dxa"/>
            <w:vAlign w:val="center"/>
          </w:tcPr>
          <w:p w14:paraId="5AE0796C" w14:textId="5EE7F6D0" w:rsidR="00902359" w:rsidRPr="00545432" w:rsidRDefault="00902359" w:rsidP="00286324">
            <w:pPr>
              <w:jc w:val="center"/>
              <w:rPr>
                <w:sz w:val="22"/>
                <w:szCs w:val="22"/>
              </w:rPr>
            </w:pPr>
            <w:r w:rsidRPr="00545432">
              <w:rPr>
                <w:sz w:val="22"/>
                <w:szCs w:val="22"/>
              </w:rPr>
              <w:t>23.60</w:t>
            </w:r>
          </w:p>
        </w:tc>
        <w:tc>
          <w:tcPr>
            <w:tcW w:w="876" w:type="dxa"/>
            <w:vAlign w:val="center"/>
          </w:tcPr>
          <w:p w14:paraId="1EED0A2F" w14:textId="588AA139" w:rsidR="00902359" w:rsidRPr="00545432" w:rsidRDefault="00902359" w:rsidP="00286324">
            <w:pPr>
              <w:jc w:val="center"/>
              <w:rPr>
                <w:sz w:val="22"/>
                <w:szCs w:val="22"/>
              </w:rPr>
            </w:pPr>
            <w:r w:rsidRPr="00545432">
              <w:rPr>
                <w:sz w:val="22"/>
                <w:szCs w:val="22"/>
              </w:rPr>
              <w:t>4.83</w:t>
            </w:r>
          </w:p>
        </w:tc>
        <w:tc>
          <w:tcPr>
            <w:tcW w:w="1170" w:type="dxa"/>
            <w:noWrap/>
            <w:vAlign w:val="center"/>
          </w:tcPr>
          <w:p w14:paraId="46F7CDA5" w14:textId="3C57620E" w:rsidR="00902359" w:rsidRPr="00545432" w:rsidRDefault="00902359" w:rsidP="00286324">
            <w:pPr>
              <w:jc w:val="center"/>
              <w:rPr>
                <w:sz w:val="22"/>
                <w:szCs w:val="22"/>
              </w:rPr>
            </w:pPr>
          </w:p>
        </w:tc>
        <w:tc>
          <w:tcPr>
            <w:tcW w:w="821" w:type="dxa"/>
            <w:noWrap/>
            <w:vAlign w:val="center"/>
            <w:hideMark/>
          </w:tcPr>
          <w:p w14:paraId="2B9918FF" w14:textId="367C1BA0" w:rsidR="00902359" w:rsidRPr="00545432" w:rsidRDefault="00902359" w:rsidP="00286324">
            <w:pPr>
              <w:jc w:val="center"/>
              <w:rPr>
                <w:sz w:val="22"/>
                <w:szCs w:val="22"/>
              </w:rPr>
            </w:pPr>
          </w:p>
        </w:tc>
        <w:tc>
          <w:tcPr>
            <w:tcW w:w="1096" w:type="dxa"/>
            <w:noWrap/>
            <w:vAlign w:val="center"/>
            <w:hideMark/>
          </w:tcPr>
          <w:p w14:paraId="2B60B140" w14:textId="77777777" w:rsidR="00902359" w:rsidRPr="00545432" w:rsidRDefault="00902359" w:rsidP="00286324">
            <w:pPr>
              <w:jc w:val="center"/>
              <w:rPr>
                <w:sz w:val="22"/>
                <w:szCs w:val="22"/>
              </w:rPr>
            </w:pPr>
            <w:r w:rsidRPr="00545432">
              <w:rPr>
                <w:sz w:val="22"/>
                <w:szCs w:val="22"/>
              </w:rPr>
              <w:t>319.64</w:t>
            </w:r>
          </w:p>
        </w:tc>
        <w:tc>
          <w:tcPr>
            <w:tcW w:w="824" w:type="dxa"/>
            <w:noWrap/>
            <w:vAlign w:val="center"/>
            <w:hideMark/>
          </w:tcPr>
          <w:p w14:paraId="377CAA16" w14:textId="77777777" w:rsidR="00902359" w:rsidRPr="00545432" w:rsidRDefault="00902359" w:rsidP="00286324">
            <w:pPr>
              <w:jc w:val="center"/>
              <w:rPr>
                <w:sz w:val="22"/>
                <w:szCs w:val="22"/>
              </w:rPr>
            </w:pPr>
            <w:r w:rsidRPr="00545432">
              <w:rPr>
                <w:sz w:val="22"/>
                <w:szCs w:val="22"/>
              </w:rPr>
              <w:t>3.88</w:t>
            </w:r>
          </w:p>
        </w:tc>
        <w:tc>
          <w:tcPr>
            <w:tcW w:w="1361" w:type="dxa"/>
            <w:noWrap/>
            <w:vAlign w:val="center"/>
            <w:hideMark/>
          </w:tcPr>
          <w:p w14:paraId="4495CC8F" w14:textId="77777777" w:rsidR="00902359" w:rsidRPr="00545432" w:rsidRDefault="00902359" w:rsidP="00286324">
            <w:pPr>
              <w:jc w:val="center"/>
              <w:rPr>
                <w:sz w:val="22"/>
                <w:szCs w:val="22"/>
              </w:rPr>
            </w:pPr>
            <w:r w:rsidRPr="00545432">
              <w:rPr>
                <w:sz w:val="22"/>
                <w:szCs w:val="22"/>
              </w:rPr>
              <w:t>6.94</w:t>
            </w:r>
          </w:p>
        </w:tc>
        <w:tc>
          <w:tcPr>
            <w:tcW w:w="1770" w:type="dxa"/>
            <w:noWrap/>
            <w:vAlign w:val="center"/>
            <w:hideMark/>
          </w:tcPr>
          <w:p w14:paraId="56FB83D3" w14:textId="1D451ABC" w:rsidR="00902359" w:rsidRPr="00545432" w:rsidRDefault="00902359" w:rsidP="00286324">
            <w:pPr>
              <w:jc w:val="center"/>
              <w:rPr>
                <w:sz w:val="22"/>
                <w:szCs w:val="22"/>
              </w:rPr>
            </w:pPr>
            <w:r w:rsidRPr="00545432">
              <w:rPr>
                <w:sz w:val="22"/>
                <w:szCs w:val="22"/>
              </w:rPr>
              <w:t>3.44</w:t>
            </w:r>
          </w:p>
        </w:tc>
      </w:tr>
      <w:tr w:rsidR="00902359" w:rsidRPr="00545432" w14:paraId="2E8DD3D8" w14:textId="77777777" w:rsidTr="00286324">
        <w:trPr>
          <w:trHeight w:val="270"/>
          <w:jc w:val="center"/>
        </w:trPr>
        <w:tc>
          <w:tcPr>
            <w:tcW w:w="1795" w:type="dxa"/>
            <w:vAlign w:val="center"/>
            <w:hideMark/>
          </w:tcPr>
          <w:p w14:paraId="0EC5DAD7" w14:textId="77777777" w:rsidR="00902359" w:rsidRPr="00545432" w:rsidRDefault="00902359" w:rsidP="00286324">
            <w:pPr>
              <w:jc w:val="center"/>
              <w:rPr>
                <w:sz w:val="22"/>
                <w:szCs w:val="22"/>
              </w:rPr>
            </w:pPr>
            <w:r w:rsidRPr="00545432">
              <w:rPr>
                <w:sz w:val="22"/>
                <w:szCs w:val="22"/>
              </w:rPr>
              <w:t>NEGRILEŞTI</w:t>
            </w:r>
          </w:p>
        </w:tc>
        <w:tc>
          <w:tcPr>
            <w:tcW w:w="1092" w:type="dxa"/>
            <w:noWrap/>
            <w:vAlign w:val="center"/>
            <w:hideMark/>
          </w:tcPr>
          <w:p w14:paraId="5769175C" w14:textId="4A3BFB95" w:rsidR="00902359" w:rsidRPr="00545432" w:rsidRDefault="00902359" w:rsidP="00286324">
            <w:pPr>
              <w:jc w:val="center"/>
              <w:rPr>
                <w:sz w:val="22"/>
                <w:szCs w:val="22"/>
              </w:rPr>
            </w:pPr>
            <w:r w:rsidRPr="00545432">
              <w:rPr>
                <w:sz w:val="22"/>
                <w:szCs w:val="22"/>
              </w:rPr>
              <w:t>12.76</w:t>
            </w:r>
          </w:p>
        </w:tc>
        <w:tc>
          <w:tcPr>
            <w:tcW w:w="1056" w:type="dxa"/>
            <w:vAlign w:val="center"/>
          </w:tcPr>
          <w:p w14:paraId="2139EB31" w14:textId="03F46AD3" w:rsidR="00902359" w:rsidRPr="00545432" w:rsidRDefault="00902359" w:rsidP="00286324">
            <w:pPr>
              <w:jc w:val="center"/>
              <w:rPr>
                <w:sz w:val="22"/>
                <w:szCs w:val="22"/>
              </w:rPr>
            </w:pPr>
            <w:r w:rsidRPr="00545432">
              <w:rPr>
                <w:sz w:val="22"/>
                <w:szCs w:val="22"/>
              </w:rPr>
              <w:t>8.15</w:t>
            </w:r>
          </w:p>
        </w:tc>
        <w:tc>
          <w:tcPr>
            <w:tcW w:w="876" w:type="dxa"/>
            <w:vAlign w:val="center"/>
          </w:tcPr>
          <w:p w14:paraId="600B15D6" w14:textId="5957DEC6" w:rsidR="00902359" w:rsidRPr="00545432" w:rsidRDefault="00902359" w:rsidP="00286324">
            <w:pPr>
              <w:jc w:val="center"/>
              <w:rPr>
                <w:sz w:val="22"/>
                <w:szCs w:val="22"/>
              </w:rPr>
            </w:pPr>
            <w:r w:rsidRPr="00545432">
              <w:rPr>
                <w:sz w:val="22"/>
                <w:szCs w:val="22"/>
              </w:rPr>
              <w:t>1.67</w:t>
            </w:r>
          </w:p>
        </w:tc>
        <w:tc>
          <w:tcPr>
            <w:tcW w:w="1170" w:type="dxa"/>
            <w:noWrap/>
            <w:vAlign w:val="center"/>
          </w:tcPr>
          <w:p w14:paraId="75B21988" w14:textId="05F57C3B" w:rsidR="00902359" w:rsidRPr="00545432" w:rsidRDefault="00902359" w:rsidP="00286324">
            <w:pPr>
              <w:jc w:val="center"/>
              <w:rPr>
                <w:sz w:val="22"/>
                <w:szCs w:val="22"/>
              </w:rPr>
            </w:pPr>
          </w:p>
        </w:tc>
        <w:tc>
          <w:tcPr>
            <w:tcW w:w="821" w:type="dxa"/>
            <w:noWrap/>
            <w:vAlign w:val="center"/>
            <w:hideMark/>
          </w:tcPr>
          <w:p w14:paraId="4C8A72F0" w14:textId="523C8A50" w:rsidR="00902359" w:rsidRPr="00545432" w:rsidRDefault="00902359" w:rsidP="00286324">
            <w:pPr>
              <w:jc w:val="center"/>
              <w:rPr>
                <w:sz w:val="22"/>
                <w:szCs w:val="22"/>
              </w:rPr>
            </w:pPr>
          </w:p>
        </w:tc>
        <w:tc>
          <w:tcPr>
            <w:tcW w:w="1096" w:type="dxa"/>
            <w:noWrap/>
            <w:vAlign w:val="center"/>
            <w:hideMark/>
          </w:tcPr>
          <w:p w14:paraId="766836D4" w14:textId="77777777" w:rsidR="00902359" w:rsidRPr="00545432" w:rsidRDefault="00902359" w:rsidP="00286324">
            <w:pPr>
              <w:jc w:val="center"/>
              <w:rPr>
                <w:sz w:val="22"/>
                <w:szCs w:val="22"/>
              </w:rPr>
            </w:pPr>
            <w:r w:rsidRPr="00545432">
              <w:rPr>
                <w:sz w:val="22"/>
                <w:szCs w:val="22"/>
              </w:rPr>
              <w:t>110.37</w:t>
            </w:r>
          </w:p>
        </w:tc>
        <w:tc>
          <w:tcPr>
            <w:tcW w:w="824" w:type="dxa"/>
            <w:noWrap/>
            <w:vAlign w:val="center"/>
            <w:hideMark/>
          </w:tcPr>
          <w:p w14:paraId="170C5476" w14:textId="77777777" w:rsidR="00902359" w:rsidRPr="00545432" w:rsidRDefault="00902359" w:rsidP="00286324">
            <w:pPr>
              <w:jc w:val="center"/>
              <w:rPr>
                <w:sz w:val="22"/>
                <w:szCs w:val="22"/>
              </w:rPr>
            </w:pPr>
            <w:r w:rsidRPr="00545432">
              <w:rPr>
                <w:sz w:val="22"/>
                <w:szCs w:val="22"/>
              </w:rPr>
              <w:t>1.34</w:t>
            </w:r>
          </w:p>
        </w:tc>
        <w:tc>
          <w:tcPr>
            <w:tcW w:w="1361" w:type="dxa"/>
            <w:noWrap/>
            <w:vAlign w:val="center"/>
            <w:hideMark/>
          </w:tcPr>
          <w:p w14:paraId="4F10E6A4" w14:textId="77777777" w:rsidR="00902359" w:rsidRPr="00545432" w:rsidRDefault="00902359" w:rsidP="00286324">
            <w:pPr>
              <w:jc w:val="center"/>
              <w:rPr>
                <w:sz w:val="22"/>
                <w:szCs w:val="22"/>
              </w:rPr>
            </w:pPr>
            <w:r w:rsidRPr="00545432">
              <w:rPr>
                <w:sz w:val="22"/>
                <w:szCs w:val="22"/>
              </w:rPr>
              <w:t>2.40</w:t>
            </w:r>
          </w:p>
        </w:tc>
        <w:tc>
          <w:tcPr>
            <w:tcW w:w="1770" w:type="dxa"/>
            <w:noWrap/>
            <w:vAlign w:val="center"/>
            <w:hideMark/>
          </w:tcPr>
          <w:p w14:paraId="57AC0775" w14:textId="73008306" w:rsidR="00902359" w:rsidRPr="00545432" w:rsidRDefault="00902359" w:rsidP="00286324">
            <w:pPr>
              <w:jc w:val="center"/>
              <w:rPr>
                <w:sz w:val="22"/>
                <w:szCs w:val="22"/>
              </w:rPr>
            </w:pPr>
            <w:r w:rsidRPr="00545432">
              <w:rPr>
                <w:sz w:val="22"/>
                <w:szCs w:val="22"/>
              </w:rPr>
              <w:t>1.19</w:t>
            </w:r>
          </w:p>
        </w:tc>
      </w:tr>
      <w:tr w:rsidR="00902359" w:rsidRPr="00545432" w14:paraId="13011A4F" w14:textId="77777777" w:rsidTr="00286324">
        <w:trPr>
          <w:trHeight w:val="270"/>
          <w:jc w:val="center"/>
        </w:trPr>
        <w:tc>
          <w:tcPr>
            <w:tcW w:w="1795" w:type="dxa"/>
            <w:vAlign w:val="center"/>
            <w:hideMark/>
          </w:tcPr>
          <w:p w14:paraId="1204C89C" w14:textId="77777777" w:rsidR="00902359" w:rsidRPr="00545432" w:rsidRDefault="00902359" w:rsidP="00286324">
            <w:pPr>
              <w:jc w:val="center"/>
              <w:rPr>
                <w:sz w:val="22"/>
                <w:szCs w:val="22"/>
              </w:rPr>
            </w:pPr>
            <w:r w:rsidRPr="00545432">
              <w:rPr>
                <w:sz w:val="22"/>
                <w:szCs w:val="22"/>
              </w:rPr>
              <w:t>NISTOREŞTI</w:t>
            </w:r>
          </w:p>
        </w:tc>
        <w:tc>
          <w:tcPr>
            <w:tcW w:w="1092" w:type="dxa"/>
            <w:noWrap/>
            <w:vAlign w:val="center"/>
            <w:hideMark/>
          </w:tcPr>
          <w:p w14:paraId="5C90B28E" w14:textId="0673033E" w:rsidR="00902359" w:rsidRPr="00545432" w:rsidRDefault="00902359" w:rsidP="00286324">
            <w:pPr>
              <w:jc w:val="center"/>
              <w:rPr>
                <w:sz w:val="22"/>
                <w:szCs w:val="22"/>
              </w:rPr>
            </w:pPr>
            <w:r w:rsidRPr="00545432">
              <w:rPr>
                <w:sz w:val="22"/>
                <w:szCs w:val="22"/>
              </w:rPr>
              <w:t>16.04</w:t>
            </w:r>
          </w:p>
        </w:tc>
        <w:tc>
          <w:tcPr>
            <w:tcW w:w="1056" w:type="dxa"/>
            <w:vAlign w:val="center"/>
          </w:tcPr>
          <w:p w14:paraId="7E40EF80" w14:textId="52B2CB49" w:rsidR="00902359" w:rsidRPr="00545432" w:rsidRDefault="00902359" w:rsidP="00286324">
            <w:pPr>
              <w:jc w:val="center"/>
              <w:rPr>
                <w:sz w:val="22"/>
                <w:szCs w:val="22"/>
              </w:rPr>
            </w:pPr>
            <w:r w:rsidRPr="00545432">
              <w:rPr>
                <w:sz w:val="22"/>
                <w:szCs w:val="22"/>
              </w:rPr>
              <w:t>10.24</w:t>
            </w:r>
          </w:p>
        </w:tc>
        <w:tc>
          <w:tcPr>
            <w:tcW w:w="876" w:type="dxa"/>
            <w:vAlign w:val="center"/>
          </w:tcPr>
          <w:p w14:paraId="636065E7" w14:textId="1B0A2E52" w:rsidR="00902359" w:rsidRPr="00545432" w:rsidRDefault="00902359" w:rsidP="00286324">
            <w:pPr>
              <w:jc w:val="center"/>
              <w:rPr>
                <w:sz w:val="22"/>
                <w:szCs w:val="22"/>
              </w:rPr>
            </w:pPr>
            <w:r w:rsidRPr="00545432">
              <w:rPr>
                <w:sz w:val="22"/>
                <w:szCs w:val="22"/>
              </w:rPr>
              <w:t>2.10</w:t>
            </w:r>
          </w:p>
        </w:tc>
        <w:tc>
          <w:tcPr>
            <w:tcW w:w="1170" w:type="dxa"/>
            <w:noWrap/>
            <w:vAlign w:val="center"/>
          </w:tcPr>
          <w:p w14:paraId="361EE008" w14:textId="731200BB" w:rsidR="00902359" w:rsidRPr="00545432" w:rsidRDefault="00902359" w:rsidP="00286324">
            <w:pPr>
              <w:jc w:val="center"/>
              <w:rPr>
                <w:sz w:val="22"/>
                <w:szCs w:val="22"/>
              </w:rPr>
            </w:pPr>
          </w:p>
        </w:tc>
        <w:tc>
          <w:tcPr>
            <w:tcW w:w="821" w:type="dxa"/>
            <w:noWrap/>
            <w:vAlign w:val="center"/>
            <w:hideMark/>
          </w:tcPr>
          <w:p w14:paraId="598562B4" w14:textId="7792F9F3" w:rsidR="00902359" w:rsidRPr="00545432" w:rsidRDefault="00902359" w:rsidP="00286324">
            <w:pPr>
              <w:jc w:val="center"/>
              <w:rPr>
                <w:sz w:val="22"/>
                <w:szCs w:val="22"/>
              </w:rPr>
            </w:pPr>
          </w:p>
        </w:tc>
        <w:tc>
          <w:tcPr>
            <w:tcW w:w="1096" w:type="dxa"/>
            <w:noWrap/>
            <w:vAlign w:val="center"/>
            <w:hideMark/>
          </w:tcPr>
          <w:p w14:paraId="6D287E63" w14:textId="77777777" w:rsidR="00902359" w:rsidRPr="00545432" w:rsidRDefault="00902359" w:rsidP="00286324">
            <w:pPr>
              <w:jc w:val="center"/>
              <w:rPr>
                <w:sz w:val="22"/>
                <w:szCs w:val="22"/>
              </w:rPr>
            </w:pPr>
            <w:r w:rsidRPr="00545432">
              <w:rPr>
                <w:sz w:val="22"/>
                <w:szCs w:val="22"/>
              </w:rPr>
              <w:t>138.71</w:t>
            </w:r>
          </w:p>
        </w:tc>
        <w:tc>
          <w:tcPr>
            <w:tcW w:w="824" w:type="dxa"/>
            <w:noWrap/>
            <w:vAlign w:val="center"/>
            <w:hideMark/>
          </w:tcPr>
          <w:p w14:paraId="4585847D" w14:textId="77777777" w:rsidR="00902359" w:rsidRPr="00545432" w:rsidRDefault="00902359" w:rsidP="00286324">
            <w:pPr>
              <w:jc w:val="center"/>
              <w:rPr>
                <w:sz w:val="22"/>
                <w:szCs w:val="22"/>
              </w:rPr>
            </w:pPr>
            <w:r w:rsidRPr="00545432">
              <w:rPr>
                <w:sz w:val="22"/>
                <w:szCs w:val="22"/>
              </w:rPr>
              <w:t>1.68</w:t>
            </w:r>
          </w:p>
        </w:tc>
        <w:tc>
          <w:tcPr>
            <w:tcW w:w="1361" w:type="dxa"/>
            <w:noWrap/>
            <w:vAlign w:val="center"/>
            <w:hideMark/>
          </w:tcPr>
          <w:p w14:paraId="2E38983C" w14:textId="77777777" w:rsidR="00902359" w:rsidRPr="00545432" w:rsidRDefault="00902359" w:rsidP="00286324">
            <w:pPr>
              <w:jc w:val="center"/>
              <w:rPr>
                <w:sz w:val="22"/>
                <w:szCs w:val="22"/>
              </w:rPr>
            </w:pPr>
            <w:r w:rsidRPr="00545432">
              <w:rPr>
                <w:sz w:val="22"/>
                <w:szCs w:val="22"/>
              </w:rPr>
              <w:t>3.01</w:t>
            </w:r>
          </w:p>
        </w:tc>
        <w:tc>
          <w:tcPr>
            <w:tcW w:w="1770" w:type="dxa"/>
            <w:noWrap/>
            <w:vAlign w:val="center"/>
            <w:hideMark/>
          </w:tcPr>
          <w:p w14:paraId="15528E64" w14:textId="69166296" w:rsidR="00902359" w:rsidRPr="00545432" w:rsidRDefault="00902359" w:rsidP="00286324">
            <w:pPr>
              <w:jc w:val="center"/>
              <w:rPr>
                <w:sz w:val="22"/>
                <w:szCs w:val="22"/>
              </w:rPr>
            </w:pPr>
            <w:r w:rsidRPr="00545432">
              <w:rPr>
                <w:sz w:val="22"/>
                <w:szCs w:val="22"/>
              </w:rPr>
              <w:t>1.49</w:t>
            </w:r>
          </w:p>
        </w:tc>
      </w:tr>
      <w:tr w:rsidR="00902359" w:rsidRPr="00545432" w14:paraId="3F07E10A" w14:textId="77777777" w:rsidTr="00286324">
        <w:trPr>
          <w:trHeight w:val="270"/>
          <w:jc w:val="center"/>
        </w:trPr>
        <w:tc>
          <w:tcPr>
            <w:tcW w:w="1795" w:type="dxa"/>
            <w:vAlign w:val="center"/>
            <w:hideMark/>
          </w:tcPr>
          <w:p w14:paraId="2C5B15F4" w14:textId="77777777" w:rsidR="00902359" w:rsidRPr="00545432" w:rsidRDefault="00902359" w:rsidP="00286324">
            <w:pPr>
              <w:jc w:val="center"/>
              <w:rPr>
                <w:sz w:val="22"/>
                <w:szCs w:val="22"/>
              </w:rPr>
            </w:pPr>
            <w:r w:rsidRPr="00545432">
              <w:rPr>
                <w:sz w:val="22"/>
                <w:szCs w:val="22"/>
              </w:rPr>
              <w:lastRenderedPageBreak/>
              <w:t>OBREJIŢA</w:t>
            </w:r>
          </w:p>
        </w:tc>
        <w:tc>
          <w:tcPr>
            <w:tcW w:w="1092" w:type="dxa"/>
            <w:noWrap/>
            <w:vAlign w:val="center"/>
            <w:hideMark/>
          </w:tcPr>
          <w:p w14:paraId="3D65EF88" w14:textId="6D95A369" w:rsidR="00902359" w:rsidRPr="00545432" w:rsidRDefault="00902359" w:rsidP="00286324">
            <w:pPr>
              <w:jc w:val="center"/>
              <w:rPr>
                <w:sz w:val="22"/>
                <w:szCs w:val="22"/>
              </w:rPr>
            </w:pPr>
            <w:r w:rsidRPr="00545432">
              <w:rPr>
                <w:sz w:val="22"/>
                <w:szCs w:val="22"/>
              </w:rPr>
              <w:t>13.46</w:t>
            </w:r>
          </w:p>
        </w:tc>
        <w:tc>
          <w:tcPr>
            <w:tcW w:w="1056" w:type="dxa"/>
            <w:vAlign w:val="center"/>
          </w:tcPr>
          <w:p w14:paraId="7A1D96E3" w14:textId="302D96EC" w:rsidR="00902359" w:rsidRPr="00545432" w:rsidRDefault="00902359" w:rsidP="00286324">
            <w:pPr>
              <w:jc w:val="center"/>
              <w:rPr>
                <w:sz w:val="22"/>
                <w:szCs w:val="22"/>
              </w:rPr>
            </w:pPr>
            <w:r w:rsidRPr="00545432">
              <w:rPr>
                <w:sz w:val="22"/>
                <w:szCs w:val="22"/>
              </w:rPr>
              <w:t>8.59</w:t>
            </w:r>
          </w:p>
        </w:tc>
        <w:tc>
          <w:tcPr>
            <w:tcW w:w="876" w:type="dxa"/>
            <w:vAlign w:val="center"/>
          </w:tcPr>
          <w:p w14:paraId="0577CA79" w14:textId="709FB1D7" w:rsidR="00902359" w:rsidRPr="00545432" w:rsidRDefault="00902359" w:rsidP="00286324">
            <w:pPr>
              <w:jc w:val="center"/>
              <w:rPr>
                <w:sz w:val="22"/>
                <w:szCs w:val="22"/>
              </w:rPr>
            </w:pPr>
            <w:r w:rsidRPr="00545432">
              <w:rPr>
                <w:sz w:val="22"/>
                <w:szCs w:val="22"/>
              </w:rPr>
              <w:t>1.76</w:t>
            </w:r>
          </w:p>
        </w:tc>
        <w:tc>
          <w:tcPr>
            <w:tcW w:w="1170" w:type="dxa"/>
            <w:noWrap/>
            <w:vAlign w:val="center"/>
          </w:tcPr>
          <w:p w14:paraId="0AA30F99" w14:textId="7B37B942" w:rsidR="00902359" w:rsidRPr="00545432" w:rsidRDefault="00902359" w:rsidP="00286324">
            <w:pPr>
              <w:jc w:val="center"/>
              <w:rPr>
                <w:sz w:val="22"/>
                <w:szCs w:val="22"/>
              </w:rPr>
            </w:pPr>
          </w:p>
        </w:tc>
        <w:tc>
          <w:tcPr>
            <w:tcW w:w="821" w:type="dxa"/>
            <w:noWrap/>
            <w:vAlign w:val="center"/>
            <w:hideMark/>
          </w:tcPr>
          <w:p w14:paraId="2C9A163B" w14:textId="5C8BC5C7" w:rsidR="00902359" w:rsidRPr="00545432" w:rsidRDefault="00902359" w:rsidP="00286324">
            <w:pPr>
              <w:jc w:val="center"/>
              <w:rPr>
                <w:sz w:val="22"/>
                <w:szCs w:val="22"/>
              </w:rPr>
            </w:pPr>
          </w:p>
        </w:tc>
        <w:tc>
          <w:tcPr>
            <w:tcW w:w="1096" w:type="dxa"/>
            <w:noWrap/>
            <w:vAlign w:val="center"/>
            <w:hideMark/>
          </w:tcPr>
          <w:p w14:paraId="2E53B15F" w14:textId="77777777" w:rsidR="00902359" w:rsidRPr="00545432" w:rsidRDefault="00902359" w:rsidP="00286324">
            <w:pPr>
              <w:jc w:val="center"/>
              <w:rPr>
                <w:sz w:val="22"/>
                <w:szCs w:val="22"/>
              </w:rPr>
            </w:pPr>
            <w:r w:rsidRPr="00545432">
              <w:rPr>
                <w:sz w:val="22"/>
                <w:szCs w:val="22"/>
              </w:rPr>
              <w:t>116.40</w:t>
            </w:r>
          </w:p>
        </w:tc>
        <w:tc>
          <w:tcPr>
            <w:tcW w:w="824" w:type="dxa"/>
            <w:noWrap/>
            <w:vAlign w:val="center"/>
            <w:hideMark/>
          </w:tcPr>
          <w:p w14:paraId="5BC85E7B" w14:textId="77777777" w:rsidR="00902359" w:rsidRPr="00545432" w:rsidRDefault="00902359" w:rsidP="00286324">
            <w:pPr>
              <w:jc w:val="center"/>
              <w:rPr>
                <w:sz w:val="22"/>
                <w:szCs w:val="22"/>
              </w:rPr>
            </w:pPr>
            <w:r w:rsidRPr="00545432">
              <w:rPr>
                <w:sz w:val="22"/>
                <w:szCs w:val="22"/>
              </w:rPr>
              <w:t>1.41</w:t>
            </w:r>
          </w:p>
        </w:tc>
        <w:tc>
          <w:tcPr>
            <w:tcW w:w="1361" w:type="dxa"/>
            <w:noWrap/>
            <w:vAlign w:val="center"/>
            <w:hideMark/>
          </w:tcPr>
          <w:p w14:paraId="30DD6DC6" w14:textId="77777777" w:rsidR="00902359" w:rsidRPr="00545432" w:rsidRDefault="00902359" w:rsidP="00286324">
            <w:pPr>
              <w:jc w:val="center"/>
              <w:rPr>
                <w:sz w:val="22"/>
                <w:szCs w:val="22"/>
              </w:rPr>
            </w:pPr>
            <w:r w:rsidRPr="00545432">
              <w:rPr>
                <w:sz w:val="22"/>
                <w:szCs w:val="22"/>
              </w:rPr>
              <w:t>2.53</w:t>
            </w:r>
          </w:p>
        </w:tc>
        <w:tc>
          <w:tcPr>
            <w:tcW w:w="1770" w:type="dxa"/>
            <w:noWrap/>
            <w:vAlign w:val="center"/>
            <w:hideMark/>
          </w:tcPr>
          <w:p w14:paraId="1C9B05B8" w14:textId="60815471" w:rsidR="00902359" w:rsidRPr="00545432" w:rsidRDefault="00902359" w:rsidP="00286324">
            <w:pPr>
              <w:jc w:val="center"/>
              <w:rPr>
                <w:sz w:val="22"/>
                <w:szCs w:val="22"/>
              </w:rPr>
            </w:pPr>
            <w:r w:rsidRPr="00545432">
              <w:rPr>
                <w:sz w:val="22"/>
                <w:szCs w:val="22"/>
              </w:rPr>
              <w:t>1.25</w:t>
            </w:r>
          </w:p>
        </w:tc>
      </w:tr>
      <w:tr w:rsidR="00902359" w:rsidRPr="00545432" w14:paraId="3D7AEDB7" w14:textId="77777777" w:rsidTr="00286324">
        <w:trPr>
          <w:trHeight w:val="270"/>
          <w:jc w:val="center"/>
        </w:trPr>
        <w:tc>
          <w:tcPr>
            <w:tcW w:w="1795" w:type="dxa"/>
            <w:vAlign w:val="center"/>
            <w:hideMark/>
          </w:tcPr>
          <w:p w14:paraId="2C510DB5" w14:textId="77777777" w:rsidR="00902359" w:rsidRPr="00545432" w:rsidRDefault="00902359" w:rsidP="00286324">
            <w:pPr>
              <w:jc w:val="center"/>
              <w:rPr>
                <w:sz w:val="22"/>
                <w:szCs w:val="22"/>
              </w:rPr>
            </w:pPr>
            <w:r w:rsidRPr="00545432">
              <w:rPr>
                <w:sz w:val="22"/>
                <w:szCs w:val="22"/>
              </w:rPr>
              <w:t>PALTIN</w:t>
            </w:r>
          </w:p>
        </w:tc>
        <w:tc>
          <w:tcPr>
            <w:tcW w:w="1092" w:type="dxa"/>
            <w:noWrap/>
            <w:vAlign w:val="center"/>
            <w:hideMark/>
          </w:tcPr>
          <w:p w14:paraId="3C87A0C3" w14:textId="55529C9A" w:rsidR="00902359" w:rsidRPr="00545432" w:rsidRDefault="00902359" w:rsidP="00286324">
            <w:pPr>
              <w:jc w:val="center"/>
              <w:rPr>
                <w:sz w:val="22"/>
                <w:szCs w:val="22"/>
              </w:rPr>
            </w:pPr>
            <w:r w:rsidRPr="00545432">
              <w:rPr>
                <w:sz w:val="22"/>
                <w:szCs w:val="22"/>
              </w:rPr>
              <w:t>17.16</w:t>
            </w:r>
          </w:p>
        </w:tc>
        <w:tc>
          <w:tcPr>
            <w:tcW w:w="1056" w:type="dxa"/>
            <w:vAlign w:val="center"/>
          </w:tcPr>
          <w:p w14:paraId="62226FDF" w14:textId="6003A8AF" w:rsidR="00902359" w:rsidRPr="00545432" w:rsidRDefault="00902359" w:rsidP="00286324">
            <w:pPr>
              <w:jc w:val="center"/>
              <w:rPr>
                <w:sz w:val="22"/>
                <w:szCs w:val="22"/>
              </w:rPr>
            </w:pPr>
            <w:r w:rsidRPr="00545432">
              <w:rPr>
                <w:sz w:val="22"/>
                <w:szCs w:val="22"/>
              </w:rPr>
              <w:t>10.96</w:t>
            </w:r>
          </w:p>
        </w:tc>
        <w:tc>
          <w:tcPr>
            <w:tcW w:w="876" w:type="dxa"/>
            <w:vAlign w:val="center"/>
          </w:tcPr>
          <w:p w14:paraId="59393F2A" w14:textId="39766BD5" w:rsidR="00902359" w:rsidRPr="00545432" w:rsidRDefault="00902359" w:rsidP="00286324">
            <w:pPr>
              <w:jc w:val="center"/>
              <w:rPr>
                <w:sz w:val="22"/>
                <w:szCs w:val="22"/>
              </w:rPr>
            </w:pPr>
            <w:r w:rsidRPr="00545432">
              <w:rPr>
                <w:sz w:val="22"/>
                <w:szCs w:val="22"/>
              </w:rPr>
              <w:t>2.24</w:t>
            </w:r>
          </w:p>
        </w:tc>
        <w:tc>
          <w:tcPr>
            <w:tcW w:w="1170" w:type="dxa"/>
            <w:noWrap/>
            <w:vAlign w:val="center"/>
          </w:tcPr>
          <w:p w14:paraId="3A2F21AC" w14:textId="0D712698" w:rsidR="00902359" w:rsidRPr="00545432" w:rsidRDefault="00902359" w:rsidP="00286324">
            <w:pPr>
              <w:jc w:val="center"/>
              <w:rPr>
                <w:sz w:val="22"/>
                <w:szCs w:val="22"/>
              </w:rPr>
            </w:pPr>
          </w:p>
        </w:tc>
        <w:tc>
          <w:tcPr>
            <w:tcW w:w="821" w:type="dxa"/>
            <w:noWrap/>
            <w:vAlign w:val="center"/>
            <w:hideMark/>
          </w:tcPr>
          <w:p w14:paraId="3D2B8C3E" w14:textId="792F4FB6" w:rsidR="00902359" w:rsidRPr="00545432" w:rsidRDefault="00902359" w:rsidP="00286324">
            <w:pPr>
              <w:jc w:val="center"/>
              <w:rPr>
                <w:sz w:val="22"/>
                <w:szCs w:val="22"/>
              </w:rPr>
            </w:pPr>
          </w:p>
        </w:tc>
        <w:tc>
          <w:tcPr>
            <w:tcW w:w="1096" w:type="dxa"/>
            <w:noWrap/>
            <w:vAlign w:val="center"/>
            <w:hideMark/>
          </w:tcPr>
          <w:p w14:paraId="4AAFE84F" w14:textId="77777777" w:rsidR="00902359" w:rsidRPr="00545432" w:rsidRDefault="00902359" w:rsidP="00286324">
            <w:pPr>
              <w:jc w:val="center"/>
              <w:rPr>
                <w:sz w:val="22"/>
                <w:szCs w:val="22"/>
              </w:rPr>
            </w:pPr>
            <w:r w:rsidRPr="00545432">
              <w:rPr>
                <w:sz w:val="22"/>
                <w:szCs w:val="22"/>
              </w:rPr>
              <w:t>148.36</w:t>
            </w:r>
          </w:p>
        </w:tc>
        <w:tc>
          <w:tcPr>
            <w:tcW w:w="824" w:type="dxa"/>
            <w:noWrap/>
            <w:vAlign w:val="center"/>
            <w:hideMark/>
          </w:tcPr>
          <w:p w14:paraId="59700AF8" w14:textId="77777777" w:rsidR="00902359" w:rsidRPr="00545432" w:rsidRDefault="00902359" w:rsidP="00286324">
            <w:pPr>
              <w:jc w:val="center"/>
              <w:rPr>
                <w:sz w:val="22"/>
                <w:szCs w:val="22"/>
              </w:rPr>
            </w:pPr>
            <w:r w:rsidRPr="00545432">
              <w:rPr>
                <w:sz w:val="22"/>
                <w:szCs w:val="22"/>
              </w:rPr>
              <w:t>1.80</w:t>
            </w:r>
          </w:p>
        </w:tc>
        <w:tc>
          <w:tcPr>
            <w:tcW w:w="1361" w:type="dxa"/>
            <w:noWrap/>
            <w:vAlign w:val="center"/>
            <w:hideMark/>
          </w:tcPr>
          <w:p w14:paraId="3A61B7FE" w14:textId="77777777" w:rsidR="00902359" w:rsidRPr="00545432" w:rsidRDefault="00902359" w:rsidP="00286324">
            <w:pPr>
              <w:jc w:val="center"/>
              <w:rPr>
                <w:sz w:val="22"/>
                <w:szCs w:val="22"/>
              </w:rPr>
            </w:pPr>
            <w:r w:rsidRPr="00545432">
              <w:rPr>
                <w:sz w:val="22"/>
                <w:szCs w:val="22"/>
              </w:rPr>
              <w:t>3.22</w:t>
            </w:r>
          </w:p>
        </w:tc>
        <w:tc>
          <w:tcPr>
            <w:tcW w:w="1770" w:type="dxa"/>
            <w:noWrap/>
            <w:vAlign w:val="center"/>
            <w:hideMark/>
          </w:tcPr>
          <w:p w14:paraId="3DE251E3" w14:textId="4D67D6B0" w:rsidR="00902359" w:rsidRPr="00545432" w:rsidRDefault="00902359" w:rsidP="00286324">
            <w:pPr>
              <w:jc w:val="center"/>
              <w:rPr>
                <w:sz w:val="22"/>
                <w:szCs w:val="22"/>
              </w:rPr>
            </w:pPr>
            <w:r w:rsidRPr="00545432">
              <w:rPr>
                <w:sz w:val="22"/>
                <w:szCs w:val="22"/>
              </w:rPr>
              <w:t>1.59</w:t>
            </w:r>
          </w:p>
        </w:tc>
      </w:tr>
      <w:tr w:rsidR="00902359" w:rsidRPr="00545432" w14:paraId="72315DA9" w14:textId="77777777" w:rsidTr="00286324">
        <w:trPr>
          <w:trHeight w:val="270"/>
          <w:jc w:val="center"/>
        </w:trPr>
        <w:tc>
          <w:tcPr>
            <w:tcW w:w="1795" w:type="dxa"/>
            <w:vAlign w:val="center"/>
            <w:hideMark/>
          </w:tcPr>
          <w:p w14:paraId="2FFE6278" w14:textId="77777777" w:rsidR="00902359" w:rsidRPr="00545432" w:rsidRDefault="00902359" w:rsidP="00286324">
            <w:pPr>
              <w:jc w:val="center"/>
              <w:rPr>
                <w:sz w:val="22"/>
                <w:szCs w:val="22"/>
              </w:rPr>
            </w:pPr>
            <w:r w:rsidRPr="00545432">
              <w:rPr>
                <w:sz w:val="22"/>
                <w:szCs w:val="22"/>
              </w:rPr>
              <w:t>PĂULEŞTI</w:t>
            </w:r>
          </w:p>
        </w:tc>
        <w:tc>
          <w:tcPr>
            <w:tcW w:w="1092" w:type="dxa"/>
            <w:noWrap/>
            <w:vAlign w:val="center"/>
            <w:hideMark/>
          </w:tcPr>
          <w:p w14:paraId="4D145907" w14:textId="2B54A6DB" w:rsidR="00902359" w:rsidRPr="00545432" w:rsidRDefault="00902359" w:rsidP="00286324">
            <w:pPr>
              <w:jc w:val="center"/>
              <w:rPr>
                <w:sz w:val="22"/>
                <w:szCs w:val="22"/>
              </w:rPr>
            </w:pPr>
            <w:r w:rsidRPr="00545432">
              <w:rPr>
                <w:sz w:val="22"/>
                <w:szCs w:val="22"/>
              </w:rPr>
              <w:t>15.82</w:t>
            </w:r>
          </w:p>
        </w:tc>
        <w:tc>
          <w:tcPr>
            <w:tcW w:w="1056" w:type="dxa"/>
            <w:vAlign w:val="center"/>
          </w:tcPr>
          <w:p w14:paraId="4F6F5183" w14:textId="076B3052" w:rsidR="00902359" w:rsidRPr="00545432" w:rsidRDefault="00902359" w:rsidP="00286324">
            <w:pPr>
              <w:jc w:val="center"/>
              <w:rPr>
                <w:sz w:val="22"/>
                <w:szCs w:val="22"/>
              </w:rPr>
            </w:pPr>
            <w:r w:rsidRPr="00545432">
              <w:rPr>
                <w:sz w:val="22"/>
                <w:szCs w:val="22"/>
              </w:rPr>
              <w:t>10.10</w:t>
            </w:r>
          </w:p>
        </w:tc>
        <w:tc>
          <w:tcPr>
            <w:tcW w:w="876" w:type="dxa"/>
            <w:vAlign w:val="center"/>
          </w:tcPr>
          <w:p w14:paraId="2315E004" w14:textId="0F13A56C" w:rsidR="00902359" w:rsidRPr="00545432" w:rsidRDefault="00902359" w:rsidP="00286324">
            <w:pPr>
              <w:jc w:val="center"/>
              <w:rPr>
                <w:sz w:val="22"/>
                <w:szCs w:val="22"/>
              </w:rPr>
            </w:pPr>
            <w:r w:rsidRPr="00545432">
              <w:rPr>
                <w:sz w:val="22"/>
                <w:szCs w:val="22"/>
              </w:rPr>
              <w:t>2.07</w:t>
            </w:r>
          </w:p>
        </w:tc>
        <w:tc>
          <w:tcPr>
            <w:tcW w:w="1170" w:type="dxa"/>
            <w:noWrap/>
            <w:vAlign w:val="center"/>
          </w:tcPr>
          <w:p w14:paraId="20A84DAB" w14:textId="3482A607" w:rsidR="00902359" w:rsidRPr="00545432" w:rsidRDefault="00902359" w:rsidP="00286324">
            <w:pPr>
              <w:jc w:val="center"/>
              <w:rPr>
                <w:sz w:val="22"/>
                <w:szCs w:val="22"/>
              </w:rPr>
            </w:pPr>
          </w:p>
        </w:tc>
        <w:tc>
          <w:tcPr>
            <w:tcW w:w="821" w:type="dxa"/>
            <w:noWrap/>
            <w:vAlign w:val="center"/>
            <w:hideMark/>
          </w:tcPr>
          <w:p w14:paraId="73B850B7" w14:textId="2711F2F4" w:rsidR="00902359" w:rsidRPr="00545432" w:rsidRDefault="00902359" w:rsidP="00286324">
            <w:pPr>
              <w:jc w:val="center"/>
              <w:rPr>
                <w:sz w:val="22"/>
                <w:szCs w:val="22"/>
              </w:rPr>
            </w:pPr>
          </w:p>
        </w:tc>
        <w:tc>
          <w:tcPr>
            <w:tcW w:w="1096" w:type="dxa"/>
            <w:noWrap/>
            <w:vAlign w:val="center"/>
            <w:hideMark/>
          </w:tcPr>
          <w:p w14:paraId="00FD7425" w14:textId="77777777" w:rsidR="00902359" w:rsidRPr="00545432" w:rsidRDefault="00902359" w:rsidP="00286324">
            <w:pPr>
              <w:jc w:val="center"/>
              <w:rPr>
                <w:sz w:val="22"/>
                <w:szCs w:val="22"/>
              </w:rPr>
            </w:pPr>
            <w:r w:rsidRPr="00545432">
              <w:rPr>
                <w:sz w:val="22"/>
                <w:szCs w:val="22"/>
              </w:rPr>
              <w:t>136.83</w:t>
            </w:r>
          </w:p>
        </w:tc>
        <w:tc>
          <w:tcPr>
            <w:tcW w:w="824" w:type="dxa"/>
            <w:noWrap/>
            <w:vAlign w:val="center"/>
            <w:hideMark/>
          </w:tcPr>
          <w:p w14:paraId="165D6611" w14:textId="77777777" w:rsidR="00902359" w:rsidRPr="00545432" w:rsidRDefault="00902359" w:rsidP="00286324">
            <w:pPr>
              <w:jc w:val="center"/>
              <w:rPr>
                <w:sz w:val="22"/>
                <w:szCs w:val="22"/>
              </w:rPr>
            </w:pPr>
            <w:r w:rsidRPr="00545432">
              <w:rPr>
                <w:sz w:val="22"/>
                <w:szCs w:val="22"/>
              </w:rPr>
              <w:t>1.66</w:t>
            </w:r>
          </w:p>
        </w:tc>
        <w:tc>
          <w:tcPr>
            <w:tcW w:w="1361" w:type="dxa"/>
            <w:noWrap/>
            <w:vAlign w:val="center"/>
            <w:hideMark/>
          </w:tcPr>
          <w:p w14:paraId="18215D9D" w14:textId="77777777" w:rsidR="00902359" w:rsidRPr="00545432" w:rsidRDefault="00902359" w:rsidP="00286324">
            <w:pPr>
              <w:jc w:val="center"/>
              <w:rPr>
                <w:sz w:val="22"/>
                <w:szCs w:val="22"/>
              </w:rPr>
            </w:pPr>
            <w:r w:rsidRPr="00545432">
              <w:rPr>
                <w:sz w:val="22"/>
                <w:szCs w:val="22"/>
              </w:rPr>
              <w:t>2.97</w:t>
            </w:r>
          </w:p>
        </w:tc>
        <w:tc>
          <w:tcPr>
            <w:tcW w:w="1770" w:type="dxa"/>
            <w:noWrap/>
            <w:vAlign w:val="center"/>
            <w:hideMark/>
          </w:tcPr>
          <w:p w14:paraId="11DD247E" w14:textId="672E3EE4" w:rsidR="00902359" w:rsidRPr="00545432" w:rsidRDefault="00902359" w:rsidP="00286324">
            <w:pPr>
              <w:jc w:val="center"/>
              <w:rPr>
                <w:sz w:val="22"/>
                <w:szCs w:val="22"/>
              </w:rPr>
            </w:pPr>
            <w:r w:rsidRPr="00545432">
              <w:rPr>
                <w:sz w:val="22"/>
                <w:szCs w:val="22"/>
              </w:rPr>
              <w:t>1.47</w:t>
            </w:r>
          </w:p>
        </w:tc>
      </w:tr>
      <w:tr w:rsidR="00902359" w:rsidRPr="00545432" w14:paraId="32001CC4" w14:textId="77777777" w:rsidTr="00286324">
        <w:trPr>
          <w:trHeight w:val="270"/>
          <w:jc w:val="center"/>
        </w:trPr>
        <w:tc>
          <w:tcPr>
            <w:tcW w:w="1795" w:type="dxa"/>
            <w:vAlign w:val="center"/>
            <w:hideMark/>
          </w:tcPr>
          <w:p w14:paraId="6AE31F11" w14:textId="77777777" w:rsidR="00902359" w:rsidRPr="00545432" w:rsidRDefault="00902359" w:rsidP="00286324">
            <w:pPr>
              <w:jc w:val="center"/>
              <w:rPr>
                <w:sz w:val="22"/>
                <w:szCs w:val="22"/>
              </w:rPr>
            </w:pPr>
            <w:r w:rsidRPr="00545432">
              <w:rPr>
                <w:sz w:val="22"/>
                <w:szCs w:val="22"/>
              </w:rPr>
              <w:t>PĂUNEŞTI</w:t>
            </w:r>
          </w:p>
        </w:tc>
        <w:tc>
          <w:tcPr>
            <w:tcW w:w="1092" w:type="dxa"/>
            <w:noWrap/>
            <w:vAlign w:val="center"/>
            <w:hideMark/>
          </w:tcPr>
          <w:p w14:paraId="262BC6FD" w14:textId="1FD772B4" w:rsidR="00902359" w:rsidRPr="00545432" w:rsidRDefault="00902359" w:rsidP="00286324">
            <w:pPr>
              <w:jc w:val="center"/>
              <w:rPr>
                <w:sz w:val="22"/>
                <w:szCs w:val="22"/>
              </w:rPr>
            </w:pPr>
            <w:r w:rsidRPr="00545432">
              <w:rPr>
                <w:sz w:val="22"/>
                <w:szCs w:val="22"/>
              </w:rPr>
              <w:t>51.64</w:t>
            </w:r>
          </w:p>
        </w:tc>
        <w:tc>
          <w:tcPr>
            <w:tcW w:w="1056" w:type="dxa"/>
            <w:vAlign w:val="center"/>
          </w:tcPr>
          <w:p w14:paraId="29398166" w14:textId="36297F19" w:rsidR="00902359" w:rsidRPr="00545432" w:rsidRDefault="00902359" w:rsidP="00286324">
            <w:pPr>
              <w:jc w:val="center"/>
              <w:rPr>
                <w:sz w:val="22"/>
                <w:szCs w:val="22"/>
              </w:rPr>
            </w:pPr>
            <w:r w:rsidRPr="00545432">
              <w:rPr>
                <w:sz w:val="22"/>
                <w:szCs w:val="22"/>
              </w:rPr>
              <w:t>32.97</w:t>
            </w:r>
          </w:p>
        </w:tc>
        <w:tc>
          <w:tcPr>
            <w:tcW w:w="876" w:type="dxa"/>
            <w:vAlign w:val="center"/>
          </w:tcPr>
          <w:p w14:paraId="1320D7B3" w14:textId="7FBDC7F1" w:rsidR="00902359" w:rsidRPr="00545432" w:rsidRDefault="00902359" w:rsidP="00286324">
            <w:pPr>
              <w:jc w:val="center"/>
              <w:rPr>
                <w:sz w:val="22"/>
                <w:szCs w:val="22"/>
              </w:rPr>
            </w:pPr>
            <w:r w:rsidRPr="00545432">
              <w:rPr>
                <w:sz w:val="22"/>
                <w:szCs w:val="22"/>
              </w:rPr>
              <w:t>6.75</w:t>
            </w:r>
          </w:p>
        </w:tc>
        <w:tc>
          <w:tcPr>
            <w:tcW w:w="1170" w:type="dxa"/>
            <w:noWrap/>
            <w:vAlign w:val="center"/>
          </w:tcPr>
          <w:p w14:paraId="787D9C77" w14:textId="38F3F78B" w:rsidR="00902359" w:rsidRPr="00545432" w:rsidRDefault="00902359" w:rsidP="00286324">
            <w:pPr>
              <w:jc w:val="center"/>
              <w:rPr>
                <w:sz w:val="22"/>
                <w:szCs w:val="22"/>
              </w:rPr>
            </w:pPr>
          </w:p>
        </w:tc>
        <w:tc>
          <w:tcPr>
            <w:tcW w:w="821" w:type="dxa"/>
            <w:noWrap/>
            <w:vAlign w:val="center"/>
            <w:hideMark/>
          </w:tcPr>
          <w:p w14:paraId="05E88927" w14:textId="76A23B9A" w:rsidR="00902359" w:rsidRPr="00545432" w:rsidRDefault="00902359" w:rsidP="00286324">
            <w:pPr>
              <w:jc w:val="center"/>
              <w:rPr>
                <w:sz w:val="22"/>
                <w:szCs w:val="22"/>
              </w:rPr>
            </w:pPr>
          </w:p>
        </w:tc>
        <w:tc>
          <w:tcPr>
            <w:tcW w:w="1096" w:type="dxa"/>
            <w:noWrap/>
            <w:vAlign w:val="center"/>
            <w:hideMark/>
          </w:tcPr>
          <w:p w14:paraId="44E263D3" w14:textId="77777777" w:rsidR="00902359" w:rsidRPr="00545432" w:rsidRDefault="00902359" w:rsidP="00286324">
            <w:pPr>
              <w:jc w:val="center"/>
              <w:rPr>
                <w:sz w:val="22"/>
                <w:szCs w:val="22"/>
              </w:rPr>
            </w:pPr>
            <w:r w:rsidRPr="00545432">
              <w:rPr>
                <w:sz w:val="22"/>
                <w:szCs w:val="22"/>
              </w:rPr>
              <w:t>446.52</w:t>
            </w:r>
          </w:p>
        </w:tc>
        <w:tc>
          <w:tcPr>
            <w:tcW w:w="824" w:type="dxa"/>
            <w:noWrap/>
            <w:vAlign w:val="center"/>
            <w:hideMark/>
          </w:tcPr>
          <w:p w14:paraId="3C1C7A82" w14:textId="77777777" w:rsidR="00902359" w:rsidRPr="00545432" w:rsidRDefault="00902359" w:rsidP="00286324">
            <w:pPr>
              <w:jc w:val="center"/>
              <w:rPr>
                <w:sz w:val="22"/>
                <w:szCs w:val="22"/>
              </w:rPr>
            </w:pPr>
            <w:r w:rsidRPr="00545432">
              <w:rPr>
                <w:sz w:val="22"/>
                <w:szCs w:val="22"/>
              </w:rPr>
              <w:t>5.42</w:t>
            </w:r>
          </w:p>
        </w:tc>
        <w:tc>
          <w:tcPr>
            <w:tcW w:w="1361" w:type="dxa"/>
            <w:noWrap/>
            <w:vAlign w:val="center"/>
            <w:hideMark/>
          </w:tcPr>
          <w:p w14:paraId="2B949370" w14:textId="77777777" w:rsidR="00902359" w:rsidRPr="00545432" w:rsidRDefault="00902359" w:rsidP="00286324">
            <w:pPr>
              <w:jc w:val="center"/>
              <w:rPr>
                <w:sz w:val="22"/>
                <w:szCs w:val="22"/>
              </w:rPr>
            </w:pPr>
            <w:r w:rsidRPr="00545432">
              <w:rPr>
                <w:sz w:val="22"/>
                <w:szCs w:val="22"/>
              </w:rPr>
              <w:t>9.69</w:t>
            </w:r>
          </w:p>
        </w:tc>
        <w:tc>
          <w:tcPr>
            <w:tcW w:w="1770" w:type="dxa"/>
            <w:noWrap/>
            <w:vAlign w:val="center"/>
            <w:hideMark/>
          </w:tcPr>
          <w:p w14:paraId="07431A68" w14:textId="60E73CC5" w:rsidR="00902359" w:rsidRPr="00545432" w:rsidRDefault="00902359" w:rsidP="00286324">
            <w:pPr>
              <w:jc w:val="center"/>
              <w:rPr>
                <w:sz w:val="22"/>
                <w:szCs w:val="22"/>
              </w:rPr>
            </w:pPr>
            <w:r w:rsidRPr="00545432">
              <w:rPr>
                <w:sz w:val="22"/>
                <w:szCs w:val="22"/>
              </w:rPr>
              <w:t>4.80</w:t>
            </w:r>
          </w:p>
        </w:tc>
      </w:tr>
      <w:tr w:rsidR="00902359" w:rsidRPr="00545432" w14:paraId="169C1830" w14:textId="77777777" w:rsidTr="00286324">
        <w:trPr>
          <w:trHeight w:val="270"/>
          <w:jc w:val="center"/>
        </w:trPr>
        <w:tc>
          <w:tcPr>
            <w:tcW w:w="1795" w:type="dxa"/>
            <w:vAlign w:val="center"/>
            <w:hideMark/>
          </w:tcPr>
          <w:p w14:paraId="495C5994" w14:textId="77777777" w:rsidR="00902359" w:rsidRPr="00545432" w:rsidRDefault="00902359" w:rsidP="00286324">
            <w:pPr>
              <w:jc w:val="center"/>
              <w:rPr>
                <w:sz w:val="22"/>
                <w:szCs w:val="22"/>
              </w:rPr>
            </w:pPr>
            <w:r w:rsidRPr="00545432">
              <w:rPr>
                <w:sz w:val="22"/>
                <w:szCs w:val="22"/>
              </w:rPr>
              <w:t>PLOSCUŢENI</w:t>
            </w:r>
          </w:p>
        </w:tc>
        <w:tc>
          <w:tcPr>
            <w:tcW w:w="1092" w:type="dxa"/>
            <w:noWrap/>
            <w:vAlign w:val="center"/>
            <w:hideMark/>
          </w:tcPr>
          <w:p w14:paraId="76E55C74" w14:textId="7C1595ED" w:rsidR="00902359" w:rsidRPr="00545432" w:rsidRDefault="00902359" w:rsidP="00286324">
            <w:pPr>
              <w:jc w:val="center"/>
              <w:rPr>
                <w:sz w:val="22"/>
                <w:szCs w:val="22"/>
              </w:rPr>
            </w:pPr>
            <w:r w:rsidRPr="00545432">
              <w:rPr>
                <w:sz w:val="22"/>
                <w:szCs w:val="22"/>
              </w:rPr>
              <w:t>23.30</w:t>
            </w:r>
          </w:p>
        </w:tc>
        <w:tc>
          <w:tcPr>
            <w:tcW w:w="1056" w:type="dxa"/>
            <w:vAlign w:val="center"/>
          </w:tcPr>
          <w:p w14:paraId="6CD4FDCC" w14:textId="70FDBC98" w:rsidR="00902359" w:rsidRPr="00545432" w:rsidRDefault="00902359" w:rsidP="00286324">
            <w:pPr>
              <w:jc w:val="center"/>
              <w:rPr>
                <w:sz w:val="22"/>
                <w:szCs w:val="22"/>
              </w:rPr>
            </w:pPr>
            <w:r w:rsidRPr="00545432">
              <w:rPr>
                <w:sz w:val="22"/>
                <w:szCs w:val="22"/>
              </w:rPr>
              <w:t>14.87</w:t>
            </w:r>
          </w:p>
        </w:tc>
        <w:tc>
          <w:tcPr>
            <w:tcW w:w="876" w:type="dxa"/>
            <w:vAlign w:val="center"/>
          </w:tcPr>
          <w:p w14:paraId="6427531E" w14:textId="2EAC7318" w:rsidR="00902359" w:rsidRPr="00545432" w:rsidRDefault="00902359" w:rsidP="00286324">
            <w:pPr>
              <w:jc w:val="center"/>
              <w:rPr>
                <w:sz w:val="22"/>
                <w:szCs w:val="22"/>
              </w:rPr>
            </w:pPr>
            <w:r w:rsidRPr="00545432">
              <w:rPr>
                <w:sz w:val="22"/>
                <w:szCs w:val="22"/>
              </w:rPr>
              <w:t>3.05</w:t>
            </w:r>
          </w:p>
        </w:tc>
        <w:tc>
          <w:tcPr>
            <w:tcW w:w="1170" w:type="dxa"/>
            <w:noWrap/>
            <w:vAlign w:val="center"/>
          </w:tcPr>
          <w:p w14:paraId="5818B83D" w14:textId="05B9FB5F" w:rsidR="00902359" w:rsidRPr="00545432" w:rsidRDefault="00902359" w:rsidP="00286324">
            <w:pPr>
              <w:jc w:val="center"/>
              <w:rPr>
                <w:sz w:val="22"/>
                <w:szCs w:val="22"/>
              </w:rPr>
            </w:pPr>
          </w:p>
        </w:tc>
        <w:tc>
          <w:tcPr>
            <w:tcW w:w="821" w:type="dxa"/>
            <w:noWrap/>
            <w:vAlign w:val="center"/>
            <w:hideMark/>
          </w:tcPr>
          <w:p w14:paraId="4760DDCB" w14:textId="48D56F4B" w:rsidR="00902359" w:rsidRPr="00545432" w:rsidRDefault="00902359" w:rsidP="00286324">
            <w:pPr>
              <w:jc w:val="center"/>
              <w:rPr>
                <w:sz w:val="22"/>
                <w:szCs w:val="22"/>
              </w:rPr>
            </w:pPr>
          </w:p>
        </w:tc>
        <w:tc>
          <w:tcPr>
            <w:tcW w:w="1096" w:type="dxa"/>
            <w:noWrap/>
            <w:vAlign w:val="center"/>
            <w:hideMark/>
          </w:tcPr>
          <w:p w14:paraId="6A298238" w14:textId="77777777" w:rsidR="00902359" w:rsidRPr="00545432" w:rsidRDefault="00902359" w:rsidP="00286324">
            <w:pPr>
              <w:jc w:val="center"/>
              <w:rPr>
                <w:sz w:val="22"/>
                <w:szCs w:val="22"/>
              </w:rPr>
            </w:pPr>
            <w:r w:rsidRPr="00545432">
              <w:rPr>
                <w:sz w:val="22"/>
                <w:szCs w:val="22"/>
              </w:rPr>
              <w:t>201.44</w:t>
            </w:r>
          </w:p>
        </w:tc>
        <w:tc>
          <w:tcPr>
            <w:tcW w:w="824" w:type="dxa"/>
            <w:noWrap/>
            <w:vAlign w:val="center"/>
            <w:hideMark/>
          </w:tcPr>
          <w:p w14:paraId="55759780" w14:textId="77777777" w:rsidR="00902359" w:rsidRPr="00545432" w:rsidRDefault="00902359" w:rsidP="00286324">
            <w:pPr>
              <w:jc w:val="center"/>
              <w:rPr>
                <w:sz w:val="22"/>
                <w:szCs w:val="22"/>
              </w:rPr>
            </w:pPr>
            <w:r w:rsidRPr="00545432">
              <w:rPr>
                <w:sz w:val="22"/>
                <w:szCs w:val="22"/>
              </w:rPr>
              <w:t>2.45</w:t>
            </w:r>
          </w:p>
        </w:tc>
        <w:tc>
          <w:tcPr>
            <w:tcW w:w="1361" w:type="dxa"/>
            <w:noWrap/>
            <w:vAlign w:val="center"/>
            <w:hideMark/>
          </w:tcPr>
          <w:p w14:paraId="1B41FEB1" w14:textId="77777777" w:rsidR="00902359" w:rsidRPr="00545432" w:rsidRDefault="00902359" w:rsidP="00286324">
            <w:pPr>
              <w:jc w:val="center"/>
              <w:rPr>
                <w:sz w:val="22"/>
                <w:szCs w:val="22"/>
              </w:rPr>
            </w:pPr>
            <w:r w:rsidRPr="00545432">
              <w:rPr>
                <w:sz w:val="22"/>
                <w:szCs w:val="22"/>
              </w:rPr>
              <w:t>4.37</w:t>
            </w:r>
          </w:p>
        </w:tc>
        <w:tc>
          <w:tcPr>
            <w:tcW w:w="1770" w:type="dxa"/>
            <w:noWrap/>
            <w:vAlign w:val="center"/>
            <w:hideMark/>
          </w:tcPr>
          <w:p w14:paraId="39085983" w14:textId="59714D08" w:rsidR="00902359" w:rsidRPr="00545432" w:rsidRDefault="00902359" w:rsidP="00286324">
            <w:pPr>
              <w:jc w:val="center"/>
              <w:rPr>
                <w:sz w:val="22"/>
                <w:szCs w:val="22"/>
              </w:rPr>
            </w:pPr>
            <w:r w:rsidRPr="00545432">
              <w:rPr>
                <w:sz w:val="22"/>
                <w:szCs w:val="22"/>
              </w:rPr>
              <w:t>2.17</w:t>
            </w:r>
          </w:p>
        </w:tc>
      </w:tr>
      <w:tr w:rsidR="00902359" w:rsidRPr="00545432" w14:paraId="7AF87E68" w14:textId="77777777" w:rsidTr="00286324">
        <w:trPr>
          <w:trHeight w:val="270"/>
          <w:jc w:val="center"/>
        </w:trPr>
        <w:tc>
          <w:tcPr>
            <w:tcW w:w="1795" w:type="dxa"/>
            <w:vAlign w:val="center"/>
            <w:hideMark/>
          </w:tcPr>
          <w:p w14:paraId="7D58AB4C" w14:textId="77777777" w:rsidR="00902359" w:rsidRPr="00545432" w:rsidRDefault="00902359" w:rsidP="00286324">
            <w:pPr>
              <w:jc w:val="center"/>
              <w:rPr>
                <w:sz w:val="22"/>
                <w:szCs w:val="22"/>
              </w:rPr>
            </w:pPr>
            <w:r w:rsidRPr="00545432">
              <w:rPr>
                <w:sz w:val="22"/>
                <w:szCs w:val="22"/>
              </w:rPr>
              <w:t>PUFEŞTI</w:t>
            </w:r>
          </w:p>
        </w:tc>
        <w:tc>
          <w:tcPr>
            <w:tcW w:w="1092" w:type="dxa"/>
            <w:noWrap/>
            <w:vAlign w:val="center"/>
            <w:hideMark/>
          </w:tcPr>
          <w:p w14:paraId="4DB075D9" w14:textId="34CABD96" w:rsidR="00902359" w:rsidRPr="00545432" w:rsidRDefault="00902359" w:rsidP="00286324">
            <w:pPr>
              <w:jc w:val="center"/>
              <w:rPr>
                <w:sz w:val="22"/>
                <w:szCs w:val="22"/>
              </w:rPr>
            </w:pPr>
            <w:r w:rsidRPr="00545432">
              <w:rPr>
                <w:sz w:val="22"/>
                <w:szCs w:val="22"/>
              </w:rPr>
              <w:t>36.39</w:t>
            </w:r>
          </w:p>
        </w:tc>
        <w:tc>
          <w:tcPr>
            <w:tcW w:w="1056" w:type="dxa"/>
            <w:vAlign w:val="center"/>
          </w:tcPr>
          <w:p w14:paraId="7B34B014" w14:textId="5138FD3E" w:rsidR="00902359" w:rsidRPr="00545432" w:rsidRDefault="00902359" w:rsidP="00286324">
            <w:pPr>
              <w:jc w:val="center"/>
              <w:rPr>
                <w:sz w:val="22"/>
                <w:szCs w:val="22"/>
              </w:rPr>
            </w:pPr>
            <w:r w:rsidRPr="00545432">
              <w:rPr>
                <w:sz w:val="22"/>
                <w:szCs w:val="22"/>
              </w:rPr>
              <w:t>23.24</w:t>
            </w:r>
          </w:p>
        </w:tc>
        <w:tc>
          <w:tcPr>
            <w:tcW w:w="876" w:type="dxa"/>
            <w:vAlign w:val="center"/>
          </w:tcPr>
          <w:p w14:paraId="58EEE0BE" w14:textId="28C83404" w:rsidR="00902359" w:rsidRPr="00545432" w:rsidRDefault="00902359" w:rsidP="00286324">
            <w:pPr>
              <w:jc w:val="center"/>
              <w:rPr>
                <w:sz w:val="22"/>
                <w:szCs w:val="22"/>
              </w:rPr>
            </w:pPr>
            <w:r w:rsidRPr="00545432">
              <w:rPr>
                <w:sz w:val="22"/>
                <w:szCs w:val="22"/>
              </w:rPr>
              <w:t>4.76</w:t>
            </w:r>
          </w:p>
        </w:tc>
        <w:tc>
          <w:tcPr>
            <w:tcW w:w="1170" w:type="dxa"/>
            <w:noWrap/>
            <w:vAlign w:val="center"/>
          </w:tcPr>
          <w:p w14:paraId="05A5EDC3" w14:textId="10C55121" w:rsidR="00902359" w:rsidRPr="00545432" w:rsidRDefault="00902359" w:rsidP="00286324">
            <w:pPr>
              <w:jc w:val="center"/>
              <w:rPr>
                <w:sz w:val="22"/>
                <w:szCs w:val="22"/>
              </w:rPr>
            </w:pPr>
          </w:p>
        </w:tc>
        <w:tc>
          <w:tcPr>
            <w:tcW w:w="821" w:type="dxa"/>
            <w:noWrap/>
            <w:vAlign w:val="center"/>
            <w:hideMark/>
          </w:tcPr>
          <w:p w14:paraId="499F02D8" w14:textId="3F1B5CE6" w:rsidR="00902359" w:rsidRPr="00545432" w:rsidRDefault="00902359" w:rsidP="00286324">
            <w:pPr>
              <w:jc w:val="center"/>
              <w:rPr>
                <w:sz w:val="22"/>
                <w:szCs w:val="22"/>
              </w:rPr>
            </w:pPr>
          </w:p>
        </w:tc>
        <w:tc>
          <w:tcPr>
            <w:tcW w:w="1096" w:type="dxa"/>
            <w:noWrap/>
            <w:vAlign w:val="center"/>
            <w:hideMark/>
          </w:tcPr>
          <w:p w14:paraId="743CEA5D" w14:textId="77777777" w:rsidR="00902359" w:rsidRPr="00545432" w:rsidRDefault="00902359" w:rsidP="00286324">
            <w:pPr>
              <w:jc w:val="center"/>
              <w:rPr>
                <w:sz w:val="22"/>
                <w:szCs w:val="22"/>
              </w:rPr>
            </w:pPr>
            <w:r w:rsidRPr="00545432">
              <w:rPr>
                <w:sz w:val="22"/>
                <w:szCs w:val="22"/>
              </w:rPr>
              <w:t>314.67</w:t>
            </w:r>
          </w:p>
        </w:tc>
        <w:tc>
          <w:tcPr>
            <w:tcW w:w="824" w:type="dxa"/>
            <w:noWrap/>
            <w:vAlign w:val="center"/>
            <w:hideMark/>
          </w:tcPr>
          <w:p w14:paraId="5FF7E014" w14:textId="77777777" w:rsidR="00902359" w:rsidRPr="00545432" w:rsidRDefault="00902359" w:rsidP="00286324">
            <w:pPr>
              <w:jc w:val="center"/>
              <w:rPr>
                <w:sz w:val="22"/>
                <w:szCs w:val="22"/>
              </w:rPr>
            </w:pPr>
            <w:r w:rsidRPr="00545432">
              <w:rPr>
                <w:sz w:val="22"/>
                <w:szCs w:val="22"/>
              </w:rPr>
              <w:t>3.82</w:t>
            </w:r>
          </w:p>
        </w:tc>
        <w:tc>
          <w:tcPr>
            <w:tcW w:w="1361" w:type="dxa"/>
            <w:noWrap/>
            <w:vAlign w:val="center"/>
            <w:hideMark/>
          </w:tcPr>
          <w:p w14:paraId="435C477E" w14:textId="77777777" w:rsidR="00902359" w:rsidRPr="00545432" w:rsidRDefault="00902359" w:rsidP="00286324">
            <w:pPr>
              <w:jc w:val="center"/>
              <w:rPr>
                <w:sz w:val="22"/>
                <w:szCs w:val="22"/>
              </w:rPr>
            </w:pPr>
            <w:r w:rsidRPr="00545432">
              <w:rPr>
                <w:sz w:val="22"/>
                <w:szCs w:val="22"/>
              </w:rPr>
              <w:t>6.83</w:t>
            </w:r>
          </w:p>
        </w:tc>
        <w:tc>
          <w:tcPr>
            <w:tcW w:w="1770" w:type="dxa"/>
            <w:noWrap/>
            <w:vAlign w:val="center"/>
            <w:hideMark/>
          </w:tcPr>
          <w:p w14:paraId="2CD1C09E" w14:textId="59896EA9" w:rsidR="00902359" w:rsidRPr="00545432" w:rsidRDefault="00902359" w:rsidP="00286324">
            <w:pPr>
              <w:jc w:val="center"/>
              <w:rPr>
                <w:sz w:val="22"/>
                <w:szCs w:val="22"/>
              </w:rPr>
            </w:pPr>
            <w:r w:rsidRPr="00545432">
              <w:rPr>
                <w:sz w:val="22"/>
                <w:szCs w:val="22"/>
              </w:rPr>
              <w:t>3.38</w:t>
            </w:r>
          </w:p>
        </w:tc>
      </w:tr>
      <w:tr w:rsidR="00902359" w:rsidRPr="00545432" w14:paraId="64979D71" w14:textId="77777777" w:rsidTr="00286324">
        <w:trPr>
          <w:trHeight w:val="270"/>
          <w:jc w:val="center"/>
        </w:trPr>
        <w:tc>
          <w:tcPr>
            <w:tcW w:w="1795" w:type="dxa"/>
            <w:vAlign w:val="center"/>
            <w:hideMark/>
          </w:tcPr>
          <w:p w14:paraId="2A165A56" w14:textId="77777777" w:rsidR="00902359" w:rsidRPr="00545432" w:rsidRDefault="00902359" w:rsidP="00286324">
            <w:pPr>
              <w:jc w:val="center"/>
              <w:rPr>
                <w:sz w:val="22"/>
                <w:szCs w:val="22"/>
              </w:rPr>
            </w:pPr>
            <w:r w:rsidRPr="00545432">
              <w:rPr>
                <w:sz w:val="22"/>
                <w:szCs w:val="22"/>
              </w:rPr>
              <w:t>RĂCOASA</w:t>
            </w:r>
          </w:p>
        </w:tc>
        <w:tc>
          <w:tcPr>
            <w:tcW w:w="1092" w:type="dxa"/>
            <w:noWrap/>
            <w:vAlign w:val="center"/>
            <w:hideMark/>
          </w:tcPr>
          <w:p w14:paraId="36946724" w14:textId="5977938A" w:rsidR="00902359" w:rsidRPr="00545432" w:rsidRDefault="00902359" w:rsidP="00286324">
            <w:pPr>
              <w:jc w:val="center"/>
              <w:rPr>
                <w:sz w:val="22"/>
                <w:szCs w:val="22"/>
              </w:rPr>
            </w:pPr>
            <w:r w:rsidRPr="00545432">
              <w:rPr>
                <w:sz w:val="22"/>
                <w:szCs w:val="22"/>
              </w:rPr>
              <w:t>27.45</w:t>
            </w:r>
          </w:p>
        </w:tc>
        <w:tc>
          <w:tcPr>
            <w:tcW w:w="1056" w:type="dxa"/>
            <w:vAlign w:val="center"/>
          </w:tcPr>
          <w:p w14:paraId="76593672" w14:textId="12580E44" w:rsidR="00902359" w:rsidRPr="00545432" w:rsidRDefault="00902359" w:rsidP="00286324">
            <w:pPr>
              <w:jc w:val="center"/>
              <w:rPr>
                <w:sz w:val="22"/>
                <w:szCs w:val="22"/>
              </w:rPr>
            </w:pPr>
            <w:r w:rsidRPr="00545432">
              <w:rPr>
                <w:sz w:val="22"/>
                <w:szCs w:val="22"/>
              </w:rPr>
              <w:t>17.52</w:t>
            </w:r>
          </w:p>
        </w:tc>
        <w:tc>
          <w:tcPr>
            <w:tcW w:w="876" w:type="dxa"/>
            <w:vAlign w:val="center"/>
          </w:tcPr>
          <w:p w14:paraId="64DE074C" w14:textId="23803E31" w:rsidR="00902359" w:rsidRPr="00545432" w:rsidRDefault="00902359" w:rsidP="00286324">
            <w:pPr>
              <w:jc w:val="center"/>
              <w:rPr>
                <w:sz w:val="22"/>
                <w:szCs w:val="22"/>
              </w:rPr>
            </w:pPr>
            <w:r w:rsidRPr="00545432">
              <w:rPr>
                <w:sz w:val="22"/>
                <w:szCs w:val="22"/>
              </w:rPr>
              <w:t>3.59</w:t>
            </w:r>
          </w:p>
        </w:tc>
        <w:tc>
          <w:tcPr>
            <w:tcW w:w="1170" w:type="dxa"/>
            <w:noWrap/>
            <w:vAlign w:val="center"/>
          </w:tcPr>
          <w:p w14:paraId="76459802" w14:textId="76438A80" w:rsidR="00902359" w:rsidRPr="00545432" w:rsidRDefault="00902359" w:rsidP="00286324">
            <w:pPr>
              <w:jc w:val="center"/>
              <w:rPr>
                <w:sz w:val="22"/>
                <w:szCs w:val="22"/>
              </w:rPr>
            </w:pPr>
          </w:p>
        </w:tc>
        <w:tc>
          <w:tcPr>
            <w:tcW w:w="821" w:type="dxa"/>
            <w:noWrap/>
            <w:vAlign w:val="center"/>
            <w:hideMark/>
          </w:tcPr>
          <w:p w14:paraId="66E56CF3" w14:textId="17C7B66E" w:rsidR="00902359" w:rsidRPr="00545432" w:rsidRDefault="00902359" w:rsidP="00286324">
            <w:pPr>
              <w:jc w:val="center"/>
              <w:rPr>
                <w:sz w:val="22"/>
                <w:szCs w:val="22"/>
              </w:rPr>
            </w:pPr>
          </w:p>
        </w:tc>
        <w:tc>
          <w:tcPr>
            <w:tcW w:w="1096" w:type="dxa"/>
            <w:noWrap/>
            <w:vAlign w:val="center"/>
            <w:hideMark/>
          </w:tcPr>
          <w:p w14:paraId="0A919998" w14:textId="77777777" w:rsidR="00902359" w:rsidRPr="00545432" w:rsidRDefault="00902359" w:rsidP="00286324">
            <w:pPr>
              <w:jc w:val="center"/>
              <w:rPr>
                <w:sz w:val="22"/>
                <w:szCs w:val="22"/>
              </w:rPr>
            </w:pPr>
            <w:r w:rsidRPr="00545432">
              <w:rPr>
                <w:sz w:val="22"/>
                <w:szCs w:val="22"/>
              </w:rPr>
              <w:t>237.32</w:t>
            </w:r>
          </w:p>
        </w:tc>
        <w:tc>
          <w:tcPr>
            <w:tcW w:w="824" w:type="dxa"/>
            <w:noWrap/>
            <w:vAlign w:val="center"/>
            <w:hideMark/>
          </w:tcPr>
          <w:p w14:paraId="0EBE249A" w14:textId="77777777" w:rsidR="00902359" w:rsidRPr="00545432" w:rsidRDefault="00902359" w:rsidP="00286324">
            <w:pPr>
              <w:jc w:val="center"/>
              <w:rPr>
                <w:sz w:val="22"/>
                <w:szCs w:val="22"/>
              </w:rPr>
            </w:pPr>
            <w:r w:rsidRPr="00545432">
              <w:rPr>
                <w:sz w:val="22"/>
                <w:szCs w:val="22"/>
              </w:rPr>
              <w:t>2.88</w:t>
            </w:r>
          </w:p>
        </w:tc>
        <w:tc>
          <w:tcPr>
            <w:tcW w:w="1361" w:type="dxa"/>
            <w:noWrap/>
            <w:vAlign w:val="center"/>
            <w:hideMark/>
          </w:tcPr>
          <w:p w14:paraId="2F8EED41" w14:textId="77777777" w:rsidR="00902359" w:rsidRPr="00545432" w:rsidRDefault="00902359" w:rsidP="00286324">
            <w:pPr>
              <w:jc w:val="center"/>
              <w:rPr>
                <w:sz w:val="22"/>
                <w:szCs w:val="22"/>
              </w:rPr>
            </w:pPr>
            <w:r w:rsidRPr="00545432">
              <w:rPr>
                <w:sz w:val="22"/>
                <w:szCs w:val="22"/>
              </w:rPr>
              <w:t>5.15</w:t>
            </w:r>
          </w:p>
        </w:tc>
        <w:tc>
          <w:tcPr>
            <w:tcW w:w="1770" w:type="dxa"/>
            <w:noWrap/>
            <w:vAlign w:val="center"/>
            <w:hideMark/>
          </w:tcPr>
          <w:p w14:paraId="3C01AE56" w14:textId="77078EBE" w:rsidR="00902359" w:rsidRPr="00545432" w:rsidRDefault="00902359" w:rsidP="00286324">
            <w:pPr>
              <w:jc w:val="center"/>
              <w:rPr>
                <w:sz w:val="22"/>
                <w:szCs w:val="22"/>
              </w:rPr>
            </w:pPr>
            <w:r w:rsidRPr="00545432">
              <w:rPr>
                <w:sz w:val="22"/>
                <w:szCs w:val="22"/>
              </w:rPr>
              <w:t>2.55</w:t>
            </w:r>
          </w:p>
        </w:tc>
      </w:tr>
      <w:tr w:rsidR="00902359" w:rsidRPr="00545432" w14:paraId="46CE98F3" w14:textId="77777777" w:rsidTr="00286324">
        <w:trPr>
          <w:trHeight w:val="270"/>
          <w:jc w:val="center"/>
        </w:trPr>
        <w:tc>
          <w:tcPr>
            <w:tcW w:w="1795" w:type="dxa"/>
            <w:vAlign w:val="center"/>
            <w:hideMark/>
          </w:tcPr>
          <w:p w14:paraId="277FD364" w14:textId="77777777" w:rsidR="00902359" w:rsidRPr="00545432" w:rsidRDefault="00902359" w:rsidP="00286324">
            <w:pPr>
              <w:jc w:val="center"/>
              <w:rPr>
                <w:sz w:val="22"/>
                <w:szCs w:val="22"/>
              </w:rPr>
            </w:pPr>
            <w:r w:rsidRPr="00545432">
              <w:rPr>
                <w:sz w:val="22"/>
                <w:szCs w:val="22"/>
              </w:rPr>
              <w:t>RUGINEŞTI</w:t>
            </w:r>
          </w:p>
        </w:tc>
        <w:tc>
          <w:tcPr>
            <w:tcW w:w="1092" w:type="dxa"/>
            <w:noWrap/>
            <w:vAlign w:val="center"/>
            <w:hideMark/>
          </w:tcPr>
          <w:p w14:paraId="6DDD66E9" w14:textId="279C4C8C" w:rsidR="00902359" w:rsidRPr="00545432" w:rsidRDefault="00902359" w:rsidP="00286324">
            <w:pPr>
              <w:jc w:val="center"/>
              <w:rPr>
                <w:sz w:val="22"/>
                <w:szCs w:val="22"/>
              </w:rPr>
            </w:pPr>
            <w:r w:rsidRPr="00545432">
              <w:rPr>
                <w:sz w:val="22"/>
                <w:szCs w:val="22"/>
              </w:rPr>
              <w:t>36.00</w:t>
            </w:r>
          </w:p>
        </w:tc>
        <w:tc>
          <w:tcPr>
            <w:tcW w:w="1056" w:type="dxa"/>
            <w:vAlign w:val="center"/>
          </w:tcPr>
          <w:p w14:paraId="053B0953" w14:textId="5727F8E7" w:rsidR="00902359" w:rsidRPr="00545432" w:rsidRDefault="00902359" w:rsidP="00286324">
            <w:pPr>
              <w:jc w:val="center"/>
              <w:rPr>
                <w:sz w:val="22"/>
                <w:szCs w:val="22"/>
              </w:rPr>
            </w:pPr>
            <w:r w:rsidRPr="00545432">
              <w:rPr>
                <w:sz w:val="22"/>
                <w:szCs w:val="22"/>
              </w:rPr>
              <w:t>22.98</w:t>
            </w:r>
          </w:p>
        </w:tc>
        <w:tc>
          <w:tcPr>
            <w:tcW w:w="876" w:type="dxa"/>
            <w:vAlign w:val="center"/>
          </w:tcPr>
          <w:p w14:paraId="7D862DC0" w14:textId="09DEB53F" w:rsidR="00902359" w:rsidRPr="00545432" w:rsidRDefault="00902359" w:rsidP="00286324">
            <w:pPr>
              <w:jc w:val="center"/>
              <w:rPr>
                <w:sz w:val="22"/>
                <w:szCs w:val="22"/>
              </w:rPr>
            </w:pPr>
            <w:r w:rsidRPr="00545432">
              <w:rPr>
                <w:sz w:val="22"/>
                <w:szCs w:val="22"/>
              </w:rPr>
              <w:t>4.71</w:t>
            </w:r>
          </w:p>
        </w:tc>
        <w:tc>
          <w:tcPr>
            <w:tcW w:w="1170" w:type="dxa"/>
            <w:noWrap/>
            <w:vAlign w:val="center"/>
          </w:tcPr>
          <w:p w14:paraId="61C1F2B3" w14:textId="6DA12A30" w:rsidR="00902359" w:rsidRPr="00545432" w:rsidRDefault="00902359" w:rsidP="00286324">
            <w:pPr>
              <w:jc w:val="center"/>
              <w:rPr>
                <w:sz w:val="22"/>
                <w:szCs w:val="22"/>
              </w:rPr>
            </w:pPr>
          </w:p>
        </w:tc>
        <w:tc>
          <w:tcPr>
            <w:tcW w:w="821" w:type="dxa"/>
            <w:noWrap/>
            <w:vAlign w:val="center"/>
            <w:hideMark/>
          </w:tcPr>
          <w:p w14:paraId="6888B92E" w14:textId="63AE4964" w:rsidR="00902359" w:rsidRPr="00545432" w:rsidRDefault="00902359" w:rsidP="00286324">
            <w:pPr>
              <w:jc w:val="center"/>
              <w:rPr>
                <w:sz w:val="22"/>
                <w:szCs w:val="22"/>
              </w:rPr>
            </w:pPr>
          </w:p>
        </w:tc>
        <w:tc>
          <w:tcPr>
            <w:tcW w:w="1096" w:type="dxa"/>
            <w:noWrap/>
            <w:vAlign w:val="center"/>
            <w:hideMark/>
          </w:tcPr>
          <w:p w14:paraId="60351916" w14:textId="77777777" w:rsidR="00902359" w:rsidRPr="00545432" w:rsidRDefault="00902359" w:rsidP="00286324">
            <w:pPr>
              <w:jc w:val="center"/>
              <w:rPr>
                <w:sz w:val="22"/>
                <w:szCs w:val="22"/>
              </w:rPr>
            </w:pPr>
            <w:r w:rsidRPr="00545432">
              <w:rPr>
                <w:sz w:val="22"/>
                <w:szCs w:val="22"/>
              </w:rPr>
              <w:t>311.28</w:t>
            </w:r>
          </w:p>
        </w:tc>
        <w:tc>
          <w:tcPr>
            <w:tcW w:w="824" w:type="dxa"/>
            <w:noWrap/>
            <w:vAlign w:val="center"/>
            <w:hideMark/>
          </w:tcPr>
          <w:p w14:paraId="7010591A" w14:textId="77777777" w:rsidR="00902359" w:rsidRPr="00545432" w:rsidRDefault="00902359" w:rsidP="00286324">
            <w:pPr>
              <w:jc w:val="center"/>
              <w:rPr>
                <w:sz w:val="22"/>
                <w:szCs w:val="22"/>
              </w:rPr>
            </w:pPr>
            <w:r w:rsidRPr="00545432">
              <w:rPr>
                <w:sz w:val="22"/>
                <w:szCs w:val="22"/>
              </w:rPr>
              <w:t>3.78</w:t>
            </w:r>
          </w:p>
        </w:tc>
        <w:tc>
          <w:tcPr>
            <w:tcW w:w="1361" w:type="dxa"/>
            <w:noWrap/>
            <w:vAlign w:val="center"/>
            <w:hideMark/>
          </w:tcPr>
          <w:p w14:paraId="3E371ACE" w14:textId="77777777" w:rsidR="00902359" w:rsidRPr="00545432" w:rsidRDefault="00902359" w:rsidP="00286324">
            <w:pPr>
              <w:jc w:val="center"/>
              <w:rPr>
                <w:sz w:val="22"/>
                <w:szCs w:val="22"/>
              </w:rPr>
            </w:pPr>
            <w:r w:rsidRPr="00545432">
              <w:rPr>
                <w:sz w:val="22"/>
                <w:szCs w:val="22"/>
              </w:rPr>
              <w:t>6.76</w:t>
            </w:r>
          </w:p>
        </w:tc>
        <w:tc>
          <w:tcPr>
            <w:tcW w:w="1770" w:type="dxa"/>
            <w:noWrap/>
            <w:vAlign w:val="center"/>
            <w:hideMark/>
          </w:tcPr>
          <w:p w14:paraId="1A7626A1" w14:textId="1B17BEDF" w:rsidR="00902359" w:rsidRPr="00545432" w:rsidRDefault="00902359" w:rsidP="00286324">
            <w:pPr>
              <w:jc w:val="center"/>
              <w:rPr>
                <w:sz w:val="22"/>
                <w:szCs w:val="22"/>
              </w:rPr>
            </w:pPr>
            <w:r w:rsidRPr="00545432">
              <w:rPr>
                <w:sz w:val="22"/>
                <w:szCs w:val="22"/>
              </w:rPr>
              <w:t>3.35</w:t>
            </w:r>
          </w:p>
        </w:tc>
      </w:tr>
      <w:tr w:rsidR="00902359" w:rsidRPr="00545432" w14:paraId="4A39C131" w14:textId="77777777" w:rsidTr="00286324">
        <w:trPr>
          <w:trHeight w:val="270"/>
          <w:jc w:val="center"/>
        </w:trPr>
        <w:tc>
          <w:tcPr>
            <w:tcW w:w="1795" w:type="dxa"/>
            <w:vAlign w:val="center"/>
            <w:hideMark/>
          </w:tcPr>
          <w:p w14:paraId="7ECE7DFC" w14:textId="77777777" w:rsidR="00902359" w:rsidRPr="00545432" w:rsidRDefault="00902359" w:rsidP="00286324">
            <w:pPr>
              <w:jc w:val="center"/>
              <w:rPr>
                <w:sz w:val="22"/>
                <w:szCs w:val="22"/>
              </w:rPr>
            </w:pPr>
            <w:r w:rsidRPr="00545432">
              <w:rPr>
                <w:sz w:val="22"/>
                <w:szCs w:val="22"/>
              </w:rPr>
              <w:t>SIHLEA</w:t>
            </w:r>
          </w:p>
        </w:tc>
        <w:tc>
          <w:tcPr>
            <w:tcW w:w="1092" w:type="dxa"/>
            <w:noWrap/>
            <w:vAlign w:val="center"/>
            <w:hideMark/>
          </w:tcPr>
          <w:p w14:paraId="52C43956" w14:textId="2C8402CC" w:rsidR="00902359" w:rsidRPr="00545432" w:rsidRDefault="00902359" w:rsidP="00286324">
            <w:pPr>
              <w:jc w:val="center"/>
              <w:rPr>
                <w:sz w:val="22"/>
                <w:szCs w:val="22"/>
              </w:rPr>
            </w:pPr>
            <w:r w:rsidRPr="00545432">
              <w:rPr>
                <w:sz w:val="22"/>
                <w:szCs w:val="22"/>
              </w:rPr>
              <w:t>43.50</w:t>
            </w:r>
          </w:p>
        </w:tc>
        <w:tc>
          <w:tcPr>
            <w:tcW w:w="1056" w:type="dxa"/>
            <w:vAlign w:val="center"/>
          </w:tcPr>
          <w:p w14:paraId="1270B73A" w14:textId="3384AA95" w:rsidR="00902359" w:rsidRPr="00545432" w:rsidRDefault="00902359" w:rsidP="00286324">
            <w:pPr>
              <w:jc w:val="center"/>
              <w:rPr>
                <w:sz w:val="22"/>
                <w:szCs w:val="22"/>
              </w:rPr>
            </w:pPr>
            <w:r w:rsidRPr="00545432">
              <w:rPr>
                <w:sz w:val="22"/>
                <w:szCs w:val="22"/>
              </w:rPr>
              <w:t>27.77</w:t>
            </w:r>
          </w:p>
        </w:tc>
        <w:tc>
          <w:tcPr>
            <w:tcW w:w="876" w:type="dxa"/>
            <w:vAlign w:val="center"/>
          </w:tcPr>
          <w:p w14:paraId="16E49C78" w14:textId="3FDBE464" w:rsidR="00902359" w:rsidRPr="00545432" w:rsidRDefault="00902359" w:rsidP="00286324">
            <w:pPr>
              <w:jc w:val="center"/>
              <w:rPr>
                <w:sz w:val="22"/>
                <w:szCs w:val="22"/>
              </w:rPr>
            </w:pPr>
            <w:r w:rsidRPr="00545432">
              <w:rPr>
                <w:sz w:val="22"/>
                <w:szCs w:val="22"/>
              </w:rPr>
              <w:t>5.69</w:t>
            </w:r>
          </w:p>
        </w:tc>
        <w:tc>
          <w:tcPr>
            <w:tcW w:w="1170" w:type="dxa"/>
            <w:noWrap/>
            <w:vAlign w:val="center"/>
          </w:tcPr>
          <w:p w14:paraId="4CD87DC5" w14:textId="0CEF5864" w:rsidR="00902359" w:rsidRPr="00545432" w:rsidRDefault="00902359" w:rsidP="00286324">
            <w:pPr>
              <w:jc w:val="center"/>
              <w:rPr>
                <w:sz w:val="22"/>
                <w:szCs w:val="22"/>
              </w:rPr>
            </w:pPr>
          </w:p>
        </w:tc>
        <w:tc>
          <w:tcPr>
            <w:tcW w:w="821" w:type="dxa"/>
            <w:noWrap/>
            <w:vAlign w:val="center"/>
            <w:hideMark/>
          </w:tcPr>
          <w:p w14:paraId="285DCD21" w14:textId="30425A58" w:rsidR="00902359" w:rsidRPr="00545432" w:rsidRDefault="00902359" w:rsidP="00286324">
            <w:pPr>
              <w:jc w:val="center"/>
              <w:rPr>
                <w:sz w:val="22"/>
                <w:szCs w:val="22"/>
              </w:rPr>
            </w:pPr>
          </w:p>
        </w:tc>
        <w:tc>
          <w:tcPr>
            <w:tcW w:w="1096" w:type="dxa"/>
            <w:noWrap/>
            <w:vAlign w:val="center"/>
            <w:hideMark/>
          </w:tcPr>
          <w:p w14:paraId="3193274F" w14:textId="77777777" w:rsidR="00902359" w:rsidRPr="00545432" w:rsidRDefault="00902359" w:rsidP="00286324">
            <w:pPr>
              <w:jc w:val="center"/>
              <w:rPr>
                <w:sz w:val="22"/>
                <w:szCs w:val="22"/>
              </w:rPr>
            </w:pPr>
            <w:r w:rsidRPr="00545432">
              <w:rPr>
                <w:sz w:val="22"/>
                <w:szCs w:val="22"/>
              </w:rPr>
              <w:t>376.11</w:t>
            </w:r>
          </w:p>
        </w:tc>
        <w:tc>
          <w:tcPr>
            <w:tcW w:w="824" w:type="dxa"/>
            <w:noWrap/>
            <w:vAlign w:val="center"/>
            <w:hideMark/>
          </w:tcPr>
          <w:p w14:paraId="7557BDA4" w14:textId="77777777" w:rsidR="00902359" w:rsidRPr="00545432" w:rsidRDefault="00902359" w:rsidP="00286324">
            <w:pPr>
              <w:jc w:val="center"/>
              <w:rPr>
                <w:sz w:val="22"/>
                <w:szCs w:val="22"/>
              </w:rPr>
            </w:pPr>
            <w:r w:rsidRPr="00545432">
              <w:rPr>
                <w:sz w:val="22"/>
                <w:szCs w:val="22"/>
              </w:rPr>
              <w:t>4.57</w:t>
            </w:r>
          </w:p>
        </w:tc>
        <w:tc>
          <w:tcPr>
            <w:tcW w:w="1361" w:type="dxa"/>
            <w:noWrap/>
            <w:vAlign w:val="center"/>
            <w:hideMark/>
          </w:tcPr>
          <w:p w14:paraId="42132268" w14:textId="77777777" w:rsidR="00902359" w:rsidRPr="00545432" w:rsidRDefault="00902359" w:rsidP="00286324">
            <w:pPr>
              <w:jc w:val="center"/>
              <w:rPr>
                <w:sz w:val="22"/>
                <w:szCs w:val="22"/>
              </w:rPr>
            </w:pPr>
            <w:r w:rsidRPr="00545432">
              <w:rPr>
                <w:sz w:val="22"/>
                <w:szCs w:val="22"/>
              </w:rPr>
              <w:t>8.16</w:t>
            </w:r>
          </w:p>
        </w:tc>
        <w:tc>
          <w:tcPr>
            <w:tcW w:w="1770" w:type="dxa"/>
            <w:noWrap/>
            <w:vAlign w:val="center"/>
            <w:hideMark/>
          </w:tcPr>
          <w:p w14:paraId="477524CB" w14:textId="6638334C" w:rsidR="00902359" w:rsidRPr="00545432" w:rsidRDefault="00902359" w:rsidP="00286324">
            <w:pPr>
              <w:jc w:val="center"/>
              <w:rPr>
                <w:sz w:val="22"/>
                <w:szCs w:val="22"/>
              </w:rPr>
            </w:pPr>
            <w:r w:rsidRPr="00545432">
              <w:rPr>
                <w:sz w:val="22"/>
                <w:szCs w:val="22"/>
              </w:rPr>
              <w:t>4.04</w:t>
            </w:r>
          </w:p>
        </w:tc>
      </w:tr>
      <w:tr w:rsidR="00902359" w:rsidRPr="00545432" w14:paraId="7E409C73" w14:textId="77777777" w:rsidTr="00286324">
        <w:trPr>
          <w:trHeight w:val="270"/>
          <w:jc w:val="center"/>
        </w:trPr>
        <w:tc>
          <w:tcPr>
            <w:tcW w:w="1795" w:type="dxa"/>
            <w:vAlign w:val="center"/>
            <w:hideMark/>
          </w:tcPr>
          <w:p w14:paraId="24B54E7E" w14:textId="77777777" w:rsidR="00902359" w:rsidRPr="00545432" w:rsidRDefault="00902359" w:rsidP="00286324">
            <w:pPr>
              <w:jc w:val="center"/>
              <w:rPr>
                <w:sz w:val="22"/>
                <w:szCs w:val="22"/>
              </w:rPr>
            </w:pPr>
            <w:r w:rsidRPr="00545432">
              <w:rPr>
                <w:sz w:val="22"/>
                <w:szCs w:val="22"/>
              </w:rPr>
              <w:t>SL. BRADULUI</w:t>
            </w:r>
          </w:p>
        </w:tc>
        <w:tc>
          <w:tcPr>
            <w:tcW w:w="1092" w:type="dxa"/>
            <w:noWrap/>
            <w:vAlign w:val="center"/>
            <w:hideMark/>
          </w:tcPr>
          <w:p w14:paraId="5A90FB82" w14:textId="513B20FE" w:rsidR="00902359" w:rsidRPr="00545432" w:rsidRDefault="00902359" w:rsidP="00286324">
            <w:pPr>
              <w:jc w:val="center"/>
              <w:rPr>
                <w:sz w:val="22"/>
                <w:szCs w:val="22"/>
              </w:rPr>
            </w:pPr>
            <w:r w:rsidRPr="00545432">
              <w:rPr>
                <w:sz w:val="22"/>
                <w:szCs w:val="22"/>
              </w:rPr>
              <w:t>77.86</w:t>
            </w:r>
          </w:p>
        </w:tc>
        <w:tc>
          <w:tcPr>
            <w:tcW w:w="1056" w:type="dxa"/>
            <w:vAlign w:val="center"/>
          </w:tcPr>
          <w:p w14:paraId="261D1689" w14:textId="0390E8DB" w:rsidR="00902359" w:rsidRPr="00545432" w:rsidRDefault="00902359" w:rsidP="00286324">
            <w:pPr>
              <w:jc w:val="center"/>
              <w:rPr>
                <w:sz w:val="22"/>
                <w:szCs w:val="22"/>
              </w:rPr>
            </w:pPr>
            <w:r w:rsidRPr="00545432">
              <w:rPr>
                <w:sz w:val="22"/>
                <w:szCs w:val="22"/>
              </w:rPr>
              <w:t>49.71</w:t>
            </w:r>
          </w:p>
        </w:tc>
        <w:tc>
          <w:tcPr>
            <w:tcW w:w="876" w:type="dxa"/>
            <w:vAlign w:val="center"/>
          </w:tcPr>
          <w:p w14:paraId="487AA40A" w14:textId="71D59423" w:rsidR="00902359" w:rsidRPr="00545432" w:rsidRDefault="00902359" w:rsidP="00286324">
            <w:pPr>
              <w:jc w:val="center"/>
              <w:rPr>
                <w:sz w:val="22"/>
                <w:szCs w:val="22"/>
              </w:rPr>
            </w:pPr>
            <w:r w:rsidRPr="00545432">
              <w:rPr>
                <w:sz w:val="22"/>
                <w:szCs w:val="22"/>
              </w:rPr>
              <w:t>10.18</w:t>
            </w:r>
          </w:p>
        </w:tc>
        <w:tc>
          <w:tcPr>
            <w:tcW w:w="1170" w:type="dxa"/>
            <w:noWrap/>
            <w:vAlign w:val="center"/>
          </w:tcPr>
          <w:p w14:paraId="070D8BDD" w14:textId="08C3ECEE" w:rsidR="00902359" w:rsidRPr="00545432" w:rsidRDefault="00902359" w:rsidP="00286324">
            <w:pPr>
              <w:jc w:val="center"/>
              <w:rPr>
                <w:sz w:val="22"/>
                <w:szCs w:val="22"/>
              </w:rPr>
            </w:pPr>
          </w:p>
        </w:tc>
        <w:tc>
          <w:tcPr>
            <w:tcW w:w="821" w:type="dxa"/>
            <w:noWrap/>
            <w:vAlign w:val="center"/>
            <w:hideMark/>
          </w:tcPr>
          <w:p w14:paraId="2DBB4466" w14:textId="7C90B3B6" w:rsidR="00902359" w:rsidRPr="00545432" w:rsidRDefault="00902359" w:rsidP="00286324">
            <w:pPr>
              <w:jc w:val="center"/>
              <w:rPr>
                <w:sz w:val="22"/>
                <w:szCs w:val="22"/>
              </w:rPr>
            </w:pPr>
          </w:p>
        </w:tc>
        <w:tc>
          <w:tcPr>
            <w:tcW w:w="1096" w:type="dxa"/>
            <w:noWrap/>
            <w:vAlign w:val="center"/>
            <w:hideMark/>
          </w:tcPr>
          <w:p w14:paraId="043BCFDB" w14:textId="77777777" w:rsidR="00902359" w:rsidRPr="00545432" w:rsidRDefault="00902359" w:rsidP="00286324">
            <w:pPr>
              <w:jc w:val="center"/>
              <w:rPr>
                <w:sz w:val="22"/>
                <w:szCs w:val="22"/>
              </w:rPr>
            </w:pPr>
            <w:r w:rsidRPr="00545432">
              <w:rPr>
                <w:sz w:val="22"/>
                <w:szCs w:val="22"/>
              </w:rPr>
              <w:t>673.21</w:t>
            </w:r>
          </w:p>
        </w:tc>
        <w:tc>
          <w:tcPr>
            <w:tcW w:w="824" w:type="dxa"/>
            <w:noWrap/>
            <w:vAlign w:val="center"/>
            <w:hideMark/>
          </w:tcPr>
          <w:p w14:paraId="05A1AD06" w14:textId="77777777" w:rsidR="00902359" w:rsidRPr="00545432" w:rsidRDefault="00902359" w:rsidP="00286324">
            <w:pPr>
              <w:jc w:val="center"/>
              <w:rPr>
                <w:sz w:val="22"/>
                <w:szCs w:val="22"/>
              </w:rPr>
            </w:pPr>
            <w:r w:rsidRPr="00545432">
              <w:rPr>
                <w:sz w:val="22"/>
                <w:szCs w:val="22"/>
              </w:rPr>
              <w:t>8.18</w:t>
            </w:r>
          </w:p>
        </w:tc>
        <w:tc>
          <w:tcPr>
            <w:tcW w:w="1361" w:type="dxa"/>
            <w:noWrap/>
            <w:vAlign w:val="center"/>
            <w:hideMark/>
          </w:tcPr>
          <w:p w14:paraId="267775F4" w14:textId="77777777" w:rsidR="00902359" w:rsidRPr="00545432" w:rsidRDefault="00902359" w:rsidP="00286324">
            <w:pPr>
              <w:jc w:val="center"/>
              <w:rPr>
                <w:sz w:val="22"/>
                <w:szCs w:val="22"/>
              </w:rPr>
            </w:pPr>
            <w:r w:rsidRPr="00545432">
              <w:rPr>
                <w:sz w:val="22"/>
                <w:szCs w:val="22"/>
              </w:rPr>
              <w:t>14.61</w:t>
            </w:r>
          </w:p>
        </w:tc>
        <w:tc>
          <w:tcPr>
            <w:tcW w:w="1770" w:type="dxa"/>
            <w:noWrap/>
            <w:vAlign w:val="center"/>
            <w:hideMark/>
          </w:tcPr>
          <w:p w14:paraId="15368DAA" w14:textId="5E4781D2" w:rsidR="00902359" w:rsidRPr="00545432" w:rsidRDefault="00902359" w:rsidP="00286324">
            <w:pPr>
              <w:jc w:val="center"/>
              <w:rPr>
                <w:sz w:val="22"/>
                <w:szCs w:val="22"/>
              </w:rPr>
            </w:pPr>
            <w:r w:rsidRPr="00545432">
              <w:rPr>
                <w:sz w:val="22"/>
                <w:szCs w:val="22"/>
              </w:rPr>
              <w:t>7.24</w:t>
            </w:r>
          </w:p>
        </w:tc>
      </w:tr>
      <w:tr w:rsidR="00902359" w:rsidRPr="00545432" w14:paraId="1DC896CF" w14:textId="77777777" w:rsidTr="00286324">
        <w:trPr>
          <w:trHeight w:val="270"/>
          <w:jc w:val="center"/>
        </w:trPr>
        <w:tc>
          <w:tcPr>
            <w:tcW w:w="1795" w:type="dxa"/>
            <w:vAlign w:val="center"/>
            <w:hideMark/>
          </w:tcPr>
          <w:p w14:paraId="0FBEDFD1" w14:textId="77777777" w:rsidR="00902359" w:rsidRPr="00545432" w:rsidRDefault="00902359" w:rsidP="00286324">
            <w:pPr>
              <w:jc w:val="center"/>
              <w:rPr>
                <w:sz w:val="22"/>
                <w:szCs w:val="22"/>
              </w:rPr>
            </w:pPr>
            <w:r w:rsidRPr="00545432">
              <w:rPr>
                <w:sz w:val="22"/>
                <w:szCs w:val="22"/>
              </w:rPr>
              <w:t>SOVEJA</w:t>
            </w:r>
          </w:p>
        </w:tc>
        <w:tc>
          <w:tcPr>
            <w:tcW w:w="1092" w:type="dxa"/>
            <w:noWrap/>
            <w:vAlign w:val="center"/>
            <w:hideMark/>
          </w:tcPr>
          <w:p w14:paraId="289D081B" w14:textId="5D0441EA" w:rsidR="00902359" w:rsidRPr="00545432" w:rsidRDefault="00902359" w:rsidP="00286324">
            <w:pPr>
              <w:jc w:val="center"/>
              <w:rPr>
                <w:sz w:val="22"/>
                <w:szCs w:val="22"/>
              </w:rPr>
            </w:pPr>
            <w:r w:rsidRPr="00545432">
              <w:rPr>
                <w:sz w:val="22"/>
                <w:szCs w:val="22"/>
              </w:rPr>
              <w:t>17.50</w:t>
            </w:r>
          </w:p>
        </w:tc>
        <w:tc>
          <w:tcPr>
            <w:tcW w:w="1056" w:type="dxa"/>
            <w:vAlign w:val="center"/>
          </w:tcPr>
          <w:p w14:paraId="69D4FCD1" w14:textId="6941BB0D" w:rsidR="00902359" w:rsidRPr="00545432" w:rsidRDefault="00902359" w:rsidP="00286324">
            <w:pPr>
              <w:jc w:val="center"/>
              <w:rPr>
                <w:sz w:val="22"/>
                <w:szCs w:val="22"/>
              </w:rPr>
            </w:pPr>
            <w:r w:rsidRPr="00545432">
              <w:rPr>
                <w:sz w:val="22"/>
                <w:szCs w:val="22"/>
              </w:rPr>
              <w:t>11.17</w:t>
            </w:r>
          </w:p>
        </w:tc>
        <w:tc>
          <w:tcPr>
            <w:tcW w:w="876" w:type="dxa"/>
            <w:vAlign w:val="center"/>
          </w:tcPr>
          <w:p w14:paraId="1A890834" w14:textId="29A0EB51" w:rsidR="00902359" w:rsidRPr="00545432" w:rsidRDefault="00902359" w:rsidP="00286324">
            <w:pPr>
              <w:jc w:val="center"/>
              <w:rPr>
                <w:sz w:val="22"/>
                <w:szCs w:val="22"/>
              </w:rPr>
            </w:pPr>
            <w:r w:rsidRPr="00545432">
              <w:rPr>
                <w:sz w:val="22"/>
                <w:szCs w:val="22"/>
              </w:rPr>
              <w:t>2.29</w:t>
            </w:r>
          </w:p>
        </w:tc>
        <w:tc>
          <w:tcPr>
            <w:tcW w:w="1170" w:type="dxa"/>
            <w:noWrap/>
            <w:vAlign w:val="center"/>
          </w:tcPr>
          <w:p w14:paraId="2B4CA99C" w14:textId="53FB8CBC" w:rsidR="00902359" w:rsidRPr="00545432" w:rsidRDefault="00902359" w:rsidP="00286324">
            <w:pPr>
              <w:jc w:val="center"/>
              <w:rPr>
                <w:sz w:val="22"/>
                <w:szCs w:val="22"/>
              </w:rPr>
            </w:pPr>
          </w:p>
        </w:tc>
        <w:tc>
          <w:tcPr>
            <w:tcW w:w="821" w:type="dxa"/>
            <w:noWrap/>
            <w:vAlign w:val="center"/>
            <w:hideMark/>
          </w:tcPr>
          <w:p w14:paraId="3713892F" w14:textId="564B53D6" w:rsidR="00902359" w:rsidRPr="00545432" w:rsidRDefault="00902359" w:rsidP="00286324">
            <w:pPr>
              <w:jc w:val="center"/>
              <w:rPr>
                <w:sz w:val="22"/>
                <w:szCs w:val="22"/>
              </w:rPr>
            </w:pPr>
          </w:p>
        </w:tc>
        <w:tc>
          <w:tcPr>
            <w:tcW w:w="1096" w:type="dxa"/>
            <w:noWrap/>
            <w:vAlign w:val="center"/>
            <w:hideMark/>
          </w:tcPr>
          <w:p w14:paraId="03829CCE" w14:textId="77777777" w:rsidR="00902359" w:rsidRPr="00545432" w:rsidRDefault="00902359" w:rsidP="00286324">
            <w:pPr>
              <w:jc w:val="center"/>
              <w:rPr>
                <w:sz w:val="22"/>
                <w:szCs w:val="22"/>
              </w:rPr>
            </w:pPr>
            <w:r w:rsidRPr="00545432">
              <w:rPr>
                <w:sz w:val="22"/>
                <w:szCs w:val="22"/>
              </w:rPr>
              <w:t>151.30</w:t>
            </w:r>
          </w:p>
        </w:tc>
        <w:tc>
          <w:tcPr>
            <w:tcW w:w="824" w:type="dxa"/>
            <w:noWrap/>
            <w:vAlign w:val="center"/>
            <w:hideMark/>
          </w:tcPr>
          <w:p w14:paraId="44C63E50" w14:textId="77777777" w:rsidR="00902359" w:rsidRPr="00545432" w:rsidRDefault="00902359" w:rsidP="00286324">
            <w:pPr>
              <w:jc w:val="center"/>
              <w:rPr>
                <w:sz w:val="22"/>
                <w:szCs w:val="22"/>
              </w:rPr>
            </w:pPr>
            <w:r w:rsidRPr="00545432">
              <w:rPr>
                <w:sz w:val="22"/>
                <w:szCs w:val="22"/>
              </w:rPr>
              <w:t>1.84</w:t>
            </w:r>
          </w:p>
        </w:tc>
        <w:tc>
          <w:tcPr>
            <w:tcW w:w="1361" w:type="dxa"/>
            <w:noWrap/>
            <w:vAlign w:val="center"/>
            <w:hideMark/>
          </w:tcPr>
          <w:p w14:paraId="045154BD" w14:textId="77777777" w:rsidR="00902359" w:rsidRPr="00545432" w:rsidRDefault="00902359" w:rsidP="00286324">
            <w:pPr>
              <w:jc w:val="center"/>
              <w:rPr>
                <w:sz w:val="22"/>
                <w:szCs w:val="22"/>
              </w:rPr>
            </w:pPr>
            <w:r w:rsidRPr="00545432">
              <w:rPr>
                <w:sz w:val="22"/>
                <w:szCs w:val="22"/>
              </w:rPr>
              <w:t>3.28</w:t>
            </w:r>
          </w:p>
        </w:tc>
        <w:tc>
          <w:tcPr>
            <w:tcW w:w="1770" w:type="dxa"/>
            <w:noWrap/>
            <w:vAlign w:val="center"/>
            <w:hideMark/>
          </w:tcPr>
          <w:p w14:paraId="2373B9B6" w14:textId="1E820D9C" w:rsidR="00902359" w:rsidRPr="00545432" w:rsidRDefault="00902359" w:rsidP="00286324">
            <w:pPr>
              <w:jc w:val="center"/>
              <w:rPr>
                <w:sz w:val="22"/>
                <w:szCs w:val="22"/>
              </w:rPr>
            </w:pPr>
            <w:r w:rsidRPr="00545432">
              <w:rPr>
                <w:sz w:val="22"/>
                <w:szCs w:val="22"/>
              </w:rPr>
              <w:t>1.63</w:t>
            </w:r>
          </w:p>
        </w:tc>
      </w:tr>
      <w:tr w:rsidR="00902359" w:rsidRPr="00545432" w14:paraId="23A79B98" w14:textId="77777777" w:rsidTr="00286324">
        <w:trPr>
          <w:trHeight w:val="270"/>
          <w:jc w:val="center"/>
        </w:trPr>
        <w:tc>
          <w:tcPr>
            <w:tcW w:w="1795" w:type="dxa"/>
            <w:vAlign w:val="center"/>
            <w:hideMark/>
          </w:tcPr>
          <w:p w14:paraId="334E3733" w14:textId="77777777" w:rsidR="00902359" w:rsidRPr="00545432" w:rsidRDefault="00902359" w:rsidP="00286324">
            <w:pPr>
              <w:jc w:val="center"/>
              <w:rPr>
                <w:sz w:val="22"/>
                <w:szCs w:val="22"/>
              </w:rPr>
            </w:pPr>
            <w:r w:rsidRPr="00545432">
              <w:rPr>
                <w:sz w:val="22"/>
                <w:szCs w:val="22"/>
              </w:rPr>
              <w:t>SPULBER</w:t>
            </w:r>
          </w:p>
        </w:tc>
        <w:tc>
          <w:tcPr>
            <w:tcW w:w="1092" w:type="dxa"/>
            <w:noWrap/>
            <w:vAlign w:val="center"/>
            <w:hideMark/>
          </w:tcPr>
          <w:p w14:paraId="5AA87B9D" w14:textId="48990879" w:rsidR="00902359" w:rsidRPr="00545432" w:rsidRDefault="00902359" w:rsidP="00286324">
            <w:pPr>
              <w:jc w:val="center"/>
              <w:rPr>
                <w:sz w:val="22"/>
                <w:szCs w:val="22"/>
              </w:rPr>
            </w:pPr>
            <w:r w:rsidRPr="00545432">
              <w:rPr>
                <w:sz w:val="22"/>
                <w:szCs w:val="22"/>
              </w:rPr>
              <w:t>10.82</w:t>
            </w:r>
          </w:p>
        </w:tc>
        <w:tc>
          <w:tcPr>
            <w:tcW w:w="1056" w:type="dxa"/>
            <w:vAlign w:val="center"/>
          </w:tcPr>
          <w:p w14:paraId="5D488445" w14:textId="19B1C2FB" w:rsidR="00902359" w:rsidRPr="00545432" w:rsidRDefault="00902359" w:rsidP="00286324">
            <w:pPr>
              <w:jc w:val="center"/>
              <w:rPr>
                <w:sz w:val="22"/>
                <w:szCs w:val="22"/>
              </w:rPr>
            </w:pPr>
            <w:r w:rsidRPr="00545432">
              <w:rPr>
                <w:sz w:val="22"/>
                <w:szCs w:val="22"/>
              </w:rPr>
              <w:t>6.91</w:t>
            </w:r>
          </w:p>
        </w:tc>
        <w:tc>
          <w:tcPr>
            <w:tcW w:w="876" w:type="dxa"/>
            <w:vAlign w:val="center"/>
          </w:tcPr>
          <w:p w14:paraId="1CEF69F3" w14:textId="1D704BC8" w:rsidR="00902359" w:rsidRPr="00545432" w:rsidRDefault="00902359" w:rsidP="00286324">
            <w:pPr>
              <w:jc w:val="center"/>
              <w:rPr>
                <w:sz w:val="22"/>
                <w:szCs w:val="22"/>
              </w:rPr>
            </w:pPr>
            <w:r w:rsidRPr="00545432">
              <w:rPr>
                <w:sz w:val="22"/>
                <w:szCs w:val="22"/>
              </w:rPr>
              <w:t>1.41</w:t>
            </w:r>
          </w:p>
        </w:tc>
        <w:tc>
          <w:tcPr>
            <w:tcW w:w="1170" w:type="dxa"/>
            <w:noWrap/>
            <w:vAlign w:val="center"/>
          </w:tcPr>
          <w:p w14:paraId="0C9B18F2" w14:textId="64906E19" w:rsidR="00902359" w:rsidRPr="00545432" w:rsidRDefault="00902359" w:rsidP="00286324">
            <w:pPr>
              <w:jc w:val="center"/>
              <w:rPr>
                <w:sz w:val="22"/>
                <w:szCs w:val="22"/>
              </w:rPr>
            </w:pPr>
          </w:p>
        </w:tc>
        <w:tc>
          <w:tcPr>
            <w:tcW w:w="821" w:type="dxa"/>
            <w:noWrap/>
            <w:vAlign w:val="center"/>
            <w:hideMark/>
          </w:tcPr>
          <w:p w14:paraId="3518A666" w14:textId="22DC295D" w:rsidR="00902359" w:rsidRPr="00545432" w:rsidRDefault="00902359" w:rsidP="00286324">
            <w:pPr>
              <w:jc w:val="center"/>
              <w:rPr>
                <w:sz w:val="22"/>
                <w:szCs w:val="22"/>
              </w:rPr>
            </w:pPr>
          </w:p>
        </w:tc>
        <w:tc>
          <w:tcPr>
            <w:tcW w:w="1096" w:type="dxa"/>
            <w:noWrap/>
            <w:vAlign w:val="center"/>
            <w:hideMark/>
          </w:tcPr>
          <w:p w14:paraId="0DB47086" w14:textId="77777777" w:rsidR="00902359" w:rsidRPr="00545432" w:rsidRDefault="00902359" w:rsidP="00286324">
            <w:pPr>
              <w:jc w:val="center"/>
              <w:rPr>
                <w:sz w:val="22"/>
                <w:szCs w:val="22"/>
              </w:rPr>
            </w:pPr>
            <w:r w:rsidRPr="00545432">
              <w:rPr>
                <w:sz w:val="22"/>
                <w:szCs w:val="22"/>
              </w:rPr>
              <w:t>93.56</w:t>
            </w:r>
          </w:p>
        </w:tc>
        <w:tc>
          <w:tcPr>
            <w:tcW w:w="824" w:type="dxa"/>
            <w:noWrap/>
            <w:vAlign w:val="center"/>
            <w:hideMark/>
          </w:tcPr>
          <w:p w14:paraId="5E4D7382" w14:textId="77777777" w:rsidR="00902359" w:rsidRPr="00545432" w:rsidRDefault="00902359" w:rsidP="00286324">
            <w:pPr>
              <w:jc w:val="center"/>
              <w:rPr>
                <w:sz w:val="22"/>
                <w:szCs w:val="22"/>
              </w:rPr>
            </w:pPr>
            <w:r w:rsidRPr="00545432">
              <w:rPr>
                <w:sz w:val="22"/>
                <w:szCs w:val="22"/>
              </w:rPr>
              <w:t>1.14</w:t>
            </w:r>
          </w:p>
        </w:tc>
        <w:tc>
          <w:tcPr>
            <w:tcW w:w="1361" w:type="dxa"/>
            <w:noWrap/>
            <w:vAlign w:val="center"/>
            <w:hideMark/>
          </w:tcPr>
          <w:p w14:paraId="5C553038" w14:textId="77777777" w:rsidR="00902359" w:rsidRPr="00545432" w:rsidRDefault="00902359" w:rsidP="00286324">
            <w:pPr>
              <w:jc w:val="center"/>
              <w:rPr>
                <w:sz w:val="22"/>
                <w:szCs w:val="22"/>
              </w:rPr>
            </w:pPr>
            <w:r w:rsidRPr="00545432">
              <w:rPr>
                <w:sz w:val="22"/>
                <w:szCs w:val="22"/>
              </w:rPr>
              <w:t>2.03</w:t>
            </w:r>
          </w:p>
        </w:tc>
        <w:tc>
          <w:tcPr>
            <w:tcW w:w="1770" w:type="dxa"/>
            <w:noWrap/>
            <w:vAlign w:val="center"/>
            <w:hideMark/>
          </w:tcPr>
          <w:p w14:paraId="4C937F74" w14:textId="7F8CDD6F" w:rsidR="00902359" w:rsidRPr="00545432" w:rsidRDefault="00902359" w:rsidP="00286324">
            <w:pPr>
              <w:jc w:val="center"/>
              <w:rPr>
                <w:sz w:val="22"/>
                <w:szCs w:val="22"/>
              </w:rPr>
            </w:pPr>
            <w:r w:rsidRPr="00545432">
              <w:rPr>
                <w:sz w:val="22"/>
                <w:szCs w:val="22"/>
              </w:rPr>
              <w:t>1.01</w:t>
            </w:r>
          </w:p>
        </w:tc>
      </w:tr>
      <w:tr w:rsidR="00902359" w:rsidRPr="00545432" w14:paraId="1ADB8766" w14:textId="77777777" w:rsidTr="00286324">
        <w:trPr>
          <w:trHeight w:val="270"/>
          <w:jc w:val="center"/>
        </w:trPr>
        <w:tc>
          <w:tcPr>
            <w:tcW w:w="1795" w:type="dxa"/>
            <w:vAlign w:val="center"/>
            <w:hideMark/>
          </w:tcPr>
          <w:p w14:paraId="7008D502" w14:textId="77777777" w:rsidR="00902359" w:rsidRPr="00545432" w:rsidRDefault="00902359" w:rsidP="00286324">
            <w:pPr>
              <w:jc w:val="center"/>
              <w:rPr>
                <w:sz w:val="22"/>
                <w:szCs w:val="22"/>
              </w:rPr>
            </w:pPr>
            <w:r w:rsidRPr="00545432">
              <w:rPr>
                <w:sz w:val="22"/>
                <w:szCs w:val="22"/>
              </w:rPr>
              <w:t>STRĂOANE</w:t>
            </w:r>
          </w:p>
        </w:tc>
        <w:tc>
          <w:tcPr>
            <w:tcW w:w="1092" w:type="dxa"/>
            <w:noWrap/>
            <w:vAlign w:val="center"/>
            <w:hideMark/>
          </w:tcPr>
          <w:p w14:paraId="1DE08FCF" w14:textId="7F879441" w:rsidR="00902359" w:rsidRPr="00545432" w:rsidRDefault="00902359" w:rsidP="00286324">
            <w:pPr>
              <w:jc w:val="center"/>
              <w:rPr>
                <w:sz w:val="22"/>
                <w:szCs w:val="22"/>
              </w:rPr>
            </w:pPr>
            <w:r w:rsidRPr="00545432">
              <w:rPr>
                <w:sz w:val="22"/>
                <w:szCs w:val="22"/>
              </w:rPr>
              <w:t>29.95</w:t>
            </w:r>
          </w:p>
        </w:tc>
        <w:tc>
          <w:tcPr>
            <w:tcW w:w="1056" w:type="dxa"/>
            <w:vAlign w:val="center"/>
          </w:tcPr>
          <w:p w14:paraId="29072DB8" w14:textId="5391E82E" w:rsidR="00902359" w:rsidRPr="00545432" w:rsidRDefault="00902359" w:rsidP="00286324">
            <w:pPr>
              <w:jc w:val="center"/>
              <w:rPr>
                <w:sz w:val="22"/>
                <w:szCs w:val="22"/>
              </w:rPr>
            </w:pPr>
            <w:r w:rsidRPr="00545432">
              <w:rPr>
                <w:sz w:val="22"/>
                <w:szCs w:val="22"/>
              </w:rPr>
              <w:t>19.12</w:t>
            </w:r>
          </w:p>
        </w:tc>
        <w:tc>
          <w:tcPr>
            <w:tcW w:w="876" w:type="dxa"/>
            <w:vAlign w:val="center"/>
          </w:tcPr>
          <w:p w14:paraId="44797F8B" w14:textId="78180AD3" w:rsidR="00902359" w:rsidRPr="00545432" w:rsidRDefault="00902359" w:rsidP="00286324">
            <w:pPr>
              <w:jc w:val="center"/>
              <w:rPr>
                <w:sz w:val="22"/>
                <w:szCs w:val="22"/>
              </w:rPr>
            </w:pPr>
            <w:r w:rsidRPr="00545432">
              <w:rPr>
                <w:sz w:val="22"/>
                <w:szCs w:val="22"/>
              </w:rPr>
              <w:t>3.92</w:t>
            </w:r>
          </w:p>
        </w:tc>
        <w:tc>
          <w:tcPr>
            <w:tcW w:w="1170" w:type="dxa"/>
            <w:noWrap/>
            <w:vAlign w:val="center"/>
          </w:tcPr>
          <w:p w14:paraId="4AF9C932" w14:textId="03CC3748" w:rsidR="00902359" w:rsidRPr="00545432" w:rsidRDefault="00902359" w:rsidP="00286324">
            <w:pPr>
              <w:jc w:val="center"/>
              <w:rPr>
                <w:sz w:val="22"/>
                <w:szCs w:val="22"/>
              </w:rPr>
            </w:pPr>
          </w:p>
        </w:tc>
        <w:tc>
          <w:tcPr>
            <w:tcW w:w="821" w:type="dxa"/>
            <w:noWrap/>
            <w:vAlign w:val="center"/>
            <w:hideMark/>
          </w:tcPr>
          <w:p w14:paraId="6BA86A90" w14:textId="732B887C" w:rsidR="00902359" w:rsidRPr="00545432" w:rsidRDefault="00902359" w:rsidP="00286324">
            <w:pPr>
              <w:jc w:val="center"/>
              <w:rPr>
                <w:sz w:val="22"/>
                <w:szCs w:val="22"/>
              </w:rPr>
            </w:pPr>
          </w:p>
        </w:tc>
        <w:tc>
          <w:tcPr>
            <w:tcW w:w="1096" w:type="dxa"/>
            <w:noWrap/>
            <w:vAlign w:val="center"/>
            <w:hideMark/>
          </w:tcPr>
          <w:p w14:paraId="370D09A1" w14:textId="77777777" w:rsidR="00902359" w:rsidRPr="00545432" w:rsidRDefault="00902359" w:rsidP="00286324">
            <w:pPr>
              <w:jc w:val="center"/>
              <w:rPr>
                <w:sz w:val="22"/>
                <w:szCs w:val="22"/>
              </w:rPr>
            </w:pPr>
            <w:r w:rsidRPr="00545432">
              <w:rPr>
                <w:sz w:val="22"/>
                <w:szCs w:val="22"/>
              </w:rPr>
              <w:t>258.96</w:t>
            </w:r>
          </w:p>
        </w:tc>
        <w:tc>
          <w:tcPr>
            <w:tcW w:w="824" w:type="dxa"/>
            <w:noWrap/>
            <w:vAlign w:val="center"/>
            <w:hideMark/>
          </w:tcPr>
          <w:p w14:paraId="0A372DF3" w14:textId="77777777" w:rsidR="00902359" w:rsidRPr="00545432" w:rsidRDefault="00902359" w:rsidP="00286324">
            <w:pPr>
              <w:jc w:val="center"/>
              <w:rPr>
                <w:sz w:val="22"/>
                <w:szCs w:val="22"/>
              </w:rPr>
            </w:pPr>
            <w:r w:rsidRPr="00545432">
              <w:rPr>
                <w:sz w:val="22"/>
                <w:szCs w:val="22"/>
              </w:rPr>
              <w:t>3.15</w:t>
            </w:r>
          </w:p>
        </w:tc>
        <w:tc>
          <w:tcPr>
            <w:tcW w:w="1361" w:type="dxa"/>
            <w:noWrap/>
            <w:vAlign w:val="center"/>
            <w:hideMark/>
          </w:tcPr>
          <w:p w14:paraId="01EA6932" w14:textId="77777777" w:rsidR="00902359" w:rsidRPr="00545432" w:rsidRDefault="00902359" w:rsidP="00286324">
            <w:pPr>
              <w:jc w:val="center"/>
              <w:rPr>
                <w:sz w:val="22"/>
                <w:szCs w:val="22"/>
              </w:rPr>
            </w:pPr>
            <w:r w:rsidRPr="00545432">
              <w:rPr>
                <w:sz w:val="22"/>
                <w:szCs w:val="22"/>
              </w:rPr>
              <w:t>5.62</w:t>
            </w:r>
          </w:p>
        </w:tc>
        <w:tc>
          <w:tcPr>
            <w:tcW w:w="1770" w:type="dxa"/>
            <w:noWrap/>
            <w:vAlign w:val="center"/>
            <w:hideMark/>
          </w:tcPr>
          <w:p w14:paraId="4952C363" w14:textId="63E9DDD2" w:rsidR="00902359" w:rsidRPr="00545432" w:rsidRDefault="00902359" w:rsidP="00286324">
            <w:pPr>
              <w:jc w:val="center"/>
              <w:rPr>
                <w:sz w:val="22"/>
                <w:szCs w:val="22"/>
              </w:rPr>
            </w:pPr>
            <w:r w:rsidRPr="00545432">
              <w:rPr>
                <w:sz w:val="22"/>
                <w:szCs w:val="22"/>
              </w:rPr>
              <w:t>2.78</w:t>
            </w:r>
          </w:p>
        </w:tc>
      </w:tr>
      <w:tr w:rsidR="00902359" w:rsidRPr="00545432" w14:paraId="7E2F45A5" w14:textId="77777777" w:rsidTr="00286324">
        <w:trPr>
          <w:trHeight w:val="270"/>
          <w:jc w:val="center"/>
        </w:trPr>
        <w:tc>
          <w:tcPr>
            <w:tcW w:w="1795" w:type="dxa"/>
            <w:vAlign w:val="center"/>
            <w:hideMark/>
          </w:tcPr>
          <w:p w14:paraId="72E62280" w14:textId="77777777" w:rsidR="00902359" w:rsidRPr="00545432" w:rsidRDefault="00902359" w:rsidP="00286324">
            <w:pPr>
              <w:jc w:val="center"/>
              <w:rPr>
                <w:sz w:val="22"/>
                <w:szCs w:val="22"/>
              </w:rPr>
            </w:pPr>
            <w:r w:rsidRPr="00545432">
              <w:rPr>
                <w:sz w:val="22"/>
                <w:szCs w:val="22"/>
              </w:rPr>
              <w:t>TĂNĂSOAIA</w:t>
            </w:r>
          </w:p>
        </w:tc>
        <w:tc>
          <w:tcPr>
            <w:tcW w:w="1092" w:type="dxa"/>
            <w:noWrap/>
            <w:vAlign w:val="center"/>
            <w:hideMark/>
          </w:tcPr>
          <w:p w14:paraId="01C68F86" w14:textId="791156A3" w:rsidR="00902359" w:rsidRPr="00545432" w:rsidRDefault="00902359" w:rsidP="00286324">
            <w:pPr>
              <w:jc w:val="center"/>
              <w:rPr>
                <w:sz w:val="22"/>
                <w:szCs w:val="22"/>
              </w:rPr>
            </w:pPr>
            <w:r w:rsidRPr="00545432">
              <w:rPr>
                <w:sz w:val="22"/>
                <w:szCs w:val="22"/>
              </w:rPr>
              <w:t>15.80</w:t>
            </w:r>
          </w:p>
        </w:tc>
        <w:tc>
          <w:tcPr>
            <w:tcW w:w="1056" w:type="dxa"/>
            <w:vAlign w:val="center"/>
          </w:tcPr>
          <w:p w14:paraId="5A4DA299" w14:textId="1F85141D" w:rsidR="00902359" w:rsidRPr="00545432" w:rsidRDefault="00902359" w:rsidP="00286324">
            <w:pPr>
              <w:jc w:val="center"/>
              <w:rPr>
                <w:sz w:val="22"/>
                <w:szCs w:val="22"/>
              </w:rPr>
            </w:pPr>
            <w:r w:rsidRPr="00545432">
              <w:rPr>
                <w:sz w:val="22"/>
                <w:szCs w:val="22"/>
              </w:rPr>
              <w:t>10.09</w:t>
            </w:r>
          </w:p>
        </w:tc>
        <w:tc>
          <w:tcPr>
            <w:tcW w:w="876" w:type="dxa"/>
            <w:vAlign w:val="center"/>
          </w:tcPr>
          <w:p w14:paraId="174221EF" w14:textId="4D643251" w:rsidR="00902359" w:rsidRPr="00545432" w:rsidRDefault="00902359" w:rsidP="00286324">
            <w:pPr>
              <w:jc w:val="center"/>
              <w:rPr>
                <w:sz w:val="22"/>
                <w:szCs w:val="22"/>
              </w:rPr>
            </w:pPr>
            <w:r w:rsidRPr="00545432">
              <w:rPr>
                <w:sz w:val="22"/>
                <w:szCs w:val="22"/>
              </w:rPr>
              <w:t>2.07</w:t>
            </w:r>
          </w:p>
        </w:tc>
        <w:tc>
          <w:tcPr>
            <w:tcW w:w="1170" w:type="dxa"/>
            <w:noWrap/>
            <w:vAlign w:val="center"/>
          </w:tcPr>
          <w:p w14:paraId="397CC772" w14:textId="41F43228" w:rsidR="00902359" w:rsidRPr="00545432" w:rsidRDefault="00902359" w:rsidP="00286324">
            <w:pPr>
              <w:jc w:val="center"/>
              <w:rPr>
                <w:sz w:val="22"/>
                <w:szCs w:val="22"/>
              </w:rPr>
            </w:pPr>
          </w:p>
        </w:tc>
        <w:tc>
          <w:tcPr>
            <w:tcW w:w="821" w:type="dxa"/>
            <w:noWrap/>
            <w:vAlign w:val="center"/>
            <w:hideMark/>
          </w:tcPr>
          <w:p w14:paraId="02FC2A00" w14:textId="681FE39F" w:rsidR="00902359" w:rsidRPr="00545432" w:rsidRDefault="00902359" w:rsidP="00286324">
            <w:pPr>
              <w:jc w:val="center"/>
              <w:rPr>
                <w:sz w:val="22"/>
                <w:szCs w:val="22"/>
              </w:rPr>
            </w:pPr>
          </w:p>
        </w:tc>
        <w:tc>
          <w:tcPr>
            <w:tcW w:w="1096" w:type="dxa"/>
            <w:noWrap/>
            <w:vAlign w:val="center"/>
            <w:hideMark/>
          </w:tcPr>
          <w:p w14:paraId="1EE3F45B" w14:textId="77777777" w:rsidR="00902359" w:rsidRPr="00545432" w:rsidRDefault="00902359" w:rsidP="00286324">
            <w:pPr>
              <w:jc w:val="center"/>
              <w:rPr>
                <w:sz w:val="22"/>
                <w:szCs w:val="22"/>
              </w:rPr>
            </w:pPr>
            <w:r w:rsidRPr="00545432">
              <w:rPr>
                <w:sz w:val="22"/>
                <w:szCs w:val="22"/>
              </w:rPr>
              <w:t>136.60</w:t>
            </w:r>
          </w:p>
        </w:tc>
        <w:tc>
          <w:tcPr>
            <w:tcW w:w="824" w:type="dxa"/>
            <w:noWrap/>
            <w:vAlign w:val="center"/>
            <w:hideMark/>
          </w:tcPr>
          <w:p w14:paraId="2A21FCF0" w14:textId="77777777" w:rsidR="00902359" w:rsidRPr="00545432" w:rsidRDefault="00902359" w:rsidP="00286324">
            <w:pPr>
              <w:jc w:val="center"/>
              <w:rPr>
                <w:sz w:val="22"/>
                <w:szCs w:val="22"/>
              </w:rPr>
            </w:pPr>
            <w:r w:rsidRPr="00545432">
              <w:rPr>
                <w:sz w:val="22"/>
                <w:szCs w:val="22"/>
              </w:rPr>
              <w:t>1.66</w:t>
            </w:r>
          </w:p>
        </w:tc>
        <w:tc>
          <w:tcPr>
            <w:tcW w:w="1361" w:type="dxa"/>
            <w:noWrap/>
            <w:vAlign w:val="center"/>
            <w:hideMark/>
          </w:tcPr>
          <w:p w14:paraId="74F13E4E" w14:textId="77777777" w:rsidR="00902359" w:rsidRPr="00545432" w:rsidRDefault="00902359" w:rsidP="00286324">
            <w:pPr>
              <w:jc w:val="center"/>
              <w:rPr>
                <w:sz w:val="22"/>
                <w:szCs w:val="22"/>
              </w:rPr>
            </w:pPr>
            <w:r w:rsidRPr="00545432">
              <w:rPr>
                <w:sz w:val="22"/>
                <w:szCs w:val="22"/>
              </w:rPr>
              <w:t>2.97</w:t>
            </w:r>
          </w:p>
        </w:tc>
        <w:tc>
          <w:tcPr>
            <w:tcW w:w="1770" w:type="dxa"/>
            <w:noWrap/>
            <w:vAlign w:val="center"/>
            <w:hideMark/>
          </w:tcPr>
          <w:p w14:paraId="7C620E99" w14:textId="0F638D08" w:rsidR="00902359" w:rsidRPr="00545432" w:rsidRDefault="00902359" w:rsidP="00286324">
            <w:pPr>
              <w:jc w:val="center"/>
              <w:rPr>
                <w:sz w:val="22"/>
                <w:szCs w:val="22"/>
              </w:rPr>
            </w:pPr>
            <w:r w:rsidRPr="00545432">
              <w:rPr>
                <w:sz w:val="22"/>
                <w:szCs w:val="22"/>
              </w:rPr>
              <w:t>1.47</w:t>
            </w:r>
          </w:p>
        </w:tc>
      </w:tr>
      <w:tr w:rsidR="00902359" w:rsidRPr="00545432" w14:paraId="68255D8B" w14:textId="77777777" w:rsidTr="00286324">
        <w:trPr>
          <w:trHeight w:val="270"/>
          <w:jc w:val="center"/>
        </w:trPr>
        <w:tc>
          <w:tcPr>
            <w:tcW w:w="1795" w:type="dxa"/>
            <w:vAlign w:val="center"/>
            <w:hideMark/>
          </w:tcPr>
          <w:p w14:paraId="768FB63C" w14:textId="77777777" w:rsidR="00902359" w:rsidRPr="00545432" w:rsidRDefault="00902359" w:rsidP="00286324">
            <w:pPr>
              <w:jc w:val="center"/>
              <w:rPr>
                <w:sz w:val="22"/>
                <w:szCs w:val="22"/>
              </w:rPr>
            </w:pPr>
            <w:r w:rsidRPr="00545432">
              <w:rPr>
                <w:sz w:val="22"/>
                <w:szCs w:val="22"/>
              </w:rPr>
              <w:t>TÎMBOEŞTI</w:t>
            </w:r>
          </w:p>
        </w:tc>
        <w:tc>
          <w:tcPr>
            <w:tcW w:w="1092" w:type="dxa"/>
            <w:noWrap/>
            <w:vAlign w:val="center"/>
            <w:hideMark/>
          </w:tcPr>
          <w:p w14:paraId="024F2033" w14:textId="095D2C73" w:rsidR="00902359" w:rsidRPr="00545432" w:rsidRDefault="00902359" w:rsidP="00286324">
            <w:pPr>
              <w:jc w:val="center"/>
              <w:rPr>
                <w:sz w:val="22"/>
                <w:szCs w:val="22"/>
              </w:rPr>
            </w:pPr>
            <w:r w:rsidRPr="00545432">
              <w:rPr>
                <w:sz w:val="22"/>
                <w:szCs w:val="22"/>
              </w:rPr>
              <w:t>27.47</w:t>
            </w:r>
          </w:p>
        </w:tc>
        <w:tc>
          <w:tcPr>
            <w:tcW w:w="1056" w:type="dxa"/>
            <w:vAlign w:val="center"/>
          </w:tcPr>
          <w:p w14:paraId="3F14D6BA" w14:textId="4F61697C" w:rsidR="00902359" w:rsidRPr="00545432" w:rsidRDefault="00902359" w:rsidP="00286324">
            <w:pPr>
              <w:jc w:val="center"/>
              <w:rPr>
                <w:sz w:val="22"/>
                <w:szCs w:val="22"/>
              </w:rPr>
            </w:pPr>
            <w:r w:rsidRPr="00545432">
              <w:rPr>
                <w:sz w:val="22"/>
                <w:szCs w:val="22"/>
              </w:rPr>
              <w:t>17.54</w:t>
            </w:r>
          </w:p>
        </w:tc>
        <w:tc>
          <w:tcPr>
            <w:tcW w:w="876" w:type="dxa"/>
            <w:vAlign w:val="center"/>
          </w:tcPr>
          <w:p w14:paraId="0B74A065" w14:textId="17EB3C66" w:rsidR="00902359" w:rsidRPr="00545432" w:rsidRDefault="00902359" w:rsidP="00286324">
            <w:pPr>
              <w:jc w:val="center"/>
              <w:rPr>
                <w:sz w:val="22"/>
                <w:szCs w:val="22"/>
              </w:rPr>
            </w:pPr>
            <w:r w:rsidRPr="00545432">
              <w:rPr>
                <w:sz w:val="22"/>
                <w:szCs w:val="22"/>
              </w:rPr>
              <w:t>3.59</w:t>
            </w:r>
          </w:p>
        </w:tc>
        <w:tc>
          <w:tcPr>
            <w:tcW w:w="1170" w:type="dxa"/>
            <w:noWrap/>
            <w:vAlign w:val="center"/>
          </w:tcPr>
          <w:p w14:paraId="3092F681" w14:textId="2C2C3EA5" w:rsidR="00902359" w:rsidRPr="00545432" w:rsidRDefault="00902359" w:rsidP="00286324">
            <w:pPr>
              <w:jc w:val="center"/>
              <w:rPr>
                <w:sz w:val="22"/>
                <w:szCs w:val="22"/>
              </w:rPr>
            </w:pPr>
          </w:p>
        </w:tc>
        <w:tc>
          <w:tcPr>
            <w:tcW w:w="821" w:type="dxa"/>
            <w:noWrap/>
            <w:vAlign w:val="center"/>
            <w:hideMark/>
          </w:tcPr>
          <w:p w14:paraId="110792A1" w14:textId="2A6C3E3A" w:rsidR="00902359" w:rsidRPr="00545432" w:rsidRDefault="00902359" w:rsidP="00286324">
            <w:pPr>
              <w:jc w:val="center"/>
              <w:rPr>
                <w:sz w:val="22"/>
                <w:szCs w:val="22"/>
              </w:rPr>
            </w:pPr>
          </w:p>
        </w:tc>
        <w:tc>
          <w:tcPr>
            <w:tcW w:w="1096" w:type="dxa"/>
            <w:noWrap/>
            <w:vAlign w:val="center"/>
            <w:hideMark/>
          </w:tcPr>
          <w:p w14:paraId="6A90D3D9" w14:textId="77777777" w:rsidR="00902359" w:rsidRPr="00545432" w:rsidRDefault="00902359" w:rsidP="00286324">
            <w:pPr>
              <w:jc w:val="center"/>
              <w:rPr>
                <w:sz w:val="22"/>
                <w:szCs w:val="22"/>
              </w:rPr>
            </w:pPr>
            <w:r w:rsidRPr="00545432">
              <w:rPr>
                <w:sz w:val="22"/>
                <w:szCs w:val="22"/>
              </w:rPr>
              <w:t>237.55</w:t>
            </w:r>
          </w:p>
        </w:tc>
        <w:tc>
          <w:tcPr>
            <w:tcW w:w="824" w:type="dxa"/>
            <w:noWrap/>
            <w:vAlign w:val="center"/>
            <w:hideMark/>
          </w:tcPr>
          <w:p w14:paraId="511C0FDC" w14:textId="77777777" w:rsidR="00902359" w:rsidRPr="00545432" w:rsidRDefault="00902359" w:rsidP="00286324">
            <w:pPr>
              <w:jc w:val="center"/>
              <w:rPr>
                <w:sz w:val="22"/>
                <w:szCs w:val="22"/>
              </w:rPr>
            </w:pPr>
            <w:r w:rsidRPr="00545432">
              <w:rPr>
                <w:sz w:val="22"/>
                <w:szCs w:val="22"/>
              </w:rPr>
              <w:t>2.89</w:t>
            </w:r>
          </w:p>
        </w:tc>
        <w:tc>
          <w:tcPr>
            <w:tcW w:w="1361" w:type="dxa"/>
            <w:noWrap/>
            <w:vAlign w:val="center"/>
            <w:hideMark/>
          </w:tcPr>
          <w:p w14:paraId="3C995792" w14:textId="77777777" w:rsidR="00902359" w:rsidRPr="00545432" w:rsidRDefault="00902359" w:rsidP="00286324">
            <w:pPr>
              <w:jc w:val="center"/>
              <w:rPr>
                <w:sz w:val="22"/>
                <w:szCs w:val="22"/>
              </w:rPr>
            </w:pPr>
            <w:r w:rsidRPr="00545432">
              <w:rPr>
                <w:sz w:val="22"/>
                <w:szCs w:val="22"/>
              </w:rPr>
              <w:t>5.16</w:t>
            </w:r>
          </w:p>
        </w:tc>
        <w:tc>
          <w:tcPr>
            <w:tcW w:w="1770" w:type="dxa"/>
            <w:noWrap/>
            <w:vAlign w:val="center"/>
            <w:hideMark/>
          </w:tcPr>
          <w:p w14:paraId="6950960E" w14:textId="44FF3640" w:rsidR="00902359" w:rsidRPr="00545432" w:rsidRDefault="00902359" w:rsidP="00286324">
            <w:pPr>
              <w:jc w:val="center"/>
              <w:rPr>
                <w:sz w:val="22"/>
                <w:szCs w:val="22"/>
              </w:rPr>
            </w:pPr>
            <w:r w:rsidRPr="00545432">
              <w:rPr>
                <w:sz w:val="22"/>
                <w:szCs w:val="22"/>
              </w:rPr>
              <w:t>2.55</w:t>
            </w:r>
          </w:p>
        </w:tc>
      </w:tr>
      <w:tr w:rsidR="00902359" w:rsidRPr="00545432" w14:paraId="3C13FC2B" w14:textId="77777777" w:rsidTr="00286324">
        <w:trPr>
          <w:trHeight w:val="270"/>
          <w:jc w:val="center"/>
        </w:trPr>
        <w:tc>
          <w:tcPr>
            <w:tcW w:w="1795" w:type="dxa"/>
            <w:vAlign w:val="center"/>
            <w:hideMark/>
          </w:tcPr>
          <w:p w14:paraId="7C829035" w14:textId="77777777" w:rsidR="00902359" w:rsidRPr="00545432" w:rsidRDefault="00902359" w:rsidP="00286324">
            <w:pPr>
              <w:jc w:val="center"/>
              <w:rPr>
                <w:sz w:val="22"/>
                <w:szCs w:val="22"/>
              </w:rPr>
            </w:pPr>
            <w:r w:rsidRPr="00545432">
              <w:rPr>
                <w:sz w:val="22"/>
                <w:szCs w:val="22"/>
              </w:rPr>
              <w:t>TULNICI</w:t>
            </w:r>
          </w:p>
        </w:tc>
        <w:tc>
          <w:tcPr>
            <w:tcW w:w="1092" w:type="dxa"/>
            <w:noWrap/>
            <w:vAlign w:val="center"/>
            <w:hideMark/>
          </w:tcPr>
          <w:p w14:paraId="37E344FB" w14:textId="5DA99312" w:rsidR="00902359" w:rsidRPr="00545432" w:rsidRDefault="00902359" w:rsidP="00286324">
            <w:pPr>
              <w:jc w:val="center"/>
              <w:rPr>
                <w:sz w:val="22"/>
                <w:szCs w:val="22"/>
              </w:rPr>
            </w:pPr>
            <w:r w:rsidRPr="00545432">
              <w:rPr>
                <w:sz w:val="22"/>
                <w:szCs w:val="22"/>
              </w:rPr>
              <w:t>36.07</w:t>
            </w:r>
          </w:p>
        </w:tc>
        <w:tc>
          <w:tcPr>
            <w:tcW w:w="1056" w:type="dxa"/>
            <w:vAlign w:val="center"/>
          </w:tcPr>
          <w:p w14:paraId="277171CC" w14:textId="6718A8CA" w:rsidR="00902359" w:rsidRPr="00545432" w:rsidRDefault="00902359" w:rsidP="00286324">
            <w:pPr>
              <w:jc w:val="center"/>
              <w:rPr>
                <w:sz w:val="22"/>
                <w:szCs w:val="22"/>
              </w:rPr>
            </w:pPr>
            <w:r w:rsidRPr="00545432">
              <w:rPr>
                <w:sz w:val="22"/>
                <w:szCs w:val="22"/>
              </w:rPr>
              <w:t>23.03</w:t>
            </w:r>
          </w:p>
        </w:tc>
        <w:tc>
          <w:tcPr>
            <w:tcW w:w="876" w:type="dxa"/>
            <w:vAlign w:val="center"/>
          </w:tcPr>
          <w:p w14:paraId="05937C58" w14:textId="3678C8E8" w:rsidR="00902359" w:rsidRPr="00545432" w:rsidRDefault="00902359" w:rsidP="00286324">
            <w:pPr>
              <w:jc w:val="center"/>
              <w:rPr>
                <w:sz w:val="22"/>
                <w:szCs w:val="22"/>
              </w:rPr>
            </w:pPr>
            <w:r w:rsidRPr="00545432">
              <w:rPr>
                <w:sz w:val="22"/>
                <w:szCs w:val="22"/>
              </w:rPr>
              <w:t>4.72</w:t>
            </w:r>
          </w:p>
        </w:tc>
        <w:tc>
          <w:tcPr>
            <w:tcW w:w="1170" w:type="dxa"/>
            <w:noWrap/>
            <w:vAlign w:val="center"/>
          </w:tcPr>
          <w:p w14:paraId="24DA1140" w14:textId="0445FC83" w:rsidR="00902359" w:rsidRPr="00545432" w:rsidRDefault="00902359" w:rsidP="00286324">
            <w:pPr>
              <w:jc w:val="center"/>
              <w:rPr>
                <w:sz w:val="22"/>
                <w:szCs w:val="22"/>
              </w:rPr>
            </w:pPr>
          </w:p>
        </w:tc>
        <w:tc>
          <w:tcPr>
            <w:tcW w:w="821" w:type="dxa"/>
            <w:noWrap/>
            <w:vAlign w:val="center"/>
            <w:hideMark/>
          </w:tcPr>
          <w:p w14:paraId="5CD48357" w14:textId="159C0D64" w:rsidR="00902359" w:rsidRPr="00545432" w:rsidRDefault="00902359" w:rsidP="00286324">
            <w:pPr>
              <w:jc w:val="center"/>
              <w:rPr>
                <w:sz w:val="22"/>
                <w:szCs w:val="22"/>
              </w:rPr>
            </w:pPr>
          </w:p>
        </w:tc>
        <w:tc>
          <w:tcPr>
            <w:tcW w:w="1096" w:type="dxa"/>
            <w:noWrap/>
            <w:vAlign w:val="center"/>
            <w:hideMark/>
          </w:tcPr>
          <w:p w14:paraId="5FBF7832" w14:textId="77777777" w:rsidR="00902359" w:rsidRPr="00545432" w:rsidRDefault="00902359" w:rsidP="00286324">
            <w:pPr>
              <w:jc w:val="center"/>
              <w:rPr>
                <w:sz w:val="22"/>
                <w:szCs w:val="22"/>
              </w:rPr>
            </w:pPr>
            <w:r w:rsidRPr="00545432">
              <w:rPr>
                <w:sz w:val="22"/>
                <w:szCs w:val="22"/>
              </w:rPr>
              <w:t>311.88</w:t>
            </w:r>
          </w:p>
        </w:tc>
        <w:tc>
          <w:tcPr>
            <w:tcW w:w="824" w:type="dxa"/>
            <w:noWrap/>
            <w:vAlign w:val="center"/>
            <w:hideMark/>
          </w:tcPr>
          <w:p w14:paraId="4F72FCF7" w14:textId="77777777" w:rsidR="00902359" w:rsidRPr="00545432" w:rsidRDefault="00902359" w:rsidP="00286324">
            <w:pPr>
              <w:jc w:val="center"/>
              <w:rPr>
                <w:sz w:val="22"/>
                <w:szCs w:val="22"/>
              </w:rPr>
            </w:pPr>
            <w:r w:rsidRPr="00545432">
              <w:rPr>
                <w:sz w:val="22"/>
                <w:szCs w:val="22"/>
              </w:rPr>
              <w:t>3.79</w:t>
            </w:r>
          </w:p>
        </w:tc>
        <w:tc>
          <w:tcPr>
            <w:tcW w:w="1361" w:type="dxa"/>
            <w:noWrap/>
            <w:vAlign w:val="center"/>
            <w:hideMark/>
          </w:tcPr>
          <w:p w14:paraId="095F71AA" w14:textId="77777777" w:rsidR="00902359" w:rsidRPr="00545432" w:rsidRDefault="00902359" w:rsidP="00286324">
            <w:pPr>
              <w:jc w:val="center"/>
              <w:rPr>
                <w:sz w:val="22"/>
                <w:szCs w:val="22"/>
              </w:rPr>
            </w:pPr>
            <w:r w:rsidRPr="00545432">
              <w:rPr>
                <w:sz w:val="22"/>
                <w:szCs w:val="22"/>
              </w:rPr>
              <w:t>6.77</w:t>
            </w:r>
          </w:p>
        </w:tc>
        <w:tc>
          <w:tcPr>
            <w:tcW w:w="1770" w:type="dxa"/>
            <w:noWrap/>
            <w:vAlign w:val="center"/>
            <w:hideMark/>
          </w:tcPr>
          <w:p w14:paraId="3986082F" w14:textId="27C9BC34" w:rsidR="00902359" w:rsidRPr="00545432" w:rsidRDefault="00902359" w:rsidP="00286324">
            <w:pPr>
              <w:jc w:val="center"/>
              <w:rPr>
                <w:sz w:val="22"/>
                <w:szCs w:val="22"/>
              </w:rPr>
            </w:pPr>
            <w:r w:rsidRPr="00545432">
              <w:rPr>
                <w:sz w:val="22"/>
                <w:szCs w:val="22"/>
              </w:rPr>
              <w:t>3.35</w:t>
            </w:r>
          </w:p>
        </w:tc>
      </w:tr>
      <w:tr w:rsidR="00902359" w:rsidRPr="00545432" w14:paraId="276754BE" w14:textId="77777777" w:rsidTr="00286324">
        <w:trPr>
          <w:trHeight w:val="270"/>
          <w:jc w:val="center"/>
        </w:trPr>
        <w:tc>
          <w:tcPr>
            <w:tcW w:w="1795" w:type="dxa"/>
            <w:vAlign w:val="center"/>
            <w:hideMark/>
          </w:tcPr>
          <w:p w14:paraId="65BDE266" w14:textId="77777777" w:rsidR="00902359" w:rsidRPr="00545432" w:rsidRDefault="00902359" w:rsidP="00286324">
            <w:pPr>
              <w:jc w:val="center"/>
              <w:rPr>
                <w:sz w:val="22"/>
                <w:szCs w:val="22"/>
              </w:rPr>
            </w:pPr>
            <w:r w:rsidRPr="00545432">
              <w:rPr>
                <w:sz w:val="22"/>
                <w:szCs w:val="22"/>
              </w:rPr>
              <w:t>ŢIFEŞTI</w:t>
            </w:r>
          </w:p>
        </w:tc>
        <w:tc>
          <w:tcPr>
            <w:tcW w:w="1092" w:type="dxa"/>
            <w:noWrap/>
            <w:vAlign w:val="center"/>
            <w:hideMark/>
          </w:tcPr>
          <w:p w14:paraId="40A348A8" w14:textId="26FE045F" w:rsidR="00902359" w:rsidRPr="00545432" w:rsidRDefault="00902359" w:rsidP="00286324">
            <w:pPr>
              <w:jc w:val="center"/>
              <w:rPr>
                <w:sz w:val="22"/>
                <w:szCs w:val="22"/>
              </w:rPr>
            </w:pPr>
            <w:r w:rsidRPr="00545432">
              <w:rPr>
                <w:sz w:val="22"/>
                <w:szCs w:val="22"/>
              </w:rPr>
              <w:t>43.84</w:t>
            </w:r>
          </w:p>
        </w:tc>
        <w:tc>
          <w:tcPr>
            <w:tcW w:w="1056" w:type="dxa"/>
            <w:vAlign w:val="center"/>
          </w:tcPr>
          <w:p w14:paraId="2D41228F" w14:textId="3810390E" w:rsidR="00902359" w:rsidRPr="00545432" w:rsidRDefault="00902359" w:rsidP="00286324">
            <w:pPr>
              <w:jc w:val="center"/>
              <w:rPr>
                <w:sz w:val="22"/>
                <w:szCs w:val="22"/>
              </w:rPr>
            </w:pPr>
            <w:r w:rsidRPr="00545432">
              <w:rPr>
                <w:sz w:val="22"/>
                <w:szCs w:val="22"/>
              </w:rPr>
              <w:t>27.99</w:t>
            </w:r>
          </w:p>
        </w:tc>
        <w:tc>
          <w:tcPr>
            <w:tcW w:w="876" w:type="dxa"/>
            <w:vAlign w:val="center"/>
          </w:tcPr>
          <w:p w14:paraId="687C0350" w14:textId="52C03A6E" w:rsidR="00902359" w:rsidRPr="00545432" w:rsidRDefault="00902359" w:rsidP="00286324">
            <w:pPr>
              <w:jc w:val="center"/>
              <w:rPr>
                <w:sz w:val="22"/>
                <w:szCs w:val="22"/>
              </w:rPr>
            </w:pPr>
            <w:r w:rsidRPr="00545432">
              <w:rPr>
                <w:sz w:val="22"/>
                <w:szCs w:val="22"/>
              </w:rPr>
              <w:t>5.73</w:t>
            </w:r>
          </w:p>
        </w:tc>
        <w:tc>
          <w:tcPr>
            <w:tcW w:w="1170" w:type="dxa"/>
            <w:noWrap/>
            <w:vAlign w:val="center"/>
          </w:tcPr>
          <w:p w14:paraId="53273A8F" w14:textId="42C302D0" w:rsidR="00902359" w:rsidRPr="00545432" w:rsidRDefault="00902359" w:rsidP="00286324">
            <w:pPr>
              <w:jc w:val="center"/>
              <w:rPr>
                <w:sz w:val="22"/>
                <w:szCs w:val="22"/>
              </w:rPr>
            </w:pPr>
          </w:p>
        </w:tc>
        <w:tc>
          <w:tcPr>
            <w:tcW w:w="821" w:type="dxa"/>
            <w:noWrap/>
            <w:vAlign w:val="center"/>
            <w:hideMark/>
          </w:tcPr>
          <w:p w14:paraId="22FE5E83" w14:textId="1EBA7266" w:rsidR="00902359" w:rsidRPr="00545432" w:rsidRDefault="00902359" w:rsidP="00286324">
            <w:pPr>
              <w:jc w:val="center"/>
              <w:rPr>
                <w:sz w:val="22"/>
                <w:szCs w:val="22"/>
              </w:rPr>
            </w:pPr>
          </w:p>
        </w:tc>
        <w:tc>
          <w:tcPr>
            <w:tcW w:w="1096" w:type="dxa"/>
            <w:noWrap/>
            <w:vAlign w:val="center"/>
            <w:hideMark/>
          </w:tcPr>
          <w:p w14:paraId="137C83E9" w14:textId="77777777" w:rsidR="00902359" w:rsidRPr="00545432" w:rsidRDefault="00902359" w:rsidP="00286324">
            <w:pPr>
              <w:jc w:val="center"/>
              <w:rPr>
                <w:sz w:val="22"/>
                <w:szCs w:val="22"/>
              </w:rPr>
            </w:pPr>
            <w:r w:rsidRPr="00545432">
              <w:rPr>
                <w:sz w:val="22"/>
                <w:szCs w:val="22"/>
              </w:rPr>
              <w:t>379.05</w:t>
            </w:r>
          </w:p>
        </w:tc>
        <w:tc>
          <w:tcPr>
            <w:tcW w:w="824" w:type="dxa"/>
            <w:noWrap/>
            <w:vAlign w:val="center"/>
            <w:hideMark/>
          </w:tcPr>
          <w:p w14:paraId="2ADD3D97" w14:textId="77777777" w:rsidR="00902359" w:rsidRPr="00545432" w:rsidRDefault="00902359" w:rsidP="00286324">
            <w:pPr>
              <w:jc w:val="center"/>
              <w:rPr>
                <w:sz w:val="22"/>
                <w:szCs w:val="22"/>
              </w:rPr>
            </w:pPr>
            <w:r w:rsidRPr="00545432">
              <w:rPr>
                <w:sz w:val="22"/>
                <w:szCs w:val="22"/>
              </w:rPr>
              <w:t>4.60</w:t>
            </w:r>
          </w:p>
        </w:tc>
        <w:tc>
          <w:tcPr>
            <w:tcW w:w="1361" w:type="dxa"/>
            <w:noWrap/>
            <w:vAlign w:val="center"/>
            <w:hideMark/>
          </w:tcPr>
          <w:p w14:paraId="04908953" w14:textId="77777777" w:rsidR="00902359" w:rsidRPr="00545432" w:rsidRDefault="00902359" w:rsidP="00286324">
            <w:pPr>
              <w:jc w:val="center"/>
              <w:rPr>
                <w:sz w:val="22"/>
                <w:szCs w:val="22"/>
              </w:rPr>
            </w:pPr>
            <w:r w:rsidRPr="00545432">
              <w:rPr>
                <w:sz w:val="22"/>
                <w:szCs w:val="22"/>
              </w:rPr>
              <w:t>8.23</w:t>
            </w:r>
          </w:p>
        </w:tc>
        <w:tc>
          <w:tcPr>
            <w:tcW w:w="1770" w:type="dxa"/>
            <w:noWrap/>
            <w:vAlign w:val="center"/>
            <w:hideMark/>
          </w:tcPr>
          <w:p w14:paraId="49E56E69" w14:textId="6F14F6F0" w:rsidR="00902359" w:rsidRPr="00545432" w:rsidRDefault="00902359" w:rsidP="00286324">
            <w:pPr>
              <w:jc w:val="center"/>
              <w:rPr>
                <w:sz w:val="22"/>
                <w:szCs w:val="22"/>
              </w:rPr>
            </w:pPr>
            <w:r w:rsidRPr="00545432">
              <w:rPr>
                <w:sz w:val="22"/>
                <w:szCs w:val="22"/>
              </w:rPr>
              <w:t>4.07</w:t>
            </w:r>
          </w:p>
        </w:tc>
      </w:tr>
      <w:tr w:rsidR="00902359" w:rsidRPr="00545432" w14:paraId="6B6111E1" w14:textId="77777777" w:rsidTr="00286324">
        <w:trPr>
          <w:trHeight w:val="270"/>
          <w:jc w:val="center"/>
        </w:trPr>
        <w:tc>
          <w:tcPr>
            <w:tcW w:w="1795" w:type="dxa"/>
            <w:vAlign w:val="center"/>
            <w:hideMark/>
          </w:tcPr>
          <w:p w14:paraId="422AD48A" w14:textId="77777777" w:rsidR="00902359" w:rsidRPr="00545432" w:rsidRDefault="00902359" w:rsidP="00286324">
            <w:pPr>
              <w:jc w:val="center"/>
              <w:rPr>
                <w:sz w:val="22"/>
                <w:szCs w:val="22"/>
              </w:rPr>
            </w:pPr>
            <w:r w:rsidRPr="00545432">
              <w:rPr>
                <w:sz w:val="22"/>
                <w:szCs w:val="22"/>
              </w:rPr>
              <w:t>VALEA SĂRII</w:t>
            </w:r>
          </w:p>
        </w:tc>
        <w:tc>
          <w:tcPr>
            <w:tcW w:w="1092" w:type="dxa"/>
            <w:noWrap/>
            <w:vAlign w:val="center"/>
            <w:hideMark/>
          </w:tcPr>
          <w:p w14:paraId="002891F8" w14:textId="1605D0A5" w:rsidR="00902359" w:rsidRPr="00545432" w:rsidRDefault="00902359" w:rsidP="00286324">
            <w:pPr>
              <w:jc w:val="center"/>
              <w:rPr>
                <w:sz w:val="22"/>
                <w:szCs w:val="22"/>
              </w:rPr>
            </w:pPr>
            <w:r w:rsidRPr="00545432">
              <w:rPr>
                <w:sz w:val="22"/>
                <w:szCs w:val="22"/>
              </w:rPr>
              <w:t>16.56</w:t>
            </w:r>
          </w:p>
        </w:tc>
        <w:tc>
          <w:tcPr>
            <w:tcW w:w="1056" w:type="dxa"/>
            <w:vAlign w:val="center"/>
          </w:tcPr>
          <w:p w14:paraId="1D1D8B3D" w14:textId="6169A899" w:rsidR="00902359" w:rsidRPr="00545432" w:rsidRDefault="00902359" w:rsidP="00286324">
            <w:pPr>
              <w:jc w:val="center"/>
              <w:rPr>
                <w:sz w:val="22"/>
                <w:szCs w:val="22"/>
              </w:rPr>
            </w:pPr>
            <w:r w:rsidRPr="00545432">
              <w:rPr>
                <w:sz w:val="22"/>
                <w:szCs w:val="22"/>
              </w:rPr>
              <w:t>10.57</w:t>
            </w:r>
          </w:p>
        </w:tc>
        <w:tc>
          <w:tcPr>
            <w:tcW w:w="876" w:type="dxa"/>
            <w:vAlign w:val="center"/>
          </w:tcPr>
          <w:p w14:paraId="5E9F1900" w14:textId="338E791C" w:rsidR="00902359" w:rsidRPr="00545432" w:rsidRDefault="00902359" w:rsidP="00286324">
            <w:pPr>
              <w:jc w:val="center"/>
              <w:rPr>
                <w:sz w:val="22"/>
                <w:szCs w:val="22"/>
              </w:rPr>
            </w:pPr>
            <w:r w:rsidRPr="00545432">
              <w:rPr>
                <w:sz w:val="22"/>
                <w:szCs w:val="22"/>
              </w:rPr>
              <w:t>2.17</w:t>
            </w:r>
          </w:p>
        </w:tc>
        <w:tc>
          <w:tcPr>
            <w:tcW w:w="1170" w:type="dxa"/>
            <w:noWrap/>
            <w:vAlign w:val="center"/>
          </w:tcPr>
          <w:p w14:paraId="2F7496C9" w14:textId="0877E543" w:rsidR="00902359" w:rsidRPr="00545432" w:rsidRDefault="00902359" w:rsidP="00286324">
            <w:pPr>
              <w:jc w:val="center"/>
              <w:rPr>
                <w:sz w:val="22"/>
                <w:szCs w:val="22"/>
              </w:rPr>
            </w:pPr>
          </w:p>
        </w:tc>
        <w:tc>
          <w:tcPr>
            <w:tcW w:w="821" w:type="dxa"/>
            <w:noWrap/>
            <w:vAlign w:val="center"/>
            <w:hideMark/>
          </w:tcPr>
          <w:p w14:paraId="26C95FA2" w14:textId="71C367F4" w:rsidR="00902359" w:rsidRPr="00545432" w:rsidRDefault="00902359" w:rsidP="00286324">
            <w:pPr>
              <w:jc w:val="center"/>
              <w:rPr>
                <w:sz w:val="22"/>
                <w:szCs w:val="22"/>
              </w:rPr>
            </w:pPr>
          </w:p>
        </w:tc>
        <w:tc>
          <w:tcPr>
            <w:tcW w:w="1096" w:type="dxa"/>
            <w:noWrap/>
            <w:vAlign w:val="center"/>
            <w:hideMark/>
          </w:tcPr>
          <w:p w14:paraId="16669E13" w14:textId="77777777" w:rsidR="00902359" w:rsidRPr="00545432" w:rsidRDefault="00902359" w:rsidP="00286324">
            <w:pPr>
              <w:jc w:val="center"/>
              <w:rPr>
                <w:sz w:val="22"/>
                <w:szCs w:val="22"/>
              </w:rPr>
            </w:pPr>
            <w:r w:rsidRPr="00545432">
              <w:rPr>
                <w:sz w:val="22"/>
                <w:szCs w:val="22"/>
              </w:rPr>
              <w:t>143.16</w:t>
            </w:r>
          </w:p>
        </w:tc>
        <w:tc>
          <w:tcPr>
            <w:tcW w:w="824" w:type="dxa"/>
            <w:noWrap/>
            <w:vAlign w:val="center"/>
            <w:hideMark/>
          </w:tcPr>
          <w:p w14:paraId="79CAF8AB" w14:textId="77777777" w:rsidR="00902359" w:rsidRPr="00545432" w:rsidRDefault="00902359" w:rsidP="00286324">
            <w:pPr>
              <w:jc w:val="center"/>
              <w:rPr>
                <w:sz w:val="22"/>
                <w:szCs w:val="22"/>
              </w:rPr>
            </w:pPr>
            <w:r w:rsidRPr="00545432">
              <w:rPr>
                <w:sz w:val="22"/>
                <w:szCs w:val="22"/>
              </w:rPr>
              <w:t>1.74</w:t>
            </w:r>
          </w:p>
        </w:tc>
        <w:tc>
          <w:tcPr>
            <w:tcW w:w="1361" w:type="dxa"/>
            <w:noWrap/>
            <w:vAlign w:val="center"/>
            <w:hideMark/>
          </w:tcPr>
          <w:p w14:paraId="7AB2BA0B" w14:textId="77777777" w:rsidR="00902359" w:rsidRPr="00545432" w:rsidRDefault="00902359" w:rsidP="00286324">
            <w:pPr>
              <w:jc w:val="center"/>
              <w:rPr>
                <w:sz w:val="22"/>
                <w:szCs w:val="22"/>
              </w:rPr>
            </w:pPr>
            <w:r w:rsidRPr="00545432">
              <w:rPr>
                <w:sz w:val="22"/>
                <w:szCs w:val="22"/>
              </w:rPr>
              <w:t>3.11</w:t>
            </w:r>
          </w:p>
        </w:tc>
        <w:tc>
          <w:tcPr>
            <w:tcW w:w="1770" w:type="dxa"/>
            <w:noWrap/>
            <w:vAlign w:val="center"/>
            <w:hideMark/>
          </w:tcPr>
          <w:p w14:paraId="6A741915" w14:textId="77A368A7" w:rsidR="00902359" w:rsidRPr="00545432" w:rsidRDefault="00902359" w:rsidP="00286324">
            <w:pPr>
              <w:jc w:val="center"/>
              <w:rPr>
                <w:sz w:val="22"/>
                <w:szCs w:val="22"/>
              </w:rPr>
            </w:pPr>
            <w:r w:rsidRPr="00545432">
              <w:rPr>
                <w:sz w:val="22"/>
                <w:szCs w:val="22"/>
              </w:rPr>
              <w:t>1.54</w:t>
            </w:r>
          </w:p>
        </w:tc>
      </w:tr>
      <w:tr w:rsidR="00902359" w:rsidRPr="00545432" w14:paraId="0CFB06D8" w14:textId="77777777" w:rsidTr="00286324">
        <w:trPr>
          <w:trHeight w:val="270"/>
          <w:jc w:val="center"/>
        </w:trPr>
        <w:tc>
          <w:tcPr>
            <w:tcW w:w="1795" w:type="dxa"/>
            <w:vAlign w:val="center"/>
            <w:hideMark/>
          </w:tcPr>
          <w:p w14:paraId="05F7C852" w14:textId="77777777" w:rsidR="00902359" w:rsidRPr="00545432" w:rsidRDefault="00902359" w:rsidP="00286324">
            <w:pPr>
              <w:jc w:val="center"/>
              <w:rPr>
                <w:sz w:val="22"/>
                <w:szCs w:val="22"/>
              </w:rPr>
            </w:pPr>
            <w:r w:rsidRPr="00545432">
              <w:rPr>
                <w:sz w:val="22"/>
                <w:szCs w:val="22"/>
              </w:rPr>
              <w:t>VIDRA</w:t>
            </w:r>
          </w:p>
        </w:tc>
        <w:tc>
          <w:tcPr>
            <w:tcW w:w="1092" w:type="dxa"/>
            <w:noWrap/>
            <w:vAlign w:val="center"/>
            <w:hideMark/>
          </w:tcPr>
          <w:p w14:paraId="0DCCB4B4" w14:textId="4D316A74" w:rsidR="00902359" w:rsidRPr="00545432" w:rsidRDefault="00902359" w:rsidP="00286324">
            <w:pPr>
              <w:jc w:val="center"/>
              <w:rPr>
                <w:sz w:val="22"/>
                <w:szCs w:val="22"/>
              </w:rPr>
            </w:pPr>
            <w:r w:rsidRPr="00545432">
              <w:rPr>
                <w:sz w:val="22"/>
                <w:szCs w:val="22"/>
              </w:rPr>
              <w:t>50.82</w:t>
            </w:r>
          </w:p>
        </w:tc>
        <w:tc>
          <w:tcPr>
            <w:tcW w:w="1056" w:type="dxa"/>
            <w:vAlign w:val="center"/>
          </w:tcPr>
          <w:p w14:paraId="53DF63A4" w14:textId="2D75DF9B" w:rsidR="00902359" w:rsidRPr="00545432" w:rsidRDefault="00902359" w:rsidP="00286324">
            <w:pPr>
              <w:jc w:val="center"/>
              <w:rPr>
                <w:sz w:val="22"/>
                <w:szCs w:val="22"/>
              </w:rPr>
            </w:pPr>
            <w:r w:rsidRPr="00545432">
              <w:rPr>
                <w:sz w:val="22"/>
                <w:szCs w:val="22"/>
              </w:rPr>
              <w:t>32.45</w:t>
            </w:r>
          </w:p>
        </w:tc>
        <w:tc>
          <w:tcPr>
            <w:tcW w:w="876" w:type="dxa"/>
            <w:vAlign w:val="center"/>
          </w:tcPr>
          <w:p w14:paraId="5217CB3D" w14:textId="7BC8F744" w:rsidR="00902359" w:rsidRPr="00545432" w:rsidRDefault="00902359" w:rsidP="00286324">
            <w:pPr>
              <w:jc w:val="center"/>
              <w:rPr>
                <w:sz w:val="22"/>
                <w:szCs w:val="22"/>
              </w:rPr>
            </w:pPr>
            <w:r w:rsidRPr="00545432">
              <w:rPr>
                <w:sz w:val="22"/>
                <w:szCs w:val="22"/>
              </w:rPr>
              <w:t>6.65</w:t>
            </w:r>
          </w:p>
        </w:tc>
        <w:tc>
          <w:tcPr>
            <w:tcW w:w="1170" w:type="dxa"/>
            <w:noWrap/>
            <w:vAlign w:val="center"/>
          </w:tcPr>
          <w:p w14:paraId="013D18BD" w14:textId="29A395E8" w:rsidR="00902359" w:rsidRPr="00545432" w:rsidRDefault="00902359" w:rsidP="00286324">
            <w:pPr>
              <w:jc w:val="center"/>
              <w:rPr>
                <w:sz w:val="22"/>
                <w:szCs w:val="22"/>
              </w:rPr>
            </w:pPr>
          </w:p>
        </w:tc>
        <w:tc>
          <w:tcPr>
            <w:tcW w:w="821" w:type="dxa"/>
            <w:noWrap/>
            <w:vAlign w:val="center"/>
            <w:hideMark/>
          </w:tcPr>
          <w:p w14:paraId="1FEAB8BE" w14:textId="7077DE9E" w:rsidR="00902359" w:rsidRPr="00545432" w:rsidRDefault="00902359" w:rsidP="00286324">
            <w:pPr>
              <w:jc w:val="center"/>
              <w:rPr>
                <w:sz w:val="22"/>
                <w:szCs w:val="22"/>
              </w:rPr>
            </w:pPr>
          </w:p>
        </w:tc>
        <w:tc>
          <w:tcPr>
            <w:tcW w:w="1096" w:type="dxa"/>
            <w:noWrap/>
            <w:vAlign w:val="center"/>
            <w:hideMark/>
          </w:tcPr>
          <w:p w14:paraId="0ABE1FB4" w14:textId="77777777" w:rsidR="00902359" w:rsidRPr="00545432" w:rsidRDefault="00902359" w:rsidP="00286324">
            <w:pPr>
              <w:jc w:val="center"/>
              <w:rPr>
                <w:sz w:val="22"/>
                <w:szCs w:val="22"/>
              </w:rPr>
            </w:pPr>
            <w:r w:rsidRPr="00545432">
              <w:rPr>
                <w:sz w:val="22"/>
                <w:szCs w:val="22"/>
              </w:rPr>
              <w:t>439.43</w:t>
            </w:r>
          </w:p>
        </w:tc>
        <w:tc>
          <w:tcPr>
            <w:tcW w:w="824" w:type="dxa"/>
            <w:noWrap/>
            <w:vAlign w:val="center"/>
            <w:hideMark/>
          </w:tcPr>
          <w:p w14:paraId="3AD2F0BB" w14:textId="77777777" w:rsidR="00902359" w:rsidRPr="00545432" w:rsidRDefault="00902359" w:rsidP="00286324">
            <w:pPr>
              <w:jc w:val="center"/>
              <w:rPr>
                <w:sz w:val="22"/>
                <w:szCs w:val="22"/>
              </w:rPr>
            </w:pPr>
            <w:r w:rsidRPr="00545432">
              <w:rPr>
                <w:sz w:val="22"/>
                <w:szCs w:val="22"/>
              </w:rPr>
              <w:t>5.34</w:t>
            </w:r>
          </w:p>
        </w:tc>
        <w:tc>
          <w:tcPr>
            <w:tcW w:w="1361" w:type="dxa"/>
            <w:noWrap/>
            <w:vAlign w:val="center"/>
            <w:hideMark/>
          </w:tcPr>
          <w:p w14:paraId="4969F7D5" w14:textId="77777777" w:rsidR="00902359" w:rsidRPr="00545432" w:rsidRDefault="00902359" w:rsidP="00286324">
            <w:pPr>
              <w:jc w:val="center"/>
              <w:rPr>
                <w:sz w:val="22"/>
                <w:szCs w:val="22"/>
              </w:rPr>
            </w:pPr>
            <w:r w:rsidRPr="00545432">
              <w:rPr>
                <w:sz w:val="22"/>
                <w:szCs w:val="22"/>
              </w:rPr>
              <w:t>9.54</w:t>
            </w:r>
          </w:p>
        </w:tc>
        <w:tc>
          <w:tcPr>
            <w:tcW w:w="1770" w:type="dxa"/>
            <w:noWrap/>
            <w:vAlign w:val="center"/>
            <w:hideMark/>
          </w:tcPr>
          <w:p w14:paraId="2559C90D" w14:textId="446D9B6C" w:rsidR="00902359" w:rsidRPr="00545432" w:rsidRDefault="00902359" w:rsidP="00286324">
            <w:pPr>
              <w:jc w:val="center"/>
              <w:rPr>
                <w:sz w:val="22"/>
                <w:szCs w:val="22"/>
              </w:rPr>
            </w:pPr>
            <w:r w:rsidRPr="00545432">
              <w:rPr>
                <w:sz w:val="22"/>
                <w:szCs w:val="22"/>
              </w:rPr>
              <w:t>4.72</w:t>
            </w:r>
          </w:p>
        </w:tc>
      </w:tr>
      <w:tr w:rsidR="00902359" w:rsidRPr="00545432" w14:paraId="20710D8E" w14:textId="77777777" w:rsidTr="00286324">
        <w:trPr>
          <w:trHeight w:val="270"/>
          <w:jc w:val="center"/>
        </w:trPr>
        <w:tc>
          <w:tcPr>
            <w:tcW w:w="1795" w:type="dxa"/>
            <w:vAlign w:val="center"/>
            <w:hideMark/>
          </w:tcPr>
          <w:p w14:paraId="15423DB3" w14:textId="77777777" w:rsidR="00902359" w:rsidRPr="00545432" w:rsidRDefault="00902359" w:rsidP="00286324">
            <w:pPr>
              <w:jc w:val="center"/>
              <w:rPr>
                <w:sz w:val="22"/>
                <w:szCs w:val="22"/>
              </w:rPr>
            </w:pPr>
            <w:r w:rsidRPr="00545432">
              <w:rPr>
                <w:sz w:val="22"/>
                <w:szCs w:val="22"/>
              </w:rPr>
              <w:t>VINTILEASCA</w:t>
            </w:r>
          </w:p>
        </w:tc>
        <w:tc>
          <w:tcPr>
            <w:tcW w:w="1092" w:type="dxa"/>
            <w:noWrap/>
            <w:vAlign w:val="center"/>
            <w:hideMark/>
          </w:tcPr>
          <w:p w14:paraId="2945BC78" w14:textId="1FD88E07" w:rsidR="00902359" w:rsidRPr="00545432" w:rsidRDefault="00902359" w:rsidP="00286324">
            <w:pPr>
              <w:jc w:val="center"/>
              <w:rPr>
                <w:sz w:val="22"/>
                <w:szCs w:val="22"/>
              </w:rPr>
            </w:pPr>
            <w:r w:rsidRPr="00545432">
              <w:rPr>
                <w:sz w:val="22"/>
                <w:szCs w:val="22"/>
              </w:rPr>
              <w:t>15.03</w:t>
            </w:r>
          </w:p>
        </w:tc>
        <w:tc>
          <w:tcPr>
            <w:tcW w:w="1056" w:type="dxa"/>
            <w:vAlign w:val="center"/>
          </w:tcPr>
          <w:p w14:paraId="319DFBF1" w14:textId="1E1017F9" w:rsidR="00902359" w:rsidRPr="00545432" w:rsidRDefault="00902359" w:rsidP="00286324">
            <w:pPr>
              <w:jc w:val="center"/>
              <w:rPr>
                <w:sz w:val="22"/>
                <w:szCs w:val="22"/>
              </w:rPr>
            </w:pPr>
            <w:r w:rsidRPr="00545432">
              <w:rPr>
                <w:sz w:val="22"/>
                <w:szCs w:val="22"/>
              </w:rPr>
              <w:t>9.60</w:t>
            </w:r>
          </w:p>
        </w:tc>
        <w:tc>
          <w:tcPr>
            <w:tcW w:w="876" w:type="dxa"/>
            <w:vAlign w:val="center"/>
          </w:tcPr>
          <w:p w14:paraId="2B6EA99D" w14:textId="67C2F292" w:rsidR="00902359" w:rsidRPr="00545432" w:rsidRDefault="00902359" w:rsidP="00286324">
            <w:pPr>
              <w:jc w:val="center"/>
              <w:rPr>
                <w:sz w:val="22"/>
                <w:szCs w:val="22"/>
              </w:rPr>
            </w:pPr>
            <w:r w:rsidRPr="00545432">
              <w:rPr>
                <w:sz w:val="22"/>
                <w:szCs w:val="22"/>
              </w:rPr>
              <w:t>1.97</w:t>
            </w:r>
          </w:p>
        </w:tc>
        <w:tc>
          <w:tcPr>
            <w:tcW w:w="1170" w:type="dxa"/>
            <w:noWrap/>
            <w:vAlign w:val="center"/>
          </w:tcPr>
          <w:p w14:paraId="735C0329" w14:textId="20326E49" w:rsidR="00902359" w:rsidRPr="00545432" w:rsidRDefault="00902359" w:rsidP="00286324">
            <w:pPr>
              <w:jc w:val="center"/>
              <w:rPr>
                <w:sz w:val="22"/>
                <w:szCs w:val="22"/>
              </w:rPr>
            </w:pPr>
          </w:p>
        </w:tc>
        <w:tc>
          <w:tcPr>
            <w:tcW w:w="821" w:type="dxa"/>
            <w:noWrap/>
            <w:vAlign w:val="center"/>
            <w:hideMark/>
          </w:tcPr>
          <w:p w14:paraId="2BF2253F" w14:textId="41A451A7" w:rsidR="00902359" w:rsidRPr="00545432" w:rsidRDefault="00902359" w:rsidP="00286324">
            <w:pPr>
              <w:jc w:val="center"/>
              <w:rPr>
                <w:sz w:val="22"/>
                <w:szCs w:val="22"/>
              </w:rPr>
            </w:pPr>
          </w:p>
        </w:tc>
        <w:tc>
          <w:tcPr>
            <w:tcW w:w="1096" w:type="dxa"/>
            <w:noWrap/>
            <w:vAlign w:val="center"/>
            <w:hideMark/>
          </w:tcPr>
          <w:p w14:paraId="038BA45A" w14:textId="77777777" w:rsidR="00902359" w:rsidRPr="00545432" w:rsidRDefault="00902359" w:rsidP="00286324">
            <w:pPr>
              <w:jc w:val="center"/>
              <w:rPr>
                <w:sz w:val="22"/>
                <w:szCs w:val="22"/>
              </w:rPr>
            </w:pPr>
            <w:r w:rsidRPr="00545432">
              <w:rPr>
                <w:sz w:val="22"/>
                <w:szCs w:val="22"/>
              </w:rPr>
              <w:t>129.97</w:t>
            </w:r>
          </w:p>
        </w:tc>
        <w:tc>
          <w:tcPr>
            <w:tcW w:w="824" w:type="dxa"/>
            <w:noWrap/>
            <w:vAlign w:val="center"/>
            <w:hideMark/>
          </w:tcPr>
          <w:p w14:paraId="1F2CC898" w14:textId="77777777" w:rsidR="00902359" w:rsidRPr="00545432" w:rsidRDefault="00902359" w:rsidP="00286324">
            <w:pPr>
              <w:jc w:val="center"/>
              <w:rPr>
                <w:sz w:val="22"/>
                <w:szCs w:val="22"/>
              </w:rPr>
            </w:pPr>
            <w:r w:rsidRPr="00545432">
              <w:rPr>
                <w:sz w:val="22"/>
                <w:szCs w:val="22"/>
              </w:rPr>
              <w:t>1.58</w:t>
            </w:r>
          </w:p>
        </w:tc>
        <w:tc>
          <w:tcPr>
            <w:tcW w:w="1361" w:type="dxa"/>
            <w:noWrap/>
            <w:vAlign w:val="center"/>
            <w:hideMark/>
          </w:tcPr>
          <w:p w14:paraId="14183607" w14:textId="77777777" w:rsidR="00902359" w:rsidRPr="00545432" w:rsidRDefault="00902359" w:rsidP="00286324">
            <w:pPr>
              <w:jc w:val="center"/>
              <w:rPr>
                <w:sz w:val="22"/>
                <w:szCs w:val="22"/>
              </w:rPr>
            </w:pPr>
            <w:r w:rsidRPr="00545432">
              <w:rPr>
                <w:sz w:val="22"/>
                <w:szCs w:val="22"/>
              </w:rPr>
              <w:t>2.82</w:t>
            </w:r>
          </w:p>
        </w:tc>
        <w:tc>
          <w:tcPr>
            <w:tcW w:w="1770" w:type="dxa"/>
            <w:noWrap/>
            <w:vAlign w:val="center"/>
            <w:hideMark/>
          </w:tcPr>
          <w:p w14:paraId="19556D93" w14:textId="0D6FCE16" w:rsidR="00902359" w:rsidRPr="00545432" w:rsidRDefault="00902359" w:rsidP="00286324">
            <w:pPr>
              <w:jc w:val="center"/>
              <w:rPr>
                <w:sz w:val="22"/>
                <w:szCs w:val="22"/>
              </w:rPr>
            </w:pPr>
            <w:r w:rsidRPr="00545432">
              <w:rPr>
                <w:sz w:val="22"/>
                <w:szCs w:val="22"/>
              </w:rPr>
              <w:t>1.40</w:t>
            </w:r>
          </w:p>
        </w:tc>
      </w:tr>
      <w:tr w:rsidR="00902359" w:rsidRPr="00545432" w14:paraId="00B3554B" w14:textId="77777777" w:rsidTr="00286324">
        <w:trPr>
          <w:trHeight w:val="270"/>
          <w:jc w:val="center"/>
        </w:trPr>
        <w:tc>
          <w:tcPr>
            <w:tcW w:w="1795" w:type="dxa"/>
            <w:vAlign w:val="center"/>
            <w:hideMark/>
          </w:tcPr>
          <w:p w14:paraId="2C21BC4E" w14:textId="77777777" w:rsidR="00902359" w:rsidRPr="00545432" w:rsidRDefault="00902359" w:rsidP="00286324">
            <w:pPr>
              <w:jc w:val="center"/>
              <w:rPr>
                <w:sz w:val="22"/>
                <w:szCs w:val="22"/>
              </w:rPr>
            </w:pPr>
            <w:r w:rsidRPr="00545432">
              <w:rPr>
                <w:sz w:val="22"/>
                <w:szCs w:val="22"/>
              </w:rPr>
              <w:t>VIZANTEA LIVEZI</w:t>
            </w:r>
          </w:p>
        </w:tc>
        <w:tc>
          <w:tcPr>
            <w:tcW w:w="1092" w:type="dxa"/>
            <w:noWrap/>
            <w:vAlign w:val="center"/>
            <w:hideMark/>
          </w:tcPr>
          <w:p w14:paraId="2541CD43" w14:textId="522C98A7" w:rsidR="00902359" w:rsidRPr="00545432" w:rsidRDefault="00902359" w:rsidP="00286324">
            <w:pPr>
              <w:jc w:val="center"/>
              <w:rPr>
                <w:sz w:val="22"/>
                <w:szCs w:val="22"/>
              </w:rPr>
            </w:pPr>
            <w:r w:rsidRPr="00545432">
              <w:rPr>
                <w:sz w:val="22"/>
                <w:szCs w:val="22"/>
              </w:rPr>
              <w:t>31.51</w:t>
            </w:r>
          </w:p>
        </w:tc>
        <w:tc>
          <w:tcPr>
            <w:tcW w:w="1056" w:type="dxa"/>
            <w:vAlign w:val="center"/>
          </w:tcPr>
          <w:p w14:paraId="02CE3A44" w14:textId="6A747D0D" w:rsidR="00902359" w:rsidRPr="00545432" w:rsidRDefault="00902359" w:rsidP="00286324">
            <w:pPr>
              <w:jc w:val="center"/>
              <w:rPr>
                <w:sz w:val="22"/>
                <w:szCs w:val="22"/>
              </w:rPr>
            </w:pPr>
            <w:r w:rsidRPr="00545432">
              <w:rPr>
                <w:sz w:val="22"/>
                <w:szCs w:val="22"/>
              </w:rPr>
              <w:t>20.12</w:t>
            </w:r>
          </w:p>
        </w:tc>
        <w:tc>
          <w:tcPr>
            <w:tcW w:w="876" w:type="dxa"/>
            <w:vAlign w:val="center"/>
          </w:tcPr>
          <w:p w14:paraId="27131F77" w14:textId="3CE0C972" w:rsidR="00902359" w:rsidRPr="00545432" w:rsidRDefault="00902359" w:rsidP="00286324">
            <w:pPr>
              <w:jc w:val="center"/>
              <w:rPr>
                <w:sz w:val="22"/>
                <w:szCs w:val="22"/>
              </w:rPr>
            </w:pPr>
            <w:r w:rsidRPr="00545432">
              <w:rPr>
                <w:sz w:val="22"/>
                <w:szCs w:val="22"/>
              </w:rPr>
              <w:t>4.12</w:t>
            </w:r>
          </w:p>
        </w:tc>
        <w:tc>
          <w:tcPr>
            <w:tcW w:w="1170" w:type="dxa"/>
            <w:noWrap/>
            <w:vAlign w:val="center"/>
          </w:tcPr>
          <w:p w14:paraId="686C3D68" w14:textId="2F102B1D" w:rsidR="00902359" w:rsidRPr="00545432" w:rsidRDefault="00902359" w:rsidP="00286324">
            <w:pPr>
              <w:jc w:val="center"/>
              <w:rPr>
                <w:sz w:val="22"/>
                <w:szCs w:val="22"/>
              </w:rPr>
            </w:pPr>
          </w:p>
        </w:tc>
        <w:tc>
          <w:tcPr>
            <w:tcW w:w="821" w:type="dxa"/>
            <w:noWrap/>
            <w:vAlign w:val="center"/>
            <w:hideMark/>
          </w:tcPr>
          <w:p w14:paraId="1B7CB638" w14:textId="57DD500E" w:rsidR="00902359" w:rsidRPr="00545432" w:rsidRDefault="00902359" w:rsidP="00286324">
            <w:pPr>
              <w:jc w:val="center"/>
              <w:rPr>
                <w:sz w:val="22"/>
                <w:szCs w:val="22"/>
              </w:rPr>
            </w:pPr>
          </w:p>
        </w:tc>
        <w:tc>
          <w:tcPr>
            <w:tcW w:w="1096" w:type="dxa"/>
            <w:noWrap/>
            <w:vAlign w:val="center"/>
            <w:hideMark/>
          </w:tcPr>
          <w:p w14:paraId="1A674A5A" w14:textId="77777777" w:rsidR="00902359" w:rsidRPr="00545432" w:rsidRDefault="00902359" w:rsidP="00286324">
            <w:pPr>
              <w:jc w:val="center"/>
              <w:rPr>
                <w:sz w:val="22"/>
                <w:szCs w:val="22"/>
              </w:rPr>
            </w:pPr>
            <w:r w:rsidRPr="00545432">
              <w:rPr>
                <w:sz w:val="22"/>
                <w:szCs w:val="22"/>
              </w:rPr>
              <w:t>272.45</w:t>
            </w:r>
          </w:p>
        </w:tc>
        <w:tc>
          <w:tcPr>
            <w:tcW w:w="824" w:type="dxa"/>
            <w:noWrap/>
            <w:vAlign w:val="center"/>
            <w:hideMark/>
          </w:tcPr>
          <w:p w14:paraId="079C2788" w14:textId="77777777" w:rsidR="00902359" w:rsidRPr="00545432" w:rsidRDefault="00902359" w:rsidP="00286324">
            <w:pPr>
              <w:jc w:val="center"/>
              <w:rPr>
                <w:sz w:val="22"/>
                <w:szCs w:val="22"/>
              </w:rPr>
            </w:pPr>
            <w:r w:rsidRPr="00545432">
              <w:rPr>
                <w:sz w:val="22"/>
                <w:szCs w:val="22"/>
              </w:rPr>
              <w:t>3.31</w:t>
            </w:r>
          </w:p>
        </w:tc>
        <w:tc>
          <w:tcPr>
            <w:tcW w:w="1361" w:type="dxa"/>
            <w:noWrap/>
            <w:vAlign w:val="center"/>
            <w:hideMark/>
          </w:tcPr>
          <w:p w14:paraId="0CA52ECD" w14:textId="77777777" w:rsidR="00902359" w:rsidRPr="00545432" w:rsidRDefault="00902359" w:rsidP="00286324">
            <w:pPr>
              <w:jc w:val="center"/>
              <w:rPr>
                <w:sz w:val="22"/>
                <w:szCs w:val="22"/>
              </w:rPr>
            </w:pPr>
            <w:r w:rsidRPr="00545432">
              <w:rPr>
                <w:sz w:val="22"/>
                <w:szCs w:val="22"/>
              </w:rPr>
              <w:t>5.91</w:t>
            </w:r>
          </w:p>
        </w:tc>
        <w:tc>
          <w:tcPr>
            <w:tcW w:w="1770" w:type="dxa"/>
            <w:noWrap/>
            <w:vAlign w:val="center"/>
            <w:hideMark/>
          </w:tcPr>
          <w:p w14:paraId="55CFA1F8" w14:textId="1CCEE9ED" w:rsidR="00902359" w:rsidRPr="00545432" w:rsidRDefault="00902359" w:rsidP="00286324">
            <w:pPr>
              <w:jc w:val="center"/>
              <w:rPr>
                <w:sz w:val="22"/>
                <w:szCs w:val="22"/>
              </w:rPr>
            </w:pPr>
            <w:r w:rsidRPr="00545432">
              <w:rPr>
                <w:sz w:val="22"/>
                <w:szCs w:val="22"/>
              </w:rPr>
              <w:t>2.93</w:t>
            </w:r>
          </w:p>
        </w:tc>
      </w:tr>
      <w:tr w:rsidR="00902359" w:rsidRPr="00545432" w14:paraId="2CBA5793" w14:textId="77777777" w:rsidTr="00286324">
        <w:trPr>
          <w:trHeight w:val="270"/>
          <w:jc w:val="center"/>
        </w:trPr>
        <w:tc>
          <w:tcPr>
            <w:tcW w:w="1795" w:type="dxa"/>
            <w:vAlign w:val="center"/>
            <w:hideMark/>
          </w:tcPr>
          <w:p w14:paraId="7ADBD730" w14:textId="77777777" w:rsidR="00902359" w:rsidRPr="00545432" w:rsidRDefault="00902359" w:rsidP="00286324">
            <w:pPr>
              <w:jc w:val="center"/>
              <w:rPr>
                <w:sz w:val="22"/>
                <w:szCs w:val="22"/>
              </w:rPr>
            </w:pPr>
            <w:r w:rsidRPr="00545432">
              <w:rPr>
                <w:sz w:val="22"/>
                <w:szCs w:val="22"/>
              </w:rPr>
              <w:t>VRÎNCIOAIA</w:t>
            </w:r>
          </w:p>
        </w:tc>
        <w:tc>
          <w:tcPr>
            <w:tcW w:w="1092" w:type="dxa"/>
            <w:noWrap/>
            <w:vAlign w:val="center"/>
            <w:hideMark/>
          </w:tcPr>
          <w:p w14:paraId="5EDB4E70" w14:textId="72E7A7AB" w:rsidR="00902359" w:rsidRPr="00545432" w:rsidRDefault="00902359" w:rsidP="00286324">
            <w:pPr>
              <w:jc w:val="center"/>
              <w:rPr>
                <w:sz w:val="22"/>
                <w:szCs w:val="22"/>
              </w:rPr>
            </w:pPr>
            <w:r w:rsidRPr="00545432">
              <w:rPr>
                <w:sz w:val="22"/>
                <w:szCs w:val="22"/>
              </w:rPr>
              <w:t>18.85</w:t>
            </w:r>
          </w:p>
        </w:tc>
        <w:tc>
          <w:tcPr>
            <w:tcW w:w="1056" w:type="dxa"/>
            <w:vAlign w:val="center"/>
          </w:tcPr>
          <w:p w14:paraId="4AC2C712" w14:textId="11EE5483" w:rsidR="00902359" w:rsidRPr="00545432" w:rsidRDefault="00902359" w:rsidP="00286324">
            <w:pPr>
              <w:jc w:val="center"/>
              <w:rPr>
                <w:sz w:val="22"/>
                <w:szCs w:val="22"/>
              </w:rPr>
            </w:pPr>
            <w:r w:rsidRPr="00545432">
              <w:rPr>
                <w:sz w:val="22"/>
                <w:szCs w:val="22"/>
              </w:rPr>
              <w:t>12.04</w:t>
            </w:r>
          </w:p>
        </w:tc>
        <w:tc>
          <w:tcPr>
            <w:tcW w:w="876" w:type="dxa"/>
            <w:vAlign w:val="center"/>
          </w:tcPr>
          <w:p w14:paraId="6FF72664" w14:textId="169CDE4D" w:rsidR="00902359" w:rsidRPr="00545432" w:rsidRDefault="00902359" w:rsidP="00286324">
            <w:pPr>
              <w:jc w:val="center"/>
              <w:rPr>
                <w:sz w:val="22"/>
                <w:szCs w:val="22"/>
              </w:rPr>
            </w:pPr>
            <w:r w:rsidRPr="00545432">
              <w:rPr>
                <w:sz w:val="22"/>
                <w:szCs w:val="22"/>
              </w:rPr>
              <w:t>2.47</w:t>
            </w:r>
          </w:p>
        </w:tc>
        <w:tc>
          <w:tcPr>
            <w:tcW w:w="1170" w:type="dxa"/>
            <w:noWrap/>
            <w:vAlign w:val="center"/>
          </w:tcPr>
          <w:p w14:paraId="1E5D09C3" w14:textId="27ADD41A" w:rsidR="00902359" w:rsidRPr="00545432" w:rsidRDefault="00902359" w:rsidP="00286324">
            <w:pPr>
              <w:jc w:val="center"/>
              <w:rPr>
                <w:sz w:val="22"/>
                <w:szCs w:val="22"/>
              </w:rPr>
            </w:pPr>
          </w:p>
        </w:tc>
        <w:tc>
          <w:tcPr>
            <w:tcW w:w="821" w:type="dxa"/>
            <w:noWrap/>
            <w:vAlign w:val="center"/>
            <w:hideMark/>
          </w:tcPr>
          <w:p w14:paraId="724C46F8" w14:textId="60550180" w:rsidR="00902359" w:rsidRPr="00545432" w:rsidRDefault="00902359" w:rsidP="00286324">
            <w:pPr>
              <w:jc w:val="center"/>
              <w:rPr>
                <w:sz w:val="22"/>
                <w:szCs w:val="22"/>
              </w:rPr>
            </w:pPr>
          </w:p>
        </w:tc>
        <w:tc>
          <w:tcPr>
            <w:tcW w:w="1096" w:type="dxa"/>
            <w:noWrap/>
            <w:vAlign w:val="center"/>
            <w:hideMark/>
          </w:tcPr>
          <w:p w14:paraId="734B7CB8" w14:textId="77777777" w:rsidR="00902359" w:rsidRPr="00545432" w:rsidRDefault="00902359" w:rsidP="00286324">
            <w:pPr>
              <w:jc w:val="center"/>
              <w:rPr>
                <w:sz w:val="22"/>
                <w:szCs w:val="22"/>
              </w:rPr>
            </w:pPr>
            <w:r w:rsidRPr="00545432">
              <w:rPr>
                <w:sz w:val="22"/>
                <w:szCs w:val="22"/>
              </w:rPr>
              <w:t>162.99</w:t>
            </w:r>
          </w:p>
        </w:tc>
        <w:tc>
          <w:tcPr>
            <w:tcW w:w="824" w:type="dxa"/>
            <w:noWrap/>
            <w:vAlign w:val="center"/>
            <w:hideMark/>
          </w:tcPr>
          <w:p w14:paraId="31FC9CF3" w14:textId="77777777" w:rsidR="00902359" w:rsidRPr="00545432" w:rsidRDefault="00902359" w:rsidP="00286324">
            <w:pPr>
              <w:jc w:val="center"/>
              <w:rPr>
                <w:sz w:val="22"/>
                <w:szCs w:val="22"/>
              </w:rPr>
            </w:pPr>
            <w:r w:rsidRPr="00545432">
              <w:rPr>
                <w:sz w:val="22"/>
                <w:szCs w:val="22"/>
              </w:rPr>
              <w:t>1.98</w:t>
            </w:r>
          </w:p>
        </w:tc>
        <w:tc>
          <w:tcPr>
            <w:tcW w:w="1361" w:type="dxa"/>
            <w:noWrap/>
            <w:vAlign w:val="center"/>
            <w:hideMark/>
          </w:tcPr>
          <w:p w14:paraId="431DE4BA" w14:textId="77777777" w:rsidR="00902359" w:rsidRPr="00545432" w:rsidRDefault="00902359" w:rsidP="00286324">
            <w:pPr>
              <w:jc w:val="center"/>
              <w:rPr>
                <w:sz w:val="22"/>
                <w:szCs w:val="22"/>
              </w:rPr>
            </w:pPr>
            <w:r w:rsidRPr="00545432">
              <w:rPr>
                <w:sz w:val="22"/>
                <w:szCs w:val="22"/>
              </w:rPr>
              <w:t>3.54</w:t>
            </w:r>
          </w:p>
        </w:tc>
        <w:tc>
          <w:tcPr>
            <w:tcW w:w="1770" w:type="dxa"/>
            <w:noWrap/>
            <w:vAlign w:val="center"/>
            <w:hideMark/>
          </w:tcPr>
          <w:p w14:paraId="236813E7" w14:textId="5FE82FEB" w:rsidR="00902359" w:rsidRPr="00545432" w:rsidRDefault="00902359" w:rsidP="00286324">
            <w:pPr>
              <w:jc w:val="center"/>
              <w:rPr>
                <w:sz w:val="22"/>
                <w:szCs w:val="22"/>
              </w:rPr>
            </w:pPr>
            <w:r w:rsidRPr="00545432">
              <w:rPr>
                <w:sz w:val="22"/>
                <w:szCs w:val="22"/>
              </w:rPr>
              <w:t>1.75</w:t>
            </w:r>
          </w:p>
        </w:tc>
      </w:tr>
      <w:tr w:rsidR="00902359" w:rsidRPr="00545432" w14:paraId="7A5EC8C0" w14:textId="77777777" w:rsidTr="00286324">
        <w:trPr>
          <w:trHeight w:val="525"/>
          <w:jc w:val="center"/>
        </w:trPr>
        <w:tc>
          <w:tcPr>
            <w:tcW w:w="1795" w:type="dxa"/>
            <w:shd w:val="clear" w:color="auto" w:fill="DAE9F7" w:themeFill="text2" w:themeFillTint="1A"/>
            <w:vAlign w:val="center"/>
            <w:hideMark/>
          </w:tcPr>
          <w:p w14:paraId="03BE67DD" w14:textId="77777777" w:rsidR="00902359" w:rsidRPr="00545432" w:rsidRDefault="00902359" w:rsidP="00286324">
            <w:pPr>
              <w:jc w:val="center"/>
              <w:rPr>
                <w:sz w:val="22"/>
                <w:szCs w:val="22"/>
              </w:rPr>
            </w:pPr>
            <w:r w:rsidRPr="00545432">
              <w:rPr>
                <w:sz w:val="22"/>
                <w:szCs w:val="22"/>
              </w:rPr>
              <w:t>TOTAL</w:t>
            </w:r>
          </w:p>
        </w:tc>
        <w:tc>
          <w:tcPr>
            <w:tcW w:w="1092" w:type="dxa"/>
            <w:shd w:val="clear" w:color="auto" w:fill="DAE9F7" w:themeFill="text2" w:themeFillTint="1A"/>
            <w:noWrap/>
            <w:vAlign w:val="center"/>
            <w:hideMark/>
          </w:tcPr>
          <w:p w14:paraId="3AA34B5F" w14:textId="6A868E9F" w:rsidR="00902359" w:rsidRPr="00545432" w:rsidRDefault="00902359" w:rsidP="00286324">
            <w:pPr>
              <w:jc w:val="center"/>
              <w:rPr>
                <w:sz w:val="22"/>
                <w:szCs w:val="22"/>
              </w:rPr>
            </w:pPr>
            <w:r w:rsidRPr="00545432">
              <w:rPr>
                <w:sz w:val="22"/>
                <w:szCs w:val="22"/>
              </w:rPr>
              <w:t>2,118.39</w:t>
            </w:r>
          </w:p>
        </w:tc>
        <w:tc>
          <w:tcPr>
            <w:tcW w:w="1056" w:type="dxa"/>
            <w:shd w:val="clear" w:color="auto" w:fill="DAE9F7" w:themeFill="text2" w:themeFillTint="1A"/>
            <w:vAlign w:val="center"/>
          </w:tcPr>
          <w:p w14:paraId="2B9F59C5" w14:textId="471A66F7" w:rsidR="00902359" w:rsidRPr="00545432" w:rsidRDefault="00902359" w:rsidP="00286324">
            <w:pPr>
              <w:jc w:val="center"/>
              <w:rPr>
                <w:sz w:val="22"/>
                <w:szCs w:val="22"/>
              </w:rPr>
            </w:pPr>
            <w:r w:rsidRPr="00545432">
              <w:rPr>
                <w:sz w:val="22"/>
                <w:szCs w:val="22"/>
              </w:rPr>
              <w:t>1,293.34</w:t>
            </w:r>
          </w:p>
        </w:tc>
        <w:tc>
          <w:tcPr>
            <w:tcW w:w="876" w:type="dxa"/>
            <w:shd w:val="clear" w:color="auto" w:fill="DAE9F7" w:themeFill="text2" w:themeFillTint="1A"/>
            <w:vAlign w:val="center"/>
          </w:tcPr>
          <w:p w14:paraId="3BBFEE1E" w14:textId="5AECFF93" w:rsidR="00902359" w:rsidRPr="00545432" w:rsidRDefault="00902359" w:rsidP="00286324">
            <w:pPr>
              <w:jc w:val="center"/>
              <w:rPr>
                <w:sz w:val="22"/>
                <w:szCs w:val="22"/>
              </w:rPr>
            </w:pPr>
            <w:r w:rsidRPr="00545432">
              <w:rPr>
                <w:sz w:val="22"/>
                <w:szCs w:val="22"/>
              </w:rPr>
              <w:t>262.35</w:t>
            </w:r>
          </w:p>
        </w:tc>
        <w:tc>
          <w:tcPr>
            <w:tcW w:w="1170" w:type="dxa"/>
            <w:shd w:val="clear" w:color="auto" w:fill="DAE9F7" w:themeFill="text2" w:themeFillTint="1A"/>
            <w:noWrap/>
            <w:vAlign w:val="center"/>
            <w:hideMark/>
          </w:tcPr>
          <w:p w14:paraId="258F5D4C" w14:textId="591CC555" w:rsidR="00902359" w:rsidRPr="00545432" w:rsidRDefault="00902359" w:rsidP="00286324">
            <w:pPr>
              <w:jc w:val="center"/>
              <w:rPr>
                <w:sz w:val="22"/>
                <w:szCs w:val="22"/>
              </w:rPr>
            </w:pPr>
            <w:r w:rsidRPr="00545432">
              <w:rPr>
                <w:sz w:val="22"/>
                <w:szCs w:val="22"/>
              </w:rPr>
              <w:t>3,585.76</w:t>
            </w:r>
          </w:p>
        </w:tc>
        <w:tc>
          <w:tcPr>
            <w:tcW w:w="821" w:type="dxa"/>
            <w:shd w:val="clear" w:color="auto" w:fill="DAE9F7" w:themeFill="text2" w:themeFillTint="1A"/>
            <w:noWrap/>
            <w:vAlign w:val="center"/>
            <w:hideMark/>
          </w:tcPr>
          <w:p w14:paraId="07FAE1AA" w14:textId="77777777" w:rsidR="00902359" w:rsidRPr="00545432" w:rsidRDefault="00902359" w:rsidP="00286324">
            <w:pPr>
              <w:jc w:val="center"/>
              <w:rPr>
                <w:sz w:val="22"/>
                <w:szCs w:val="22"/>
              </w:rPr>
            </w:pPr>
            <w:r w:rsidRPr="00545432">
              <w:rPr>
                <w:sz w:val="22"/>
                <w:szCs w:val="22"/>
              </w:rPr>
              <w:t>537.86</w:t>
            </w:r>
          </w:p>
        </w:tc>
        <w:tc>
          <w:tcPr>
            <w:tcW w:w="1096" w:type="dxa"/>
            <w:shd w:val="clear" w:color="auto" w:fill="DAE9F7" w:themeFill="text2" w:themeFillTint="1A"/>
            <w:noWrap/>
            <w:vAlign w:val="center"/>
            <w:hideMark/>
          </w:tcPr>
          <w:p w14:paraId="3EAFDAF3" w14:textId="77777777" w:rsidR="00902359" w:rsidRPr="00545432" w:rsidRDefault="00902359" w:rsidP="00286324">
            <w:pPr>
              <w:jc w:val="center"/>
              <w:rPr>
                <w:sz w:val="22"/>
                <w:szCs w:val="22"/>
              </w:rPr>
            </w:pPr>
            <w:r w:rsidRPr="00545432">
              <w:rPr>
                <w:sz w:val="22"/>
                <w:szCs w:val="22"/>
              </w:rPr>
              <w:t>13,465.13</w:t>
            </w:r>
          </w:p>
        </w:tc>
        <w:tc>
          <w:tcPr>
            <w:tcW w:w="824" w:type="dxa"/>
            <w:shd w:val="clear" w:color="auto" w:fill="DAE9F7" w:themeFill="text2" w:themeFillTint="1A"/>
            <w:noWrap/>
            <w:vAlign w:val="center"/>
            <w:hideMark/>
          </w:tcPr>
          <w:p w14:paraId="7B6F6BD9" w14:textId="77777777" w:rsidR="00902359" w:rsidRPr="00545432" w:rsidRDefault="00902359" w:rsidP="00286324">
            <w:pPr>
              <w:jc w:val="center"/>
              <w:rPr>
                <w:sz w:val="22"/>
                <w:szCs w:val="22"/>
              </w:rPr>
            </w:pPr>
            <w:r w:rsidRPr="00545432">
              <w:rPr>
                <w:sz w:val="22"/>
                <w:szCs w:val="22"/>
              </w:rPr>
              <w:t>233.94</w:t>
            </w:r>
          </w:p>
        </w:tc>
        <w:tc>
          <w:tcPr>
            <w:tcW w:w="1361" w:type="dxa"/>
            <w:shd w:val="clear" w:color="auto" w:fill="DAE9F7" w:themeFill="text2" w:themeFillTint="1A"/>
            <w:noWrap/>
            <w:vAlign w:val="center"/>
            <w:hideMark/>
          </w:tcPr>
          <w:p w14:paraId="7C896049" w14:textId="77777777" w:rsidR="00902359" w:rsidRPr="00545432" w:rsidRDefault="00902359" w:rsidP="00286324">
            <w:pPr>
              <w:jc w:val="center"/>
              <w:rPr>
                <w:sz w:val="22"/>
                <w:szCs w:val="22"/>
              </w:rPr>
            </w:pPr>
            <w:r w:rsidRPr="00545432">
              <w:rPr>
                <w:sz w:val="22"/>
                <w:szCs w:val="22"/>
              </w:rPr>
              <w:t>322.96</w:t>
            </w:r>
          </w:p>
        </w:tc>
        <w:tc>
          <w:tcPr>
            <w:tcW w:w="1770" w:type="dxa"/>
            <w:shd w:val="clear" w:color="auto" w:fill="DAE9F7" w:themeFill="text2" w:themeFillTint="1A"/>
            <w:noWrap/>
            <w:vAlign w:val="center"/>
            <w:hideMark/>
          </w:tcPr>
          <w:p w14:paraId="602BAFAD" w14:textId="0682E1A2" w:rsidR="00902359" w:rsidRPr="00545432" w:rsidRDefault="00902359" w:rsidP="00286324">
            <w:pPr>
              <w:jc w:val="center"/>
              <w:rPr>
                <w:sz w:val="22"/>
                <w:szCs w:val="22"/>
              </w:rPr>
            </w:pPr>
            <w:r w:rsidRPr="00545432">
              <w:rPr>
                <w:sz w:val="22"/>
                <w:szCs w:val="22"/>
              </w:rPr>
              <w:t>177.64</w:t>
            </w:r>
          </w:p>
        </w:tc>
      </w:tr>
    </w:tbl>
    <w:p w14:paraId="01F1E216" w14:textId="10CBBDF7" w:rsidR="00DB2B26" w:rsidRPr="00545432" w:rsidRDefault="00DB2B26" w:rsidP="0031227B"/>
    <w:p w14:paraId="6318508A" w14:textId="0B0390E0" w:rsidR="00555591" w:rsidRPr="00545432" w:rsidRDefault="005241D4" w:rsidP="0031227B">
      <w:r w:rsidRPr="00545432">
        <w:lastRenderedPageBreak/>
        <w:t>A</w:t>
      </w:r>
      <w:r w:rsidR="006A3FC8" w:rsidRPr="00545432">
        <w:t xml:space="preserve">NEXA 2.1 Cantități de deșeuri similare </w:t>
      </w:r>
    </w:p>
    <w:tbl>
      <w:tblPr>
        <w:tblStyle w:val="Tabelgril"/>
        <w:tblW w:w="11335" w:type="dxa"/>
        <w:jc w:val="center"/>
        <w:tblLayout w:type="fixed"/>
        <w:tblLook w:val="04A0" w:firstRow="1" w:lastRow="0" w:firstColumn="1" w:lastColumn="0" w:noHBand="0" w:noVBand="1"/>
      </w:tblPr>
      <w:tblGrid>
        <w:gridCol w:w="1975"/>
        <w:gridCol w:w="1080"/>
        <w:gridCol w:w="1260"/>
        <w:gridCol w:w="900"/>
        <w:gridCol w:w="1260"/>
        <w:gridCol w:w="1350"/>
        <w:gridCol w:w="1071"/>
        <w:gridCol w:w="9"/>
        <w:gridCol w:w="2430"/>
      </w:tblGrid>
      <w:tr w:rsidR="000D2156" w:rsidRPr="00545432" w14:paraId="250A96A7" w14:textId="77777777" w:rsidTr="003A133A">
        <w:trPr>
          <w:trHeight w:val="810"/>
          <w:tblHeader/>
          <w:jc w:val="center"/>
        </w:trPr>
        <w:tc>
          <w:tcPr>
            <w:tcW w:w="1975" w:type="dxa"/>
            <w:vMerge w:val="restart"/>
            <w:shd w:val="clear" w:color="auto" w:fill="DAE9F7" w:themeFill="text2" w:themeFillTint="1A"/>
            <w:vAlign w:val="center"/>
            <w:hideMark/>
          </w:tcPr>
          <w:p w14:paraId="3B7AAF1B" w14:textId="77777777" w:rsidR="000D2156" w:rsidRPr="00545432" w:rsidRDefault="000D2156" w:rsidP="003A133A">
            <w:pPr>
              <w:jc w:val="center"/>
            </w:pPr>
            <w:r w:rsidRPr="00545432">
              <w:t>Localitatea</w:t>
            </w:r>
          </w:p>
        </w:tc>
        <w:tc>
          <w:tcPr>
            <w:tcW w:w="1080" w:type="dxa"/>
            <w:shd w:val="clear" w:color="auto" w:fill="DAE9F7" w:themeFill="text2" w:themeFillTint="1A"/>
            <w:noWrap/>
            <w:vAlign w:val="center"/>
            <w:hideMark/>
          </w:tcPr>
          <w:p w14:paraId="477A44BF" w14:textId="5E615755" w:rsidR="000D2156" w:rsidRPr="00545432" w:rsidRDefault="000D2156" w:rsidP="003A133A">
            <w:pPr>
              <w:jc w:val="center"/>
            </w:pPr>
            <w:r w:rsidRPr="00545432">
              <w:rPr>
                <w:b/>
                <w:bCs/>
              </w:rPr>
              <w:t>Deșeuri similare</w:t>
            </w:r>
          </w:p>
        </w:tc>
        <w:tc>
          <w:tcPr>
            <w:tcW w:w="1260" w:type="dxa"/>
            <w:shd w:val="clear" w:color="auto" w:fill="DAE9F7" w:themeFill="text2" w:themeFillTint="1A"/>
            <w:noWrap/>
            <w:vAlign w:val="center"/>
            <w:hideMark/>
          </w:tcPr>
          <w:p w14:paraId="38AC35EB" w14:textId="57604ECA" w:rsidR="000D2156" w:rsidRPr="00545432" w:rsidRDefault="000D2156" w:rsidP="003A133A">
            <w:pPr>
              <w:jc w:val="center"/>
            </w:pPr>
          </w:p>
        </w:tc>
        <w:tc>
          <w:tcPr>
            <w:tcW w:w="900" w:type="dxa"/>
            <w:shd w:val="clear" w:color="auto" w:fill="DAE9F7" w:themeFill="text2" w:themeFillTint="1A"/>
            <w:noWrap/>
            <w:vAlign w:val="center"/>
            <w:hideMark/>
          </w:tcPr>
          <w:p w14:paraId="419D4CBE" w14:textId="24BB7F57" w:rsidR="000D2156" w:rsidRPr="00545432" w:rsidRDefault="000D2156" w:rsidP="003A133A">
            <w:pPr>
              <w:jc w:val="center"/>
            </w:pPr>
          </w:p>
        </w:tc>
        <w:tc>
          <w:tcPr>
            <w:tcW w:w="1260" w:type="dxa"/>
            <w:shd w:val="clear" w:color="auto" w:fill="DAE9F7" w:themeFill="text2" w:themeFillTint="1A"/>
            <w:noWrap/>
            <w:vAlign w:val="center"/>
            <w:hideMark/>
          </w:tcPr>
          <w:p w14:paraId="4A95DCBB" w14:textId="4810EBEB" w:rsidR="000D2156" w:rsidRPr="00545432" w:rsidRDefault="000D2156" w:rsidP="003A133A">
            <w:pPr>
              <w:jc w:val="center"/>
            </w:pPr>
          </w:p>
        </w:tc>
        <w:tc>
          <w:tcPr>
            <w:tcW w:w="1350" w:type="dxa"/>
            <w:shd w:val="clear" w:color="auto" w:fill="DAE9F7" w:themeFill="text2" w:themeFillTint="1A"/>
            <w:noWrap/>
            <w:vAlign w:val="center"/>
            <w:hideMark/>
          </w:tcPr>
          <w:p w14:paraId="7241C540" w14:textId="4C3782DE" w:rsidR="000D2156" w:rsidRPr="00545432" w:rsidRDefault="000D2156" w:rsidP="003A133A">
            <w:pPr>
              <w:jc w:val="center"/>
            </w:pPr>
          </w:p>
        </w:tc>
        <w:tc>
          <w:tcPr>
            <w:tcW w:w="1071" w:type="dxa"/>
            <w:shd w:val="clear" w:color="auto" w:fill="DAE9F7" w:themeFill="text2" w:themeFillTint="1A"/>
            <w:noWrap/>
            <w:vAlign w:val="center"/>
            <w:hideMark/>
          </w:tcPr>
          <w:p w14:paraId="603927DA" w14:textId="08A45917" w:rsidR="000D2156" w:rsidRPr="00545432" w:rsidRDefault="000D2156" w:rsidP="003A133A">
            <w:pPr>
              <w:jc w:val="center"/>
            </w:pPr>
          </w:p>
        </w:tc>
        <w:tc>
          <w:tcPr>
            <w:tcW w:w="2439" w:type="dxa"/>
            <w:gridSpan w:val="2"/>
            <w:shd w:val="clear" w:color="auto" w:fill="DAE9F7" w:themeFill="text2" w:themeFillTint="1A"/>
            <w:noWrap/>
            <w:vAlign w:val="center"/>
            <w:hideMark/>
          </w:tcPr>
          <w:p w14:paraId="0BBABCED" w14:textId="23FA840D" w:rsidR="000D2156" w:rsidRPr="00545432" w:rsidRDefault="000D2156" w:rsidP="003A133A">
            <w:pPr>
              <w:jc w:val="center"/>
            </w:pPr>
          </w:p>
        </w:tc>
      </w:tr>
      <w:tr w:rsidR="000D2156" w:rsidRPr="00545432" w14:paraId="7249BF12" w14:textId="77777777" w:rsidTr="003A133A">
        <w:trPr>
          <w:trHeight w:val="990"/>
          <w:tblHeader/>
          <w:jc w:val="center"/>
        </w:trPr>
        <w:tc>
          <w:tcPr>
            <w:tcW w:w="1975" w:type="dxa"/>
            <w:vMerge/>
            <w:shd w:val="clear" w:color="auto" w:fill="DAE9F7" w:themeFill="text2" w:themeFillTint="1A"/>
            <w:vAlign w:val="center"/>
            <w:hideMark/>
          </w:tcPr>
          <w:p w14:paraId="4A57276F" w14:textId="77777777" w:rsidR="000D2156" w:rsidRPr="00545432" w:rsidRDefault="000D2156" w:rsidP="003A133A">
            <w:pPr>
              <w:jc w:val="center"/>
            </w:pPr>
          </w:p>
        </w:tc>
        <w:tc>
          <w:tcPr>
            <w:tcW w:w="1080" w:type="dxa"/>
            <w:shd w:val="clear" w:color="auto" w:fill="DAE9F7" w:themeFill="text2" w:themeFillTint="1A"/>
            <w:vAlign w:val="center"/>
            <w:hideMark/>
          </w:tcPr>
          <w:p w14:paraId="229AFCC1" w14:textId="5CA89F24" w:rsidR="000D2156" w:rsidRPr="00545432" w:rsidRDefault="000D2156" w:rsidP="003A133A">
            <w:pPr>
              <w:jc w:val="center"/>
            </w:pPr>
            <w:r w:rsidRPr="00545432">
              <w:t>Hârtie și carton</w:t>
            </w:r>
          </w:p>
        </w:tc>
        <w:tc>
          <w:tcPr>
            <w:tcW w:w="1260" w:type="dxa"/>
            <w:shd w:val="clear" w:color="auto" w:fill="DAE9F7" w:themeFill="text2" w:themeFillTint="1A"/>
            <w:vAlign w:val="center"/>
            <w:hideMark/>
          </w:tcPr>
          <w:p w14:paraId="2EDF3674" w14:textId="4BEE1FAA" w:rsidR="000D2156" w:rsidRPr="00545432" w:rsidRDefault="000D2156" w:rsidP="003A133A">
            <w:pPr>
              <w:jc w:val="center"/>
            </w:pPr>
            <w:r w:rsidRPr="00545432">
              <w:t>Plastic și metal</w:t>
            </w:r>
          </w:p>
        </w:tc>
        <w:tc>
          <w:tcPr>
            <w:tcW w:w="900" w:type="dxa"/>
            <w:shd w:val="clear" w:color="auto" w:fill="DAE9F7" w:themeFill="text2" w:themeFillTint="1A"/>
            <w:vAlign w:val="center"/>
            <w:hideMark/>
          </w:tcPr>
          <w:p w14:paraId="4438DEC6" w14:textId="094192B4" w:rsidR="000D2156" w:rsidRPr="00545432" w:rsidRDefault="000D2156" w:rsidP="003A133A">
            <w:pPr>
              <w:jc w:val="center"/>
            </w:pPr>
            <w:r w:rsidRPr="00545432">
              <w:t>Sticlă</w:t>
            </w:r>
          </w:p>
        </w:tc>
        <w:tc>
          <w:tcPr>
            <w:tcW w:w="1260" w:type="dxa"/>
            <w:shd w:val="clear" w:color="auto" w:fill="DAE9F7" w:themeFill="text2" w:themeFillTint="1A"/>
            <w:noWrap/>
            <w:vAlign w:val="center"/>
            <w:hideMark/>
          </w:tcPr>
          <w:p w14:paraId="54C73B94" w14:textId="33A5C3FB" w:rsidR="000D2156" w:rsidRPr="00545432" w:rsidRDefault="000D2156" w:rsidP="003A133A">
            <w:pPr>
              <w:jc w:val="center"/>
            </w:pPr>
            <w:proofErr w:type="spellStart"/>
            <w:r w:rsidRPr="00545432">
              <w:t>Biodeșeuri</w:t>
            </w:r>
            <w:proofErr w:type="spellEnd"/>
          </w:p>
        </w:tc>
        <w:tc>
          <w:tcPr>
            <w:tcW w:w="1350" w:type="dxa"/>
            <w:shd w:val="clear" w:color="auto" w:fill="DAE9F7" w:themeFill="text2" w:themeFillTint="1A"/>
            <w:noWrap/>
            <w:vAlign w:val="center"/>
            <w:hideMark/>
          </w:tcPr>
          <w:p w14:paraId="7A457AF2" w14:textId="77777777" w:rsidR="000D2156" w:rsidRPr="00545432" w:rsidRDefault="000D2156" w:rsidP="003A133A">
            <w:pPr>
              <w:jc w:val="center"/>
            </w:pPr>
            <w:r w:rsidRPr="00545432">
              <w:t>Rezidual</w:t>
            </w:r>
          </w:p>
        </w:tc>
        <w:tc>
          <w:tcPr>
            <w:tcW w:w="1071" w:type="dxa"/>
            <w:shd w:val="clear" w:color="auto" w:fill="DAE9F7" w:themeFill="text2" w:themeFillTint="1A"/>
            <w:noWrap/>
            <w:vAlign w:val="center"/>
            <w:hideMark/>
          </w:tcPr>
          <w:p w14:paraId="568AA27A" w14:textId="795C3DAF" w:rsidR="000D2156" w:rsidRPr="00545432" w:rsidRDefault="000D2156" w:rsidP="003A133A">
            <w:pPr>
              <w:jc w:val="center"/>
            </w:pPr>
            <w:r w:rsidRPr="00545432">
              <w:t>Textile</w:t>
            </w:r>
          </w:p>
        </w:tc>
        <w:tc>
          <w:tcPr>
            <w:tcW w:w="2439" w:type="dxa"/>
            <w:gridSpan w:val="2"/>
            <w:shd w:val="clear" w:color="auto" w:fill="DAE9F7" w:themeFill="text2" w:themeFillTint="1A"/>
            <w:vAlign w:val="center"/>
            <w:hideMark/>
          </w:tcPr>
          <w:p w14:paraId="1F88193C" w14:textId="77777777" w:rsidR="000D2156" w:rsidRPr="00545432" w:rsidRDefault="000D2156" w:rsidP="003A133A">
            <w:pPr>
              <w:jc w:val="center"/>
            </w:pPr>
            <w:r w:rsidRPr="00545432">
              <w:t>Voluminoase campanii</w:t>
            </w:r>
          </w:p>
        </w:tc>
      </w:tr>
      <w:tr w:rsidR="000D2156" w:rsidRPr="00545432" w14:paraId="0F7A80DE" w14:textId="77777777" w:rsidTr="003A133A">
        <w:trPr>
          <w:trHeight w:val="270"/>
          <w:jc w:val="center"/>
        </w:trPr>
        <w:tc>
          <w:tcPr>
            <w:tcW w:w="1975" w:type="dxa"/>
            <w:vAlign w:val="center"/>
            <w:hideMark/>
          </w:tcPr>
          <w:p w14:paraId="7349EABC" w14:textId="77777777" w:rsidR="000D2156" w:rsidRPr="00545432" w:rsidRDefault="000D2156" w:rsidP="003A133A">
            <w:pPr>
              <w:jc w:val="center"/>
            </w:pPr>
            <w:r w:rsidRPr="00545432">
              <w:t>MUN. ADJUD</w:t>
            </w:r>
          </w:p>
        </w:tc>
        <w:tc>
          <w:tcPr>
            <w:tcW w:w="1080" w:type="dxa"/>
            <w:noWrap/>
            <w:vAlign w:val="center"/>
            <w:hideMark/>
          </w:tcPr>
          <w:p w14:paraId="3E7103F9" w14:textId="77777777" w:rsidR="000D2156" w:rsidRPr="00545432" w:rsidRDefault="000D2156" w:rsidP="003A133A">
            <w:pPr>
              <w:jc w:val="center"/>
            </w:pPr>
            <w:r w:rsidRPr="00545432">
              <w:t>90.40</w:t>
            </w:r>
          </w:p>
        </w:tc>
        <w:tc>
          <w:tcPr>
            <w:tcW w:w="1260" w:type="dxa"/>
            <w:noWrap/>
            <w:vAlign w:val="center"/>
            <w:hideMark/>
          </w:tcPr>
          <w:p w14:paraId="10B24BCA" w14:textId="77777777" w:rsidR="000D2156" w:rsidRPr="00545432" w:rsidRDefault="000D2156" w:rsidP="003A133A">
            <w:pPr>
              <w:jc w:val="center"/>
            </w:pPr>
            <w:r w:rsidRPr="00545432">
              <w:t>51.92</w:t>
            </w:r>
          </w:p>
        </w:tc>
        <w:tc>
          <w:tcPr>
            <w:tcW w:w="900" w:type="dxa"/>
            <w:noWrap/>
            <w:vAlign w:val="center"/>
            <w:hideMark/>
          </w:tcPr>
          <w:p w14:paraId="2312402D" w14:textId="77777777" w:rsidR="000D2156" w:rsidRPr="00545432" w:rsidRDefault="000D2156" w:rsidP="003A133A">
            <w:pPr>
              <w:jc w:val="center"/>
            </w:pPr>
            <w:r w:rsidRPr="00545432">
              <w:t>10.38</w:t>
            </w:r>
          </w:p>
        </w:tc>
        <w:tc>
          <w:tcPr>
            <w:tcW w:w="1260" w:type="dxa"/>
            <w:noWrap/>
            <w:vAlign w:val="center"/>
            <w:hideMark/>
          </w:tcPr>
          <w:p w14:paraId="0E34D63E" w14:textId="77777777" w:rsidR="000D2156" w:rsidRPr="00545432" w:rsidRDefault="000D2156" w:rsidP="003A133A">
            <w:pPr>
              <w:jc w:val="center"/>
            </w:pPr>
            <w:r w:rsidRPr="00545432">
              <w:t>351.33</w:t>
            </w:r>
          </w:p>
        </w:tc>
        <w:tc>
          <w:tcPr>
            <w:tcW w:w="1350" w:type="dxa"/>
            <w:noWrap/>
            <w:vAlign w:val="center"/>
            <w:hideMark/>
          </w:tcPr>
          <w:p w14:paraId="1C0BBE79" w14:textId="77777777" w:rsidR="000D2156" w:rsidRPr="00545432" w:rsidRDefault="000D2156" w:rsidP="003A133A">
            <w:pPr>
              <w:jc w:val="center"/>
            </w:pPr>
            <w:r w:rsidRPr="00545432">
              <w:t>319.29</w:t>
            </w:r>
          </w:p>
        </w:tc>
        <w:tc>
          <w:tcPr>
            <w:tcW w:w="1080" w:type="dxa"/>
            <w:gridSpan w:val="2"/>
            <w:noWrap/>
            <w:vAlign w:val="center"/>
            <w:hideMark/>
          </w:tcPr>
          <w:p w14:paraId="0996F968" w14:textId="77777777" w:rsidR="000D2156" w:rsidRPr="00545432" w:rsidRDefault="000D2156" w:rsidP="003A133A">
            <w:pPr>
              <w:jc w:val="center"/>
            </w:pPr>
            <w:r w:rsidRPr="00545432">
              <w:t>10.62</w:t>
            </w:r>
          </w:p>
        </w:tc>
        <w:tc>
          <w:tcPr>
            <w:tcW w:w="2430" w:type="dxa"/>
            <w:noWrap/>
            <w:vAlign w:val="center"/>
            <w:hideMark/>
          </w:tcPr>
          <w:p w14:paraId="7FEACF43" w14:textId="77777777" w:rsidR="000D2156" w:rsidRPr="00545432" w:rsidRDefault="000D2156" w:rsidP="003A133A">
            <w:pPr>
              <w:jc w:val="center"/>
            </w:pPr>
            <w:r w:rsidRPr="00545432">
              <w:t>19.30</w:t>
            </w:r>
          </w:p>
        </w:tc>
      </w:tr>
      <w:tr w:rsidR="000D2156" w:rsidRPr="00545432" w14:paraId="2B640599" w14:textId="77777777" w:rsidTr="003A133A">
        <w:trPr>
          <w:trHeight w:val="270"/>
          <w:jc w:val="center"/>
        </w:trPr>
        <w:tc>
          <w:tcPr>
            <w:tcW w:w="1975" w:type="dxa"/>
            <w:vAlign w:val="center"/>
            <w:hideMark/>
          </w:tcPr>
          <w:p w14:paraId="64829DF6" w14:textId="77777777" w:rsidR="000D2156" w:rsidRPr="00545432" w:rsidRDefault="000D2156" w:rsidP="003A133A">
            <w:pPr>
              <w:jc w:val="center"/>
            </w:pPr>
            <w:r w:rsidRPr="00545432">
              <w:t>ORAŞ MĂRĂŞEŞTI</w:t>
            </w:r>
          </w:p>
        </w:tc>
        <w:tc>
          <w:tcPr>
            <w:tcW w:w="1080" w:type="dxa"/>
            <w:noWrap/>
            <w:vAlign w:val="center"/>
            <w:hideMark/>
          </w:tcPr>
          <w:p w14:paraId="59D596A3" w14:textId="77777777" w:rsidR="000D2156" w:rsidRPr="00545432" w:rsidRDefault="000D2156" w:rsidP="003A133A">
            <w:pPr>
              <w:jc w:val="center"/>
            </w:pPr>
            <w:r w:rsidRPr="00545432">
              <w:t>58.40</w:t>
            </w:r>
          </w:p>
        </w:tc>
        <w:tc>
          <w:tcPr>
            <w:tcW w:w="1260" w:type="dxa"/>
            <w:noWrap/>
            <w:vAlign w:val="center"/>
            <w:hideMark/>
          </w:tcPr>
          <w:p w14:paraId="7200E31A" w14:textId="77777777" w:rsidR="000D2156" w:rsidRPr="00545432" w:rsidRDefault="000D2156" w:rsidP="003A133A">
            <w:pPr>
              <w:jc w:val="center"/>
            </w:pPr>
            <w:r w:rsidRPr="00545432">
              <w:t>33.54</w:t>
            </w:r>
          </w:p>
        </w:tc>
        <w:tc>
          <w:tcPr>
            <w:tcW w:w="900" w:type="dxa"/>
            <w:noWrap/>
            <w:vAlign w:val="center"/>
            <w:hideMark/>
          </w:tcPr>
          <w:p w14:paraId="27153EE7" w14:textId="77777777" w:rsidR="000D2156" w:rsidRPr="00545432" w:rsidRDefault="000D2156" w:rsidP="003A133A">
            <w:pPr>
              <w:jc w:val="center"/>
            </w:pPr>
            <w:r w:rsidRPr="00545432">
              <w:t>6.71</w:t>
            </w:r>
          </w:p>
        </w:tc>
        <w:tc>
          <w:tcPr>
            <w:tcW w:w="1260" w:type="dxa"/>
            <w:noWrap/>
            <w:vAlign w:val="center"/>
            <w:hideMark/>
          </w:tcPr>
          <w:p w14:paraId="751AF177" w14:textId="77777777" w:rsidR="000D2156" w:rsidRPr="00545432" w:rsidRDefault="000D2156" w:rsidP="003A133A">
            <w:pPr>
              <w:jc w:val="center"/>
            </w:pPr>
            <w:r w:rsidRPr="00545432">
              <w:t>226.97</w:t>
            </w:r>
          </w:p>
        </w:tc>
        <w:tc>
          <w:tcPr>
            <w:tcW w:w="1350" w:type="dxa"/>
            <w:noWrap/>
            <w:vAlign w:val="center"/>
            <w:hideMark/>
          </w:tcPr>
          <w:p w14:paraId="25AE625C" w14:textId="77777777" w:rsidR="000D2156" w:rsidRPr="00545432" w:rsidRDefault="000D2156" w:rsidP="003A133A">
            <w:pPr>
              <w:jc w:val="center"/>
            </w:pPr>
            <w:r w:rsidRPr="00545432">
              <w:t>206.27</w:t>
            </w:r>
          </w:p>
        </w:tc>
        <w:tc>
          <w:tcPr>
            <w:tcW w:w="1080" w:type="dxa"/>
            <w:gridSpan w:val="2"/>
            <w:noWrap/>
            <w:vAlign w:val="center"/>
            <w:hideMark/>
          </w:tcPr>
          <w:p w14:paraId="2E002E47" w14:textId="77777777" w:rsidR="000D2156" w:rsidRPr="00545432" w:rsidRDefault="000D2156" w:rsidP="003A133A">
            <w:pPr>
              <w:jc w:val="center"/>
            </w:pPr>
            <w:r w:rsidRPr="00545432">
              <w:t>6.86</w:t>
            </w:r>
          </w:p>
        </w:tc>
        <w:tc>
          <w:tcPr>
            <w:tcW w:w="2430" w:type="dxa"/>
            <w:noWrap/>
            <w:vAlign w:val="center"/>
            <w:hideMark/>
          </w:tcPr>
          <w:p w14:paraId="57FC1EE0" w14:textId="77777777" w:rsidR="000D2156" w:rsidRPr="00545432" w:rsidRDefault="000D2156" w:rsidP="003A133A">
            <w:pPr>
              <w:jc w:val="center"/>
            </w:pPr>
            <w:r w:rsidRPr="00545432">
              <w:t>12.47</w:t>
            </w:r>
          </w:p>
        </w:tc>
      </w:tr>
      <w:tr w:rsidR="000D2156" w:rsidRPr="00545432" w14:paraId="6A7EE772" w14:textId="77777777" w:rsidTr="003A133A">
        <w:trPr>
          <w:trHeight w:val="270"/>
          <w:jc w:val="center"/>
        </w:trPr>
        <w:tc>
          <w:tcPr>
            <w:tcW w:w="1975" w:type="dxa"/>
            <w:vAlign w:val="center"/>
            <w:hideMark/>
          </w:tcPr>
          <w:p w14:paraId="6B3B34C4" w14:textId="77777777" w:rsidR="000D2156" w:rsidRPr="00545432" w:rsidRDefault="000D2156" w:rsidP="003A133A">
            <w:pPr>
              <w:jc w:val="center"/>
            </w:pPr>
            <w:r w:rsidRPr="00545432">
              <w:t>ORAŞ PANCIU</w:t>
            </w:r>
          </w:p>
        </w:tc>
        <w:tc>
          <w:tcPr>
            <w:tcW w:w="1080" w:type="dxa"/>
            <w:noWrap/>
            <w:vAlign w:val="center"/>
            <w:hideMark/>
          </w:tcPr>
          <w:p w14:paraId="73E59C45" w14:textId="77777777" w:rsidR="000D2156" w:rsidRPr="00545432" w:rsidRDefault="000D2156" w:rsidP="003A133A">
            <w:pPr>
              <w:jc w:val="center"/>
            </w:pPr>
            <w:r w:rsidRPr="00545432">
              <w:t>35.72</w:t>
            </w:r>
          </w:p>
        </w:tc>
        <w:tc>
          <w:tcPr>
            <w:tcW w:w="1260" w:type="dxa"/>
            <w:noWrap/>
            <w:vAlign w:val="center"/>
            <w:hideMark/>
          </w:tcPr>
          <w:p w14:paraId="4AA8FE8C" w14:textId="77777777" w:rsidR="000D2156" w:rsidRPr="00545432" w:rsidRDefault="000D2156" w:rsidP="003A133A">
            <w:pPr>
              <w:jc w:val="center"/>
            </w:pPr>
            <w:r w:rsidRPr="00545432">
              <w:t>20.52</w:t>
            </w:r>
          </w:p>
        </w:tc>
        <w:tc>
          <w:tcPr>
            <w:tcW w:w="900" w:type="dxa"/>
            <w:noWrap/>
            <w:vAlign w:val="center"/>
            <w:hideMark/>
          </w:tcPr>
          <w:p w14:paraId="503A27E3" w14:textId="77777777" w:rsidR="000D2156" w:rsidRPr="00545432" w:rsidRDefault="000D2156" w:rsidP="003A133A">
            <w:pPr>
              <w:jc w:val="center"/>
            </w:pPr>
            <w:r w:rsidRPr="00545432">
              <w:t>4.10</w:t>
            </w:r>
          </w:p>
        </w:tc>
        <w:tc>
          <w:tcPr>
            <w:tcW w:w="1260" w:type="dxa"/>
            <w:noWrap/>
            <w:vAlign w:val="center"/>
            <w:hideMark/>
          </w:tcPr>
          <w:p w14:paraId="6218FFF0" w14:textId="77777777" w:rsidR="000D2156" w:rsidRPr="00545432" w:rsidRDefault="000D2156" w:rsidP="003A133A">
            <w:pPr>
              <w:jc w:val="center"/>
            </w:pPr>
            <w:r w:rsidRPr="00545432">
              <w:t>138.84</w:t>
            </w:r>
          </w:p>
        </w:tc>
        <w:tc>
          <w:tcPr>
            <w:tcW w:w="1350" w:type="dxa"/>
            <w:noWrap/>
            <w:vAlign w:val="center"/>
            <w:hideMark/>
          </w:tcPr>
          <w:p w14:paraId="741F772C" w14:textId="77777777" w:rsidR="000D2156" w:rsidRPr="00545432" w:rsidRDefault="000D2156" w:rsidP="003A133A">
            <w:pPr>
              <w:jc w:val="center"/>
            </w:pPr>
            <w:r w:rsidRPr="00545432">
              <w:t>126.18</w:t>
            </w:r>
          </w:p>
        </w:tc>
        <w:tc>
          <w:tcPr>
            <w:tcW w:w="1080" w:type="dxa"/>
            <w:gridSpan w:val="2"/>
            <w:noWrap/>
            <w:vAlign w:val="center"/>
            <w:hideMark/>
          </w:tcPr>
          <w:p w14:paraId="762BBCC8" w14:textId="77777777" w:rsidR="000D2156" w:rsidRPr="00545432" w:rsidRDefault="000D2156" w:rsidP="003A133A">
            <w:pPr>
              <w:jc w:val="center"/>
            </w:pPr>
            <w:r w:rsidRPr="00545432">
              <w:t>4.20</w:t>
            </w:r>
          </w:p>
        </w:tc>
        <w:tc>
          <w:tcPr>
            <w:tcW w:w="2430" w:type="dxa"/>
            <w:noWrap/>
            <w:vAlign w:val="center"/>
            <w:hideMark/>
          </w:tcPr>
          <w:p w14:paraId="06F630C8" w14:textId="77777777" w:rsidR="000D2156" w:rsidRPr="00545432" w:rsidRDefault="000D2156" w:rsidP="003A133A">
            <w:pPr>
              <w:jc w:val="center"/>
            </w:pPr>
            <w:r w:rsidRPr="00545432">
              <w:t>7.63</w:t>
            </w:r>
          </w:p>
        </w:tc>
      </w:tr>
      <w:tr w:rsidR="000D2156" w:rsidRPr="00545432" w14:paraId="62C5AAA4" w14:textId="77777777" w:rsidTr="003A133A">
        <w:trPr>
          <w:trHeight w:val="270"/>
          <w:jc w:val="center"/>
        </w:trPr>
        <w:tc>
          <w:tcPr>
            <w:tcW w:w="1975" w:type="dxa"/>
            <w:vAlign w:val="center"/>
            <w:hideMark/>
          </w:tcPr>
          <w:p w14:paraId="0F06111F" w14:textId="77777777" w:rsidR="000D2156" w:rsidRPr="00545432" w:rsidRDefault="000D2156" w:rsidP="003A133A">
            <w:pPr>
              <w:jc w:val="center"/>
            </w:pPr>
            <w:r w:rsidRPr="00545432">
              <w:t>BÎRSEŞTI</w:t>
            </w:r>
          </w:p>
        </w:tc>
        <w:tc>
          <w:tcPr>
            <w:tcW w:w="1080" w:type="dxa"/>
            <w:noWrap/>
            <w:vAlign w:val="center"/>
            <w:hideMark/>
          </w:tcPr>
          <w:p w14:paraId="7C0F7036" w14:textId="77777777" w:rsidR="000D2156" w:rsidRPr="00545432" w:rsidRDefault="000D2156" w:rsidP="003A133A">
            <w:pPr>
              <w:jc w:val="center"/>
            </w:pPr>
            <w:r w:rsidRPr="00545432">
              <w:t>1.48</w:t>
            </w:r>
          </w:p>
        </w:tc>
        <w:tc>
          <w:tcPr>
            <w:tcW w:w="1260" w:type="dxa"/>
            <w:noWrap/>
            <w:vAlign w:val="center"/>
            <w:hideMark/>
          </w:tcPr>
          <w:p w14:paraId="7750CDF6" w14:textId="77777777" w:rsidR="000D2156" w:rsidRPr="00545432" w:rsidRDefault="000D2156" w:rsidP="003A133A">
            <w:pPr>
              <w:jc w:val="center"/>
            </w:pPr>
            <w:r w:rsidRPr="00545432">
              <w:t>0.95</w:t>
            </w:r>
          </w:p>
        </w:tc>
        <w:tc>
          <w:tcPr>
            <w:tcW w:w="900" w:type="dxa"/>
            <w:noWrap/>
            <w:vAlign w:val="center"/>
            <w:hideMark/>
          </w:tcPr>
          <w:p w14:paraId="71FA4A6E" w14:textId="77777777" w:rsidR="000D2156" w:rsidRPr="00545432" w:rsidRDefault="000D2156" w:rsidP="003A133A">
            <w:pPr>
              <w:jc w:val="center"/>
            </w:pPr>
            <w:r w:rsidRPr="00545432">
              <w:t>0.19</w:t>
            </w:r>
          </w:p>
        </w:tc>
        <w:tc>
          <w:tcPr>
            <w:tcW w:w="1260" w:type="dxa"/>
            <w:noWrap/>
            <w:vAlign w:val="center"/>
          </w:tcPr>
          <w:p w14:paraId="2A0645BD" w14:textId="28E2900D" w:rsidR="000D2156" w:rsidRPr="00545432" w:rsidRDefault="000D2156" w:rsidP="003A133A">
            <w:pPr>
              <w:jc w:val="center"/>
            </w:pPr>
          </w:p>
        </w:tc>
        <w:tc>
          <w:tcPr>
            <w:tcW w:w="1350" w:type="dxa"/>
            <w:noWrap/>
            <w:vAlign w:val="center"/>
            <w:hideMark/>
          </w:tcPr>
          <w:p w14:paraId="4DAE2D2A" w14:textId="77777777" w:rsidR="000D2156" w:rsidRPr="00545432" w:rsidRDefault="000D2156" w:rsidP="003A133A">
            <w:pPr>
              <w:jc w:val="center"/>
            </w:pPr>
            <w:r w:rsidRPr="00545432">
              <w:t>12.94</w:t>
            </w:r>
          </w:p>
        </w:tc>
        <w:tc>
          <w:tcPr>
            <w:tcW w:w="1080" w:type="dxa"/>
            <w:gridSpan w:val="2"/>
            <w:noWrap/>
            <w:vAlign w:val="center"/>
            <w:hideMark/>
          </w:tcPr>
          <w:p w14:paraId="2E07855E" w14:textId="77777777" w:rsidR="000D2156" w:rsidRPr="00545432" w:rsidRDefault="000D2156" w:rsidP="003A133A">
            <w:pPr>
              <w:jc w:val="center"/>
            </w:pPr>
            <w:r w:rsidRPr="00545432">
              <w:t>0.16</w:t>
            </w:r>
          </w:p>
        </w:tc>
        <w:tc>
          <w:tcPr>
            <w:tcW w:w="2430" w:type="dxa"/>
            <w:noWrap/>
            <w:vAlign w:val="center"/>
            <w:hideMark/>
          </w:tcPr>
          <w:p w14:paraId="71942A35" w14:textId="77777777" w:rsidR="000D2156" w:rsidRPr="00545432" w:rsidRDefault="000D2156" w:rsidP="003A133A">
            <w:pPr>
              <w:jc w:val="center"/>
            </w:pPr>
            <w:r w:rsidRPr="00545432">
              <w:t>0.28</w:t>
            </w:r>
          </w:p>
        </w:tc>
      </w:tr>
      <w:tr w:rsidR="000D2156" w:rsidRPr="00545432" w14:paraId="297AC2FA" w14:textId="77777777" w:rsidTr="003A133A">
        <w:trPr>
          <w:trHeight w:val="270"/>
          <w:jc w:val="center"/>
        </w:trPr>
        <w:tc>
          <w:tcPr>
            <w:tcW w:w="1975" w:type="dxa"/>
            <w:vAlign w:val="center"/>
            <w:hideMark/>
          </w:tcPr>
          <w:p w14:paraId="597AD7D1" w14:textId="77777777" w:rsidR="000D2156" w:rsidRPr="00545432" w:rsidRDefault="000D2156" w:rsidP="003A133A">
            <w:pPr>
              <w:jc w:val="center"/>
            </w:pPr>
            <w:r w:rsidRPr="00545432">
              <w:t>BOGHEŞTI</w:t>
            </w:r>
          </w:p>
        </w:tc>
        <w:tc>
          <w:tcPr>
            <w:tcW w:w="1080" w:type="dxa"/>
            <w:noWrap/>
            <w:vAlign w:val="center"/>
            <w:hideMark/>
          </w:tcPr>
          <w:p w14:paraId="636F62C1" w14:textId="77777777" w:rsidR="000D2156" w:rsidRPr="00545432" w:rsidRDefault="000D2156" w:rsidP="003A133A">
            <w:pPr>
              <w:jc w:val="center"/>
            </w:pPr>
            <w:r w:rsidRPr="00545432">
              <w:t>1.65</w:t>
            </w:r>
          </w:p>
        </w:tc>
        <w:tc>
          <w:tcPr>
            <w:tcW w:w="1260" w:type="dxa"/>
            <w:noWrap/>
            <w:vAlign w:val="center"/>
            <w:hideMark/>
          </w:tcPr>
          <w:p w14:paraId="432C680B" w14:textId="77777777" w:rsidR="000D2156" w:rsidRPr="00545432" w:rsidRDefault="000D2156" w:rsidP="003A133A">
            <w:pPr>
              <w:jc w:val="center"/>
            </w:pPr>
            <w:r w:rsidRPr="00545432">
              <w:t>1.06</w:t>
            </w:r>
          </w:p>
        </w:tc>
        <w:tc>
          <w:tcPr>
            <w:tcW w:w="900" w:type="dxa"/>
            <w:noWrap/>
            <w:vAlign w:val="center"/>
            <w:hideMark/>
          </w:tcPr>
          <w:p w14:paraId="19A05759" w14:textId="77777777" w:rsidR="000D2156" w:rsidRPr="00545432" w:rsidRDefault="000D2156" w:rsidP="003A133A">
            <w:pPr>
              <w:jc w:val="center"/>
            </w:pPr>
            <w:r w:rsidRPr="00545432">
              <w:t>0.22</w:t>
            </w:r>
          </w:p>
        </w:tc>
        <w:tc>
          <w:tcPr>
            <w:tcW w:w="1260" w:type="dxa"/>
            <w:noWrap/>
            <w:vAlign w:val="center"/>
          </w:tcPr>
          <w:p w14:paraId="3743B3A5" w14:textId="16BCFEF8" w:rsidR="000D2156" w:rsidRPr="00545432" w:rsidRDefault="000D2156" w:rsidP="003A133A">
            <w:pPr>
              <w:jc w:val="center"/>
            </w:pPr>
          </w:p>
        </w:tc>
        <w:tc>
          <w:tcPr>
            <w:tcW w:w="1350" w:type="dxa"/>
            <w:noWrap/>
            <w:vAlign w:val="center"/>
            <w:hideMark/>
          </w:tcPr>
          <w:p w14:paraId="3B4F9144" w14:textId="77777777" w:rsidR="000D2156" w:rsidRPr="00545432" w:rsidRDefault="000D2156" w:rsidP="003A133A">
            <w:pPr>
              <w:jc w:val="center"/>
            </w:pPr>
            <w:r w:rsidRPr="00545432">
              <w:t>14.45</w:t>
            </w:r>
          </w:p>
        </w:tc>
        <w:tc>
          <w:tcPr>
            <w:tcW w:w="1080" w:type="dxa"/>
            <w:gridSpan w:val="2"/>
            <w:noWrap/>
            <w:vAlign w:val="center"/>
            <w:hideMark/>
          </w:tcPr>
          <w:p w14:paraId="7684ACC0" w14:textId="77777777" w:rsidR="000D2156" w:rsidRPr="00545432" w:rsidRDefault="000D2156" w:rsidP="003A133A">
            <w:pPr>
              <w:jc w:val="center"/>
            </w:pPr>
            <w:r w:rsidRPr="00545432">
              <w:t>0.17</w:t>
            </w:r>
          </w:p>
        </w:tc>
        <w:tc>
          <w:tcPr>
            <w:tcW w:w="2430" w:type="dxa"/>
            <w:noWrap/>
            <w:vAlign w:val="center"/>
            <w:hideMark/>
          </w:tcPr>
          <w:p w14:paraId="5AE433CA" w14:textId="77777777" w:rsidR="000D2156" w:rsidRPr="00545432" w:rsidRDefault="000D2156" w:rsidP="003A133A">
            <w:pPr>
              <w:jc w:val="center"/>
            </w:pPr>
            <w:r w:rsidRPr="00545432">
              <w:t>0.31</w:t>
            </w:r>
          </w:p>
        </w:tc>
      </w:tr>
      <w:tr w:rsidR="000D2156" w:rsidRPr="00545432" w14:paraId="2B89E71F" w14:textId="77777777" w:rsidTr="003A133A">
        <w:trPr>
          <w:trHeight w:val="270"/>
          <w:jc w:val="center"/>
        </w:trPr>
        <w:tc>
          <w:tcPr>
            <w:tcW w:w="1975" w:type="dxa"/>
            <w:vAlign w:val="center"/>
            <w:hideMark/>
          </w:tcPr>
          <w:p w14:paraId="61435118" w14:textId="77777777" w:rsidR="000D2156" w:rsidRPr="00545432" w:rsidRDefault="000D2156" w:rsidP="003A133A">
            <w:pPr>
              <w:jc w:val="center"/>
            </w:pPr>
            <w:r w:rsidRPr="00545432">
              <w:t>BOLOTEŞTI</w:t>
            </w:r>
          </w:p>
        </w:tc>
        <w:tc>
          <w:tcPr>
            <w:tcW w:w="1080" w:type="dxa"/>
            <w:noWrap/>
            <w:vAlign w:val="center"/>
            <w:hideMark/>
          </w:tcPr>
          <w:p w14:paraId="65DC6700" w14:textId="77777777" w:rsidR="000D2156" w:rsidRPr="00545432" w:rsidRDefault="000D2156" w:rsidP="003A133A">
            <w:pPr>
              <w:jc w:val="center"/>
            </w:pPr>
            <w:r w:rsidRPr="00545432">
              <w:t>6.80</w:t>
            </w:r>
          </w:p>
        </w:tc>
        <w:tc>
          <w:tcPr>
            <w:tcW w:w="1260" w:type="dxa"/>
            <w:noWrap/>
            <w:vAlign w:val="center"/>
            <w:hideMark/>
          </w:tcPr>
          <w:p w14:paraId="536856D2" w14:textId="77777777" w:rsidR="000D2156" w:rsidRPr="00545432" w:rsidRDefault="000D2156" w:rsidP="003A133A">
            <w:pPr>
              <w:jc w:val="center"/>
            </w:pPr>
            <w:r w:rsidRPr="00545432">
              <w:t>4.34</w:t>
            </w:r>
          </w:p>
        </w:tc>
        <w:tc>
          <w:tcPr>
            <w:tcW w:w="900" w:type="dxa"/>
            <w:noWrap/>
            <w:vAlign w:val="center"/>
            <w:hideMark/>
          </w:tcPr>
          <w:p w14:paraId="64D79EBD" w14:textId="77777777" w:rsidR="000D2156" w:rsidRPr="00545432" w:rsidRDefault="000D2156" w:rsidP="003A133A">
            <w:pPr>
              <w:jc w:val="center"/>
            </w:pPr>
            <w:r w:rsidRPr="00545432">
              <w:t>0.89</w:t>
            </w:r>
          </w:p>
        </w:tc>
        <w:tc>
          <w:tcPr>
            <w:tcW w:w="1260" w:type="dxa"/>
            <w:noWrap/>
            <w:vAlign w:val="center"/>
          </w:tcPr>
          <w:p w14:paraId="3EF19A71" w14:textId="6B8E2511" w:rsidR="000D2156" w:rsidRPr="00545432" w:rsidRDefault="000D2156" w:rsidP="003A133A">
            <w:pPr>
              <w:jc w:val="center"/>
            </w:pPr>
          </w:p>
        </w:tc>
        <w:tc>
          <w:tcPr>
            <w:tcW w:w="1350" w:type="dxa"/>
            <w:noWrap/>
            <w:vAlign w:val="center"/>
            <w:hideMark/>
          </w:tcPr>
          <w:p w14:paraId="55BEBC76" w14:textId="77777777" w:rsidR="000D2156" w:rsidRPr="00545432" w:rsidRDefault="000D2156" w:rsidP="003A133A">
            <w:pPr>
              <w:jc w:val="center"/>
            </w:pPr>
            <w:r w:rsidRPr="00545432">
              <w:t>59.47</w:t>
            </w:r>
          </w:p>
        </w:tc>
        <w:tc>
          <w:tcPr>
            <w:tcW w:w="1080" w:type="dxa"/>
            <w:gridSpan w:val="2"/>
            <w:noWrap/>
            <w:vAlign w:val="center"/>
            <w:hideMark/>
          </w:tcPr>
          <w:p w14:paraId="1150EBCA" w14:textId="77777777" w:rsidR="000D2156" w:rsidRPr="00545432" w:rsidRDefault="000D2156" w:rsidP="003A133A">
            <w:pPr>
              <w:jc w:val="center"/>
            </w:pPr>
            <w:r w:rsidRPr="00545432">
              <w:t>0.71</w:t>
            </w:r>
          </w:p>
        </w:tc>
        <w:tc>
          <w:tcPr>
            <w:tcW w:w="2430" w:type="dxa"/>
            <w:noWrap/>
            <w:vAlign w:val="center"/>
            <w:hideMark/>
          </w:tcPr>
          <w:p w14:paraId="68724D97" w14:textId="77777777" w:rsidR="000D2156" w:rsidRPr="00545432" w:rsidRDefault="000D2156" w:rsidP="003A133A">
            <w:pPr>
              <w:jc w:val="center"/>
            </w:pPr>
            <w:r w:rsidRPr="00545432">
              <w:t>1.28</w:t>
            </w:r>
          </w:p>
        </w:tc>
      </w:tr>
      <w:tr w:rsidR="000D2156" w:rsidRPr="00545432" w14:paraId="0B8CBD32" w14:textId="77777777" w:rsidTr="003A133A">
        <w:trPr>
          <w:trHeight w:val="270"/>
          <w:jc w:val="center"/>
        </w:trPr>
        <w:tc>
          <w:tcPr>
            <w:tcW w:w="1975" w:type="dxa"/>
            <w:vAlign w:val="center"/>
            <w:hideMark/>
          </w:tcPr>
          <w:p w14:paraId="5C8B0D7E" w14:textId="77777777" w:rsidR="000D2156" w:rsidRPr="00545432" w:rsidRDefault="000D2156" w:rsidP="003A133A">
            <w:pPr>
              <w:jc w:val="center"/>
            </w:pPr>
            <w:r w:rsidRPr="00545432">
              <w:t>BORDEŞTI</w:t>
            </w:r>
          </w:p>
        </w:tc>
        <w:tc>
          <w:tcPr>
            <w:tcW w:w="1080" w:type="dxa"/>
            <w:noWrap/>
            <w:vAlign w:val="center"/>
            <w:hideMark/>
          </w:tcPr>
          <w:p w14:paraId="330ABBFD" w14:textId="77777777" w:rsidR="000D2156" w:rsidRPr="00545432" w:rsidRDefault="000D2156" w:rsidP="003A133A">
            <w:pPr>
              <w:jc w:val="center"/>
            </w:pPr>
            <w:r w:rsidRPr="00545432">
              <w:t>2.07</w:t>
            </w:r>
          </w:p>
        </w:tc>
        <w:tc>
          <w:tcPr>
            <w:tcW w:w="1260" w:type="dxa"/>
            <w:noWrap/>
            <w:vAlign w:val="center"/>
            <w:hideMark/>
          </w:tcPr>
          <w:p w14:paraId="3DDAAB7B" w14:textId="77777777" w:rsidR="000D2156" w:rsidRPr="00545432" w:rsidRDefault="000D2156" w:rsidP="003A133A">
            <w:pPr>
              <w:jc w:val="center"/>
            </w:pPr>
            <w:r w:rsidRPr="00545432">
              <w:t>1.32</w:t>
            </w:r>
          </w:p>
        </w:tc>
        <w:tc>
          <w:tcPr>
            <w:tcW w:w="900" w:type="dxa"/>
            <w:noWrap/>
            <w:vAlign w:val="center"/>
            <w:hideMark/>
          </w:tcPr>
          <w:p w14:paraId="08F16DF8" w14:textId="77777777" w:rsidR="000D2156" w:rsidRPr="00545432" w:rsidRDefault="000D2156" w:rsidP="003A133A">
            <w:pPr>
              <w:jc w:val="center"/>
            </w:pPr>
            <w:r w:rsidRPr="00545432">
              <w:t>0.27</w:t>
            </w:r>
          </w:p>
        </w:tc>
        <w:tc>
          <w:tcPr>
            <w:tcW w:w="1260" w:type="dxa"/>
            <w:noWrap/>
            <w:vAlign w:val="center"/>
          </w:tcPr>
          <w:p w14:paraId="3114863B" w14:textId="4730E720" w:rsidR="000D2156" w:rsidRPr="00545432" w:rsidRDefault="000D2156" w:rsidP="003A133A">
            <w:pPr>
              <w:jc w:val="center"/>
            </w:pPr>
          </w:p>
        </w:tc>
        <w:tc>
          <w:tcPr>
            <w:tcW w:w="1350" w:type="dxa"/>
            <w:noWrap/>
            <w:vAlign w:val="center"/>
            <w:hideMark/>
          </w:tcPr>
          <w:p w14:paraId="7B6E55AE" w14:textId="77777777" w:rsidR="000D2156" w:rsidRPr="00545432" w:rsidRDefault="000D2156" w:rsidP="003A133A">
            <w:pPr>
              <w:jc w:val="center"/>
            </w:pPr>
            <w:r w:rsidRPr="00545432">
              <w:t>18.10</w:t>
            </w:r>
          </w:p>
        </w:tc>
        <w:tc>
          <w:tcPr>
            <w:tcW w:w="1080" w:type="dxa"/>
            <w:gridSpan w:val="2"/>
            <w:noWrap/>
            <w:vAlign w:val="center"/>
            <w:hideMark/>
          </w:tcPr>
          <w:p w14:paraId="52D9E2A8" w14:textId="77777777" w:rsidR="000D2156" w:rsidRPr="00545432" w:rsidRDefault="000D2156" w:rsidP="003A133A">
            <w:pPr>
              <w:jc w:val="center"/>
            </w:pPr>
            <w:r w:rsidRPr="00545432">
              <w:t>0.22</w:t>
            </w:r>
          </w:p>
        </w:tc>
        <w:tc>
          <w:tcPr>
            <w:tcW w:w="2430" w:type="dxa"/>
            <w:noWrap/>
            <w:vAlign w:val="center"/>
            <w:hideMark/>
          </w:tcPr>
          <w:p w14:paraId="0BD916FC" w14:textId="77777777" w:rsidR="000D2156" w:rsidRPr="00545432" w:rsidRDefault="000D2156" w:rsidP="003A133A">
            <w:pPr>
              <w:jc w:val="center"/>
            </w:pPr>
            <w:r w:rsidRPr="00545432">
              <w:t>0.39</w:t>
            </w:r>
          </w:p>
        </w:tc>
      </w:tr>
      <w:tr w:rsidR="000D2156" w:rsidRPr="00545432" w14:paraId="1FB5599A" w14:textId="77777777" w:rsidTr="003A133A">
        <w:trPr>
          <w:trHeight w:val="270"/>
          <w:jc w:val="center"/>
        </w:trPr>
        <w:tc>
          <w:tcPr>
            <w:tcW w:w="1975" w:type="dxa"/>
            <w:vAlign w:val="center"/>
            <w:hideMark/>
          </w:tcPr>
          <w:p w14:paraId="6B5AA7CD" w14:textId="77777777" w:rsidR="000D2156" w:rsidRPr="00545432" w:rsidRDefault="000D2156" w:rsidP="003A133A">
            <w:pPr>
              <w:jc w:val="center"/>
            </w:pPr>
            <w:r w:rsidRPr="00545432">
              <w:t>CHIOJDENI</w:t>
            </w:r>
          </w:p>
        </w:tc>
        <w:tc>
          <w:tcPr>
            <w:tcW w:w="1080" w:type="dxa"/>
            <w:noWrap/>
            <w:vAlign w:val="center"/>
            <w:hideMark/>
          </w:tcPr>
          <w:p w14:paraId="464F86ED" w14:textId="77777777" w:rsidR="000D2156" w:rsidRPr="00545432" w:rsidRDefault="000D2156" w:rsidP="003A133A">
            <w:pPr>
              <w:jc w:val="center"/>
            </w:pPr>
            <w:r w:rsidRPr="00545432">
              <w:t>3.08</w:t>
            </w:r>
          </w:p>
        </w:tc>
        <w:tc>
          <w:tcPr>
            <w:tcW w:w="1260" w:type="dxa"/>
            <w:noWrap/>
            <w:vAlign w:val="center"/>
            <w:hideMark/>
          </w:tcPr>
          <w:p w14:paraId="73F7FB3A" w14:textId="77777777" w:rsidR="000D2156" w:rsidRPr="00545432" w:rsidRDefault="000D2156" w:rsidP="003A133A">
            <w:pPr>
              <w:jc w:val="center"/>
            </w:pPr>
            <w:r w:rsidRPr="00545432">
              <w:t>1.96</w:t>
            </w:r>
          </w:p>
        </w:tc>
        <w:tc>
          <w:tcPr>
            <w:tcW w:w="900" w:type="dxa"/>
            <w:noWrap/>
            <w:vAlign w:val="center"/>
            <w:hideMark/>
          </w:tcPr>
          <w:p w14:paraId="0B6DC4B4" w14:textId="77777777" w:rsidR="000D2156" w:rsidRPr="00545432" w:rsidRDefault="000D2156" w:rsidP="003A133A">
            <w:pPr>
              <w:jc w:val="center"/>
            </w:pPr>
            <w:r w:rsidRPr="00545432">
              <w:t>0.40</w:t>
            </w:r>
          </w:p>
        </w:tc>
        <w:tc>
          <w:tcPr>
            <w:tcW w:w="1260" w:type="dxa"/>
            <w:noWrap/>
            <w:vAlign w:val="center"/>
          </w:tcPr>
          <w:p w14:paraId="0D1FDEC6" w14:textId="3A1F8A78" w:rsidR="000D2156" w:rsidRPr="00545432" w:rsidRDefault="000D2156" w:rsidP="003A133A">
            <w:pPr>
              <w:jc w:val="center"/>
            </w:pPr>
          </w:p>
        </w:tc>
        <w:tc>
          <w:tcPr>
            <w:tcW w:w="1350" w:type="dxa"/>
            <w:noWrap/>
            <w:vAlign w:val="center"/>
            <w:hideMark/>
          </w:tcPr>
          <w:p w14:paraId="1AB1F9F2" w14:textId="77777777" w:rsidR="000D2156" w:rsidRPr="00545432" w:rsidRDefault="000D2156" w:rsidP="003A133A">
            <w:pPr>
              <w:jc w:val="center"/>
            </w:pPr>
            <w:r w:rsidRPr="00545432">
              <w:t>26.88</w:t>
            </w:r>
          </w:p>
        </w:tc>
        <w:tc>
          <w:tcPr>
            <w:tcW w:w="1080" w:type="dxa"/>
            <w:gridSpan w:val="2"/>
            <w:noWrap/>
            <w:vAlign w:val="center"/>
            <w:hideMark/>
          </w:tcPr>
          <w:p w14:paraId="38CE6C3E" w14:textId="77777777" w:rsidR="000D2156" w:rsidRPr="00545432" w:rsidRDefault="000D2156" w:rsidP="003A133A">
            <w:pPr>
              <w:jc w:val="center"/>
            </w:pPr>
            <w:r w:rsidRPr="00545432">
              <w:t>0.32</w:t>
            </w:r>
          </w:p>
        </w:tc>
        <w:tc>
          <w:tcPr>
            <w:tcW w:w="2430" w:type="dxa"/>
            <w:noWrap/>
            <w:vAlign w:val="center"/>
            <w:hideMark/>
          </w:tcPr>
          <w:p w14:paraId="621B4A42" w14:textId="77777777" w:rsidR="000D2156" w:rsidRPr="00545432" w:rsidRDefault="000D2156" w:rsidP="003A133A">
            <w:pPr>
              <w:jc w:val="center"/>
            </w:pPr>
            <w:r w:rsidRPr="00545432">
              <w:t>0.58</w:t>
            </w:r>
          </w:p>
        </w:tc>
      </w:tr>
      <w:tr w:rsidR="000D2156" w:rsidRPr="00545432" w14:paraId="0BFF6C5A" w14:textId="77777777" w:rsidTr="003A133A">
        <w:trPr>
          <w:trHeight w:val="270"/>
          <w:jc w:val="center"/>
        </w:trPr>
        <w:tc>
          <w:tcPr>
            <w:tcW w:w="1975" w:type="dxa"/>
            <w:vAlign w:val="center"/>
            <w:hideMark/>
          </w:tcPr>
          <w:p w14:paraId="79D75DB3" w14:textId="77777777" w:rsidR="000D2156" w:rsidRPr="00545432" w:rsidRDefault="000D2156" w:rsidP="003A133A">
            <w:pPr>
              <w:jc w:val="center"/>
            </w:pPr>
            <w:r w:rsidRPr="00545432">
              <w:t>CÎMPURI</w:t>
            </w:r>
          </w:p>
        </w:tc>
        <w:tc>
          <w:tcPr>
            <w:tcW w:w="1080" w:type="dxa"/>
            <w:noWrap/>
            <w:vAlign w:val="center"/>
            <w:hideMark/>
          </w:tcPr>
          <w:p w14:paraId="6D5B83DE" w14:textId="77777777" w:rsidR="000D2156" w:rsidRPr="00545432" w:rsidRDefault="000D2156" w:rsidP="003A133A">
            <w:pPr>
              <w:jc w:val="center"/>
            </w:pPr>
            <w:r w:rsidRPr="00545432">
              <w:t>4.50</w:t>
            </w:r>
          </w:p>
        </w:tc>
        <w:tc>
          <w:tcPr>
            <w:tcW w:w="1260" w:type="dxa"/>
            <w:noWrap/>
            <w:vAlign w:val="center"/>
            <w:hideMark/>
          </w:tcPr>
          <w:p w14:paraId="6ADEC84B" w14:textId="77777777" w:rsidR="000D2156" w:rsidRPr="00545432" w:rsidRDefault="000D2156" w:rsidP="003A133A">
            <w:pPr>
              <w:jc w:val="center"/>
            </w:pPr>
            <w:r w:rsidRPr="00545432">
              <w:t>2.87</w:t>
            </w:r>
          </w:p>
        </w:tc>
        <w:tc>
          <w:tcPr>
            <w:tcW w:w="900" w:type="dxa"/>
            <w:noWrap/>
            <w:vAlign w:val="center"/>
            <w:hideMark/>
          </w:tcPr>
          <w:p w14:paraId="7FB6CDC4" w14:textId="77777777" w:rsidR="000D2156" w:rsidRPr="00545432" w:rsidRDefault="000D2156" w:rsidP="003A133A">
            <w:pPr>
              <w:jc w:val="center"/>
            </w:pPr>
            <w:r w:rsidRPr="00545432">
              <w:t>0.59</w:t>
            </w:r>
          </w:p>
        </w:tc>
        <w:tc>
          <w:tcPr>
            <w:tcW w:w="1260" w:type="dxa"/>
            <w:noWrap/>
            <w:vAlign w:val="center"/>
          </w:tcPr>
          <w:p w14:paraId="2300E765" w14:textId="6710013F" w:rsidR="000D2156" w:rsidRPr="00545432" w:rsidRDefault="000D2156" w:rsidP="003A133A">
            <w:pPr>
              <w:jc w:val="center"/>
            </w:pPr>
          </w:p>
        </w:tc>
        <w:tc>
          <w:tcPr>
            <w:tcW w:w="1350" w:type="dxa"/>
            <w:noWrap/>
            <w:vAlign w:val="center"/>
            <w:hideMark/>
          </w:tcPr>
          <w:p w14:paraId="74B9C5A9" w14:textId="77777777" w:rsidR="000D2156" w:rsidRPr="00545432" w:rsidRDefault="000D2156" w:rsidP="003A133A">
            <w:pPr>
              <w:jc w:val="center"/>
            </w:pPr>
            <w:r w:rsidRPr="00545432">
              <w:t>39.35</w:t>
            </w:r>
          </w:p>
        </w:tc>
        <w:tc>
          <w:tcPr>
            <w:tcW w:w="1080" w:type="dxa"/>
            <w:gridSpan w:val="2"/>
            <w:noWrap/>
            <w:vAlign w:val="center"/>
            <w:hideMark/>
          </w:tcPr>
          <w:p w14:paraId="15E0D889" w14:textId="77777777" w:rsidR="000D2156" w:rsidRPr="00545432" w:rsidRDefault="000D2156" w:rsidP="003A133A">
            <w:pPr>
              <w:jc w:val="center"/>
            </w:pPr>
            <w:r w:rsidRPr="00545432">
              <w:t>0.47</w:t>
            </w:r>
          </w:p>
        </w:tc>
        <w:tc>
          <w:tcPr>
            <w:tcW w:w="2430" w:type="dxa"/>
            <w:noWrap/>
            <w:vAlign w:val="center"/>
            <w:hideMark/>
          </w:tcPr>
          <w:p w14:paraId="6DDFC839" w14:textId="77777777" w:rsidR="000D2156" w:rsidRPr="00545432" w:rsidRDefault="000D2156" w:rsidP="003A133A">
            <w:pPr>
              <w:jc w:val="center"/>
            </w:pPr>
            <w:r w:rsidRPr="00545432">
              <w:t>0.85</w:t>
            </w:r>
          </w:p>
        </w:tc>
      </w:tr>
      <w:tr w:rsidR="000D2156" w:rsidRPr="00545432" w14:paraId="43A8E566" w14:textId="77777777" w:rsidTr="003A133A">
        <w:trPr>
          <w:trHeight w:val="270"/>
          <w:jc w:val="center"/>
        </w:trPr>
        <w:tc>
          <w:tcPr>
            <w:tcW w:w="1975" w:type="dxa"/>
            <w:vAlign w:val="center"/>
            <w:hideMark/>
          </w:tcPr>
          <w:p w14:paraId="675AF889" w14:textId="77777777" w:rsidR="000D2156" w:rsidRPr="00545432" w:rsidRDefault="000D2156" w:rsidP="003A133A">
            <w:pPr>
              <w:jc w:val="center"/>
            </w:pPr>
            <w:r w:rsidRPr="00545432">
              <w:t>CORBIŢA</w:t>
            </w:r>
          </w:p>
        </w:tc>
        <w:tc>
          <w:tcPr>
            <w:tcW w:w="1080" w:type="dxa"/>
            <w:noWrap/>
            <w:vAlign w:val="center"/>
            <w:hideMark/>
          </w:tcPr>
          <w:p w14:paraId="460BFADB" w14:textId="77777777" w:rsidR="000D2156" w:rsidRPr="00545432" w:rsidRDefault="000D2156" w:rsidP="003A133A">
            <w:pPr>
              <w:jc w:val="center"/>
            </w:pPr>
            <w:r w:rsidRPr="00545432">
              <w:t>2.09</w:t>
            </w:r>
          </w:p>
        </w:tc>
        <w:tc>
          <w:tcPr>
            <w:tcW w:w="1260" w:type="dxa"/>
            <w:noWrap/>
            <w:vAlign w:val="center"/>
            <w:hideMark/>
          </w:tcPr>
          <w:p w14:paraId="54A37EBF" w14:textId="77777777" w:rsidR="000D2156" w:rsidRPr="00545432" w:rsidRDefault="000D2156" w:rsidP="003A133A">
            <w:pPr>
              <w:jc w:val="center"/>
            </w:pPr>
            <w:r w:rsidRPr="00545432">
              <w:t>1.33</w:t>
            </w:r>
          </w:p>
        </w:tc>
        <w:tc>
          <w:tcPr>
            <w:tcW w:w="900" w:type="dxa"/>
            <w:noWrap/>
            <w:vAlign w:val="center"/>
            <w:hideMark/>
          </w:tcPr>
          <w:p w14:paraId="1F424167" w14:textId="77777777" w:rsidR="000D2156" w:rsidRPr="00545432" w:rsidRDefault="000D2156" w:rsidP="003A133A">
            <w:pPr>
              <w:jc w:val="center"/>
            </w:pPr>
            <w:r w:rsidRPr="00545432">
              <w:t>0.27</w:t>
            </w:r>
          </w:p>
        </w:tc>
        <w:tc>
          <w:tcPr>
            <w:tcW w:w="1260" w:type="dxa"/>
            <w:noWrap/>
            <w:vAlign w:val="center"/>
          </w:tcPr>
          <w:p w14:paraId="4BD3C1FE" w14:textId="6C0CBE0D" w:rsidR="000D2156" w:rsidRPr="00545432" w:rsidRDefault="000D2156" w:rsidP="003A133A">
            <w:pPr>
              <w:jc w:val="center"/>
            </w:pPr>
          </w:p>
        </w:tc>
        <w:tc>
          <w:tcPr>
            <w:tcW w:w="1350" w:type="dxa"/>
            <w:noWrap/>
            <w:vAlign w:val="center"/>
            <w:hideMark/>
          </w:tcPr>
          <w:p w14:paraId="15C6023F" w14:textId="77777777" w:rsidR="000D2156" w:rsidRPr="00545432" w:rsidRDefault="000D2156" w:rsidP="003A133A">
            <w:pPr>
              <w:jc w:val="center"/>
            </w:pPr>
            <w:r w:rsidRPr="00545432">
              <w:t>18.26</w:t>
            </w:r>
          </w:p>
        </w:tc>
        <w:tc>
          <w:tcPr>
            <w:tcW w:w="1080" w:type="dxa"/>
            <w:gridSpan w:val="2"/>
            <w:noWrap/>
            <w:vAlign w:val="center"/>
            <w:hideMark/>
          </w:tcPr>
          <w:p w14:paraId="6850DD9C" w14:textId="77777777" w:rsidR="000D2156" w:rsidRPr="00545432" w:rsidRDefault="000D2156" w:rsidP="003A133A">
            <w:pPr>
              <w:jc w:val="center"/>
            </w:pPr>
            <w:r w:rsidRPr="00545432">
              <w:t>0.22</w:t>
            </w:r>
          </w:p>
        </w:tc>
        <w:tc>
          <w:tcPr>
            <w:tcW w:w="2430" w:type="dxa"/>
            <w:noWrap/>
            <w:vAlign w:val="center"/>
            <w:hideMark/>
          </w:tcPr>
          <w:p w14:paraId="0152A8C1" w14:textId="77777777" w:rsidR="000D2156" w:rsidRPr="00545432" w:rsidRDefault="000D2156" w:rsidP="003A133A">
            <w:pPr>
              <w:jc w:val="center"/>
            </w:pPr>
            <w:r w:rsidRPr="00545432">
              <w:t>0.39</w:t>
            </w:r>
          </w:p>
        </w:tc>
      </w:tr>
      <w:tr w:rsidR="000D2156" w:rsidRPr="00545432" w14:paraId="68258A72" w14:textId="77777777" w:rsidTr="003A133A">
        <w:trPr>
          <w:trHeight w:val="270"/>
          <w:jc w:val="center"/>
        </w:trPr>
        <w:tc>
          <w:tcPr>
            <w:tcW w:w="1975" w:type="dxa"/>
            <w:vAlign w:val="center"/>
            <w:hideMark/>
          </w:tcPr>
          <w:p w14:paraId="4BFB170E" w14:textId="77777777" w:rsidR="000D2156" w:rsidRPr="00545432" w:rsidRDefault="000D2156" w:rsidP="003A133A">
            <w:pPr>
              <w:jc w:val="center"/>
            </w:pPr>
            <w:r w:rsidRPr="00545432">
              <w:t>DUMBRĂVENI</w:t>
            </w:r>
          </w:p>
        </w:tc>
        <w:tc>
          <w:tcPr>
            <w:tcW w:w="1080" w:type="dxa"/>
            <w:noWrap/>
            <w:vAlign w:val="center"/>
            <w:hideMark/>
          </w:tcPr>
          <w:p w14:paraId="5859D264" w14:textId="77777777" w:rsidR="000D2156" w:rsidRPr="00545432" w:rsidRDefault="000D2156" w:rsidP="003A133A">
            <w:pPr>
              <w:jc w:val="center"/>
            </w:pPr>
            <w:r w:rsidRPr="00545432">
              <w:t>5.46</w:t>
            </w:r>
          </w:p>
        </w:tc>
        <w:tc>
          <w:tcPr>
            <w:tcW w:w="1260" w:type="dxa"/>
            <w:noWrap/>
            <w:vAlign w:val="center"/>
            <w:hideMark/>
          </w:tcPr>
          <w:p w14:paraId="08E9202C" w14:textId="77777777" w:rsidR="000D2156" w:rsidRPr="00545432" w:rsidRDefault="000D2156" w:rsidP="003A133A">
            <w:pPr>
              <w:jc w:val="center"/>
            </w:pPr>
            <w:r w:rsidRPr="00545432">
              <w:t>3.49</w:t>
            </w:r>
          </w:p>
        </w:tc>
        <w:tc>
          <w:tcPr>
            <w:tcW w:w="900" w:type="dxa"/>
            <w:noWrap/>
            <w:vAlign w:val="center"/>
            <w:hideMark/>
          </w:tcPr>
          <w:p w14:paraId="7283E34A" w14:textId="77777777" w:rsidR="000D2156" w:rsidRPr="00545432" w:rsidRDefault="000D2156" w:rsidP="003A133A">
            <w:pPr>
              <w:jc w:val="center"/>
            </w:pPr>
            <w:r w:rsidRPr="00545432">
              <w:t>0.71</w:t>
            </w:r>
          </w:p>
        </w:tc>
        <w:tc>
          <w:tcPr>
            <w:tcW w:w="1260" w:type="dxa"/>
            <w:noWrap/>
            <w:vAlign w:val="center"/>
          </w:tcPr>
          <w:p w14:paraId="48B38DA3" w14:textId="3FE3F5B4" w:rsidR="000D2156" w:rsidRPr="00545432" w:rsidRDefault="000D2156" w:rsidP="003A133A">
            <w:pPr>
              <w:jc w:val="center"/>
            </w:pPr>
          </w:p>
        </w:tc>
        <w:tc>
          <w:tcPr>
            <w:tcW w:w="1350" w:type="dxa"/>
            <w:noWrap/>
            <w:vAlign w:val="center"/>
            <w:hideMark/>
          </w:tcPr>
          <w:p w14:paraId="2B4D7484" w14:textId="77777777" w:rsidR="000D2156" w:rsidRPr="00545432" w:rsidRDefault="000D2156" w:rsidP="003A133A">
            <w:pPr>
              <w:jc w:val="center"/>
            </w:pPr>
            <w:r w:rsidRPr="00545432">
              <w:t>47.71</w:t>
            </w:r>
          </w:p>
        </w:tc>
        <w:tc>
          <w:tcPr>
            <w:tcW w:w="1080" w:type="dxa"/>
            <w:gridSpan w:val="2"/>
            <w:noWrap/>
            <w:vAlign w:val="center"/>
            <w:hideMark/>
          </w:tcPr>
          <w:p w14:paraId="557BBEAC" w14:textId="77777777" w:rsidR="000D2156" w:rsidRPr="00545432" w:rsidRDefault="000D2156" w:rsidP="003A133A">
            <w:pPr>
              <w:jc w:val="center"/>
            </w:pPr>
            <w:r w:rsidRPr="00545432">
              <w:t>0.57</w:t>
            </w:r>
          </w:p>
        </w:tc>
        <w:tc>
          <w:tcPr>
            <w:tcW w:w="2430" w:type="dxa"/>
            <w:noWrap/>
            <w:vAlign w:val="center"/>
            <w:hideMark/>
          </w:tcPr>
          <w:p w14:paraId="074EBAB5" w14:textId="77777777" w:rsidR="000D2156" w:rsidRPr="00545432" w:rsidRDefault="000D2156" w:rsidP="003A133A">
            <w:pPr>
              <w:jc w:val="center"/>
            </w:pPr>
            <w:r w:rsidRPr="00545432">
              <w:t>1.02</w:t>
            </w:r>
          </w:p>
        </w:tc>
      </w:tr>
      <w:tr w:rsidR="000D2156" w:rsidRPr="00545432" w14:paraId="795438E4" w14:textId="77777777" w:rsidTr="003A133A">
        <w:trPr>
          <w:trHeight w:val="270"/>
          <w:jc w:val="center"/>
        </w:trPr>
        <w:tc>
          <w:tcPr>
            <w:tcW w:w="1975" w:type="dxa"/>
            <w:vAlign w:val="center"/>
            <w:hideMark/>
          </w:tcPr>
          <w:p w14:paraId="5DA86449" w14:textId="77777777" w:rsidR="000D2156" w:rsidRPr="00545432" w:rsidRDefault="000D2156" w:rsidP="003A133A">
            <w:pPr>
              <w:jc w:val="center"/>
            </w:pPr>
            <w:r w:rsidRPr="00545432">
              <w:t>DUMITREŞTI</w:t>
            </w:r>
          </w:p>
        </w:tc>
        <w:tc>
          <w:tcPr>
            <w:tcW w:w="1080" w:type="dxa"/>
            <w:noWrap/>
            <w:vAlign w:val="center"/>
            <w:hideMark/>
          </w:tcPr>
          <w:p w14:paraId="748018AB" w14:textId="77777777" w:rsidR="000D2156" w:rsidRPr="00545432" w:rsidRDefault="000D2156" w:rsidP="003A133A">
            <w:pPr>
              <w:jc w:val="center"/>
            </w:pPr>
            <w:r w:rsidRPr="00545432">
              <w:t>5.35</w:t>
            </w:r>
          </w:p>
        </w:tc>
        <w:tc>
          <w:tcPr>
            <w:tcW w:w="1260" w:type="dxa"/>
            <w:noWrap/>
            <w:vAlign w:val="center"/>
            <w:hideMark/>
          </w:tcPr>
          <w:p w14:paraId="713F4AD5" w14:textId="77777777" w:rsidR="000D2156" w:rsidRPr="00545432" w:rsidRDefault="000D2156" w:rsidP="003A133A">
            <w:pPr>
              <w:jc w:val="center"/>
            </w:pPr>
            <w:r w:rsidRPr="00545432">
              <w:t>3.41</w:t>
            </w:r>
          </w:p>
        </w:tc>
        <w:tc>
          <w:tcPr>
            <w:tcW w:w="900" w:type="dxa"/>
            <w:noWrap/>
            <w:vAlign w:val="center"/>
            <w:hideMark/>
          </w:tcPr>
          <w:p w14:paraId="2426D12E" w14:textId="77777777" w:rsidR="000D2156" w:rsidRPr="00545432" w:rsidRDefault="000D2156" w:rsidP="003A133A">
            <w:pPr>
              <w:jc w:val="center"/>
            </w:pPr>
            <w:r w:rsidRPr="00545432">
              <w:t>0.70</w:t>
            </w:r>
          </w:p>
        </w:tc>
        <w:tc>
          <w:tcPr>
            <w:tcW w:w="1260" w:type="dxa"/>
            <w:noWrap/>
            <w:vAlign w:val="center"/>
          </w:tcPr>
          <w:p w14:paraId="003398AC" w14:textId="2755D355" w:rsidR="000D2156" w:rsidRPr="00545432" w:rsidRDefault="000D2156" w:rsidP="003A133A">
            <w:pPr>
              <w:jc w:val="center"/>
            </w:pPr>
          </w:p>
        </w:tc>
        <w:tc>
          <w:tcPr>
            <w:tcW w:w="1350" w:type="dxa"/>
            <w:noWrap/>
            <w:vAlign w:val="center"/>
            <w:hideMark/>
          </w:tcPr>
          <w:p w14:paraId="5674B27C" w14:textId="77777777" w:rsidR="000D2156" w:rsidRPr="00545432" w:rsidRDefault="000D2156" w:rsidP="003A133A">
            <w:pPr>
              <w:jc w:val="center"/>
            </w:pPr>
            <w:r w:rsidRPr="00545432">
              <w:t>46.74</w:t>
            </w:r>
          </w:p>
        </w:tc>
        <w:tc>
          <w:tcPr>
            <w:tcW w:w="1080" w:type="dxa"/>
            <w:gridSpan w:val="2"/>
            <w:noWrap/>
            <w:vAlign w:val="center"/>
            <w:hideMark/>
          </w:tcPr>
          <w:p w14:paraId="55F01B22" w14:textId="77777777" w:rsidR="000D2156" w:rsidRPr="00545432" w:rsidRDefault="000D2156" w:rsidP="003A133A">
            <w:pPr>
              <w:jc w:val="center"/>
            </w:pPr>
            <w:r w:rsidRPr="00545432">
              <w:t>0.56</w:t>
            </w:r>
          </w:p>
        </w:tc>
        <w:tc>
          <w:tcPr>
            <w:tcW w:w="2430" w:type="dxa"/>
            <w:noWrap/>
            <w:vAlign w:val="center"/>
            <w:hideMark/>
          </w:tcPr>
          <w:p w14:paraId="774DD8A4" w14:textId="77777777" w:rsidR="000D2156" w:rsidRPr="00545432" w:rsidRDefault="000D2156" w:rsidP="003A133A">
            <w:pPr>
              <w:jc w:val="center"/>
            </w:pPr>
            <w:r w:rsidRPr="00545432">
              <w:t>1.00</w:t>
            </w:r>
          </w:p>
        </w:tc>
      </w:tr>
      <w:tr w:rsidR="000D2156" w:rsidRPr="00545432" w14:paraId="72D23B4A" w14:textId="77777777" w:rsidTr="003A133A">
        <w:trPr>
          <w:trHeight w:val="270"/>
          <w:jc w:val="center"/>
        </w:trPr>
        <w:tc>
          <w:tcPr>
            <w:tcW w:w="1975" w:type="dxa"/>
            <w:vAlign w:val="center"/>
            <w:hideMark/>
          </w:tcPr>
          <w:p w14:paraId="3491B5A7" w14:textId="77777777" w:rsidR="000D2156" w:rsidRPr="00545432" w:rsidRDefault="000D2156" w:rsidP="003A133A">
            <w:pPr>
              <w:jc w:val="center"/>
            </w:pPr>
            <w:r w:rsidRPr="00545432">
              <w:t>FITIONEŞTI</w:t>
            </w:r>
          </w:p>
        </w:tc>
        <w:tc>
          <w:tcPr>
            <w:tcW w:w="1080" w:type="dxa"/>
            <w:noWrap/>
            <w:vAlign w:val="center"/>
            <w:hideMark/>
          </w:tcPr>
          <w:p w14:paraId="77289811" w14:textId="77777777" w:rsidR="000D2156" w:rsidRPr="00545432" w:rsidRDefault="000D2156" w:rsidP="003A133A">
            <w:pPr>
              <w:jc w:val="center"/>
            </w:pPr>
            <w:r w:rsidRPr="00545432">
              <w:t>3.03</w:t>
            </w:r>
          </w:p>
        </w:tc>
        <w:tc>
          <w:tcPr>
            <w:tcW w:w="1260" w:type="dxa"/>
            <w:noWrap/>
            <w:vAlign w:val="center"/>
            <w:hideMark/>
          </w:tcPr>
          <w:p w14:paraId="6B5EAAFA" w14:textId="77777777" w:rsidR="000D2156" w:rsidRPr="00545432" w:rsidRDefault="000D2156" w:rsidP="003A133A">
            <w:pPr>
              <w:jc w:val="center"/>
            </w:pPr>
            <w:r w:rsidRPr="00545432">
              <w:t>1.94</w:t>
            </w:r>
          </w:p>
        </w:tc>
        <w:tc>
          <w:tcPr>
            <w:tcW w:w="900" w:type="dxa"/>
            <w:noWrap/>
            <w:vAlign w:val="center"/>
            <w:hideMark/>
          </w:tcPr>
          <w:p w14:paraId="29D21AC1" w14:textId="77777777" w:rsidR="000D2156" w:rsidRPr="00545432" w:rsidRDefault="000D2156" w:rsidP="003A133A">
            <w:pPr>
              <w:jc w:val="center"/>
            </w:pPr>
            <w:r w:rsidRPr="00545432">
              <w:t>0.40</w:t>
            </w:r>
          </w:p>
        </w:tc>
        <w:tc>
          <w:tcPr>
            <w:tcW w:w="1260" w:type="dxa"/>
            <w:noWrap/>
            <w:vAlign w:val="center"/>
          </w:tcPr>
          <w:p w14:paraId="7C59212C" w14:textId="22992EA9" w:rsidR="000D2156" w:rsidRPr="00545432" w:rsidRDefault="000D2156" w:rsidP="003A133A">
            <w:pPr>
              <w:jc w:val="center"/>
            </w:pPr>
          </w:p>
        </w:tc>
        <w:tc>
          <w:tcPr>
            <w:tcW w:w="1350" w:type="dxa"/>
            <w:noWrap/>
            <w:vAlign w:val="center"/>
            <w:hideMark/>
          </w:tcPr>
          <w:p w14:paraId="025A84A2" w14:textId="77777777" w:rsidR="000D2156" w:rsidRPr="00545432" w:rsidRDefault="000D2156" w:rsidP="003A133A">
            <w:pPr>
              <w:jc w:val="center"/>
            </w:pPr>
            <w:r w:rsidRPr="00545432">
              <w:t>26.49</w:t>
            </w:r>
          </w:p>
        </w:tc>
        <w:tc>
          <w:tcPr>
            <w:tcW w:w="1080" w:type="dxa"/>
            <w:gridSpan w:val="2"/>
            <w:noWrap/>
            <w:vAlign w:val="center"/>
            <w:hideMark/>
          </w:tcPr>
          <w:p w14:paraId="659EE0D7" w14:textId="77777777" w:rsidR="000D2156" w:rsidRPr="00545432" w:rsidRDefault="000D2156" w:rsidP="003A133A">
            <w:pPr>
              <w:jc w:val="center"/>
            </w:pPr>
            <w:r w:rsidRPr="00545432">
              <w:t>0.32</w:t>
            </w:r>
          </w:p>
        </w:tc>
        <w:tc>
          <w:tcPr>
            <w:tcW w:w="2430" w:type="dxa"/>
            <w:noWrap/>
            <w:vAlign w:val="center"/>
            <w:hideMark/>
          </w:tcPr>
          <w:p w14:paraId="1B247579" w14:textId="77777777" w:rsidR="000D2156" w:rsidRPr="00545432" w:rsidRDefault="000D2156" w:rsidP="003A133A">
            <w:pPr>
              <w:jc w:val="center"/>
            </w:pPr>
            <w:r w:rsidRPr="00545432">
              <w:t>0.57</w:t>
            </w:r>
          </w:p>
        </w:tc>
      </w:tr>
      <w:tr w:rsidR="000D2156" w:rsidRPr="00545432" w14:paraId="3468196F" w14:textId="77777777" w:rsidTr="003A133A">
        <w:trPr>
          <w:trHeight w:val="270"/>
          <w:jc w:val="center"/>
        </w:trPr>
        <w:tc>
          <w:tcPr>
            <w:tcW w:w="1975" w:type="dxa"/>
            <w:vAlign w:val="center"/>
            <w:hideMark/>
          </w:tcPr>
          <w:p w14:paraId="63EBB900" w14:textId="77777777" w:rsidR="000D2156" w:rsidRPr="00545432" w:rsidRDefault="000D2156" w:rsidP="003A133A">
            <w:pPr>
              <w:jc w:val="center"/>
            </w:pPr>
            <w:r w:rsidRPr="00545432">
              <w:t>GAROAFA</w:t>
            </w:r>
          </w:p>
        </w:tc>
        <w:tc>
          <w:tcPr>
            <w:tcW w:w="1080" w:type="dxa"/>
            <w:noWrap/>
            <w:vAlign w:val="center"/>
            <w:hideMark/>
          </w:tcPr>
          <w:p w14:paraId="5E20CCF3" w14:textId="77777777" w:rsidR="000D2156" w:rsidRPr="00545432" w:rsidRDefault="000D2156" w:rsidP="003A133A">
            <w:pPr>
              <w:jc w:val="center"/>
            </w:pPr>
            <w:r w:rsidRPr="00545432">
              <w:t>5.80</w:t>
            </w:r>
          </w:p>
        </w:tc>
        <w:tc>
          <w:tcPr>
            <w:tcW w:w="1260" w:type="dxa"/>
            <w:noWrap/>
            <w:vAlign w:val="center"/>
            <w:hideMark/>
          </w:tcPr>
          <w:p w14:paraId="2B637DB7" w14:textId="77777777" w:rsidR="000D2156" w:rsidRPr="00545432" w:rsidRDefault="000D2156" w:rsidP="003A133A">
            <w:pPr>
              <w:jc w:val="center"/>
            </w:pPr>
            <w:r w:rsidRPr="00545432">
              <w:t>3.70</w:t>
            </w:r>
          </w:p>
        </w:tc>
        <w:tc>
          <w:tcPr>
            <w:tcW w:w="900" w:type="dxa"/>
            <w:noWrap/>
            <w:vAlign w:val="center"/>
            <w:hideMark/>
          </w:tcPr>
          <w:p w14:paraId="22DA9D7D" w14:textId="77777777" w:rsidR="000D2156" w:rsidRPr="00545432" w:rsidRDefault="000D2156" w:rsidP="003A133A">
            <w:pPr>
              <w:jc w:val="center"/>
            </w:pPr>
            <w:r w:rsidRPr="00545432">
              <w:t>0.76</w:t>
            </w:r>
          </w:p>
        </w:tc>
        <w:tc>
          <w:tcPr>
            <w:tcW w:w="1260" w:type="dxa"/>
            <w:noWrap/>
            <w:vAlign w:val="center"/>
          </w:tcPr>
          <w:p w14:paraId="37D88D3E" w14:textId="699FC782" w:rsidR="000D2156" w:rsidRPr="00545432" w:rsidRDefault="000D2156" w:rsidP="003A133A">
            <w:pPr>
              <w:jc w:val="center"/>
            </w:pPr>
          </w:p>
        </w:tc>
        <w:tc>
          <w:tcPr>
            <w:tcW w:w="1350" w:type="dxa"/>
            <w:noWrap/>
            <w:vAlign w:val="center"/>
            <w:hideMark/>
          </w:tcPr>
          <w:p w14:paraId="09AF4C48" w14:textId="77777777" w:rsidR="000D2156" w:rsidRPr="00545432" w:rsidRDefault="000D2156" w:rsidP="003A133A">
            <w:pPr>
              <w:jc w:val="center"/>
            </w:pPr>
            <w:r w:rsidRPr="00545432">
              <w:t>50.66</w:t>
            </w:r>
          </w:p>
        </w:tc>
        <w:tc>
          <w:tcPr>
            <w:tcW w:w="1080" w:type="dxa"/>
            <w:gridSpan w:val="2"/>
            <w:noWrap/>
            <w:vAlign w:val="center"/>
            <w:hideMark/>
          </w:tcPr>
          <w:p w14:paraId="250E27F2" w14:textId="77777777" w:rsidR="000D2156" w:rsidRPr="00545432" w:rsidRDefault="000D2156" w:rsidP="003A133A">
            <w:pPr>
              <w:jc w:val="center"/>
            </w:pPr>
            <w:r w:rsidRPr="00545432">
              <w:t>0.61</w:t>
            </w:r>
          </w:p>
        </w:tc>
        <w:tc>
          <w:tcPr>
            <w:tcW w:w="2430" w:type="dxa"/>
            <w:noWrap/>
            <w:vAlign w:val="center"/>
            <w:hideMark/>
          </w:tcPr>
          <w:p w14:paraId="2B1F34D3" w14:textId="77777777" w:rsidR="000D2156" w:rsidRPr="00545432" w:rsidRDefault="000D2156" w:rsidP="003A133A">
            <w:pPr>
              <w:jc w:val="center"/>
            </w:pPr>
            <w:r w:rsidRPr="00545432">
              <w:t>1.09</w:t>
            </w:r>
          </w:p>
        </w:tc>
      </w:tr>
      <w:tr w:rsidR="000D2156" w:rsidRPr="00545432" w14:paraId="0966AF69" w14:textId="77777777" w:rsidTr="003A133A">
        <w:trPr>
          <w:trHeight w:val="270"/>
          <w:jc w:val="center"/>
        </w:trPr>
        <w:tc>
          <w:tcPr>
            <w:tcW w:w="1975" w:type="dxa"/>
            <w:vAlign w:val="center"/>
            <w:hideMark/>
          </w:tcPr>
          <w:p w14:paraId="7CAC8690" w14:textId="77777777" w:rsidR="000D2156" w:rsidRPr="00545432" w:rsidRDefault="000D2156" w:rsidP="003A133A">
            <w:pPr>
              <w:jc w:val="center"/>
            </w:pPr>
            <w:r w:rsidRPr="00545432">
              <w:t>GUGEŞTI</w:t>
            </w:r>
          </w:p>
        </w:tc>
        <w:tc>
          <w:tcPr>
            <w:tcW w:w="1080" w:type="dxa"/>
            <w:noWrap/>
            <w:vAlign w:val="center"/>
            <w:hideMark/>
          </w:tcPr>
          <w:p w14:paraId="562B06C4" w14:textId="77777777" w:rsidR="000D2156" w:rsidRPr="00545432" w:rsidRDefault="000D2156" w:rsidP="003A133A">
            <w:pPr>
              <w:jc w:val="center"/>
            </w:pPr>
            <w:r w:rsidRPr="00545432">
              <w:t>7.97</w:t>
            </w:r>
          </w:p>
        </w:tc>
        <w:tc>
          <w:tcPr>
            <w:tcW w:w="1260" w:type="dxa"/>
            <w:noWrap/>
            <w:vAlign w:val="center"/>
            <w:hideMark/>
          </w:tcPr>
          <w:p w14:paraId="4BAF7774" w14:textId="77777777" w:rsidR="000D2156" w:rsidRPr="00545432" w:rsidRDefault="000D2156" w:rsidP="003A133A">
            <w:pPr>
              <w:jc w:val="center"/>
            </w:pPr>
            <w:r w:rsidRPr="00545432">
              <w:t>5.09</w:t>
            </w:r>
          </w:p>
        </w:tc>
        <w:tc>
          <w:tcPr>
            <w:tcW w:w="900" w:type="dxa"/>
            <w:noWrap/>
            <w:vAlign w:val="center"/>
            <w:hideMark/>
          </w:tcPr>
          <w:p w14:paraId="25867D5A" w14:textId="77777777" w:rsidR="000D2156" w:rsidRPr="00545432" w:rsidRDefault="000D2156" w:rsidP="003A133A">
            <w:pPr>
              <w:jc w:val="center"/>
            </w:pPr>
            <w:r w:rsidRPr="00545432">
              <w:t>1.04</w:t>
            </w:r>
          </w:p>
        </w:tc>
        <w:tc>
          <w:tcPr>
            <w:tcW w:w="1260" w:type="dxa"/>
            <w:noWrap/>
            <w:vAlign w:val="center"/>
          </w:tcPr>
          <w:p w14:paraId="3383A1DD" w14:textId="31B5B652" w:rsidR="000D2156" w:rsidRPr="00545432" w:rsidRDefault="000D2156" w:rsidP="003A133A">
            <w:pPr>
              <w:jc w:val="center"/>
            </w:pPr>
          </w:p>
        </w:tc>
        <w:tc>
          <w:tcPr>
            <w:tcW w:w="1350" w:type="dxa"/>
            <w:noWrap/>
            <w:vAlign w:val="center"/>
            <w:hideMark/>
          </w:tcPr>
          <w:p w14:paraId="5BE56FA7" w14:textId="77777777" w:rsidR="000D2156" w:rsidRPr="00545432" w:rsidRDefault="000D2156" w:rsidP="003A133A">
            <w:pPr>
              <w:jc w:val="center"/>
            </w:pPr>
            <w:r w:rsidRPr="00545432">
              <w:t>69.62</w:t>
            </w:r>
          </w:p>
        </w:tc>
        <w:tc>
          <w:tcPr>
            <w:tcW w:w="1080" w:type="dxa"/>
            <w:gridSpan w:val="2"/>
            <w:noWrap/>
            <w:vAlign w:val="center"/>
            <w:hideMark/>
          </w:tcPr>
          <w:p w14:paraId="0BF947BE" w14:textId="77777777" w:rsidR="000D2156" w:rsidRPr="00545432" w:rsidRDefault="000D2156" w:rsidP="003A133A">
            <w:pPr>
              <w:jc w:val="center"/>
            </w:pPr>
            <w:r w:rsidRPr="00545432">
              <w:t>0.84</w:t>
            </w:r>
          </w:p>
        </w:tc>
        <w:tc>
          <w:tcPr>
            <w:tcW w:w="2430" w:type="dxa"/>
            <w:noWrap/>
            <w:vAlign w:val="center"/>
            <w:hideMark/>
          </w:tcPr>
          <w:p w14:paraId="7541F0FA" w14:textId="77777777" w:rsidR="000D2156" w:rsidRPr="00545432" w:rsidRDefault="000D2156" w:rsidP="003A133A">
            <w:pPr>
              <w:jc w:val="center"/>
            </w:pPr>
            <w:r w:rsidRPr="00545432">
              <w:t>1.50</w:t>
            </w:r>
          </w:p>
        </w:tc>
      </w:tr>
      <w:tr w:rsidR="000D2156" w:rsidRPr="00545432" w14:paraId="7820A10A" w14:textId="77777777" w:rsidTr="003A133A">
        <w:trPr>
          <w:trHeight w:val="270"/>
          <w:jc w:val="center"/>
        </w:trPr>
        <w:tc>
          <w:tcPr>
            <w:tcW w:w="1975" w:type="dxa"/>
            <w:vAlign w:val="center"/>
            <w:hideMark/>
          </w:tcPr>
          <w:p w14:paraId="6D0213BC" w14:textId="77777777" w:rsidR="000D2156" w:rsidRPr="00545432" w:rsidRDefault="000D2156" w:rsidP="003A133A">
            <w:pPr>
              <w:jc w:val="center"/>
            </w:pPr>
            <w:r w:rsidRPr="00545432">
              <w:t>GURA CALIŢEI</w:t>
            </w:r>
          </w:p>
        </w:tc>
        <w:tc>
          <w:tcPr>
            <w:tcW w:w="1080" w:type="dxa"/>
            <w:noWrap/>
            <w:vAlign w:val="center"/>
            <w:hideMark/>
          </w:tcPr>
          <w:p w14:paraId="606D50DF" w14:textId="77777777" w:rsidR="000D2156" w:rsidRPr="00545432" w:rsidRDefault="000D2156" w:rsidP="003A133A">
            <w:pPr>
              <w:jc w:val="center"/>
            </w:pPr>
            <w:r w:rsidRPr="00545432">
              <w:t>3.35</w:t>
            </w:r>
          </w:p>
        </w:tc>
        <w:tc>
          <w:tcPr>
            <w:tcW w:w="1260" w:type="dxa"/>
            <w:noWrap/>
            <w:vAlign w:val="center"/>
            <w:hideMark/>
          </w:tcPr>
          <w:p w14:paraId="5CC45693" w14:textId="77777777" w:rsidR="000D2156" w:rsidRPr="00545432" w:rsidRDefault="000D2156" w:rsidP="003A133A">
            <w:pPr>
              <w:jc w:val="center"/>
            </w:pPr>
            <w:r w:rsidRPr="00545432">
              <w:t>2.14</w:t>
            </w:r>
          </w:p>
        </w:tc>
        <w:tc>
          <w:tcPr>
            <w:tcW w:w="900" w:type="dxa"/>
            <w:noWrap/>
            <w:vAlign w:val="center"/>
            <w:hideMark/>
          </w:tcPr>
          <w:p w14:paraId="733A1DE4" w14:textId="77777777" w:rsidR="000D2156" w:rsidRPr="00545432" w:rsidRDefault="000D2156" w:rsidP="003A133A">
            <w:pPr>
              <w:jc w:val="center"/>
            </w:pPr>
            <w:r w:rsidRPr="00545432">
              <w:t>0.44</w:t>
            </w:r>
          </w:p>
        </w:tc>
        <w:tc>
          <w:tcPr>
            <w:tcW w:w="1260" w:type="dxa"/>
            <w:noWrap/>
            <w:vAlign w:val="center"/>
          </w:tcPr>
          <w:p w14:paraId="1799A187" w14:textId="23203771" w:rsidR="000D2156" w:rsidRPr="00545432" w:rsidRDefault="000D2156" w:rsidP="003A133A">
            <w:pPr>
              <w:jc w:val="center"/>
            </w:pPr>
          </w:p>
        </w:tc>
        <w:tc>
          <w:tcPr>
            <w:tcW w:w="1350" w:type="dxa"/>
            <w:noWrap/>
            <w:vAlign w:val="center"/>
            <w:hideMark/>
          </w:tcPr>
          <w:p w14:paraId="7BD66885" w14:textId="77777777" w:rsidR="000D2156" w:rsidRPr="00545432" w:rsidRDefault="000D2156" w:rsidP="003A133A">
            <w:pPr>
              <w:jc w:val="center"/>
            </w:pPr>
            <w:r w:rsidRPr="00545432">
              <w:t>29.24</w:t>
            </w:r>
          </w:p>
        </w:tc>
        <w:tc>
          <w:tcPr>
            <w:tcW w:w="1080" w:type="dxa"/>
            <w:gridSpan w:val="2"/>
            <w:noWrap/>
            <w:vAlign w:val="center"/>
            <w:hideMark/>
          </w:tcPr>
          <w:p w14:paraId="6B74A429" w14:textId="77777777" w:rsidR="000D2156" w:rsidRPr="00545432" w:rsidRDefault="000D2156" w:rsidP="003A133A">
            <w:pPr>
              <w:jc w:val="center"/>
            </w:pPr>
            <w:r w:rsidRPr="00545432">
              <w:t>0.35</w:t>
            </w:r>
          </w:p>
        </w:tc>
        <w:tc>
          <w:tcPr>
            <w:tcW w:w="2430" w:type="dxa"/>
            <w:noWrap/>
            <w:vAlign w:val="center"/>
            <w:hideMark/>
          </w:tcPr>
          <w:p w14:paraId="74CA9DD2" w14:textId="77777777" w:rsidR="000D2156" w:rsidRPr="00545432" w:rsidRDefault="000D2156" w:rsidP="003A133A">
            <w:pPr>
              <w:jc w:val="center"/>
            </w:pPr>
            <w:r w:rsidRPr="00545432">
              <w:t>0.63</w:t>
            </w:r>
          </w:p>
        </w:tc>
      </w:tr>
      <w:tr w:rsidR="000D2156" w:rsidRPr="00545432" w14:paraId="3A5613C1" w14:textId="77777777" w:rsidTr="003A133A">
        <w:trPr>
          <w:trHeight w:val="270"/>
          <w:jc w:val="center"/>
        </w:trPr>
        <w:tc>
          <w:tcPr>
            <w:tcW w:w="1975" w:type="dxa"/>
            <w:vAlign w:val="center"/>
            <w:hideMark/>
          </w:tcPr>
          <w:p w14:paraId="1D817298" w14:textId="62B76A0B" w:rsidR="000D2156" w:rsidRPr="00545432" w:rsidRDefault="000D2156" w:rsidP="003A133A">
            <w:pPr>
              <w:jc w:val="center"/>
            </w:pPr>
            <w:r w:rsidRPr="00545432">
              <w:t>HOMOCEA</w:t>
            </w:r>
          </w:p>
        </w:tc>
        <w:tc>
          <w:tcPr>
            <w:tcW w:w="1080" w:type="dxa"/>
            <w:noWrap/>
            <w:vAlign w:val="center"/>
            <w:hideMark/>
          </w:tcPr>
          <w:p w14:paraId="094040CF" w14:textId="77777777" w:rsidR="000D2156" w:rsidRPr="00545432" w:rsidRDefault="000D2156" w:rsidP="003A133A">
            <w:pPr>
              <w:jc w:val="center"/>
            </w:pPr>
            <w:r w:rsidRPr="00545432">
              <w:t>9.56</w:t>
            </w:r>
          </w:p>
        </w:tc>
        <w:tc>
          <w:tcPr>
            <w:tcW w:w="1260" w:type="dxa"/>
            <w:noWrap/>
            <w:vAlign w:val="center"/>
            <w:hideMark/>
          </w:tcPr>
          <w:p w14:paraId="0102F2C3" w14:textId="77777777" w:rsidR="000D2156" w:rsidRPr="00545432" w:rsidRDefault="000D2156" w:rsidP="003A133A">
            <w:pPr>
              <w:jc w:val="center"/>
            </w:pPr>
            <w:r w:rsidRPr="00545432">
              <w:t>6.11</w:t>
            </w:r>
          </w:p>
        </w:tc>
        <w:tc>
          <w:tcPr>
            <w:tcW w:w="900" w:type="dxa"/>
            <w:noWrap/>
            <w:vAlign w:val="center"/>
            <w:hideMark/>
          </w:tcPr>
          <w:p w14:paraId="6927C0BC" w14:textId="77777777" w:rsidR="000D2156" w:rsidRPr="00545432" w:rsidRDefault="000D2156" w:rsidP="003A133A">
            <w:pPr>
              <w:jc w:val="center"/>
            </w:pPr>
            <w:r w:rsidRPr="00545432">
              <w:t>1.25</w:t>
            </w:r>
          </w:p>
        </w:tc>
        <w:tc>
          <w:tcPr>
            <w:tcW w:w="1260" w:type="dxa"/>
            <w:noWrap/>
            <w:vAlign w:val="center"/>
          </w:tcPr>
          <w:p w14:paraId="3519D858" w14:textId="25FBA0C0" w:rsidR="000D2156" w:rsidRPr="00545432" w:rsidRDefault="000D2156" w:rsidP="003A133A">
            <w:pPr>
              <w:jc w:val="center"/>
            </w:pPr>
          </w:p>
        </w:tc>
        <w:tc>
          <w:tcPr>
            <w:tcW w:w="1350" w:type="dxa"/>
            <w:noWrap/>
            <w:vAlign w:val="center"/>
            <w:hideMark/>
          </w:tcPr>
          <w:p w14:paraId="3B8D8A6D" w14:textId="77777777" w:rsidR="000D2156" w:rsidRPr="00545432" w:rsidRDefault="000D2156" w:rsidP="003A133A">
            <w:pPr>
              <w:jc w:val="center"/>
            </w:pPr>
            <w:r w:rsidRPr="00545432">
              <w:t>83.57</w:t>
            </w:r>
          </w:p>
        </w:tc>
        <w:tc>
          <w:tcPr>
            <w:tcW w:w="1080" w:type="dxa"/>
            <w:gridSpan w:val="2"/>
            <w:noWrap/>
            <w:vAlign w:val="center"/>
            <w:hideMark/>
          </w:tcPr>
          <w:p w14:paraId="40044500" w14:textId="77777777" w:rsidR="000D2156" w:rsidRPr="00545432" w:rsidRDefault="000D2156" w:rsidP="003A133A">
            <w:pPr>
              <w:jc w:val="center"/>
            </w:pPr>
            <w:r w:rsidRPr="00545432">
              <w:t>1.00</w:t>
            </w:r>
          </w:p>
        </w:tc>
        <w:tc>
          <w:tcPr>
            <w:tcW w:w="2430" w:type="dxa"/>
            <w:noWrap/>
            <w:vAlign w:val="center"/>
            <w:hideMark/>
          </w:tcPr>
          <w:p w14:paraId="7ED7DCD3" w14:textId="77777777" w:rsidR="000D2156" w:rsidRPr="00545432" w:rsidRDefault="000D2156" w:rsidP="003A133A">
            <w:pPr>
              <w:jc w:val="center"/>
            </w:pPr>
            <w:r w:rsidRPr="00545432">
              <w:t>1.79</w:t>
            </w:r>
          </w:p>
        </w:tc>
      </w:tr>
      <w:tr w:rsidR="000D2156" w:rsidRPr="00545432" w14:paraId="2145E962" w14:textId="77777777" w:rsidTr="003A133A">
        <w:trPr>
          <w:trHeight w:val="270"/>
          <w:jc w:val="center"/>
        </w:trPr>
        <w:tc>
          <w:tcPr>
            <w:tcW w:w="1975" w:type="dxa"/>
            <w:vAlign w:val="center"/>
            <w:hideMark/>
          </w:tcPr>
          <w:p w14:paraId="3171B2BF" w14:textId="316C116C" w:rsidR="000D2156" w:rsidRPr="00545432" w:rsidRDefault="000D2156" w:rsidP="003A133A">
            <w:pPr>
              <w:jc w:val="center"/>
            </w:pPr>
            <w:r w:rsidRPr="00545432">
              <w:t>JITIA</w:t>
            </w:r>
          </w:p>
        </w:tc>
        <w:tc>
          <w:tcPr>
            <w:tcW w:w="1080" w:type="dxa"/>
            <w:noWrap/>
            <w:vAlign w:val="center"/>
            <w:hideMark/>
          </w:tcPr>
          <w:p w14:paraId="3191BC54" w14:textId="77777777" w:rsidR="000D2156" w:rsidRPr="00545432" w:rsidRDefault="000D2156" w:rsidP="003A133A">
            <w:pPr>
              <w:jc w:val="center"/>
            </w:pPr>
            <w:r w:rsidRPr="00545432">
              <w:t>1.89</w:t>
            </w:r>
          </w:p>
        </w:tc>
        <w:tc>
          <w:tcPr>
            <w:tcW w:w="1260" w:type="dxa"/>
            <w:noWrap/>
            <w:vAlign w:val="center"/>
            <w:hideMark/>
          </w:tcPr>
          <w:p w14:paraId="3EF2C1C0" w14:textId="77777777" w:rsidR="000D2156" w:rsidRPr="00545432" w:rsidRDefault="000D2156" w:rsidP="003A133A">
            <w:pPr>
              <w:jc w:val="center"/>
            </w:pPr>
            <w:r w:rsidRPr="00545432">
              <w:t>1.20</w:t>
            </w:r>
          </w:p>
        </w:tc>
        <w:tc>
          <w:tcPr>
            <w:tcW w:w="900" w:type="dxa"/>
            <w:noWrap/>
            <w:vAlign w:val="center"/>
            <w:hideMark/>
          </w:tcPr>
          <w:p w14:paraId="01FFB76C" w14:textId="77777777" w:rsidR="000D2156" w:rsidRPr="00545432" w:rsidRDefault="000D2156" w:rsidP="003A133A">
            <w:pPr>
              <w:jc w:val="center"/>
            </w:pPr>
            <w:r w:rsidRPr="00545432">
              <w:t>0.25</w:t>
            </w:r>
          </w:p>
        </w:tc>
        <w:tc>
          <w:tcPr>
            <w:tcW w:w="1260" w:type="dxa"/>
            <w:noWrap/>
            <w:vAlign w:val="center"/>
          </w:tcPr>
          <w:p w14:paraId="4A2C6773" w14:textId="4152B027" w:rsidR="000D2156" w:rsidRPr="00545432" w:rsidRDefault="000D2156" w:rsidP="003A133A">
            <w:pPr>
              <w:jc w:val="center"/>
            </w:pPr>
          </w:p>
        </w:tc>
        <w:tc>
          <w:tcPr>
            <w:tcW w:w="1350" w:type="dxa"/>
            <w:noWrap/>
            <w:vAlign w:val="center"/>
            <w:hideMark/>
          </w:tcPr>
          <w:p w14:paraId="24898FFB" w14:textId="77777777" w:rsidR="000D2156" w:rsidRPr="00545432" w:rsidRDefault="000D2156" w:rsidP="003A133A">
            <w:pPr>
              <w:jc w:val="center"/>
            </w:pPr>
            <w:r w:rsidRPr="00545432">
              <w:t>16.49</w:t>
            </w:r>
          </w:p>
        </w:tc>
        <w:tc>
          <w:tcPr>
            <w:tcW w:w="1080" w:type="dxa"/>
            <w:gridSpan w:val="2"/>
            <w:noWrap/>
            <w:vAlign w:val="center"/>
            <w:hideMark/>
          </w:tcPr>
          <w:p w14:paraId="4C655B90" w14:textId="77777777" w:rsidR="000D2156" w:rsidRPr="00545432" w:rsidRDefault="000D2156" w:rsidP="003A133A">
            <w:pPr>
              <w:jc w:val="center"/>
            </w:pPr>
            <w:r w:rsidRPr="00545432">
              <w:t>0.20</w:t>
            </w:r>
          </w:p>
        </w:tc>
        <w:tc>
          <w:tcPr>
            <w:tcW w:w="2430" w:type="dxa"/>
            <w:noWrap/>
            <w:vAlign w:val="center"/>
            <w:hideMark/>
          </w:tcPr>
          <w:p w14:paraId="677672CF" w14:textId="77777777" w:rsidR="000D2156" w:rsidRPr="00545432" w:rsidRDefault="000D2156" w:rsidP="003A133A">
            <w:pPr>
              <w:jc w:val="center"/>
            </w:pPr>
            <w:r w:rsidRPr="00545432">
              <w:t>0.35</w:t>
            </w:r>
          </w:p>
        </w:tc>
      </w:tr>
      <w:tr w:rsidR="000D2156" w:rsidRPr="00545432" w14:paraId="2D82A725" w14:textId="77777777" w:rsidTr="003A133A">
        <w:trPr>
          <w:trHeight w:val="270"/>
          <w:jc w:val="center"/>
        </w:trPr>
        <w:tc>
          <w:tcPr>
            <w:tcW w:w="1975" w:type="dxa"/>
            <w:vAlign w:val="center"/>
            <w:hideMark/>
          </w:tcPr>
          <w:p w14:paraId="1A586506" w14:textId="77777777" w:rsidR="000D2156" w:rsidRPr="00545432" w:rsidRDefault="000D2156" w:rsidP="003A133A">
            <w:pPr>
              <w:jc w:val="center"/>
            </w:pPr>
            <w:r w:rsidRPr="00545432">
              <w:t>MOVILIŢA</w:t>
            </w:r>
          </w:p>
        </w:tc>
        <w:tc>
          <w:tcPr>
            <w:tcW w:w="1080" w:type="dxa"/>
            <w:noWrap/>
            <w:vAlign w:val="center"/>
            <w:hideMark/>
          </w:tcPr>
          <w:p w14:paraId="43544338" w14:textId="77777777" w:rsidR="000D2156" w:rsidRPr="00545432" w:rsidRDefault="000D2156" w:rsidP="003A133A">
            <w:pPr>
              <w:jc w:val="center"/>
            </w:pPr>
            <w:r w:rsidRPr="00545432">
              <w:t>4.55</w:t>
            </w:r>
          </w:p>
        </w:tc>
        <w:tc>
          <w:tcPr>
            <w:tcW w:w="1260" w:type="dxa"/>
            <w:noWrap/>
            <w:vAlign w:val="center"/>
            <w:hideMark/>
          </w:tcPr>
          <w:p w14:paraId="12A381DB" w14:textId="77777777" w:rsidR="000D2156" w:rsidRPr="00545432" w:rsidRDefault="000D2156" w:rsidP="003A133A">
            <w:pPr>
              <w:jc w:val="center"/>
            </w:pPr>
            <w:r w:rsidRPr="00545432">
              <w:t>2.90</w:t>
            </w:r>
          </w:p>
        </w:tc>
        <w:tc>
          <w:tcPr>
            <w:tcW w:w="900" w:type="dxa"/>
            <w:noWrap/>
            <w:vAlign w:val="center"/>
            <w:hideMark/>
          </w:tcPr>
          <w:p w14:paraId="25B95F1D" w14:textId="77777777" w:rsidR="000D2156" w:rsidRPr="00545432" w:rsidRDefault="000D2156" w:rsidP="003A133A">
            <w:pPr>
              <w:jc w:val="center"/>
            </w:pPr>
            <w:r w:rsidRPr="00545432">
              <w:t>0.59</w:t>
            </w:r>
          </w:p>
        </w:tc>
        <w:tc>
          <w:tcPr>
            <w:tcW w:w="1260" w:type="dxa"/>
            <w:noWrap/>
            <w:vAlign w:val="center"/>
          </w:tcPr>
          <w:p w14:paraId="5382A9FC" w14:textId="1C3CB02C" w:rsidR="000D2156" w:rsidRPr="00545432" w:rsidRDefault="000D2156" w:rsidP="003A133A">
            <w:pPr>
              <w:jc w:val="center"/>
            </w:pPr>
          </w:p>
        </w:tc>
        <w:tc>
          <w:tcPr>
            <w:tcW w:w="1350" w:type="dxa"/>
            <w:noWrap/>
            <w:vAlign w:val="center"/>
            <w:hideMark/>
          </w:tcPr>
          <w:p w14:paraId="56C00934" w14:textId="77777777" w:rsidR="000D2156" w:rsidRPr="00545432" w:rsidRDefault="000D2156" w:rsidP="003A133A">
            <w:pPr>
              <w:jc w:val="center"/>
            </w:pPr>
            <w:r w:rsidRPr="00545432">
              <w:t>39.73</w:t>
            </w:r>
          </w:p>
        </w:tc>
        <w:tc>
          <w:tcPr>
            <w:tcW w:w="1080" w:type="dxa"/>
            <w:gridSpan w:val="2"/>
            <w:noWrap/>
            <w:vAlign w:val="center"/>
            <w:hideMark/>
          </w:tcPr>
          <w:p w14:paraId="202DF5DF" w14:textId="77777777" w:rsidR="000D2156" w:rsidRPr="00545432" w:rsidRDefault="000D2156" w:rsidP="003A133A">
            <w:pPr>
              <w:jc w:val="center"/>
            </w:pPr>
            <w:r w:rsidRPr="00545432">
              <w:t>0.48</w:t>
            </w:r>
          </w:p>
        </w:tc>
        <w:tc>
          <w:tcPr>
            <w:tcW w:w="2430" w:type="dxa"/>
            <w:noWrap/>
            <w:vAlign w:val="center"/>
            <w:hideMark/>
          </w:tcPr>
          <w:p w14:paraId="1E3E27A8" w14:textId="77777777" w:rsidR="000D2156" w:rsidRPr="00545432" w:rsidRDefault="000D2156" w:rsidP="003A133A">
            <w:pPr>
              <w:jc w:val="center"/>
            </w:pPr>
            <w:r w:rsidRPr="00545432">
              <w:t>0.85</w:t>
            </w:r>
          </w:p>
        </w:tc>
      </w:tr>
      <w:tr w:rsidR="000D2156" w:rsidRPr="00545432" w14:paraId="18D740BF" w14:textId="77777777" w:rsidTr="003A133A">
        <w:trPr>
          <w:trHeight w:val="270"/>
          <w:jc w:val="center"/>
        </w:trPr>
        <w:tc>
          <w:tcPr>
            <w:tcW w:w="1975" w:type="dxa"/>
            <w:vAlign w:val="center"/>
            <w:hideMark/>
          </w:tcPr>
          <w:p w14:paraId="737F6487" w14:textId="77777777" w:rsidR="000D2156" w:rsidRPr="00545432" w:rsidRDefault="000D2156" w:rsidP="003A133A">
            <w:pPr>
              <w:jc w:val="center"/>
            </w:pPr>
            <w:r w:rsidRPr="00545432">
              <w:t>NĂRUJA</w:t>
            </w:r>
          </w:p>
        </w:tc>
        <w:tc>
          <w:tcPr>
            <w:tcW w:w="1080" w:type="dxa"/>
            <w:noWrap/>
            <w:vAlign w:val="center"/>
            <w:hideMark/>
          </w:tcPr>
          <w:p w14:paraId="39ECF66E" w14:textId="77777777" w:rsidR="000D2156" w:rsidRPr="00545432" w:rsidRDefault="000D2156" w:rsidP="003A133A">
            <w:pPr>
              <w:jc w:val="center"/>
            </w:pPr>
            <w:r w:rsidRPr="00545432">
              <w:t>2.36</w:t>
            </w:r>
          </w:p>
        </w:tc>
        <w:tc>
          <w:tcPr>
            <w:tcW w:w="1260" w:type="dxa"/>
            <w:noWrap/>
            <w:vAlign w:val="center"/>
            <w:hideMark/>
          </w:tcPr>
          <w:p w14:paraId="52B6A1D1" w14:textId="77777777" w:rsidR="000D2156" w:rsidRPr="00545432" w:rsidRDefault="000D2156" w:rsidP="003A133A">
            <w:pPr>
              <w:jc w:val="center"/>
            </w:pPr>
            <w:r w:rsidRPr="00545432">
              <w:t>1.51</w:t>
            </w:r>
          </w:p>
        </w:tc>
        <w:tc>
          <w:tcPr>
            <w:tcW w:w="900" w:type="dxa"/>
            <w:noWrap/>
            <w:vAlign w:val="center"/>
            <w:hideMark/>
          </w:tcPr>
          <w:p w14:paraId="436AB02F" w14:textId="77777777" w:rsidR="000D2156" w:rsidRPr="00545432" w:rsidRDefault="000D2156" w:rsidP="003A133A">
            <w:pPr>
              <w:jc w:val="center"/>
            </w:pPr>
            <w:r w:rsidRPr="00545432">
              <w:t>0.31</w:t>
            </w:r>
          </w:p>
        </w:tc>
        <w:tc>
          <w:tcPr>
            <w:tcW w:w="1260" w:type="dxa"/>
            <w:noWrap/>
            <w:vAlign w:val="center"/>
          </w:tcPr>
          <w:p w14:paraId="6EF5CC12" w14:textId="5F3F3FF4" w:rsidR="000D2156" w:rsidRPr="00545432" w:rsidRDefault="000D2156" w:rsidP="003A133A">
            <w:pPr>
              <w:jc w:val="center"/>
            </w:pPr>
          </w:p>
        </w:tc>
        <w:tc>
          <w:tcPr>
            <w:tcW w:w="1350" w:type="dxa"/>
            <w:noWrap/>
            <w:vAlign w:val="center"/>
            <w:hideMark/>
          </w:tcPr>
          <w:p w14:paraId="66A2B5F0" w14:textId="77777777" w:rsidR="000D2156" w:rsidRPr="00545432" w:rsidRDefault="000D2156" w:rsidP="003A133A">
            <w:pPr>
              <w:jc w:val="center"/>
            </w:pPr>
            <w:r w:rsidRPr="00545432">
              <w:t>20.64</w:t>
            </w:r>
          </w:p>
        </w:tc>
        <w:tc>
          <w:tcPr>
            <w:tcW w:w="1080" w:type="dxa"/>
            <w:gridSpan w:val="2"/>
            <w:noWrap/>
            <w:vAlign w:val="center"/>
            <w:hideMark/>
          </w:tcPr>
          <w:p w14:paraId="0B2AAB81" w14:textId="77777777" w:rsidR="000D2156" w:rsidRPr="00545432" w:rsidRDefault="000D2156" w:rsidP="003A133A">
            <w:pPr>
              <w:jc w:val="center"/>
            </w:pPr>
            <w:r w:rsidRPr="00545432">
              <w:t>0.25</w:t>
            </w:r>
          </w:p>
        </w:tc>
        <w:tc>
          <w:tcPr>
            <w:tcW w:w="2430" w:type="dxa"/>
            <w:noWrap/>
            <w:vAlign w:val="center"/>
            <w:hideMark/>
          </w:tcPr>
          <w:p w14:paraId="7F023C3E" w14:textId="77777777" w:rsidR="000D2156" w:rsidRPr="00545432" w:rsidRDefault="000D2156" w:rsidP="003A133A">
            <w:pPr>
              <w:jc w:val="center"/>
            </w:pPr>
            <w:r w:rsidRPr="00545432">
              <w:t>0.44</w:t>
            </w:r>
          </w:p>
        </w:tc>
      </w:tr>
      <w:tr w:rsidR="000D2156" w:rsidRPr="00545432" w14:paraId="18142EE6" w14:textId="77777777" w:rsidTr="003A133A">
        <w:trPr>
          <w:trHeight w:val="270"/>
          <w:jc w:val="center"/>
        </w:trPr>
        <w:tc>
          <w:tcPr>
            <w:tcW w:w="1975" w:type="dxa"/>
            <w:vAlign w:val="center"/>
            <w:hideMark/>
          </w:tcPr>
          <w:p w14:paraId="461F7FA6" w14:textId="77777777" w:rsidR="000D2156" w:rsidRPr="00545432" w:rsidRDefault="000D2156" w:rsidP="003A133A">
            <w:pPr>
              <w:jc w:val="center"/>
            </w:pPr>
            <w:r w:rsidRPr="00545432">
              <w:t>NEREJU</w:t>
            </w:r>
          </w:p>
        </w:tc>
        <w:tc>
          <w:tcPr>
            <w:tcW w:w="1080" w:type="dxa"/>
            <w:noWrap/>
            <w:vAlign w:val="center"/>
            <w:hideMark/>
          </w:tcPr>
          <w:p w14:paraId="203CF8FF" w14:textId="77777777" w:rsidR="000D2156" w:rsidRPr="00545432" w:rsidRDefault="000D2156" w:rsidP="003A133A">
            <w:pPr>
              <w:jc w:val="center"/>
            </w:pPr>
            <w:r w:rsidRPr="00545432">
              <w:t>5.55</w:t>
            </w:r>
          </w:p>
        </w:tc>
        <w:tc>
          <w:tcPr>
            <w:tcW w:w="1260" w:type="dxa"/>
            <w:noWrap/>
            <w:vAlign w:val="center"/>
            <w:hideMark/>
          </w:tcPr>
          <w:p w14:paraId="5E291BE3" w14:textId="77777777" w:rsidR="000D2156" w:rsidRPr="00545432" w:rsidRDefault="000D2156" w:rsidP="003A133A">
            <w:pPr>
              <w:jc w:val="center"/>
            </w:pPr>
            <w:r w:rsidRPr="00545432">
              <w:t>3.54</w:t>
            </w:r>
          </w:p>
        </w:tc>
        <w:tc>
          <w:tcPr>
            <w:tcW w:w="900" w:type="dxa"/>
            <w:noWrap/>
            <w:vAlign w:val="center"/>
            <w:hideMark/>
          </w:tcPr>
          <w:p w14:paraId="6A1FB7B7" w14:textId="77777777" w:rsidR="000D2156" w:rsidRPr="00545432" w:rsidRDefault="000D2156" w:rsidP="003A133A">
            <w:pPr>
              <w:jc w:val="center"/>
            </w:pPr>
            <w:r w:rsidRPr="00545432">
              <w:t>0.73</w:t>
            </w:r>
          </w:p>
        </w:tc>
        <w:tc>
          <w:tcPr>
            <w:tcW w:w="1260" w:type="dxa"/>
            <w:noWrap/>
            <w:vAlign w:val="center"/>
          </w:tcPr>
          <w:p w14:paraId="5DD7E908" w14:textId="188567C8" w:rsidR="000D2156" w:rsidRPr="00545432" w:rsidRDefault="000D2156" w:rsidP="003A133A">
            <w:pPr>
              <w:jc w:val="center"/>
            </w:pPr>
          </w:p>
        </w:tc>
        <w:tc>
          <w:tcPr>
            <w:tcW w:w="1350" w:type="dxa"/>
            <w:noWrap/>
            <w:vAlign w:val="center"/>
            <w:hideMark/>
          </w:tcPr>
          <w:p w14:paraId="3F13B3EB" w14:textId="77777777" w:rsidR="000D2156" w:rsidRPr="00545432" w:rsidRDefault="000D2156" w:rsidP="003A133A">
            <w:pPr>
              <w:jc w:val="center"/>
            </w:pPr>
            <w:r w:rsidRPr="00545432">
              <w:t>48.46</w:t>
            </w:r>
          </w:p>
        </w:tc>
        <w:tc>
          <w:tcPr>
            <w:tcW w:w="1080" w:type="dxa"/>
            <w:gridSpan w:val="2"/>
            <w:noWrap/>
            <w:vAlign w:val="center"/>
            <w:hideMark/>
          </w:tcPr>
          <w:p w14:paraId="71EA1A4E" w14:textId="77777777" w:rsidR="000D2156" w:rsidRPr="00545432" w:rsidRDefault="000D2156" w:rsidP="003A133A">
            <w:pPr>
              <w:jc w:val="center"/>
            </w:pPr>
            <w:r w:rsidRPr="00545432">
              <w:t>0.58</w:t>
            </w:r>
          </w:p>
        </w:tc>
        <w:tc>
          <w:tcPr>
            <w:tcW w:w="2430" w:type="dxa"/>
            <w:noWrap/>
            <w:vAlign w:val="center"/>
            <w:hideMark/>
          </w:tcPr>
          <w:p w14:paraId="3D001DAB" w14:textId="77777777" w:rsidR="000D2156" w:rsidRPr="00545432" w:rsidRDefault="000D2156" w:rsidP="003A133A">
            <w:pPr>
              <w:jc w:val="center"/>
            </w:pPr>
            <w:r w:rsidRPr="00545432">
              <w:t>1.04</w:t>
            </w:r>
          </w:p>
        </w:tc>
      </w:tr>
      <w:tr w:rsidR="000D2156" w:rsidRPr="00545432" w14:paraId="468A80E3" w14:textId="77777777" w:rsidTr="003A133A">
        <w:trPr>
          <w:trHeight w:val="270"/>
          <w:jc w:val="center"/>
        </w:trPr>
        <w:tc>
          <w:tcPr>
            <w:tcW w:w="1975" w:type="dxa"/>
            <w:vAlign w:val="center"/>
            <w:hideMark/>
          </w:tcPr>
          <w:p w14:paraId="1EEFF896" w14:textId="77777777" w:rsidR="000D2156" w:rsidRPr="00545432" w:rsidRDefault="000D2156" w:rsidP="003A133A">
            <w:pPr>
              <w:jc w:val="center"/>
            </w:pPr>
            <w:r w:rsidRPr="00545432">
              <w:t>NEGRILEŞTI</w:t>
            </w:r>
          </w:p>
        </w:tc>
        <w:tc>
          <w:tcPr>
            <w:tcW w:w="1080" w:type="dxa"/>
            <w:noWrap/>
            <w:vAlign w:val="center"/>
            <w:hideMark/>
          </w:tcPr>
          <w:p w14:paraId="2BCA3109" w14:textId="77777777" w:rsidR="000D2156" w:rsidRPr="00545432" w:rsidRDefault="000D2156" w:rsidP="003A133A">
            <w:pPr>
              <w:jc w:val="center"/>
            </w:pPr>
            <w:r w:rsidRPr="00545432">
              <w:t>1.91</w:t>
            </w:r>
          </w:p>
        </w:tc>
        <w:tc>
          <w:tcPr>
            <w:tcW w:w="1260" w:type="dxa"/>
            <w:noWrap/>
            <w:vAlign w:val="center"/>
            <w:hideMark/>
          </w:tcPr>
          <w:p w14:paraId="06C7EE48" w14:textId="77777777" w:rsidR="000D2156" w:rsidRPr="00545432" w:rsidRDefault="000D2156" w:rsidP="003A133A">
            <w:pPr>
              <w:jc w:val="center"/>
            </w:pPr>
            <w:r w:rsidRPr="00545432">
              <w:t>1.22</w:t>
            </w:r>
          </w:p>
        </w:tc>
        <w:tc>
          <w:tcPr>
            <w:tcW w:w="900" w:type="dxa"/>
            <w:noWrap/>
            <w:vAlign w:val="center"/>
            <w:hideMark/>
          </w:tcPr>
          <w:p w14:paraId="3F0CE2A0" w14:textId="77777777" w:rsidR="000D2156" w:rsidRPr="00545432" w:rsidRDefault="000D2156" w:rsidP="003A133A">
            <w:pPr>
              <w:jc w:val="center"/>
            </w:pPr>
            <w:r w:rsidRPr="00545432">
              <w:t>0.25</w:t>
            </w:r>
          </w:p>
        </w:tc>
        <w:tc>
          <w:tcPr>
            <w:tcW w:w="1260" w:type="dxa"/>
            <w:noWrap/>
            <w:vAlign w:val="center"/>
          </w:tcPr>
          <w:p w14:paraId="6C5EDCE1" w14:textId="50EB2BF6" w:rsidR="000D2156" w:rsidRPr="00545432" w:rsidRDefault="000D2156" w:rsidP="003A133A">
            <w:pPr>
              <w:jc w:val="center"/>
            </w:pPr>
          </w:p>
        </w:tc>
        <w:tc>
          <w:tcPr>
            <w:tcW w:w="1350" w:type="dxa"/>
            <w:noWrap/>
            <w:vAlign w:val="center"/>
            <w:hideMark/>
          </w:tcPr>
          <w:p w14:paraId="0E4C8BE4" w14:textId="77777777" w:rsidR="000D2156" w:rsidRPr="00545432" w:rsidRDefault="000D2156" w:rsidP="003A133A">
            <w:pPr>
              <w:jc w:val="center"/>
            </w:pPr>
            <w:r w:rsidRPr="00545432">
              <w:t>16.73</w:t>
            </w:r>
          </w:p>
        </w:tc>
        <w:tc>
          <w:tcPr>
            <w:tcW w:w="1080" w:type="dxa"/>
            <w:gridSpan w:val="2"/>
            <w:noWrap/>
            <w:vAlign w:val="center"/>
            <w:hideMark/>
          </w:tcPr>
          <w:p w14:paraId="299F6FE3" w14:textId="77777777" w:rsidR="000D2156" w:rsidRPr="00545432" w:rsidRDefault="000D2156" w:rsidP="003A133A">
            <w:pPr>
              <w:jc w:val="center"/>
            </w:pPr>
            <w:r w:rsidRPr="00545432">
              <w:t>0.20</w:t>
            </w:r>
          </w:p>
        </w:tc>
        <w:tc>
          <w:tcPr>
            <w:tcW w:w="2430" w:type="dxa"/>
            <w:noWrap/>
            <w:vAlign w:val="center"/>
            <w:hideMark/>
          </w:tcPr>
          <w:p w14:paraId="64942AEF" w14:textId="77777777" w:rsidR="000D2156" w:rsidRPr="00545432" w:rsidRDefault="000D2156" w:rsidP="003A133A">
            <w:pPr>
              <w:jc w:val="center"/>
            </w:pPr>
            <w:r w:rsidRPr="00545432">
              <w:t>0.36</w:t>
            </w:r>
          </w:p>
        </w:tc>
      </w:tr>
      <w:tr w:rsidR="000D2156" w:rsidRPr="00545432" w14:paraId="101AE058" w14:textId="77777777" w:rsidTr="003A133A">
        <w:trPr>
          <w:trHeight w:val="270"/>
          <w:jc w:val="center"/>
        </w:trPr>
        <w:tc>
          <w:tcPr>
            <w:tcW w:w="1975" w:type="dxa"/>
            <w:vAlign w:val="center"/>
            <w:hideMark/>
          </w:tcPr>
          <w:p w14:paraId="15D2AB2C" w14:textId="77777777" w:rsidR="000D2156" w:rsidRPr="00545432" w:rsidRDefault="000D2156" w:rsidP="003A133A">
            <w:pPr>
              <w:jc w:val="center"/>
            </w:pPr>
            <w:r w:rsidRPr="00545432">
              <w:t>NISTOREŞTI</w:t>
            </w:r>
          </w:p>
        </w:tc>
        <w:tc>
          <w:tcPr>
            <w:tcW w:w="1080" w:type="dxa"/>
            <w:noWrap/>
            <w:vAlign w:val="center"/>
            <w:hideMark/>
          </w:tcPr>
          <w:p w14:paraId="0E1AE058" w14:textId="77777777" w:rsidR="000D2156" w:rsidRPr="00545432" w:rsidRDefault="000D2156" w:rsidP="003A133A">
            <w:pPr>
              <w:jc w:val="center"/>
            </w:pPr>
            <w:r w:rsidRPr="00545432">
              <w:t>2.41</w:t>
            </w:r>
          </w:p>
        </w:tc>
        <w:tc>
          <w:tcPr>
            <w:tcW w:w="1260" w:type="dxa"/>
            <w:noWrap/>
            <w:vAlign w:val="center"/>
            <w:hideMark/>
          </w:tcPr>
          <w:p w14:paraId="381D49AA" w14:textId="77777777" w:rsidR="000D2156" w:rsidRPr="00545432" w:rsidRDefault="000D2156" w:rsidP="003A133A">
            <w:pPr>
              <w:jc w:val="center"/>
            </w:pPr>
            <w:r w:rsidRPr="00545432">
              <w:t>1.54</w:t>
            </w:r>
          </w:p>
        </w:tc>
        <w:tc>
          <w:tcPr>
            <w:tcW w:w="900" w:type="dxa"/>
            <w:noWrap/>
            <w:vAlign w:val="center"/>
            <w:hideMark/>
          </w:tcPr>
          <w:p w14:paraId="569FD35A" w14:textId="77777777" w:rsidR="000D2156" w:rsidRPr="00545432" w:rsidRDefault="000D2156" w:rsidP="003A133A">
            <w:pPr>
              <w:jc w:val="center"/>
            </w:pPr>
            <w:r w:rsidRPr="00545432">
              <w:t>0.31</w:t>
            </w:r>
          </w:p>
        </w:tc>
        <w:tc>
          <w:tcPr>
            <w:tcW w:w="1260" w:type="dxa"/>
            <w:noWrap/>
            <w:vAlign w:val="center"/>
          </w:tcPr>
          <w:p w14:paraId="4C7C004E" w14:textId="69026112" w:rsidR="000D2156" w:rsidRPr="00545432" w:rsidRDefault="000D2156" w:rsidP="003A133A">
            <w:pPr>
              <w:jc w:val="center"/>
            </w:pPr>
          </w:p>
        </w:tc>
        <w:tc>
          <w:tcPr>
            <w:tcW w:w="1350" w:type="dxa"/>
            <w:noWrap/>
            <w:vAlign w:val="center"/>
            <w:hideMark/>
          </w:tcPr>
          <w:p w14:paraId="4C249DA8" w14:textId="77777777" w:rsidR="000D2156" w:rsidRPr="00545432" w:rsidRDefault="000D2156" w:rsidP="003A133A">
            <w:pPr>
              <w:jc w:val="center"/>
            </w:pPr>
            <w:r w:rsidRPr="00545432">
              <w:t>21.03</w:t>
            </w:r>
          </w:p>
        </w:tc>
        <w:tc>
          <w:tcPr>
            <w:tcW w:w="1080" w:type="dxa"/>
            <w:gridSpan w:val="2"/>
            <w:noWrap/>
            <w:vAlign w:val="center"/>
            <w:hideMark/>
          </w:tcPr>
          <w:p w14:paraId="33C11065" w14:textId="77777777" w:rsidR="000D2156" w:rsidRPr="00545432" w:rsidRDefault="000D2156" w:rsidP="003A133A">
            <w:pPr>
              <w:jc w:val="center"/>
            </w:pPr>
            <w:r w:rsidRPr="00545432">
              <w:t>0.25</w:t>
            </w:r>
          </w:p>
        </w:tc>
        <w:tc>
          <w:tcPr>
            <w:tcW w:w="2430" w:type="dxa"/>
            <w:noWrap/>
            <w:vAlign w:val="center"/>
            <w:hideMark/>
          </w:tcPr>
          <w:p w14:paraId="109ECEC8" w14:textId="77777777" w:rsidR="000D2156" w:rsidRPr="00545432" w:rsidRDefault="000D2156" w:rsidP="003A133A">
            <w:pPr>
              <w:jc w:val="center"/>
            </w:pPr>
            <w:r w:rsidRPr="00545432">
              <w:t>0.45</w:t>
            </w:r>
          </w:p>
        </w:tc>
      </w:tr>
      <w:tr w:rsidR="000D2156" w:rsidRPr="00545432" w14:paraId="00F436C4" w14:textId="77777777" w:rsidTr="003A133A">
        <w:trPr>
          <w:trHeight w:val="270"/>
          <w:jc w:val="center"/>
        </w:trPr>
        <w:tc>
          <w:tcPr>
            <w:tcW w:w="1975" w:type="dxa"/>
            <w:vAlign w:val="center"/>
            <w:hideMark/>
          </w:tcPr>
          <w:p w14:paraId="66FF061A" w14:textId="77777777" w:rsidR="000D2156" w:rsidRPr="00545432" w:rsidRDefault="000D2156" w:rsidP="003A133A">
            <w:pPr>
              <w:jc w:val="center"/>
            </w:pPr>
            <w:r w:rsidRPr="00545432">
              <w:lastRenderedPageBreak/>
              <w:t>OBREJIŢA</w:t>
            </w:r>
          </w:p>
        </w:tc>
        <w:tc>
          <w:tcPr>
            <w:tcW w:w="1080" w:type="dxa"/>
            <w:noWrap/>
            <w:vAlign w:val="center"/>
            <w:hideMark/>
          </w:tcPr>
          <w:p w14:paraId="0FEB3042" w14:textId="77777777" w:rsidR="000D2156" w:rsidRPr="00545432" w:rsidRDefault="000D2156" w:rsidP="003A133A">
            <w:pPr>
              <w:jc w:val="center"/>
            </w:pPr>
            <w:r w:rsidRPr="00545432">
              <w:t>2.02</w:t>
            </w:r>
          </w:p>
        </w:tc>
        <w:tc>
          <w:tcPr>
            <w:tcW w:w="1260" w:type="dxa"/>
            <w:noWrap/>
            <w:vAlign w:val="center"/>
            <w:hideMark/>
          </w:tcPr>
          <w:p w14:paraId="4CA713E4" w14:textId="77777777" w:rsidR="000D2156" w:rsidRPr="00545432" w:rsidRDefault="000D2156" w:rsidP="003A133A">
            <w:pPr>
              <w:jc w:val="center"/>
            </w:pPr>
            <w:r w:rsidRPr="00545432">
              <w:t>1.29</w:t>
            </w:r>
          </w:p>
        </w:tc>
        <w:tc>
          <w:tcPr>
            <w:tcW w:w="900" w:type="dxa"/>
            <w:noWrap/>
            <w:vAlign w:val="center"/>
            <w:hideMark/>
          </w:tcPr>
          <w:p w14:paraId="40B2E958" w14:textId="77777777" w:rsidR="000D2156" w:rsidRPr="00545432" w:rsidRDefault="000D2156" w:rsidP="003A133A">
            <w:pPr>
              <w:jc w:val="center"/>
            </w:pPr>
            <w:r w:rsidRPr="00545432">
              <w:t>0.26</w:t>
            </w:r>
          </w:p>
        </w:tc>
        <w:tc>
          <w:tcPr>
            <w:tcW w:w="1260" w:type="dxa"/>
            <w:noWrap/>
            <w:vAlign w:val="center"/>
          </w:tcPr>
          <w:p w14:paraId="2AAEB4CE" w14:textId="1B52CE2D" w:rsidR="000D2156" w:rsidRPr="00545432" w:rsidRDefault="000D2156" w:rsidP="003A133A">
            <w:pPr>
              <w:jc w:val="center"/>
            </w:pPr>
          </w:p>
        </w:tc>
        <w:tc>
          <w:tcPr>
            <w:tcW w:w="1350" w:type="dxa"/>
            <w:noWrap/>
            <w:vAlign w:val="center"/>
            <w:hideMark/>
          </w:tcPr>
          <w:p w14:paraId="0B5B0287" w14:textId="77777777" w:rsidR="000D2156" w:rsidRPr="00545432" w:rsidRDefault="000D2156" w:rsidP="003A133A">
            <w:pPr>
              <w:jc w:val="center"/>
            </w:pPr>
            <w:r w:rsidRPr="00545432">
              <w:t>17.65</w:t>
            </w:r>
          </w:p>
        </w:tc>
        <w:tc>
          <w:tcPr>
            <w:tcW w:w="1080" w:type="dxa"/>
            <w:gridSpan w:val="2"/>
            <w:noWrap/>
            <w:vAlign w:val="center"/>
            <w:hideMark/>
          </w:tcPr>
          <w:p w14:paraId="3D7CB7A8" w14:textId="77777777" w:rsidR="000D2156" w:rsidRPr="00545432" w:rsidRDefault="000D2156" w:rsidP="003A133A">
            <w:pPr>
              <w:jc w:val="center"/>
            </w:pPr>
            <w:r w:rsidRPr="00545432">
              <w:t>0.21</w:t>
            </w:r>
          </w:p>
        </w:tc>
        <w:tc>
          <w:tcPr>
            <w:tcW w:w="2430" w:type="dxa"/>
            <w:noWrap/>
            <w:vAlign w:val="center"/>
            <w:hideMark/>
          </w:tcPr>
          <w:p w14:paraId="749E6DDD" w14:textId="77777777" w:rsidR="000D2156" w:rsidRPr="00545432" w:rsidRDefault="000D2156" w:rsidP="003A133A">
            <w:pPr>
              <w:jc w:val="center"/>
            </w:pPr>
            <w:r w:rsidRPr="00545432">
              <w:t>0.38</w:t>
            </w:r>
          </w:p>
        </w:tc>
      </w:tr>
      <w:tr w:rsidR="000D2156" w:rsidRPr="00545432" w14:paraId="564334D8" w14:textId="77777777" w:rsidTr="003A133A">
        <w:trPr>
          <w:trHeight w:val="270"/>
          <w:jc w:val="center"/>
        </w:trPr>
        <w:tc>
          <w:tcPr>
            <w:tcW w:w="1975" w:type="dxa"/>
            <w:vAlign w:val="center"/>
            <w:hideMark/>
          </w:tcPr>
          <w:p w14:paraId="0EF6E688" w14:textId="77777777" w:rsidR="000D2156" w:rsidRPr="00545432" w:rsidRDefault="000D2156" w:rsidP="003A133A">
            <w:pPr>
              <w:jc w:val="center"/>
            </w:pPr>
            <w:r w:rsidRPr="00545432">
              <w:t>PALTIN</w:t>
            </w:r>
          </w:p>
        </w:tc>
        <w:tc>
          <w:tcPr>
            <w:tcW w:w="1080" w:type="dxa"/>
            <w:noWrap/>
            <w:vAlign w:val="center"/>
            <w:hideMark/>
          </w:tcPr>
          <w:p w14:paraId="02EBA1A8" w14:textId="77777777" w:rsidR="000D2156" w:rsidRPr="00545432" w:rsidRDefault="000D2156" w:rsidP="003A133A">
            <w:pPr>
              <w:jc w:val="center"/>
            </w:pPr>
            <w:r w:rsidRPr="00545432">
              <w:t>2.57</w:t>
            </w:r>
          </w:p>
        </w:tc>
        <w:tc>
          <w:tcPr>
            <w:tcW w:w="1260" w:type="dxa"/>
            <w:noWrap/>
            <w:vAlign w:val="center"/>
            <w:hideMark/>
          </w:tcPr>
          <w:p w14:paraId="24A56EEE" w14:textId="77777777" w:rsidR="000D2156" w:rsidRPr="00545432" w:rsidRDefault="000D2156" w:rsidP="003A133A">
            <w:pPr>
              <w:jc w:val="center"/>
            </w:pPr>
            <w:r w:rsidRPr="00545432">
              <w:t>1.64</w:t>
            </w:r>
          </w:p>
        </w:tc>
        <w:tc>
          <w:tcPr>
            <w:tcW w:w="900" w:type="dxa"/>
            <w:noWrap/>
            <w:vAlign w:val="center"/>
            <w:hideMark/>
          </w:tcPr>
          <w:p w14:paraId="799D67D4" w14:textId="77777777" w:rsidR="000D2156" w:rsidRPr="00545432" w:rsidRDefault="000D2156" w:rsidP="003A133A">
            <w:pPr>
              <w:jc w:val="center"/>
            </w:pPr>
            <w:r w:rsidRPr="00545432">
              <w:t>0.34</w:t>
            </w:r>
          </w:p>
        </w:tc>
        <w:tc>
          <w:tcPr>
            <w:tcW w:w="1260" w:type="dxa"/>
            <w:noWrap/>
            <w:vAlign w:val="center"/>
          </w:tcPr>
          <w:p w14:paraId="26A53487" w14:textId="52BC57A2" w:rsidR="000D2156" w:rsidRPr="00545432" w:rsidRDefault="000D2156" w:rsidP="003A133A">
            <w:pPr>
              <w:jc w:val="center"/>
            </w:pPr>
          </w:p>
        </w:tc>
        <w:tc>
          <w:tcPr>
            <w:tcW w:w="1350" w:type="dxa"/>
            <w:noWrap/>
            <w:vAlign w:val="center"/>
            <w:hideMark/>
          </w:tcPr>
          <w:p w14:paraId="2ADCEEB2" w14:textId="77777777" w:rsidR="000D2156" w:rsidRPr="00545432" w:rsidRDefault="000D2156" w:rsidP="003A133A">
            <w:pPr>
              <w:jc w:val="center"/>
            </w:pPr>
            <w:r w:rsidRPr="00545432">
              <w:t>22.49</w:t>
            </w:r>
          </w:p>
        </w:tc>
        <w:tc>
          <w:tcPr>
            <w:tcW w:w="1080" w:type="dxa"/>
            <w:gridSpan w:val="2"/>
            <w:noWrap/>
            <w:vAlign w:val="center"/>
            <w:hideMark/>
          </w:tcPr>
          <w:p w14:paraId="78BDD95C" w14:textId="77777777" w:rsidR="000D2156" w:rsidRPr="00545432" w:rsidRDefault="000D2156" w:rsidP="003A133A">
            <w:pPr>
              <w:jc w:val="center"/>
            </w:pPr>
            <w:r w:rsidRPr="00545432">
              <w:t>0.27</w:t>
            </w:r>
          </w:p>
        </w:tc>
        <w:tc>
          <w:tcPr>
            <w:tcW w:w="2430" w:type="dxa"/>
            <w:noWrap/>
            <w:vAlign w:val="center"/>
            <w:hideMark/>
          </w:tcPr>
          <w:p w14:paraId="26488F31" w14:textId="77777777" w:rsidR="000D2156" w:rsidRPr="00545432" w:rsidRDefault="000D2156" w:rsidP="003A133A">
            <w:pPr>
              <w:jc w:val="center"/>
            </w:pPr>
            <w:r w:rsidRPr="00545432">
              <w:t>0.48</w:t>
            </w:r>
          </w:p>
        </w:tc>
      </w:tr>
      <w:tr w:rsidR="000D2156" w:rsidRPr="00545432" w14:paraId="6A3AFC93" w14:textId="77777777" w:rsidTr="003A133A">
        <w:trPr>
          <w:trHeight w:val="270"/>
          <w:jc w:val="center"/>
        </w:trPr>
        <w:tc>
          <w:tcPr>
            <w:tcW w:w="1975" w:type="dxa"/>
            <w:vAlign w:val="center"/>
            <w:hideMark/>
          </w:tcPr>
          <w:p w14:paraId="582B4FC5" w14:textId="77777777" w:rsidR="000D2156" w:rsidRPr="00545432" w:rsidRDefault="000D2156" w:rsidP="003A133A">
            <w:pPr>
              <w:jc w:val="center"/>
            </w:pPr>
            <w:r w:rsidRPr="00545432">
              <w:t>PĂULEŞTI</w:t>
            </w:r>
          </w:p>
        </w:tc>
        <w:tc>
          <w:tcPr>
            <w:tcW w:w="1080" w:type="dxa"/>
            <w:noWrap/>
            <w:vAlign w:val="center"/>
            <w:hideMark/>
          </w:tcPr>
          <w:p w14:paraId="6B530A65" w14:textId="77777777" w:rsidR="000D2156" w:rsidRPr="00545432" w:rsidRDefault="000D2156" w:rsidP="003A133A">
            <w:pPr>
              <w:jc w:val="center"/>
            </w:pPr>
            <w:r w:rsidRPr="00545432">
              <w:t>2.37</w:t>
            </w:r>
          </w:p>
        </w:tc>
        <w:tc>
          <w:tcPr>
            <w:tcW w:w="1260" w:type="dxa"/>
            <w:noWrap/>
            <w:vAlign w:val="center"/>
            <w:hideMark/>
          </w:tcPr>
          <w:p w14:paraId="6BC2B382" w14:textId="77777777" w:rsidR="000D2156" w:rsidRPr="00545432" w:rsidRDefault="000D2156" w:rsidP="003A133A">
            <w:pPr>
              <w:jc w:val="center"/>
            </w:pPr>
            <w:r w:rsidRPr="00545432">
              <w:t>1.52</w:t>
            </w:r>
          </w:p>
        </w:tc>
        <w:tc>
          <w:tcPr>
            <w:tcW w:w="900" w:type="dxa"/>
            <w:noWrap/>
            <w:vAlign w:val="center"/>
            <w:hideMark/>
          </w:tcPr>
          <w:p w14:paraId="276D74F2" w14:textId="77777777" w:rsidR="000D2156" w:rsidRPr="00545432" w:rsidRDefault="000D2156" w:rsidP="003A133A">
            <w:pPr>
              <w:jc w:val="center"/>
            </w:pPr>
            <w:r w:rsidRPr="00545432">
              <w:t>0.31</w:t>
            </w:r>
          </w:p>
        </w:tc>
        <w:tc>
          <w:tcPr>
            <w:tcW w:w="1260" w:type="dxa"/>
            <w:noWrap/>
            <w:vAlign w:val="center"/>
          </w:tcPr>
          <w:p w14:paraId="2D2C1EFD" w14:textId="1E7AC00A" w:rsidR="000D2156" w:rsidRPr="00545432" w:rsidRDefault="000D2156" w:rsidP="003A133A">
            <w:pPr>
              <w:jc w:val="center"/>
            </w:pPr>
          </w:p>
        </w:tc>
        <w:tc>
          <w:tcPr>
            <w:tcW w:w="1350" w:type="dxa"/>
            <w:noWrap/>
            <w:vAlign w:val="center"/>
            <w:hideMark/>
          </w:tcPr>
          <w:p w14:paraId="10AD96CC" w14:textId="77777777" w:rsidR="000D2156" w:rsidRPr="00545432" w:rsidRDefault="000D2156" w:rsidP="003A133A">
            <w:pPr>
              <w:jc w:val="center"/>
            </w:pPr>
            <w:r w:rsidRPr="00545432">
              <w:t>20.74</w:t>
            </w:r>
          </w:p>
        </w:tc>
        <w:tc>
          <w:tcPr>
            <w:tcW w:w="1080" w:type="dxa"/>
            <w:gridSpan w:val="2"/>
            <w:noWrap/>
            <w:vAlign w:val="center"/>
            <w:hideMark/>
          </w:tcPr>
          <w:p w14:paraId="6E7EBD24" w14:textId="77777777" w:rsidR="000D2156" w:rsidRPr="00545432" w:rsidRDefault="000D2156" w:rsidP="003A133A">
            <w:pPr>
              <w:jc w:val="center"/>
            </w:pPr>
            <w:r w:rsidRPr="00545432">
              <w:t>0.25</w:t>
            </w:r>
          </w:p>
        </w:tc>
        <w:tc>
          <w:tcPr>
            <w:tcW w:w="2430" w:type="dxa"/>
            <w:noWrap/>
            <w:vAlign w:val="center"/>
            <w:hideMark/>
          </w:tcPr>
          <w:p w14:paraId="0F2AEE4A" w14:textId="77777777" w:rsidR="000D2156" w:rsidRPr="00545432" w:rsidRDefault="000D2156" w:rsidP="003A133A">
            <w:pPr>
              <w:jc w:val="center"/>
            </w:pPr>
            <w:r w:rsidRPr="00545432">
              <w:t>0.45</w:t>
            </w:r>
          </w:p>
        </w:tc>
      </w:tr>
      <w:tr w:rsidR="000D2156" w:rsidRPr="00545432" w14:paraId="6564A297" w14:textId="77777777" w:rsidTr="003A133A">
        <w:trPr>
          <w:trHeight w:val="270"/>
          <w:jc w:val="center"/>
        </w:trPr>
        <w:tc>
          <w:tcPr>
            <w:tcW w:w="1975" w:type="dxa"/>
            <w:vAlign w:val="center"/>
            <w:hideMark/>
          </w:tcPr>
          <w:p w14:paraId="1DA04865" w14:textId="77777777" w:rsidR="000D2156" w:rsidRPr="00545432" w:rsidRDefault="000D2156" w:rsidP="003A133A">
            <w:pPr>
              <w:jc w:val="center"/>
            </w:pPr>
            <w:r w:rsidRPr="00545432">
              <w:t>PĂUNEŞTI</w:t>
            </w:r>
          </w:p>
        </w:tc>
        <w:tc>
          <w:tcPr>
            <w:tcW w:w="1080" w:type="dxa"/>
            <w:noWrap/>
            <w:vAlign w:val="center"/>
            <w:hideMark/>
          </w:tcPr>
          <w:p w14:paraId="67FFB1C1" w14:textId="77777777" w:rsidR="000D2156" w:rsidRPr="00545432" w:rsidRDefault="000D2156" w:rsidP="003A133A">
            <w:pPr>
              <w:jc w:val="center"/>
            </w:pPr>
            <w:r w:rsidRPr="00545432">
              <w:t>7.75</w:t>
            </w:r>
          </w:p>
        </w:tc>
        <w:tc>
          <w:tcPr>
            <w:tcW w:w="1260" w:type="dxa"/>
            <w:noWrap/>
            <w:vAlign w:val="center"/>
            <w:hideMark/>
          </w:tcPr>
          <w:p w14:paraId="575323BC" w14:textId="77777777" w:rsidR="000D2156" w:rsidRPr="00545432" w:rsidRDefault="000D2156" w:rsidP="003A133A">
            <w:pPr>
              <w:jc w:val="center"/>
            </w:pPr>
            <w:r w:rsidRPr="00545432">
              <w:t>4.95</w:t>
            </w:r>
          </w:p>
        </w:tc>
        <w:tc>
          <w:tcPr>
            <w:tcW w:w="900" w:type="dxa"/>
            <w:noWrap/>
            <w:vAlign w:val="center"/>
            <w:hideMark/>
          </w:tcPr>
          <w:p w14:paraId="2B8ECF58" w14:textId="77777777" w:rsidR="000D2156" w:rsidRPr="00545432" w:rsidRDefault="000D2156" w:rsidP="003A133A">
            <w:pPr>
              <w:jc w:val="center"/>
            </w:pPr>
            <w:r w:rsidRPr="00545432">
              <w:t>1.01</w:t>
            </w:r>
          </w:p>
        </w:tc>
        <w:tc>
          <w:tcPr>
            <w:tcW w:w="1260" w:type="dxa"/>
            <w:noWrap/>
            <w:vAlign w:val="center"/>
          </w:tcPr>
          <w:p w14:paraId="20B539F6" w14:textId="6625FF78" w:rsidR="000D2156" w:rsidRPr="00545432" w:rsidRDefault="000D2156" w:rsidP="003A133A">
            <w:pPr>
              <w:jc w:val="center"/>
            </w:pPr>
          </w:p>
        </w:tc>
        <w:tc>
          <w:tcPr>
            <w:tcW w:w="1350" w:type="dxa"/>
            <w:noWrap/>
            <w:vAlign w:val="center"/>
            <w:hideMark/>
          </w:tcPr>
          <w:p w14:paraId="637D67C9" w14:textId="77777777" w:rsidR="000D2156" w:rsidRPr="00545432" w:rsidRDefault="000D2156" w:rsidP="003A133A">
            <w:pPr>
              <w:jc w:val="center"/>
            </w:pPr>
            <w:r w:rsidRPr="00545432">
              <w:t>67.70</w:t>
            </w:r>
          </w:p>
        </w:tc>
        <w:tc>
          <w:tcPr>
            <w:tcW w:w="1080" w:type="dxa"/>
            <w:gridSpan w:val="2"/>
            <w:noWrap/>
            <w:vAlign w:val="center"/>
            <w:hideMark/>
          </w:tcPr>
          <w:p w14:paraId="5D03668E" w14:textId="77777777" w:rsidR="000D2156" w:rsidRPr="00545432" w:rsidRDefault="000D2156" w:rsidP="003A133A">
            <w:pPr>
              <w:jc w:val="center"/>
            </w:pPr>
            <w:r w:rsidRPr="00545432">
              <w:t>0.81</w:t>
            </w:r>
          </w:p>
        </w:tc>
        <w:tc>
          <w:tcPr>
            <w:tcW w:w="2430" w:type="dxa"/>
            <w:noWrap/>
            <w:vAlign w:val="center"/>
            <w:hideMark/>
          </w:tcPr>
          <w:p w14:paraId="66823BF0" w14:textId="77777777" w:rsidR="000D2156" w:rsidRPr="00545432" w:rsidRDefault="000D2156" w:rsidP="003A133A">
            <w:pPr>
              <w:jc w:val="center"/>
            </w:pPr>
            <w:r w:rsidRPr="00545432">
              <w:t>1.45</w:t>
            </w:r>
          </w:p>
        </w:tc>
      </w:tr>
      <w:tr w:rsidR="000D2156" w:rsidRPr="00545432" w14:paraId="324AE1B6" w14:textId="77777777" w:rsidTr="003A133A">
        <w:trPr>
          <w:trHeight w:val="270"/>
          <w:jc w:val="center"/>
        </w:trPr>
        <w:tc>
          <w:tcPr>
            <w:tcW w:w="1975" w:type="dxa"/>
            <w:vAlign w:val="center"/>
            <w:hideMark/>
          </w:tcPr>
          <w:p w14:paraId="02818E4B" w14:textId="77777777" w:rsidR="000D2156" w:rsidRPr="00545432" w:rsidRDefault="000D2156" w:rsidP="003A133A">
            <w:pPr>
              <w:jc w:val="center"/>
            </w:pPr>
            <w:r w:rsidRPr="00545432">
              <w:t>PLOSCUŢENI</w:t>
            </w:r>
          </w:p>
        </w:tc>
        <w:tc>
          <w:tcPr>
            <w:tcW w:w="1080" w:type="dxa"/>
            <w:noWrap/>
            <w:vAlign w:val="center"/>
            <w:hideMark/>
          </w:tcPr>
          <w:p w14:paraId="11FA8283" w14:textId="77777777" w:rsidR="000D2156" w:rsidRPr="00545432" w:rsidRDefault="000D2156" w:rsidP="003A133A">
            <w:pPr>
              <w:jc w:val="center"/>
            </w:pPr>
            <w:r w:rsidRPr="00545432">
              <w:t>3.49</w:t>
            </w:r>
          </w:p>
        </w:tc>
        <w:tc>
          <w:tcPr>
            <w:tcW w:w="1260" w:type="dxa"/>
            <w:noWrap/>
            <w:vAlign w:val="center"/>
            <w:hideMark/>
          </w:tcPr>
          <w:p w14:paraId="526D8F37" w14:textId="77777777" w:rsidR="000D2156" w:rsidRPr="00545432" w:rsidRDefault="000D2156" w:rsidP="003A133A">
            <w:pPr>
              <w:jc w:val="center"/>
            </w:pPr>
            <w:r w:rsidRPr="00545432">
              <w:t>2.23</w:t>
            </w:r>
          </w:p>
        </w:tc>
        <w:tc>
          <w:tcPr>
            <w:tcW w:w="900" w:type="dxa"/>
            <w:noWrap/>
            <w:vAlign w:val="center"/>
            <w:hideMark/>
          </w:tcPr>
          <w:p w14:paraId="501C1097" w14:textId="77777777" w:rsidR="000D2156" w:rsidRPr="00545432" w:rsidRDefault="000D2156" w:rsidP="003A133A">
            <w:pPr>
              <w:jc w:val="center"/>
            </w:pPr>
            <w:r w:rsidRPr="00545432">
              <w:t>0.46</w:t>
            </w:r>
          </w:p>
        </w:tc>
        <w:tc>
          <w:tcPr>
            <w:tcW w:w="1260" w:type="dxa"/>
            <w:noWrap/>
            <w:vAlign w:val="center"/>
          </w:tcPr>
          <w:p w14:paraId="5FB54200" w14:textId="5AC69581" w:rsidR="000D2156" w:rsidRPr="00545432" w:rsidRDefault="000D2156" w:rsidP="003A133A">
            <w:pPr>
              <w:jc w:val="center"/>
            </w:pPr>
          </w:p>
        </w:tc>
        <w:tc>
          <w:tcPr>
            <w:tcW w:w="1350" w:type="dxa"/>
            <w:noWrap/>
            <w:vAlign w:val="center"/>
            <w:hideMark/>
          </w:tcPr>
          <w:p w14:paraId="47B1EF56" w14:textId="77777777" w:rsidR="000D2156" w:rsidRPr="00545432" w:rsidRDefault="000D2156" w:rsidP="003A133A">
            <w:pPr>
              <w:jc w:val="center"/>
            </w:pPr>
            <w:r w:rsidRPr="00545432">
              <w:t>30.54</w:t>
            </w:r>
          </w:p>
        </w:tc>
        <w:tc>
          <w:tcPr>
            <w:tcW w:w="1080" w:type="dxa"/>
            <w:gridSpan w:val="2"/>
            <w:noWrap/>
            <w:vAlign w:val="center"/>
            <w:hideMark/>
          </w:tcPr>
          <w:p w14:paraId="1037A151" w14:textId="77777777" w:rsidR="000D2156" w:rsidRPr="00545432" w:rsidRDefault="000D2156" w:rsidP="003A133A">
            <w:pPr>
              <w:jc w:val="center"/>
            </w:pPr>
            <w:r w:rsidRPr="00545432">
              <w:t>0.37</w:t>
            </w:r>
          </w:p>
        </w:tc>
        <w:tc>
          <w:tcPr>
            <w:tcW w:w="2430" w:type="dxa"/>
            <w:noWrap/>
            <w:vAlign w:val="center"/>
            <w:hideMark/>
          </w:tcPr>
          <w:p w14:paraId="4134698E" w14:textId="77777777" w:rsidR="000D2156" w:rsidRPr="00545432" w:rsidRDefault="000D2156" w:rsidP="003A133A">
            <w:pPr>
              <w:jc w:val="center"/>
            </w:pPr>
            <w:r w:rsidRPr="00545432">
              <w:t>0.66</w:t>
            </w:r>
          </w:p>
        </w:tc>
      </w:tr>
      <w:tr w:rsidR="000D2156" w:rsidRPr="00545432" w14:paraId="2AB7DE6F" w14:textId="77777777" w:rsidTr="003A133A">
        <w:trPr>
          <w:trHeight w:val="270"/>
          <w:jc w:val="center"/>
        </w:trPr>
        <w:tc>
          <w:tcPr>
            <w:tcW w:w="1975" w:type="dxa"/>
            <w:vAlign w:val="center"/>
            <w:hideMark/>
          </w:tcPr>
          <w:p w14:paraId="11DECDD3" w14:textId="77777777" w:rsidR="000D2156" w:rsidRPr="00545432" w:rsidRDefault="000D2156" w:rsidP="003A133A">
            <w:pPr>
              <w:jc w:val="center"/>
            </w:pPr>
            <w:r w:rsidRPr="00545432">
              <w:t>PUFEŞTI</w:t>
            </w:r>
          </w:p>
        </w:tc>
        <w:tc>
          <w:tcPr>
            <w:tcW w:w="1080" w:type="dxa"/>
            <w:noWrap/>
            <w:vAlign w:val="center"/>
            <w:hideMark/>
          </w:tcPr>
          <w:p w14:paraId="08546F02" w14:textId="77777777" w:rsidR="000D2156" w:rsidRPr="00545432" w:rsidRDefault="000D2156" w:rsidP="003A133A">
            <w:pPr>
              <w:jc w:val="center"/>
            </w:pPr>
            <w:r w:rsidRPr="00545432">
              <w:t>5.46</w:t>
            </w:r>
          </w:p>
        </w:tc>
        <w:tc>
          <w:tcPr>
            <w:tcW w:w="1260" w:type="dxa"/>
            <w:noWrap/>
            <w:vAlign w:val="center"/>
            <w:hideMark/>
          </w:tcPr>
          <w:p w14:paraId="2A33462B" w14:textId="77777777" w:rsidR="000D2156" w:rsidRPr="00545432" w:rsidRDefault="000D2156" w:rsidP="003A133A">
            <w:pPr>
              <w:jc w:val="center"/>
            </w:pPr>
            <w:r w:rsidRPr="00545432">
              <w:t>3.49</w:t>
            </w:r>
          </w:p>
        </w:tc>
        <w:tc>
          <w:tcPr>
            <w:tcW w:w="900" w:type="dxa"/>
            <w:noWrap/>
            <w:vAlign w:val="center"/>
            <w:hideMark/>
          </w:tcPr>
          <w:p w14:paraId="0C179A12" w14:textId="77777777" w:rsidR="000D2156" w:rsidRPr="00545432" w:rsidRDefault="000D2156" w:rsidP="003A133A">
            <w:pPr>
              <w:jc w:val="center"/>
            </w:pPr>
            <w:r w:rsidRPr="00545432">
              <w:t>0.71</w:t>
            </w:r>
          </w:p>
        </w:tc>
        <w:tc>
          <w:tcPr>
            <w:tcW w:w="1260" w:type="dxa"/>
            <w:noWrap/>
            <w:vAlign w:val="center"/>
          </w:tcPr>
          <w:p w14:paraId="007E4BBB" w14:textId="0F6259D2" w:rsidR="000D2156" w:rsidRPr="00545432" w:rsidRDefault="000D2156" w:rsidP="003A133A">
            <w:pPr>
              <w:jc w:val="center"/>
            </w:pPr>
          </w:p>
        </w:tc>
        <w:tc>
          <w:tcPr>
            <w:tcW w:w="1350" w:type="dxa"/>
            <w:noWrap/>
            <w:vAlign w:val="center"/>
            <w:hideMark/>
          </w:tcPr>
          <w:p w14:paraId="082BF857" w14:textId="77777777" w:rsidR="000D2156" w:rsidRPr="00545432" w:rsidRDefault="000D2156" w:rsidP="003A133A">
            <w:pPr>
              <w:jc w:val="center"/>
            </w:pPr>
            <w:r w:rsidRPr="00545432">
              <w:t>47.71</w:t>
            </w:r>
          </w:p>
        </w:tc>
        <w:tc>
          <w:tcPr>
            <w:tcW w:w="1080" w:type="dxa"/>
            <w:gridSpan w:val="2"/>
            <w:noWrap/>
            <w:vAlign w:val="center"/>
            <w:hideMark/>
          </w:tcPr>
          <w:p w14:paraId="19E2C5F3" w14:textId="77777777" w:rsidR="000D2156" w:rsidRPr="00545432" w:rsidRDefault="000D2156" w:rsidP="003A133A">
            <w:pPr>
              <w:jc w:val="center"/>
            </w:pPr>
            <w:r w:rsidRPr="00545432">
              <w:t>0.57</w:t>
            </w:r>
          </w:p>
        </w:tc>
        <w:tc>
          <w:tcPr>
            <w:tcW w:w="2430" w:type="dxa"/>
            <w:noWrap/>
            <w:vAlign w:val="center"/>
            <w:hideMark/>
          </w:tcPr>
          <w:p w14:paraId="2BD0BDED" w14:textId="77777777" w:rsidR="000D2156" w:rsidRPr="00545432" w:rsidRDefault="000D2156" w:rsidP="003A133A">
            <w:pPr>
              <w:jc w:val="center"/>
            </w:pPr>
            <w:r w:rsidRPr="00545432">
              <w:t>1.02</w:t>
            </w:r>
          </w:p>
        </w:tc>
      </w:tr>
      <w:tr w:rsidR="000D2156" w:rsidRPr="00545432" w14:paraId="31272AFA" w14:textId="77777777" w:rsidTr="003A133A">
        <w:trPr>
          <w:trHeight w:val="270"/>
          <w:jc w:val="center"/>
        </w:trPr>
        <w:tc>
          <w:tcPr>
            <w:tcW w:w="1975" w:type="dxa"/>
            <w:vAlign w:val="center"/>
            <w:hideMark/>
          </w:tcPr>
          <w:p w14:paraId="3E67DE88" w14:textId="77777777" w:rsidR="000D2156" w:rsidRPr="00545432" w:rsidRDefault="000D2156" w:rsidP="003A133A">
            <w:pPr>
              <w:jc w:val="center"/>
            </w:pPr>
            <w:r w:rsidRPr="00545432">
              <w:t>RĂCOASA</w:t>
            </w:r>
          </w:p>
        </w:tc>
        <w:tc>
          <w:tcPr>
            <w:tcW w:w="1080" w:type="dxa"/>
            <w:noWrap/>
            <w:vAlign w:val="center"/>
            <w:hideMark/>
          </w:tcPr>
          <w:p w14:paraId="35E7F95A" w14:textId="77777777" w:rsidR="000D2156" w:rsidRPr="00545432" w:rsidRDefault="000D2156" w:rsidP="003A133A">
            <w:pPr>
              <w:jc w:val="center"/>
            </w:pPr>
            <w:r w:rsidRPr="00545432">
              <w:t>4.12</w:t>
            </w:r>
          </w:p>
        </w:tc>
        <w:tc>
          <w:tcPr>
            <w:tcW w:w="1260" w:type="dxa"/>
            <w:noWrap/>
            <w:vAlign w:val="center"/>
            <w:hideMark/>
          </w:tcPr>
          <w:p w14:paraId="1F55C518" w14:textId="77777777" w:rsidR="000D2156" w:rsidRPr="00545432" w:rsidRDefault="000D2156" w:rsidP="003A133A">
            <w:pPr>
              <w:jc w:val="center"/>
            </w:pPr>
            <w:r w:rsidRPr="00545432">
              <w:t>2.63</w:t>
            </w:r>
          </w:p>
        </w:tc>
        <w:tc>
          <w:tcPr>
            <w:tcW w:w="900" w:type="dxa"/>
            <w:noWrap/>
            <w:vAlign w:val="center"/>
            <w:hideMark/>
          </w:tcPr>
          <w:p w14:paraId="3876E390" w14:textId="77777777" w:rsidR="000D2156" w:rsidRPr="00545432" w:rsidRDefault="000D2156" w:rsidP="003A133A">
            <w:pPr>
              <w:jc w:val="center"/>
            </w:pPr>
            <w:r w:rsidRPr="00545432">
              <w:t>0.54</w:t>
            </w:r>
          </w:p>
        </w:tc>
        <w:tc>
          <w:tcPr>
            <w:tcW w:w="1260" w:type="dxa"/>
            <w:noWrap/>
            <w:vAlign w:val="center"/>
          </w:tcPr>
          <w:p w14:paraId="4404EDD8" w14:textId="4B1C8C9A" w:rsidR="000D2156" w:rsidRPr="00545432" w:rsidRDefault="000D2156" w:rsidP="003A133A">
            <w:pPr>
              <w:jc w:val="center"/>
            </w:pPr>
          </w:p>
        </w:tc>
        <w:tc>
          <w:tcPr>
            <w:tcW w:w="1350" w:type="dxa"/>
            <w:noWrap/>
            <w:vAlign w:val="center"/>
            <w:hideMark/>
          </w:tcPr>
          <w:p w14:paraId="0C254BD7" w14:textId="77777777" w:rsidR="000D2156" w:rsidRPr="00545432" w:rsidRDefault="000D2156" w:rsidP="003A133A">
            <w:pPr>
              <w:jc w:val="center"/>
            </w:pPr>
            <w:r w:rsidRPr="00545432">
              <w:t>35.98</w:t>
            </w:r>
          </w:p>
        </w:tc>
        <w:tc>
          <w:tcPr>
            <w:tcW w:w="1080" w:type="dxa"/>
            <w:gridSpan w:val="2"/>
            <w:noWrap/>
            <w:vAlign w:val="center"/>
            <w:hideMark/>
          </w:tcPr>
          <w:p w14:paraId="0DDB3ED1" w14:textId="77777777" w:rsidR="000D2156" w:rsidRPr="00545432" w:rsidRDefault="000D2156" w:rsidP="003A133A">
            <w:pPr>
              <w:jc w:val="center"/>
            </w:pPr>
            <w:r w:rsidRPr="00545432">
              <w:t>0.43</w:t>
            </w:r>
          </w:p>
        </w:tc>
        <w:tc>
          <w:tcPr>
            <w:tcW w:w="2430" w:type="dxa"/>
            <w:noWrap/>
            <w:vAlign w:val="center"/>
            <w:hideMark/>
          </w:tcPr>
          <w:p w14:paraId="2F0584E2" w14:textId="77777777" w:rsidR="000D2156" w:rsidRPr="00545432" w:rsidRDefault="000D2156" w:rsidP="003A133A">
            <w:pPr>
              <w:jc w:val="center"/>
            </w:pPr>
            <w:r w:rsidRPr="00545432">
              <w:t>0.77</w:t>
            </w:r>
          </w:p>
        </w:tc>
      </w:tr>
      <w:tr w:rsidR="000D2156" w:rsidRPr="00545432" w14:paraId="347E924D" w14:textId="77777777" w:rsidTr="003A133A">
        <w:trPr>
          <w:trHeight w:val="270"/>
          <w:jc w:val="center"/>
        </w:trPr>
        <w:tc>
          <w:tcPr>
            <w:tcW w:w="1975" w:type="dxa"/>
            <w:vAlign w:val="center"/>
            <w:hideMark/>
          </w:tcPr>
          <w:p w14:paraId="479162CC" w14:textId="77777777" w:rsidR="000D2156" w:rsidRPr="00545432" w:rsidRDefault="000D2156" w:rsidP="003A133A">
            <w:pPr>
              <w:jc w:val="center"/>
            </w:pPr>
            <w:r w:rsidRPr="00545432">
              <w:t>RUGINEŞTI</w:t>
            </w:r>
          </w:p>
        </w:tc>
        <w:tc>
          <w:tcPr>
            <w:tcW w:w="1080" w:type="dxa"/>
            <w:noWrap/>
            <w:vAlign w:val="center"/>
            <w:hideMark/>
          </w:tcPr>
          <w:p w14:paraId="1019CFCC" w14:textId="77777777" w:rsidR="000D2156" w:rsidRPr="00545432" w:rsidRDefault="000D2156" w:rsidP="003A133A">
            <w:pPr>
              <w:jc w:val="center"/>
            </w:pPr>
            <w:r w:rsidRPr="00545432">
              <w:t>5.40</w:t>
            </w:r>
          </w:p>
        </w:tc>
        <w:tc>
          <w:tcPr>
            <w:tcW w:w="1260" w:type="dxa"/>
            <w:noWrap/>
            <w:vAlign w:val="center"/>
            <w:hideMark/>
          </w:tcPr>
          <w:p w14:paraId="49458612" w14:textId="77777777" w:rsidR="000D2156" w:rsidRPr="00545432" w:rsidRDefault="000D2156" w:rsidP="003A133A">
            <w:pPr>
              <w:jc w:val="center"/>
            </w:pPr>
            <w:r w:rsidRPr="00545432">
              <w:t>3.45</w:t>
            </w:r>
          </w:p>
        </w:tc>
        <w:tc>
          <w:tcPr>
            <w:tcW w:w="900" w:type="dxa"/>
            <w:noWrap/>
            <w:vAlign w:val="center"/>
            <w:hideMark/>
          </w:tcPr>
          <w:p w14:paraId="0B354CE4" w14:textId="77777777" w:rsidR="000D2156" w:rsidRPr="00545432" w:rsidRDefault="000D2156" w:rsidP="003A133A">
            <w:pPr>
              <w:jc w:val="center"/>
            </w:pPr>
            <w:r w:rsidRPr="00545432">
              <w:t>0.71</w:t>
            </w:r>
          </w:p>
        </w:tc>
        <w:tc>
          <w:tcPr>
            <w:tcW w:w="1260" w:type="dxa"/>
            <w:noWrap/>
            <w:vAlign w:val="center"/>
          </w:tcPr>
          <w:p w14:paraId="16D36CF8" w14:textId="214ADC72" w:rsidR="000D2156" w:rsidRPr="00545432" w:rsidRDefault="000D2156" w:rsidP="003A133A">
            <w:pPr>
              <w:jc w:val="center"/>
            </w:pPr>
          </w:p>
        </w:tc>
        <w:tc>
          <w:tcPr>
            <w:tcW w:w="1350" w:type="dxa"/>
            <w:noWrap/>
            <w:vAlign w:val="center"/>
            <w:hideMark/>
          </w:tcPr>
          <w:p w14:paraId="48082B07" w14:textId="77777777" w:rsidR="000D2156" w:rsidRPr="00545432" w:rsidRDefault="000D2156" w:rsidP="003A133A">
            <w:pPr>
              <w:jc w:val="center"/>
            </w:pPr>
            <w:r w:rsidRPr="00545432">
              <w:t>47.19</w:t>
            </w:r>
          </w:p>
        </w:tc>
        <w:tc>
          <w:tcPr>
            <w:tcW w:w="1080" w:type="dxa"/>
            <w:gridSpan w:val="2"/>
            <w:noWrap/>
            <w:vAlign w:val="center"/>
            <w:hideMark/>
          </w:tcPr>
          <w:p w14:paraId="7C678993" w14:textId="77777777" w:rsidR="000D2156" w:rsidRPr="00545432" w:rsidRDefault="000D2156" w:rsidP="003A133A">
            <w:pPr>
              <w:jc w:val="center"/>
            </w:pPr>
            <w:r w:rsidRPr="00545432">
              <w:t>0.57</w:t>
            </w:r>
          </w:p>
        </w:tc>
        <w:tc>
          <w:tcPr>
            <w:tcW w:w="2430" w:type="dxa"/>
            <w:noWrap/>
            <w:vAlign w:val="center"/>
            <w:hideMark/>
          </w:tcPr>
          <w:p w14:paraId="2B15CB08" w14:textId="77777777" w:rsidR="000D2156" w:rsidRPr="00545432" w:rsidRDefault="000D2156" w:rsidP="003A133A">
            <w:pPr>
              <w:jc w:val="center"/>
            </w:pPr>
            <w:r w:rsidRPr="00545432">
              <w:t>1.01</w:t>
            </w:r>
          </w:p>
        </w:tc>
      </w:tr>
      <w:tr w:rsidR="000D2156" w:rsidRPr="00545432" w14:paraId="3F12B4A5" w14:textId="77777777" w:rsidTr="003A133A">
        <w:trPr>
          <w:trHeight w:val="270"/>
          <w:jc w:val="center"/>
        </w:trPr>
        <w:tc>
          <w:tcPr>
            <w:tcW w:w="1975" w:type="dxa"/>
            <w:vAlign w:val="center"/>
            <w:hideMark/>
          </w:tcPr>
          <w:p w14:paraId="289139FD" w14:textId="77777777" w:rsidR="000D2156" w:rsidRPr="00545432" w:rsidRDefault="000D2156" w:rsidP="003A133A">
            <w:pPr>
              <w:jc w:val="center"/>
            </w:pPr>
            <w:r w:rsidRPr="00545432">
              <w:t>SIHLEA</w:t>
            </w:r>
          </w:p>
        </w:tc>
        <w:tc>
          <w:tcPr>
            <w:tcW w:w="1080" w:type="dxa"/>
            <w:noWrap/>
            <w:vAlign w:val="center"/>
            <w:hideMark/>
          </w:tcPr>
          <w:p w14:paraId="1882AAA8" w14:textId="77777777" w:rsidR="000D2156" w:rsidRPr="00545432" w:rsidRDefault="000D2156" w:rsidP="003A133A">
            <w:pPr>
              <w:jc w:val="center"/>
            </w:pPr>
            <w:r w:rsidRPr="00545432">
              <w:t>6.52</w:t>
            </w:r>
          </w:p>
        </w:tc>
        <w:tc>
          <w:tcPr>
            <w:tcW w:w="1260" w:type="dxa"/>
            <w:noWrap/>
            <w:vAlign w:val="center"/>
            <w:hideMark/>
          </w:tcPr>
          <w:p w14:paraId="67D9A9B3" w14:textId="77777777" w:rsidR="000D2156" w:rsidRPr="00545432" w:rsidRDefault="000D2156" w:rsidP="003A133A">
            <w:pPr>
              <w:jc w:val="center"/>
            </w:pPr>
            <w:r w:rsidRPr="00545432">
              <w:t>4.17</w:t>
            </w:r>
          </w:p>
        </w:tc>
        <w:tc>
          <w:tcPr>
            <w:tcW w:w="900" w:type="dxa"/>
            <w:noWrap/>
            <w:vAlign w:val="center"/>
            <w:hideMark/>
          </w:tcPr>
          <w:p w14:paraId="24501A7C" w14:textId="77777777" w:rsidR="000D2156" w:rsidRPr="00545432" w:rsidRDefault="000D2156" w:rsidP="003A133A">
            <w:pPr>
              <w:jc w:val="center"/>
            </w:pPr>
            <w:r w:rsidRPr="00545432">
              <w:t>0.85</w:t>
            </w:r>
          </w:p>
        </w:tc>
        <w:tc>
          <w:tcPr>
            <w:tcW w:w="1260" w:type="dxa"/>
            <w:noWrap/>
            <w:vAlign w:val="center"/>
          </w:tcPr>
          <w:p w14:paraId="3014D473" w14:textId="4FF7B57D" w:rsidR="000D2156" w:rsidRPr="00545432" w:rsidRDefault="000D2156" w:rsidP="003A133A">
            <w:pPr>
              <w:jc w:val="center"/>
            </w:pPr>
          </w:p>
        </w:tc>
        <w:tc>
          <w:tcPr>
            <w:tcW w:w="1350" w:type="dxa"/>
            <w:noWrap/>
            <w:vAlign w:val="center"/>
            <w:hideMark/>
          </w:tcPr>
          <w:p w14:paraId="2A270B9B" w14:textId="77777777" w:rsidR="000D2156" w:rsidRPr="00545432" w:rsidRDefault="000D2156" w:rsidP="003A133A">
            <w:pPr>
              <w:jc w:val="center"/>
            </w:pPr>
            <w:r w:rsidRPr="00545432">
              <w:t>57.02</w:t>
            </w:r>
          </w:p>
        </w:tc>
        <w:tc>
          <w:tcPr>
            <w:tcW w:w="1080" w:type="dxa"/>
            <w:gridSpan w:val="2"/>
            <w:noWrap/>
            <w:vAlign w:val="center"/>
            <w:hideMark/>
          </w:tcPr>
          <w:p w14:paraId="36F50C41" w14:textId="77777777" w:rsidR="000D2156" w:rsidRPr="00545432" w:rsidRDefault="000D2156" w:rsidP="003A133A">
            <w:pPr>
              <w:jc w:val="center"/>
            </w:pPr>
            <w:r w:rsidRPr="00545432">
              <w:t>0.69</w:t>
            </w:r>
          </w:p>
        </w:tc>
        <w:tc>
          <w:tcPr>
            <w:tcW w:w="2430" w:type="dxa"/>
            <w:noWrap/>
            <w:vAlign w:val="center"/>
            <w:hideMark/>
          </w:tcPr>
          <w:p w14:paraId="71E3F65F" w14:textId="77777777" w:rsidR="000D2156" w:rsidRPr="00545432" w:rsidRDefault="000D2156" w:rsidP="003A133A">
            <w:pPr>
              <w:jc w:val="center"/>
            </w:pPr>
            <w:r w:rsidRPr="00545432">
              <w:t>1.22</w:t>
            </w:r>
          </w:p>
        </w:tc>
      </w:tr>
      <w:tr w:rsidR="000D2156" w:rsidRPr="00545432" w14:paraId="77412B20" w14:textId="77777777" w:rsidTr="003A133A">
        <w:trPr>
          <w:trHeight w:val="270"/>
          <w:jc w:val="center"/>
        </w:trPr>
        <w:tc>
          <w:tcPr>
            <w:tcW w:w="1975" w:type="dxa"/>
            <w:vAlign w:val="center"/>
            <w:hideMark/>
          </w:tcPr>
          <w:p w14:paraId="2BE608F3" w14:textId="77777777" w:rsidR="000D2156" w:rsidRPr="00545432" w:rsidRDefault="000D2156" w:rsidP="003A133A">
            <w:pPr>
              <w:jc w:val="center"/>
            </w:pPr>
            <w:r w:rsidRPr="00545432">
              <w:t>SL. BRADULUI</w:t>
            </w:r>
          </w:p>
        </w:tc>
        <w:tc>
          <w:tcPr>
            <w:tcW w:w="1080" w:type="dxa"/>
            <w:noWrap/>
            <w:vAlign w:val="center"/>
            <w:hideMark/>
          </w:tcPr>
          <w:p w14:paraId="0F8D8CD5" w14:textId="77777777" w:rsidR="000D2156" w:rsidRPr="00545432" w:rsidRDefault="000D2156" w:rsidP="003A133A">
            <w:pPr>
              <w:jc w:val="center"/>
            </w:pPr>
            <w:r w:rsidRPr="00545432">
              <w:t>11.68</w:t>
            </w:r>
          </w:p>
        </w:tc>
        <w:tc>
          <w:tcPr>
            <w:tcW w:w="1260" w:type="dxa"/>
            <w:noWrap/>
            <w:vAlign w:val="center"/>
            <w:hideMark/>
          </w:tcPr>
          <w:p w14:paraId="446082A6" w14:textId="77777777" w:rsidR="000D2156" w:rsidRPr="00545432" w:rsidRDefault="000D2156" w:rsidP="003A133A">
            <w:pPr>
              <w:jc w:val="center"/>
            </w:pPr>
            <w:r w:rsidRPr="00545432">
              <w:t>7.46</w:t>
            </w:r>
          </w:p>
        </w:tc>
        <w:tc>
          <w:tcPr>
            <w:tcW w:w="900" w:type="dxa"/>
            <w:noWrap/>
            <w:vAlign w:val="center"/>
            <w:hideMark/>
          </w:tcPr>
          <w:p w14:paraId="4580E7C8" w14:textId="77777777" w:rsidR="000D2156" w:rsidRPr="00545432" w:rsidRDefault="000D2156" w:rsidP="003A133A">
            <w:pPr>
              <w:jc w:val="center"/>
            </w:pPr>
            <w:r w:rsidRPr="00545432">
              <w:t>1.53</w:t>
            </w:r>
          </w:p>
        </w:tc>
        <w:tc>
          <w:tcPr>
            <w:tcW w:w="1260" w:type="dxa"/>
            <w:noWrap/>
            <w:vAlign w:val="center"/>
          </w:tcPr>
          <w:p w14:paraId="7D48B673" w14:textId="6CFA5F77" w:rsidR="000D2156" w:rsidRPr="00545432" w:rsidRDefault="000D2156" w:rsidP="003A133A">
            <w:pPr>
              <w:jc w:val="center"/>
            </w:pPr>
          </w:p>
        </w:tc>
        <w:tc>
          <w:tcPr>
            <w:tcW w:w="1350" w:type="dxa"/>
            <w:noWrap/>
            <w:vAlign w:val="center"/>
            <w:hideMark/>
          </w:tcPr>
          <w:p w14:paraId="698C4EF7" w14:textId="77777777" w:rsidR="000D2156" w:rsidRPr="00545432" w:rsidRDefault="000D2156" w:rsidP="003A133A">
            <w:pPr>
              <w:jc w:val="center"/>
            </w:pPr>
            <w:r w:rsidRPr="00545432">
              <w:t>102.07</w:t>
            </w:r>
          </w:p>
        </w:tc>
        <w:tc>
          <w:tcPr>
            <w:tcW w:w="1080" w:type="dxa"/>
            <w:gridSpan w:val="2"/>
            <w:noWrap/>
            <w:vAlign w:val="center"/>
            <w:hideMark/>
          </w:tcPr>
          <w:p w14:paraId="46BE36DE" w14:textId="77777777" w:rsidR="000D2156" w:rsidRPr="00545432" w:rsidRDefault="000D2156" w:rsidP="003A133A">
            <w:pPr>
              <w:jc w:val="center"/>
            </w:pPr>
            <w:r w:rsidRPr="00545432">
              <w:t>1.23</w:t>
            </w:r>
          </w:p>
        </w:tc>
        <w:tc>
          <w:tcPr>
            <w:tcW w:w="2430" w:type="dxa"/>
            <w:noWrap/>
            <w:vAlign w:val="center"/>
            <w:hideMark/>
          </w:tcPr>
          <w:p w14:paraId="0A4BB406" w14:textId="77777777" w:rsidR="000D2156" w:rsidRPr="00545432" w:rsidRDefault="000D2156" w:rsidP="003A133A">
            <w:pPr>
              <w:jc w:val="center"/>
            </w:pPr>
            <w:r w:rsidRPr="00545432">
              <w:t>2.19</w:t>
            </w:r>
          </w:p>
        </w:tc>
      </w:tr>
      <w:tr w:rsidR="000D2156" w:rsidRPr="00545432" w14:paraId="5A3539EB" w14:textId="77777777" w:rsidTr="003A133A">
        <w:trPr>
          <w:trHeight w:val="270"/>
          <w:jc w:val="center"/>
        </w:trPr>
        <w:tc>
          <w:tcPr>
            <w:tcW w:w="1975" w:type="dxa"/>
            <w:vAlign w:val="center"/>
            <w:hideMark/>
          </w:tcPr>
          <w:p w14:paraId="68B7B872" w14:textId="77777777" w:rsidR="000D2156" w:rsidRPr="00545432" w:rsidRDefault="000D2156" w:rsidP="003A133A">
            <w:pPr>
              <w:jc w:val="center"/>
            </w:pPr>
            <w:r w:rsidRPr="00545432">
              <w:t>SOVEJA</w:t>
            </w:r>
          </w:p>
        </w:tc>
        <w:tc>
          <w:tcPr>
            <w:tcW w:w="1080" w:type="dxa"/>
            <w:noWrap/>
            <w:vAlign w:val="center"/>
            <w:hideMark/>
          </w:tcPr>
          <w:p w14:paraId="0F72B622" w14:textId="77777777" w:rsidR="000D2156" w:rsidRPr="00545432" w:rsidRDefault="000D2156" w:rsidP="003A133A">
            <w:pPr>
              <w:jc w:val="center"/>
            </w:pPr>
            <w:r w:rsidRPr="00545432">
              <w:t>2.62</w:t>
            </w:r>
          </w:p>
        </w:tc>
        <w:tc>
          <w:tcPr>
            <w:tcW w:w="1260" w:type="dxa"/>
            <w:noWrap/>
            <w:vAlign w:val="center"/>
            <w:hideMark/>
          </w:tcPr>
          <w:p w14:paraId="3EC1F85D" w14:textId="77777777" w:rsidR="000D2156" w:rsidRPr="00545432" w:rsidRDefault="000D2156" w:rsidP="003A133A">
            <w:pPr>
              <w:jc w:val="center"/>
            </w:pPr>
            <w:r w:rsidRPr="00545432">
              <w:t>1.68</w:t>
            </w:r>
          </w:p>
        </w:tc>
        <w:tc>
          <w:tcPr>
            <w:tcW w:w="900" w:type="dxa"/>
            <w:noWrap/>
            <w:vAlign w:val="center"/>
            <w:hideMark/>
          </w:tcPr>
          <w:p w14:paraId="3261E299" w14:textId="77777777" w:rsidR="000D2156" w:rsidRPr="00545432" w:rsidRDefault="000D2156" w:rsidP="003A133A">
            <w:pPr>
              <w:jc w:val="center"/>
            </w:pPr>
            <w:r w:rsidRPr="00545432">
              <w:t>0.34</w:t>
            </w:r>
          </w:p>
        </w:tc>
        <w:tc>
          <w:tcPr>
            <w:tcW w:w="1260" w:type="dxa"/>
            <w:noWrap/>
            <w:vAlign w:val="center"/>
          </w:tcPr>
          <w:p w14:paraId="703EE71D" w14:textId="5C2D3703" w:rsidR="000D2156" w:rsidRPr="00545432" w:rsidRDefault="000D2156" w:rsidP="003A133A">
            <w:pPr>
              <w:jc w:val="center"/>
            </w:pPr>
          </w:p>
        </w:tc>
        <w:tc>
          <w:tcPr>
            <w:tcW w:w="1350" w:type="dxa"/>
            <w:noWrap/>
            <w:vAlign w:val="center"/>
            <w:hideMark/>
          </w:tcPr>
          <w:p w14:paraId="38353414" w14:textId="77777777" w:rsidR="000D2156" w:rsidRPr="00545432" w:rsidRDefault="000D2156" w:rsidP="003A133A">
            <w:pPr>
              <w:jc w:val="center"/>
            </w:pPr>
            <w:r w:rsidRPr="00545432">
              <w:t>22.94</w:t>
            </w:r>
          </w:p>
        </w:tc>
        <w:tc>
          <w:tcPr>
            <w:tcW w:w="1080" w:type="dxa"/>
            <w:gridSpan w:val="2"/>
            <w:noWrap/>
            <w:vAlign w:val="center"/>
            <w:hideMark/>
          </w:tcPr>
          <w:p w14:paraId="6C1BB682" w14:textId="77777777" w:rsidR="000D2156" w:rsidRPr="00545432" w:rsidRDefault="000D2156" w:rsidP="003A133A">
            <w:pPr>
              <w:jc w:val="center"/>
            </w:pPr>
            <w:r w:rsidRPr="00545432">
              <w:t>0.28</w:t>
            </w:r>
          </w:p>
        </w:tc>
        <w:tc>
          <w:tcPr>
            <w:tcW w:w="2430" w:type="dxa"/>
            <w:noWrap/>
            <w:vAlign w:val="center"/>
            <w:hideMark/>
          </w:tcPr>
          <w:p w14:paraId="7E3591DC" w14:textId="77777777" w:rsidR="000D2156" w:rsidRPr="00545432" w:rsidRDefault="000D2156" w:rsidP="003A133A">
            <w:pPr>
              <w:jc w:val="center"/>
            </w:pPr>
            <w:r w:rsidRPr="00545432">
              <w:t>0.49</w:t>
            </w:r>
          </w:p>
        </w:tc>
      </w:tr>
      <w:tr w:rsidR="000D2156" w:rsidRPr="00545432" w14:paraId="12E5BDAA" w14:textId="77777777" w:rsidTr="003A133A">
        <w:trPr>
          <w:trHeight w:val="270"/>
          <w:jc w:val="center"/>
        </w:trPr>
        <w:tc>
          <w:tcPr>
            <w:tcW w:w="1975" w:type="dxa"/>
            <w:vAlign w:val="center"/>
            <w:hideMark/>
          </w:tcPr>
          <w:p w14:paraId="48A1613B" w14:textId="77777777" w:rsidR="000D2156" w:rsidRPr="00545432" w:rsidRDefault="000D2156" w:rsidP="003A133A">
            <w:pPr>
              <w:jc w:val="center"/>
            </w:pPr>
            <w:r w:rsidRPr="00545432">
              <w:t>SPULBER</w:t>
            </w:r>
          </w:p>
        </w:tc>
        <w:tc>
          <w:tcPr>
            <w:tcW w:w="1080" w:type="dxa"/>
            <w:noWrap/>
            <w:vAlign w:val="center"/>
            <w:hideMark/>
          </w:tcPr>
          <w:p w14:paraId="350F3F6A" w14:textId="77777777" w:rsidR="000D2156" w:rsidRPr="00545432" w:rsidRDefault="000D2156" w:rsidP="003A133A">
            <w:pPr>
              <w:jc w:val="center"/>
            </w:pPr>
            <w:r w:rsidRPr="00545432">
              <w:t>1.62</w:t>
            </w:r>
          </w:p>
        </w:tc>
        <w:tc>
          <w:tcPr>
            <w:tcW w:w="1260" w:type="dxa"/>
            <w:noWrap/>
            <w:vAlign w:val="center"/>
            <w:hideMark/>
          </w:tcPr>
          <w:p w14:paraId="2500832D" w14:textId="77777777" w:rsidR="000D2156" w:rsidRPr="00545432" w:rsidRDefault="000D2156" w:rsidP="003A133A">
            <w:pPr>
              <w:jc w:val="center"/>
            </w:pPr>
            <w:r w:rsidRPr="00545432">
              <w:t>1.04</w:t>
            </w:r>
          </w:p>
        </w:tc>
        <w:tc>
          <w:tcPr>
            <w:tcW w:w="900" w:type="dxa"/>
            <w:noWrap/>
            <w:vAlign w:val="center"/>
            <w:hideMark/>
          </w:tcPr>
          <w:p w14:paraId="1FB51BA2" w14:textId="77777777" w:rsidR="000D2156" w:rsidRPr="00545432" w:rsidRDefault="000D2156" w:rsidP="003A133A">
            <w:pPr>
              <w:jc w:val="center"/>
            </w:pPr>
            <w:r w:rsidRPr="00545432">
              <w:t>0.21</w:t>
            </w:r>
          </w:p>
        </w:tc>
        <w:tc>
          <w:tcPr>
            <w:tcW w:w="1260" w:type="dxa"/>
            <w:noWrap/>
            <w:vAlign w:val="center"/>
          </w:tcPr>
          <w:p w14:paraId="01F1D7DE" w14:textId="4DA465C0" w:rsidR="000D2156" w:rsidRPr="00545432" w:rsidRDefault="000D2156" w:rsidP="003A133A">
            <w:pPr>
              <w:jc w:val="center"/>
            </w:pPr>
          </w:p>
        </w:tc>
        <w:tc>
          <w:tcPr>
            <w:tcW w:w="1350" w:type="dxa"/>
            <w:noWrap/>
            <w:vAlign w:val="center"/>
            <w:hideMark/>
          </w:tcPr>
          <w:p w14:paraId="35F31419" w14:textId="77777777" w:rsidR="000D2156" w:rsidRPr="00545432" w:rsidRDefault="000D2156" w:rsidP="003A133A">
            <w:pPr>
              <w:jc w:val="center"/>
            </w:pPr>
            <w:r w:rsidRPr="00545432">
              <w:t>14.18</w:t>
            </w:r>
          </w:p>
        </w:tc>
        <w:tc>
          <w:tcPr>
            <w:tcW w:w="1080" w:type="dxa"/>
            <w:gridSpan w:val="2"/>
            <w:noWrap/>
            <w:vAlign w:val="center"/>
            <w:hideMark/>
          </w:tcPr>
          <w:p w14:paraId="4956E29E" w14:textId="77777777" w:rsidR="000D2156" w:rsidRPr="00545432" w:rsidRDefault="000D2156" w:rsidP="003A133A">
            <w:pPr>
              <w:jc w:val="center"/>
            </w:pPr>
            <w:r w:rsidRPr="00545432">
              <w:t>0.17</w:t>
            </w:r>
          </w:p>
        </w:tc>
        <w:tc>
          <w:tcPr>
            <w:tcW w:w="2430" w:type="dxa"/>
            <w:noWrap/>
            <w:vAlign w:val="center"/>
            <w:hideMark/>
          </w:tcPr>
          <w:p w14:paraId="2540A895" w14:textId="77777777" w:rsidR="000D2156" w:rsidRPr="00545432" w:rsidRDefault="000D2156" w:rsidP="003A133A">
            <w:pPr>
              <w:jc w:val="center"/>
            </w:pPr>
            <w:r w:rsidRPr="00545432">
              <w:t>0.30</w:t>
            </w:r>
          </w:p>
        </w:tc>
      </w:tr>
      <w:tr w:rsidR="000D2156" w:rsidRPr="00545432" w14:paraId="49AD54FF" w14:textId="77777777" w:rsidTr="003A133A">
        <w:trPr>
          <w:trHeight w:val="270"/>
          <w:jc w:val="center"/>
        </w:trPr>
        <w:tc>
          <w:tcPr>
            <w:tcW w:w="1975" w:type="dxa"/>
            <w:vAlign w:val="center"/>
            <w:hideMark/>
          </w:tcPr>
          <w:p w14:paraId="1C35AED0" w14:textId="77777777" w:rsidR="000D2156" w:rsidRPr="00545432" w:rsidRDefault="000D2156" w:rsidP="003A133A">
            <w:pPr>
              <w:jc w:val="center"/>
            </w:pPr>
            <w:r w:rsidRPr="00545432">
              <w:t>STRĂOANE</w:t>
            </w:r>
          </w:p>
        </w:tc>
        <w:tc>
          <w:tcPr>
            <w:tcW w:w="1080" w:type="dxa"/>
            <w:noWrap/>
            <w:vAlign w:val="center"/>
            <w:hideMark/>
          </w:tcPr>
          <w:p w14:paraId="18B7EB18" w14:textId="77777777" w:rsidR="000D2156" w:rsidRPr="00545432" w:rsidRDefault="000D2156" w:rsidP="003A133A">
            <w:pPr>
              <w:jc w:val="center"/>
            </w:pPr>
            <w:r w:rsidRPr="00545432">
              <w:t>4.49</w:t>
            </w:r>
          </w:p>
        </w:tc>
        <w:tc>
          <w:tcPr>
            <w:tcW w:w="1260" w:type="dxa"/>
            <w:noWrap/>
            <w:vAlign w:val="center"/>
            <w:hideMark/>
          </w:tcPr>
          <w:p w14:paraId="62C2B30F" w14:textId="77777777" w:rsidR="000D2156" w:rsidRPr="00545432" w:rsidRDefault="000D2156" w:rsidP="003A133A">
            <w:pPr>
              <w:jc w:val="center"/>
            </w:pPr>
            <w:r w:rsidRPr="00545432">
              <w:t>2.87</w:t>
            </w:r>
          </w:p>
        </w:tc>
        <w:tc>
          <w:tcPr>
            <w:tcW w:w="900" w:type="dxa"/>
            <w:noWrap/>
            <w:vAlign w:val="center"/>
            <w:hideMark/>
          </w:tcPr>
          <w:p w14:paraId="625C4141" w14:textId="77777777" w:rsidR="000D2156" w:rsidRPr="00545432" w:rsidRDefault="000D2156" w:rsidP="003A133A">
            <w:pPr>
              <w:jc w:val="center"/>
            </w:pPr>
            <w:r w:rsidRPr="00545432">
              <w:t>0.59</w:t>
            </w:r>
          </w:p>
        </w:tc>
        <w:tc>
          <w:tcPr>
            <w:tcW w:w="1260" w:type="dxa"/>
            <w:noWrap/>
            <w:vAlign w:val="center"/>
          </w:tcPr>
          <w:p w14:paraId="08404FA8" w14:textId="36E053A9" w:rsidR="000D2156" w:rsidRPr="00545432" w:rsidRDefault="000D2156" w:rsidP="003A133A">
            <w:pPr>
              <w:jc w:val="center"/>
            </w:pPr>
          </w:p>
        </w:tc>
        <w:tc>
          <w:tcPr>
            <w:tcW w:w="1350" w:type="dxa"/>
            <w:noWrap/>
            <w:vAlign w:val="center"/>
            <w:hideMark/>
          </w:tcPr>
          <w:p w14:paraId="263C88DE" w14:textId="77777777" w:rsidR="000D2156" w:rsidRPr="00545432" w:rsidRDefault="000D2156" w:rsidP="003A133A">
            <w:pPr>
              <w:jc w:val="center"/>
            </w:pPr>
            <w:r w:rsidRPr="00545432">
              <w:t>39.26</w:t>
            </w:r>
          </w:p>
        </w:tc>
        <w:tc>
          <w:tcPr>
            <w:tcW w:w="1080" w:type="dxa"/>
            <w:gridSpan w:val="2"/>
            <w:noWrap/>
            <w:vAlign w:val="center"/>
            <w:hideMark/>
          </w:tcPr>
          <w:p w14:paraId="7B5B8642" w14:textId="77777777" w:rsidR="000D2156" w:rsidRPr="00545432" w:rsidRDefault="000D2156" w:rsidP="003A133A">
            <w:pPr>
              <w:jc w:val="center"/>
            </w:pPr>
            <w:r w:rsidRPr="00545432">
              <w:t>0.47</w:t>
            </w:r>
          </w:p>
        </w:tc>
        <w:tc>
          <w:tcPr>
            <w:tcW w:w="2430" w:type="dxa"/>
            <w:noWrap/>
            <w:vAlign w:val="center"/>
            <w:hideMark/>
          </w:tcPr>
          <w:p w14:paraId="013A9B79" w14:textId="77777777" w:rsidR="000D2156" w:rsidRPr="00545432" w:rsidRDefault="000D2156" w:rsidP="003A133A">
            <w:pPr>
              <w:jc w:val="center"/>
            </w:pPr>
            <w:r w:rsidRPr="00545432">
              <w:t>0.84</w:t>
            </w:r>
          </w:p>
        </w:tc>
      </w:tr>
      <w:tr w:rsidR="000D2156" w:rsidRPr="00545432" w14:paraId="26DCEC00" w14:textId="77777777" w:rsidTr="003A133A">
        <w:trPr>
          <w:trHeight w:val="270"/>
          <w:jc w:val="center"/>
        </w:trPr>
        <w:tc>
          <w:tcPr>
            <w:tcW w:w="1975" w:type="dxa"/>
            <w:vAlign w:val="center"/>
            <w:hideMark/>
          </w:tcPr>
          <w:p w14:paraId="0D775A60" w14:textId="77777777" w:rsidR="000D2156" w:rsidRPr="00545432" w:rsidRDefault="000D2156" w:rsidP="003A133A">
            <w:pPr>
              <w:jc w:val="center"/>
            </w:pPr>
            <w:r w:rsidRPr="00545432">
              <w:t>TĂNĂSOAIA</w:t>
            </w:r>
          </w:p>
        </w:tc>
        <w:tc>
          <w:tcPr>
            <w:tcW w:w="1080" w:type="dxa"/>
            <w:noWrap/>
            <w:vAlign w:val="center"/>
            <w:hideMark/>
          </w:tcPr>
          <w:p w14:paraId="4F4037A9" w14:textId="77777777" w:rsidR="000D2156" w:rsidRPr="00545432" w:rsidRDefault="000D2156" w:rsidP="003A133A">
            <w:pPr>
              <w:jc w:val="center"/>
            </w:pPr>
            <w:r w:rsidRPr="00545432">
              <w:t>2.37</w:t>
            </w:r>
          </w:p>
        </w:tc>
        <w:tc>
          <w:tcPr>
            <w:tcW w:w="1260" w:type="dxa"/>
            <w:noWrap/>
            <w:vAlign w:val="center"/>
            <w:hideMark/>
          </w:tcPr>
          <w:p w14:paraId="6DA42AA1" w14:textId="77777777" w:rsidR="000D2156" w:rsidRPr="00545432" w:rsidRDefault="000D2156" w:rsidP="003A133A">
            <w:pPr>
              <w:jc w:val="center"/>
            </w:pPr>
            <w:r w:rsidRPr="00545432">
              <w:t>1.51</w:t>
            </w:r>
          </w:p>
        </w:tc>
        <w:tc>
          <w:tcPr>
            <w:tcW w:w="900" w:type="dxa"/>
            <w:noWrap/>
            <w:vAlign w:val="center"/>
            <w:hideMark/>
          </w:tcPr>
          <w:p w14:paraId="4E045354" w14:textId="77777777" w:rsidR="000D2156" w:rsidRPr="00545432" w:rsidRDefault="000D2156" w:rsidP="003A133A">
            <w:pPr>
              <w:jc w:val="center"/>
            </w:pPr>
            <w:r w:rsidRPr="00545432">
              <w:t>0.31</w:t>
            </w:r>
          </w:p>
        </w:tc>
        <w:tc>
          <w:tcPr>
            <w:tcW w:w="1260" w:type="dxa"/>
            <w:noWrap/>
            <w:vAlign w:val="center"/>
          </w:tcPr>
          <w:p w14:paraId="16FDACA3" w14:textId="56F65D39" w:rsidR="000D2156" w:rsidRPr="00545432" w:rsidRDefault="000D2156" w:rsidP="003A133A">
            <w:pPr>
              <w:jc w:val="center"/>
            </w:pPr>
          </w:p>
        </w:tc>
        <w:tc>
          <w:tcPr>
            <w:tcW w:w="1350" w:type="dxa"/>
            <w:noWrap/>
            <w:vAlign w:val="center"/>
            <w:hideMark/>
          </w:tcPr>
          <w:p w14:paraId="1CD4AB01" w14:textId="77777777" w:rsidR="000D2156" w:rsidRPr="00545432" w:rsidRDefault="000D2156" w:rsidP="003A133A">
            <w:pPr>
              <w:jc w:val="center"/>
            </w:pPr>
            <w:r w:rsidRPr="00545432">
              <w:t>20.71</w:t>
            </w:r>
          </w:p>
        </w:tc>
        <w:tc>
          <w:tcPr>
            <w:tcW w:w="1080" w:type="dxa"/>
            <w:gridSpan w:val="2"/>
            <w:noWrap/>
            <w:vAlign w:val="center"/>
            <w:hideMark/>
          </w:tcPr>
          <w:p w14:paraId="25B10B46" w14:textId="77777777" w:rsidR="000D2156" w:rsidRPr="00545432" w:rsidRDefault="000D2156" w:rsidP="003A133A">
            <w:pPr>
              <w:jc w:val="center"/>
            </w:pPr>
            <w:r w:rsidRPr="00545432">
              <w:t>0.25</w:t>
            </w:r>
          </w:p>
        </w:tc>
        <w:tc>
          <w:tcPr>
            <w:tcW w:w="2430" w:type="dxa"/>
            <w:noWrap/>
            <w:vAlign w:val="center"/>
            <w:hideMark/>
          </w:tcPr>
          <w:p w14:paraId="140A41F7" w14:textId="77777777" w:rsidR="000D2156" w:rsidRPr="00545432" w:rsidRDefault="000D2156" w:rsidP="003A133A">
            <w:pPr>
              <w:jc w:val="center"/>
            </w:pPr>
            <w:r w:rsidRPr="00545432">
              <w:t>0.44</w:t>
            </w:r>
          </w:p>
        </w:tc>
      </w:tr>
      <w:tr w:rsidR="000D2156" w:rsidRPr="00545432" w14:paraId="65BA5633" w14:textId="77777777" w:rsidTr="003A133A">
        <w:trPr>
          <w:trHeight w:val="270"/>
          <w:jc w:val="center"/>
        </w:trPr>
        <w:tc>
          <w:tcPr>
            <w:tcW w:w="1975" w:type="dxa"/>
            <w:vAlign w:val="center"/>
            <w:hideMark/>
          </w:tcPr>
          <w:p w14:paraId="05EDAB3E" w14:textId="77777777" w:rsidR="000D2156" w:rsidRPr="00545432" w:rsidRDefault="000D2156" w:rsidP="003A133A">
            <w:pPr>
              <w:jc w:val="center"/>
            </w:pPr>
            <w:r w:rsidRPr="00545432">
              <w:t>TÎMBOEŞTI</w:t>
            </w:r>
          </w:p>
        </w:tc>
        <w:tc>
          <w:tcPr>
            <w:tcW w:w="1080" w:type="dxa"/>
            <w:noWrap/>
            <w:vAlign w:val="center"/>
            <w:hideMark/>
          </w:tcPr>
          <w:p w14:paraId="69507DE7" w14:textId="77777777" w:rsidR="000D2156" w:rsidRPr="00545432" w:rsidRDefault="000D2156" w:rsidP="003A133A">
            <w:pPr>
              <w:jc w:val="center"/>
            </w:pPr>
            <w:r w:rsidRPr="00545432">
              <w:t>4.12</w:t>
            </w:r>
          </w:p>
        </w:tc>
        <w:tc>
          <w:tcPr>
            <w:tcW w:w="1260" w:type="dxa"/>
            <w:noWrap/>
            <w:vAlign w:val="center"/>
            <w:hideMark/>
          </w:tcPr>
          <w:p w14:paraId="4FFAFA9B" w14:textId="77777777" w:rsidR="000D2156" w:rsidRPr="00545432" w:rsidRDefault="000D2156" w:rsidP="003A133A">
            <w:pPr>
              <w:jc w:val="center"/>
            </w:pPr>
            <w:r w:rsidRPr="00545432">
              <w:t>2.63</w:t>
            </w:r>
          </w:p>
        </w:tc>
        <w:tc>
          <w:tcPr>
            <w:tcW w:w="900" w:type="dxa"/>
            <w:noWrap/>
            <w:vAlign w:val="center"/>
            <w:hideMark/>
          </w:tcPr>
          <w:p w14:paraId="6A6CF787" w14:textId="77777777" w:rsidR="000D2156" w:rsidRPr="00545432" w:rsidRDefault="000D2156" w:rsidP="003A133A">
            <w:pPr>
              <w:jc w:val="center"/>
            </w:pPr>
            <w:r w:rsidRPr="00545432">
              <w:t>0.54</w:t>
            </w:r>
          </w:p>
        </w:tc>
        <w:tc>
          <w:tcPr>
            <w:tcW w:w="1260" w:type="dxa"/>
            <w:noWrap/>
            <w:vAlign w:val="center"/>
          </w:tcPr>
          <w:p w14:paraId="7160F378" w14:textId="446343F3" w:rsidR="000D2156" w:rsidRPr="00545432" w:rsidRDefault="000D2156" w:rsidP="003A133A">
            <w:pPr>
              <w:jc w:val="center"/>
            </w:pPr>
          </w:p>
        </w:tc>
        <w:tc>
          <w:tcPr>
            <w:tcW w:w="1350" w:type="dxa"/>
            <w:noWrap/>
            <w:vAlign w:val="center"/>
            <w:hideMark/>
          </w:tcPr>
          <w:p w14:paraId="2F694558" w14:textId="77777777" w:rsidR="000D2156" w:rsidRPr="00545432" w:rsidRDefault="000D2156" w:rsidP="003A133A">
            <w:pPr>
              <w:jc w:val="center"/>
            </w:pPr>
            <w:r w:rsidRPr="00545432">
              <w:t>36.01</w:t>
            </w:r>
          </w:p>
        </w:tc>
        <w:tc>
          <w:tcPr>
            <w:tcW w:w="1080" w:type="dxa"/>
            <w:gridSpan w:val="2"/>
            <w:noWrap/>
            <w:vAlign w:val="center"/>
            <w:hideMark/>
          </w:tcPr>
          <w:p w14:paraId="74961975" w14:textId="77777777" w:rsidR="000D2156" w:rsidRPr="00545432" w:rsidRDefault="000D2156" w:rsidP="003A133A">
            <w:pPr>
              <w:jc w:val="center"/>
            </w:pPr>
            <w:r w:rsidRPr="00545432">
              <w:t>0.43</w:t>
            </w:r>
          </w:p>
        </w:tc>
        <w:tc>
          <w:tcPr>
            <w:tcW w:w="2430" w:type="dxa"/>
            <w:noWrap/>
            <w:vAlign w:val="center"/>
            <w:hideMark/>
          </w:tcPr>
          <w:p w14:paraId="3D5B8B33" w14:textId="77777777" w:rsidR="000D2156" w:rsidRPr="00545432" w:rsidRDefault="000D2156" w:rsidP="003A133A">
            <w:pPr>
              <w:jc w:val="center"/>
            </w:pPr>
            <w:r w:rsidRPr="00545432">
              <w:t>0.77</w:t>
            </w:r>
          </w:p>
        </w:tc>
      </w:tr>
      <w:tr w:rsidR="000D2156" w:rsidRPr="00545432" w14:paraId="07D2096C" w14:textId="77777777" w:rsidTr="003A133A">
        <w:trPr>
          <w:trHeight w:val="270"/>
          <w:jc w:val="center"/>
        </w:trPr>
        <w:tc>
          <w:tcPr>
            <w:tcW w:w="1975" w:type="dxa"/>
            <w:vAlign w:val="center"/>
            <w:hideMark/>
          </w:tcPr>
          <w:p w14:paraId="1AE90756" w14:textId="77777777" w:rsidR="000D2156" w:rsidRPr="00545432" w:rsidRDefault="000D2156" w:rsidP="003A133A">
            <w:pPr>
              <w:jc w:val="center"/>
            </w:pPr>
            <w:r w:rsidRPr="00545432">
              <w:t>TULNICI</w:t>
            </w:r>
          </w:p>
        </w:tc>
        <w:tc>
          <w:tcPr>
            <w:tcW w:w="1080" w:type="dxa"/>
            <w:noWrap/>
            <w:vAlign w:val="center"/>
            <w:hideMark/>
          </w:tcPr>
          <w:p w14:paraId="240D1F31" w14:textId="77777777" w:rsidR="000D2156" w:rsidRPr="00545432" w:rsidRDefault="000D2156" w:rsidP="003A133A">
            <w:pPr>
              <w:jc w:val="center"/>
            </w:pPr>
            <w:r w:rsidRPr="00545432">
              <w:t>5.41</w:t>
            </w:r>
          </w:p>
        </w:tc>
        <w:tc>
          <w:tcPr>
            <w:tcW w:w="1260" w:type="dxa"/>
            <w:noWrap/>
            <w:vAlign w:val="center"/>
            <w:hideMark/>
          </w:tcPr>
          <w:p w14:paraId="26725060" w14:textId="77777777" w:rsidR="000D2156" w:rsidRPr="00545432" w:rsidRDefault="000D2156" w:rsidP="003A133A">
            <w:pPr>
              <w:jc w:val="center"/>
            </w:pPr>
            <w:r w:rsidRPr="00545432">
              <w:t>3.45</w:t>
            </w:r>
          </w:p>
        </w:tc>
        <w:tc>
          <w:tcPr>
            <w:tcW w:w="900" w:type="dxa"/>
            <w:noWrap/>
            <w:vAlign w:val="center"/>
            <w:hideMark/>
          </w:tcPr>
          <w:p w14:paraId="0A8247D9" w14:textId="77777777" w:rsidR="000D2156" w:rsidRPr="00545432" w:rsidRDefault="000D2156" w:rsidP="003A133A">
            <w:pPr>
              <w:jc w:val="center"/>
            </w:pPr>
            <w:r w:rsidRPr="00545432">
              <w:t>0.71</w:t>
            </w:r>
          </w:p>
        </w:tc>
        <w:tc>
          <w:tcPr>
            <w:tcW w:w="1260" w:type="dxa"/>
            <w:noWrap/>
            <w:vAlign w:val="center"/>
          </w:tcPr>
          <w:p w14:paraId="430B028F" w14:textId="2F329EDD" w:rsidR="000D2156" w:rsidRPr="00545432" w:rsidRDefault="000D2156" w:rsidP="003A133A">
            <w:pPr>
              <w:jc w:val="center"/>
            </w:pPr>
          </w:p>
        </w:tc>
        <w:tc>
          <w:tcPr>
            <w:tcW w:w="1350" w:type="dxa"/>
            <w:noWrap/>
            <w:vAlign w:val="center"/>
            <w:hideMark/>
          </w:tcPr>
          <w:p w14:paraId="186E00AB" w14:textId="77777777" w:rsidR="000D2156" w:rsidRPr="00545432" w:rsidRDefault="000D2156" w:rsidP="003A133A">
            <w:pPr>
              <w:jc w:val="center"/>
            </w:pPr>
            <w:r w:rsidRPr="00545432">
              <w:t>47.28</w:t>
            </w:r>
          </w:p>
        </w:tc>
        <w:tc>
          <w:tcPr>
            <w:tcW w:w="1080" w:type="dxa"/>
            <w:gridSpan w:val="2"/>
            <w:noWrap/>
            <w:vAlign w:val="center"/>
            <w:hideMark/>
          </w:tcPr>
          <w:p w14:paraId="4F1C55FE" w14:textId="77777777" w:rsidR="000D2156" w:rsidRPr="00545432" w:rsidRDefault="000D2156" w:rsidP="003A133A">
            <w:pPr>
              <w:jc w:val="center"/>
            </w:pPr>
            <w:r w:rsidRPr="00545432">
              <w:t>0.57</w:t>
            </w:r>
          </w:p>
        </w:tc>
        <w:tc>
          <w:tcPr>
            <w:tcW w:w="2430" w:type="dxa"/>
            <w:noWrap/>
            <w:vAlign w:val="center"/>
            <w:hideMark/>
          </w:tcPr>
          <w:p w14:paraId="0D1BE21E" w14:textId="77777777" w:rsidR="000D2156" w:rsidRPr="00545432" w:rsidRDefault="000D2156" w:rsidP="003A133A">
            <w:pPr>
              <w:jc w:val="center"/>
            </w:pPr>
            <w:r w:rsidRPr="00545432">
              <w:t>1.02</w:t>
            </w:r>
          </w:p>
        </w:tc>
      </w:tr>
      <w:tr w:rsidR="000D2156" w:rsidRPr="00545432" w14:paraId="515E9498" w14:textId="77777777" w:rsidTr="003A133A">
        <w:trPr>
          <w:trHeight w:val="270"/>
          <w:jc w:val="center"/>
        </w:trPr>
        <w:tc>
          <w:tcPr>
            <w:tcW w:w="1975" w:type="dxa"/>
            <w:vAlign w:val="center"/>
            <w:hideMark/>
          </w:tcPr>
          <w:p w14:paraId="2A0AFF6E" w14:textId="77777777" w:rsidR="000D2156" w:rsidRPr="00545432" w:rsidRDefault="000D2156" w:rsidP="003A133A">
            <w:pPr>
              <w:jc w:val="center"/>
            </w:pPr>
            <w:r w:rsidRPr="00545432">
              <w:t>ŢIFEŞTI</w:t>
            </w:r>
          </w:p>
        </w:tc>
        <w:tc>
          <w:tcPr>
            <w:tcW w:w="1080" w:type="dxa"/>
            <w:noWrap/>
            <w:vAlign w:val="center"/>
            <w:hideMark/>
          </w:tcPr>
          <w:p w14:paraId="2CB6576E" w14:textId="77777777" w:rsidR="000D2156" w:rsidRPr="00545432" w:rsidRDefault="000D2156" w:rsidP="003A133A">
            <w:pPr>
              <w:jc w:val="center"/>
            </w:pPr>
            <w:r w:rsidRPr="00545432">
              <w:t>6.58</w:t>
            </w:r>
          </w:p>
        </w:tc>
        <w:tc>
          <w:tcPr>
            <w:tcW w:w="1260" w:type="dxa"/>
            <w:noWrap/>
            <w:vAlign w:val="center"/>
            <w:hideMark/>
          </w:tcPr>
          <w:p w14:paraId="6A44D3E1" w14:textId="77777777" w:rsidR="000D2156" w:rsidRPr="00545432" w:rsidRDefault="000D2156" w:rsidP="003A133A">
            <w:pPr>
              <w:jc w:val="center"/>
            </w:pPr>
            <w:r w:rsidRPr="00545432">
              <w:t>4.20</w:t>
            </w:r>
          </w:p>
        </w:tc>
        <w:tc>
          <w:tcPr>
            <w:tcW w:w="900" w:type="dxa"/>
            <w:noWrap/>
            <w:vAlign w:val="center"/>
            <w:hideMark/>
          </w:tcPr>
          <w:p w14:paraId="6D814311" w14:textId="77777777" w:rsidR="000D2156" w:rsidRPr="00545432" w:rsidRDefault="000D2156" w:rsidP="003A133A">
            <w:pPr>
              <w:jc w:val="center"/>
            </w:pPr>
            <w:r w:rsidRPr="00545432">
              <w:t>0.86</w:t>
            </w:r>
          </w:p>
        </w:tc>
        <w:tc>
          <w:tcPr>
            <w:tcW w:w="1260" w:type="dxa"/>
            <w:noWrap/>
            <w:vAlign w:val="center"/>
          </w:tcPr>
          <w:p w14:paraId="12F6C556" w14:textId="4405591B" w:rsidR="000D2156" w:rsidRPr="00545432" w:rsidRDefault="000D2156" w:rsidP="003A133A">
            <w:pPr>
              <w:jc w:val="center"/>
            </w:pPr>
          </w:p>
        </w:tc>
        <w:tc>
          <w:tcPr>
            <w:tcW w:w="1350" w:type="dxa"/>
            <w:noWrap/>
            <w:vAlign w:val="center"/>
            <w:hideMark/>
          </w:tcPr>
          <w:p w14:paraId="1FFD25EC" w14:textId="77777777" w:rsidR="000D2156" w:rsidRPr="00545432" w:rsidRDefault="000D2156" w:rsidP="003A133A">
            <w:pPr>
              <w:jc w:val="center"/>
            </w:pPr>
            <w:r w:rsidRPr="00545432">
              <w:t>57.47</w:t>
            </w:r>
          </w:p>
        </w:tc>
        <w:tc>
          <w:tcPr>
            <w:tcW w:w="1080" w:type="dxa"/>
            <w:gridSpan w:val="2"/>
            <w:noWrap/>
            <w:vAlign w:val="center"/>
            <w:hideMark/>
          </w:tcPr>
          <w:p w14:paraId="4DA4929E" w14:textId="77777777" w:rsidR="000D2156" w:rsidRPr="00545432" w:rsidRDefault="000D2156" w:rsidP="003A133A">
            <w:pPr>
              <w:jc w:val="center"/>
            </w:pPr>
            <w:r w:rsidRPr="00545432">
              <w:t>0.69</w:t>
            </w:r>
          </w:p>
        </w:tc>
        <w:tc>
          <w:tcPr>
            <w:tcW w:w="2430" w:type="dxa"/>
            <w:noWrap/>
            <w:vAlign w:val="center"/>
            <w:hideMark/>
          </w:tcPr>
          <w:p w14:paraId="3D99A6F8" w14:textId="77777777" w:rsidR="000D2156" w:rsidRPr="00545432" w:rsidRDefault="000D2156" w:rsidP="003A133A">
            <w:pPr>
              <w:jc w:val="center"/>
            </w:pPr>
            <w:r w:rsidRPr="00545432">
              <w:t>1.23</w:t>
            </w:r>
          </w:p>
        </w:tc>
      </w:tr>
      <w:tr w:rsidR="000D2156" w:rsidRPr="00545432" w14:paraId="2764DE71" w14:textId="77777777" w:rsidTr="003A133A">
        <w:trPr>
          <w:trHeight w:val="270"/>
          <w:jc w:val="center"/>
        </w:trPr>
        <w:tc>
          <w:tcPr>
            <w:tcW w:w="1975" w:type="dxa"/>
            <w:vAlign w:val="center"/>
            <w:hideMark/>
          </w:tcPr>
          <w:p w14:paraId="637E0158" w14:textId="77777777" w:rsidR="000D2156" w:rsidRPr="00545432" w:rsidRDefault="000D2156" w:rsidP="003A133A">
            <w:pPr>
              <w:jc w:val="center"/>
            </w:pPr>
            <w:r w:rsidRPr="00545432">
              <w:t>VALEA SĂRII</w:t>
            </w:r>
          </w:p>
        </w:tc>
        <w:tc>
          <w:tcPr>
            <w:tcW w:w="1080" w:type="dxa"/>
            <w:noWrap/>
            <w:vAlign w:val="center"/>
            <w:hideMark/>
          </w:tcPr>
          <w:p w14:paraId="369CCE1C" w14:textId="77777777" w:rsidR="000D2156" w:rsidRPr="00545432" w:rsidRDefault="000D2156" w:rsidP="003A133A">
            <w:pPr>
              <w:jc w:val="center"/>
            </w:pPr>
            <w:r w:rsidRPr="00545432">
              <w:t>2.48</w:t>
            </w:r>
          </w:p>
        </w:tc>
        <w:tc>
          <w:tcPr>
            <w:tcW w:w="1260" w:type="dxa"/>
            <w:noWrap/>
            <w:vAlign w:val="center"/>
            <w:hideMark/>
          </w:tcPr>
          <w:p w14:paraId="389BE54F" w14:textId="77777777" w:rsidR="000D2156" w:rsidRPr="00545432" w:rsidRDefault="000D2156" w:rsidP="003A133A">
            <w:pPr>
              <w:jc w:val="center"/>
            </w:pPr>
            <w:r w:rsidRPr="00545432">
              <w:t>1.59</w:t>
            </w:r>
          </w:p>
        </w:tc>
        <w:tc>
          <w:tcPr>
            <w:tcW w:w="900" w:type="dxa"/>
            <w:noWrap/>
            <w:vAlign w:val="center"/>
            <w:hideMark/>
          </w:tcPr>
          <w:p w14:paraId="4FB8D912" w14:textId="77777777" w:rsidR="000D2156" w:rsidRPr="00545432" w:rsidRDefault="000D2156" w:rsidP="003A133A">
            <w:pPr>
              <w:jc w:val="center"/>
            </w:pPr>
            <w:r w:rsidRPr="00545432">
              <w:t>0.32</w:t>
            </w:r>
          </w:p>
        </w:tc>
        <w:tc>
          <w:tcPr>
            <w:tcW w:w="1260" w:type="dxa"/>
            <w:noWrap/>
            <w:vAlign w:val="center"/>
          </w:tcPr>
          <w:p w14:paraId="016C6B6C" w14:textId="1C382BF7" w:rsidR="000D2156" w:rsidRPr="00545432" w:rsidRDefault="000D2156" w:rsidP="003A133A">
            <w:pPr>
              <w:jc w:val="center"/>
            </w:pPr>
          </w:p>
        </w:tc>
        <w:tc>
          <w:tcPr>
            <w:tcW w:w="1350" w:type="dxa"/>
            <w:noWrap/>
            <w:vAlign w:val="center"/>
            <w:hideMark/>
          </w:tcPr>
          <w:p w14:paraId="3761C695" w14:textId="77777777" w:rsidR="000D2156" w:rsidRPr="00545432" w:rsidRDefault="000D2156" w:rsidP="003A133A">
            <w:pPr>
              <w:jc w:val="center"/>
            </w:pPr>
            <w:r w:rsidRPr="00545432">
              <w:t>21.71</w:t>
            </w:r>
          </w:p>
        </w:tc>
        <w:tc>
          <w:tcPr>
            <w:tcW w:w="1080" w:type="dxa"/>
            <w:gridSpan w:val="2"/>
            <w:noWrap/>
            <w:vAlign w:val="center"/>
            <w:hideMark/>
          </w:tcPr>
          <w:p w14:paraId="3D0C0C62" w14:textId="77777777" w:rsidR="000D2156" w:rsidRPr="00545432" w:rsidRDefault="000D2156" w:rsidP="003A133A">
            <w:pPr>
              <w:jc w:val="center"/>
            </w:pPr>
            <w:r w:rsidRPr="00545432">
              <w:t>0.26</w:t>
            </w:r>
          </w:p>
        </w:tc>
        <w:tc>
          <w:tcPr>
            <w:tcW w:w="2430" w:type="dxa"/>
            <w:noWrap/>
            <w:vAlign w:val="center"/>
            <w:hideMark/>
          </w:tcPr>
          <w:p w14:paraId="1243F122" w14:textId="77777777" w:rsidR="000D2156" w:rsidRPr="00545432" w:rsidRDefault="000D2156" w:rsidP="003A133A">
            <w:pPr>
              <w:jc w:val="center"/>
            </w:pPr>
            <w:r w:rsidRPr="00545432">
              <w:t>0.47</w:t>
            </w:r>
          </w:p>
        </w:tc>
      </w:tr>
      <w:tr w:rsidR="000D2156" w:rsidRPr="00545432" w14:paraId="18EE234D" w14:textId="77777777" w:rsidTr="003A133A">
        <w:trPr>
          <w:trHeight w:val="270"/>
          <w:jc w:val="center"/>
        </w:trPr>
        <w:tc>
          <w:tcPr>
            <w:tcW w:w="1975" w:type="dxa"/>
            <w:vAlign w:val="center"/>
            <w:hideMark/>
          </w:tcPr>
          <w:p w14:paraId="64D52005" w14:textId="77777777" w:rsidR="000D2156" w:rsidRPr="00545432" w:rsidRDefault="000D2156" w:rsidP="003A133A">
            <w:pPr>
              <w:jc w:val="center"/>
            </w:pPr>
            <w:r w:rsidRPr="00545432">
              <w:t>VIDRA</w:t>
            </w:r>
          </w:p>
        </w:tc>
        <w:tc>
          <w:tcPr>
            <w:tcW w:w="1080" w:type="dxa"/>
            <w:noWrap/>
            <w:vAlign w:val="center"/>
            <w:hideMark/>
          </w:tcPr>
          <w:p w14:paraId="5C5D3EAE" w14:textId="77777777" w:rsidR="000D2156" w:rsidRPr="00545432" w:rsidRDefault="000D2156" w:rsidP="003A133A">
            <w:pPr>
              <w:jc w:val="center"/>
            </w:pPr>
            <w:r w:rsidRPr="00545432">
              <w:t>7.62</w:t>
            </w:r>
          </w:p>
        </w:tc>
        <w:tc>
          <w:tcPr>
            <w:tcW w:w="1260" w:type="dxa"/>
            <w:noWrap/>
            <w:vAlign w:val="center"/>
            <w:hideMark/>
          </w:tcPr>
          <w:p w14:paraId="003A70F5" w14:textId="77777777" w:rsidR="000D2156" w:rsidRPr="00545432" w:rsidRDefault="000D2156" w:rsidP="003A133A">
            <w:pPr>
              <w:jc w:val="center"/>
            </w:pPr>
            <w:r w:rsidRPr="00545432">
              <w:t>4.87</w:t>
            </w:r>
          </w:p>
        </w:tc>
        <w:tc>
          <w:tcPr>
            <w:tcW w:w="900" w:type="dxa"/>
            <w:noWrap/>
            <w:vAlign w:val="center"/>
            <w:hideMark/>
          </w:tcPr>
          <w:p w14:paraId="5D0C0F04" w14:textId="77777777" w:rsidR="000D2156" w:rsidRPr="00545432" w:rsidRDefault="000D2156" w:rsidP="003A133A">
            <w:pPr>
              <w:jc w:val="center"/>
            </w:pPr>
            <w:r w:rsidRPr="00545432">
              <w:t>1.00</w:t>
            </w:r>
          </w:p>
        </w:tc>
        <w:tc>
          <w:tcPr>
            <w:tcW w:w="1260" w:type="dxa"/>
            <w:noWrap/>
            <w:vAlign w:val="center"/>
          </w:tcPr>
          <w:p w14:paraId="32A8E625" w14:textId="31FB5D53" w:rsidR="000D2156" w:rsidRPr="00545432" w:rsidRDefault="000D2156" w:rsidP="003A133A">
            <w:pPr>
              <w:jc w:val="center"/>
            </w:pPr>
          </w:p>
        </w:tc>
        <w:tc>
          <w:tcPr>
            <w:tcW w:w="1350" w:type="dxa"/>
            <w:noWrap/>
            <w:vAlign w:val="center"/>
            <w:hideMark/>
          </w:tcPr>
          <w:p w14:paraId="1491EB91" w14:textId="77777777" w:rsidR="000D2156" w:rsidRPr="00545432" w:rsidRDefault="000D2156" w:rsidP="003A133A">
            <w:pPr>
              <w:jc w:val="center"/>
            </w:pPr>
            <w:r w:rsidRPr="00545432">
              <w:t>66.62</w:t>
            </w:r>
          </w:p>
        </w:tc>
        <w:tc>
          <w:tcPr>
            <w:tcW w:w="1080" w:type="dxa"/>
            <w:gridSpan w:val="2"/>
            <w:noWrap/>
            <w:vAlign w:val="center"/>
            <w:hideMark/>
          </w:tcPr>
          <w:p w14:paraId="3D06D026" w14:textId="77777777" w:rsidR="000D2156" w:rsidRPr="00545432" w:rsidRDefault="000D2156" w:rsidP="003A133A">
            <w:pPr>
              <w:jc w:val="center"/>
            </w:pPr>
            <w:r w:rsidRPr="00545432">
              <w:t>0.80</w:t>
            </w:r>
          </w:p>
        </w:tc>
        <w:tc>
          <w:tcPr>
            <w:tcW w:w="2430" w:type="dxa"/>
            <w:noWrap/>
            <w:vAlign w:val="center"/>
            <w:hideMark/>
          </w:tcPr>
          <w:p w14:paraId="496C1DAB" w14:textId="77777777" w:rsidR="000D2156" w:rsidRPr="00545432" w:rsidRDefault="000D2156" w:rsidP="003A133A">
            <w:pPr>
              <w:jc w:val="center"/>
            </w:pPr>
            <w:r w:rsidRPr="00545432">
              <w:t>1.43</w:t>
            </w:r>
          </w:p>
        </w:tc>
      </w:tr>
      <w:tr w:rsidR="000D2156" w:rsidRPr="00545432" w14:paraId="59E56B1B" w14:textId="77777777" w:rsidTr="003A133A">
        <w:trPr>
          <w:trHeight w:val="270"/>
          <w:jc w:val="center"/>
        </w:trPr>
        <w:tc>
          <w:tcPr>
            <w:tcW w:w="1975" w:type="dxa"/>
            <w:vAlign w:val="center"/>
            <w:hideMark/>
          </w:tcPr>
          <w:p w14:paraId="0CADC73C" w14:textId="77777777" w:rsidR="000D2156" w:rsidRPr="00545432" w:rsidRDefault="000D2156" w:rsidP="003A133A">
            <w:pPr>
              <w:jc w:val="center"/>
            </w:pPr>
            <w:r w:rsidRPr="00545432">
              <w:t>VINTILEASCA</w:t>
            </w:r>
          </w:p>
        </w:tc>
        <w:tc>
          <w:tcPr>
            <w:tcW w:w="1080" w:type="dxa"/>
            <w:noWrap/>
            <w:vAlign w:val="center"/>
            <w:hideMark/>
          </w:tcPr>
          <w:p w14:paraId="667DB0DB" w14:textId="77777777" w:rsidR="000D2156" w:rsidRPr="00545432" w:rsidRDefault="000D2156" w:rsidP="003A133A">
            <w:pPr>
              <w:jc w:val="center"/>
            </w:pPr>
            <w:r w:rsidRPr="00545432">
              <w:t>2.25</w:t>
            </w:r>
          </w:p>
        </w:tc>
        <w:tc>
          <w:tcPr>
            <w:tcW w:w="1260" w:type="dxa"/>
            <w:noWrap/>
            <w:vAlign w:val="center"/>
            <w:hideMark/>
          </w:tcPr>
          <w:p w14:paraId="7EF6B80C" w14:textId="77777777" w:rsidR="000D2156" w:rsidRPr="00545432" w:rsidRDefault="000D2156" w:rsidP="003A133A">
            <w:pPr>
              <w:jc w:val="center"/>
            </w:pPr>
            <w:r w:rsidRPr="00545432">
              <w:t>1.44</w:t>
            </w:r>
          </w:p>
        </w:tc>
        <w:tc>
          <w:tcPr>
            <w:tcW w:w="900" w:type="dxa"/>
            <w:noWrap/>
            <w:vAlign w:val="center"/>
            <w:hideMark/>
          </w:tcPr>
          <w:p w14:paraId="59FFA349" w14:textId="77777777" w:rsidR="000D2156" w:rsidRPr="00545432" w:rsidRDefault="000D2156" w:rsidP="003A133A">
            <w:pPr>
              <w:jc w:val="center"/>
            </w:pPr>
            <w:r w:rsidRPr="00545432">
              <w:t>0.29</w:t>
            </w:r>
          </w:p>
        </w:tc>
        <w:tc>
          <w:tcPr>
            <w:tcW w:w="1260" w:type="dxa"/>
            <w:noWrap/>
            <w:vAlign w:val="center"/>
          </w:tcPr>
          <w:p w14:paraId="3F281C55" w14:textId="133814A5" w:rsidR="000D2156" w:rsidRPr="00545432" w:rsidRDefault="000D2156" w:rsidP="003A133A">
            <w:pPr>
              <w:jc w:val="center"/>
            </w:pPr>
          </w:p>
        </w:tc>
        <w:tc>
          <w:tcPr>
            <w:tcW w:w="1350" w:type="dxa"/>
            <w:noWrap/>
            <w:vAlign w:val="center"/>
            <w:hideMark/>
          </w:tcPr>
          <w:p w14:paraId="00D3C98A" w14:textId="77777777" w:rsidR="000D2156" w:rsidRPr="00545432" w:rsidRDefault="000D2156" w:rsidP="003A133A">
            <w:pPr>
              <w:jc w:val="center"/>
            </w:pPr>
            <w:r w:rsidRPr="00545432">
              <w:t>19.70</w:t>
            </w:r>
          </w:p>
        </w:tc>
        <w:tc>
          <w:tcPr>
            <w:tcW w:w="1080" w:type="dxa"/>
            <w:gridSpan w:val="2"/>
            <w:noWrap/>
            <w:vAlign w:val="center"/>
            <w:hideMark/>
          </w:tcPr>
          <w:p w14:paraId="57E772BF" w14:textId="77777777" w:rsidR="000D2156" w:rsidRPr="00545432" w:rsidRDefault="000D2156" w:rsidP="003A133A">
            <w:pPr>
              <w:jc w:val="center"/>
            </w:pPr>
            <w:r w:rsidRPr="00545432">
              <w:t>0.24</w:t>
            </w:r>
          </w:p>
        </w:tc>
        <w:tc>
          <w:tcPr>
            <w:tcW w:w="2430" w:type="dxa"/>
            <w:noWrap/>
            <w:vAlign w:val="center"/>
            <w:hideMark/>
          </w:tcPr>
          <w:p w14:paraId="6529EB64" w14:textId="77777777" w:rsidR="000D2156" w:rsidRPr="00545432" w:rsidRDefault="000D2156" w:rsidP="003A133A">
            <w:pPr>
              <w:jc w:val="center"/>
            </w:pPr>
            <w:r w:rsidRPr="00545432">
              <w:t>0.42</w:t>
            </w:r>
          </w:p>
        </w:tc>
      </w:tr>
      <w:tr w:rsidR="000D2156" w:rsidRPr="00545432" w14:paraId="476F0263" w14:textId="77777777" w:rsidTr="003A133A">
        <w:trPr>
          <w:trHeight w:val="270"/>
          <w:jc w:val="center"/>
        </w:trPr>
        <w:tc>
          <w:tcPr>
            <w:tcW w:w="1975" w:type="dxa"/>
            <w:vAlign w:val="center"/>
            <w:hideMark/>
          </w:tcPr>
          <w:p w14:paraId="3D191DF5" w14:textId="77777777" w:rsidR="000D2156" w:rsidRPr="00545432" w:rsidRDefault="000D2156" w:rsidP="003A133A">
            <w:pPr>
              <w:jc w:val="center"/>
            </w:pPr>
            <w:r w:rsidRPr="00545432">
              <w:t>VIZANTEA LIVEZI</w:t>
            </w:r>
          </w:p>
        </w:tc>
        <w:tc>
          <w:tcPr>
            <w:tcW w:w="1080" w:type="dxa"/>
            <w:noWrap/>
            <w:vAlign w:val="center"/>
            <w:hideMark/>
          </w:tcPr>
          <w:p w14:paraId="7F922F69" w14:textId="77777777" w:rsidR="000D2156" w:rsidRPr="00545432" w:rsidRDefault="000D2156" w:rsidP="003A133A">
            <w:pPr>
              <w:jc w:val="center"/>
            </w:pPr>
            <w:r w:rsidRPr="00545432">
              <w:t>4.73</w:t>
            </w:r>
          </w:p>
        </w:tc>
        <w:tc>
          <w:tcPr>
            <w:tcW w:w="1260" w:type="dxa"/>
            <w:noWrap/>
            <w:vAlign w:val="center"/>
            <w:hideMark/>
          </w:tcPr>
          <w:p w14:paraId="2631CD1A" w14:textId="77777777" w:rsidR="000D2156" w:rsidRPr="00545432" w:rsidRDefault="000D2156" w:rsidP="003A133A">
            <w:pPr>
              <w:jc w:val="center"/>
            </w:pPr>
            <w:r w:rsidRPr="00545432">
              <w:t>3.02</w:t>
            </w:r>
          </w:p>
        </w:tc>
        <w:tc>
          <w:tcPr>
            <w:tcW w:w="900" w:type="dxa"/>
            <w:noWrap/>
            <w:vAlign w:val="center"/>
            <w:hideMark/>
          </w:tcPr>
          <w:p w14:paraId="5F961EF5" w14:textId="77777777" w:rsidR="000D2156" w:rsidRPr="00545432" w:rsidRDefault="000D2156" w:rsidP="003A133A">
            <w:pPr>
              <w:jc w:val="center"/>
            </w:pPr>
            <w:r w:rsidRPr="00545432">
              <w:t>0.62</w:t>
            </w:r>
          </w:p>
        </w:tc>
        <w:tc>
          <w:tcPr>
            <w:tcW w:w="1260" w:type="dxa"/>
            <w:noWrap/>
            <w:vAlign w:val="center"/>
          </w:tcPr>
          <w:p w14:paraId="1D2E85E8" w14:textId="697CA919" w:rsidR="000D2156" w:rsidRPr="00545432" w:rsidRDefault="000D2156" w:rsidP="003A133A">
            <w:pPr>
              <w:jc w:val="center"/>
            </w:pPr>
          </w:p>
        </w:tc>
        <w:tc>
          <w:tcPr>
            <w:tcW w:w="1350" w:type="dxa"/>
            <w:noWrap/>
            <w:vAlign w:val="center"/>
            <w:hideMark/>
          </w:tcPr>
          <w:p w14:paraId="1CD3D426" w14:textId="77777777" w:rsidR="000D2156" w:rsidRPr="00545432" w:rsidRDefault="000D2156" w:rsidP="003A133A">
            <w:pPr>
              <w:jc w:val="center"/>
            </w:pPr>
            <w:r w:rsidRPr="00545432">
              <w:t>41.31</w:t>
            </w:r>
          </w:p>
        </w:tc>
        <w:tc>
          <w:tcPr>
            <w:tcW w:w="1080" w:type="dxa"/>
            <w:gridSpan w:val="2"/>
            <w:noWrap/>
            <w:vAlign w:val="center"/>
            <w:hideMark/>
          </w:tcPr>
          <w:p w14:paraId="057E787F" w14:textId="77777777" w:rsidR="000D2156" w:rsidRPr="00545432" w:rsidRDefault="000D2156" w:rsidP="003A133A">
            <w:pPr>
              <w:jc w:val="center"/>
            </w:pPr>
            <w:r w:rsidRPr="00545432">
              <w:t>0.50</w:t>
            </w:r>
          </w:p>
        </w:tc>
        <w:tc>
          <w:tcPr>
            <w:tcW w:w="2430" w:type="dxa"/>
            <w:noWrap/>
            <w:vAlign w:val="center"/>
            <w:hideMark/>
          </w:tcPr>
          <w:p w14:paraId="5FE14693" w14:textId="77777777" w:rsidR="000D2156" w:rsidRPr="00545432" w:rsidRDefault="000D2156" w:rsidP="003A133A">
            <w:pPr>
              <w:jc w:val="center"/>
            </w:pPr>
            <w:r w:rsidRPr="00545432">
              <w:t>0.89</w:t>
            </w:r>
          </w:p>
        </w:tc>
      </w:tr>
      <w:tr w:rsidR="000D2156" w:rsidRPr="00545432" w14:paraId="0ADFF26C" w14:textId="77777777" w:rsidTr="003A133A">
        <w:trPr>
          <w:trHeight w:val="270"/>
          <w:jc w:val="center"/>
        </w:trPr>
        <w:tc>
          <w:tcPr>
            <w:tcW w:w="1975" w:type="dxa"/>
            <w:vAlign w:val="center"/>
            <w:hideMark/>
          </w:tcPr>
          <w:p w14:paraId="1697EF60" w14:textId="77777777" w:rsidR="000D2156" w:rsidRPr="00545432" w:rsidRDefault="000D2156" w:rsidP="003A133A">
            <w:pPr>
              <w:jc w:val="center"/>
            </w:pPr>
            <w:r w:rsidRPr="00545432">
              <w:t>VRÎNCIOAIA</w:t>
            </w:r>
          </w:p>
        </w:tc>
        <w:tc>
          <w:tcPr>
            <w:tcW w:w="1080" w:type="dxa"/>
            <w:noWrap/>
            <w:vAlign w:val="center"/>
            <w:hideMark/>
          </w:tcPr>
          <w:p w14:paraId="35AA9412" w14:textId="77777777" w:rsidR="000D2156" w:rsidRPr="00545432" w:rsidRDefault="000D2156" w:rsidP="003A133A">
            <w:pPr>
              <w:jc w:val="center"/>
            </w:pPr>
            <w:r w:rsidRPr="00545432">
              <w:t>2.83</w:t>
            </w:r>
          </w:p>
        </w:tc>
        <w:tc>
          <w:tcPr>
            <w:tcW w:w="1260" w:type="dxa"/>
            <w:noWrap/>
            <w:vAlign w:val="center"/>
            <w:hideMark/>
          </w:tcPr>
          <w:p w14:paraId="6BFF5013" w14:textId="77777777" w:rsidR="000D2156" w:rsidRPr="00545432" w:rsidRDefault="000D2156" w:rsidP="003A133A">
            <w:pPr>
              <w:jc w:val="center"/>
            </w:pPr>
            <w:r w:rsidRPr="00545432">
              <w:t>1.81</w:t>
            </w:r>
          </w:p>
        </w:tc>
        <w:tc>
          <w:tcPr>
            <w:tcW w:w="900" w:type="dxa"/>
            <w:noWrap/>
            <w:vAlign w:val="center"/>
            <w:hideMark/>
          </w:tcPr>
          <w:p w14:paraId="3CAFEB6E" w14:textId="77777777" w:rsidR="000D2156" w:rsidRPr="00545432" w:rsidRDefault="000D2156" w:rsidP="003A133A">
            <w:pPr>
              <w:jc w:val="center"/>
            </w:pPr>
            <w:r w:rsidRPr="00545432">
              <w:t>0.37</w:t>
            </w:r>
          </w:p>
        </w:tc>
        <w:tc>
          <w:tcPr>
            <w:tcW w:w="1260" w:type="dxa"/>
            <w:noWrap/>
            <w:vAlign w:val="center"/>
          </w:tcPr>
          <w:p w14:paraId="43E79E9F" w14:textId="6E7015E5" w:rsidR="000D2156" w:rsidRPr="00545432" w:rsidRDefault="000D2156" w:rsidP="003A133A">
            <w:pPr>
              <w:jc w:val="center"/>
            </w:pPr>
          </w:p>
        </w:tc>
        <w:tc>
          <w:tcPr>
            <w:tcW w:w="1350" w:type="dxa"/>
            <w:noWrap/>
            <w:vAlign w:val="center"/>
            <w:hideMark/>
          </w:tcPr>
          <w:p w14:paraId="27BD146D" w14:textId="77777777" w:rsidR="000D2156" w:rsidRPr="00545432" w:rsidRDefault="000D2156" w:rsidP="003A133A">
            <w:pPr>
              <w:jc w:val="center"/>
            </w:pPr>
            <w:r w:rsidRPr="00545432">
              <w:t>24.71</w:t>
            </w:r>
          </w:p>
        </w:tc>
        <w:tc>
          <w:tcPr>
            <w:tcW w:w="1080" w:type="dxa"/>
            <w:gridSpan w:val="2"/>
            <w:noWrap/>
            <w:vAlign w:val="center"/>
            <w:hideMark/>
          </w:tcPr>
          <w:p w14:paraId="1BC56B32" w14:textId="77777777" w:rsidR="000D2156" w:rsidRPr="00545432" w:rsidRDefault="000D2156" w:rsidP="003A133A">
            <w:pPr>
              <w:jc w:val="center"/>
            </w:pPr>
            <w:r w:rsidRPr="00545432">
              <w:t>0.30</w:t>
            </w:r>
          </w:p>
        </w:tc>
        <w:tc>
          <w:tcPr>
            <w:tcW w:w="2430" w:type="dxa"/>
            <w:noWrap/>
            <w:vAlign w:val="center"/>
            <w:hideMark/>
          </w:tcPr>
          <w:p w14:paraId="7FAE2F95" w14:textId="77777777" w:rsidR="000D2156" w:rsidRPr="00545432" w:rsidRDefault="000D2156" w:rsidP="003A133A">
            <w:pPr>
              <w:jc w:val="center"/>
            </w:pPr>
            <w:r w:rsidRPr="00545432">
              <w:t>0.53</w:t>
            </w:r>
          </w:p>
        </w:tc>
      </w:tr>
      <w:tr w:rsidR="000D2156" w:rsidRPr="00545432" w14:paraId="582768A1" w14:textId="77777777" w:rsidTr="003A133A">
        <w:trPr>
          <w:trHeight w:val="525"/>
          <w:jc w:val="center"/>
        </w:trPr>
        <w:tc>
          <w:tcPr>
            <w:tcW w:w="1975" w:type="dxa"/>
            <w:shd w:val="clear" w:color="auto" w:fill="DAE9F7" w:themeFill="text2" w:themeFillTint="1A"/>
            <w:vAlign w:val="center"/>
            <w:hideMark/>
          </w:tcPr>
          <w:p w14:paraId="29780D66" w14:textId="77777777" w:rsidR="000D2156" w:rsidRPr="00545432" w:rsidRDefault="000D2156" w:rsidP="003A133A">
            <w:pPr>
              <w:jc w:val="center"/>
            </w:pPr>
            <w:r w:rsidRPr="00545432">
              <w:t>TOTAL</w:t>
            </w:r>
          </w:p>
        </w:tc>
        <w:tc>
          <w:tcPr>
            <w:tcW w:w="1080" w:type="dxa"/>
            <w:shd w:val="clear" w:color="auto" w:fill="DAE9F7" w:themeFill="text2" w:themeFillTint="1A"/>
            <w:noWrap/>
            <w:vAlign w:val="center"/>
            <w:hideMark/>
          </w:tcPr>
          <w:p w14:paraId="010A6303" w14:textId="77777777" w:rsidR="000D2156" w:rsidRPr="00545432" w:rsidRDefault="000D2156" w:rsidP="003A133A">
            <w:pPr>
              <w:jc w:val="center"/>
            </w:pPr>
            <w:r w:rsidRPr="00545432">
              <w:t>363.89</w:t>
            </w:r>
          </w:p>
        </w:tc>
        <w:tc>
          <w:tcPr>
            <w:tcW w:w="1260" w:type="dxa"/>
            <w:shd w:val="clear" w:color="auto" w:fill="DAE9F7" w:themeFill="text2" w:themeFillTint="1A"/>
            <w:noWrap/>
            <w:vAlign w:val="center"/>
            <w:hideMark/>
          </w:tcPr>
          <w:p w14:paraId="06851660" w14:textId="77777777" w:rsidR="000D2156" w:rsidRPr="00545432" w:rsidRDefault="000D2156" w:rsidP="003A133A">
            <w:pPr>
              <w:jc w:val="center"/>
            </w:pPr>
            <w:r w:rsidRPr="00545432">
              <w:t>220.49</w:t>
            </w:r>
          </w:p>
        </w:tc>
        <w:tc>
          <w:tcPr>
            <w:tcW w:w="900" w:type="dxa"/>
            <w:shd w:val="clear" w:color="auto" w:fill="DAE9F7" w:themeFill="text2" w:themeFillTint="1A"/>
            <w:noWrap/>
            <w:vAlign w:val="center"/>
            <w:hideMark/>
          </w:tcPr>
          <w:p w14:paraId="3AB821C4" w14:textId="77777777" w:rsidR="000D2156" w:rsidRPr="00545432" w:rsidRDefault="000D2156" w:rsidP="003A133A">
            <w:pPr>
              <w:jc w:val="center"/>
            </w:pPr>
            <w:r w:rsidRPr="00545432">
              <w:t>44.65</w:t>
            </w:r>
          </w:p>
        </w:tc>
        <w:tc>
          <w:tcPr>
            <w:tcW w:w="1260" w:type="dxa"/>
            <w:shd w:val="clear" w:color="auto" w:fill="DAE9F7" w:themeFill="text2" w:themeFillTint="1A"/>
            <w:noWrap/>
            <w:vAlign w:val="center"/>
            <w:hideMark/>
          </w:tcPr>
          <w:p w14:paraId="44F426B7" w14:textId="77777777" w:rsidR="000D2156" w:rsidRPr="00545432" w:rsidRDefault="000D2156" w:rsidP="003A133A">
            <w:pPr>
              <w:jc w:val="center"/>
            </w:pPr>
            <w:r w:rsidRPr="00545432">
              <w:t>717.15</w:t>
            </w:r>
          </w:p>
        </w:tc>
        <w:tc>
          <w:tcPr>
            <w:tcW w:w="1350" w:type="dxa"/>
            <w:shd w:val="clear" w:color="auto" w:fill="DAE9F7" w:themeFill="text2" w:themeFillTint="1A"/>
            <w:noWrap/>
            <w:vAlign w:val="center"/>
            <w:hideMark/>
          </w:tcPr>
          <w:p w14:paraId="657E1225" w14:textId="77777777" w:rsidR="000D2156" w:rsidRPr="00545432" w:rsidRDefault="000D2156" w:rsidP="003A133A">
            <w:pPr>
              <w:jc w:val="center"/>
            </w:pPr>
            <w:r w:rsidRPr="00545432">
              <w:t>2,219.32</w:t>
            </w:r>
          </w:p>
        </w:tc>
        <w:tc>
          <w:tcPr>
            <w:tcW w:w="1080" w:type="dxa"/>
            <w:gridSpan w:val="2"/>
            <w:shd w:val="clear" w:color="auto" w:fill="DAE9F7" w:themeFill="text2" w:themeFillTint="1A"/>
            <w:noWrap/>
            <w:vAlign w:val="center"/>
            <w:hideMark/>
          </w:tcPr>
          <w:p w14:paraId="308B0336" w14:textId="77777777" w:rsidR="000D2156" w:rsidRPr="00545432" w:rsidRDefault="000D2156" w:rsidP="003A133A">
            <w:pPr>
              <w:jc w:val="center"/>
            </w:pPr>
            <w:r w:rsidRPr="00545432">
              <w:t>40.51</w:t>
            </w:r>
          </w:p>
        </w:tc>
        <w:tc>
          <w:tcPr>
            <w:tcW w:w="2430" w:type="dxa"/>
            <w:shd w:val="clear" w:color="auto" w:fill="DAE9F7" w:themeFill="text2" w:themeFillTint="1A"/>
            <w:noWrap/>
            <w:vAlign w:val="center"/>
            <w:hideMark/>
          </w:tcPr>
          <w:p w14:paraId="60070C6D" w14:textId="77777777" w:rsidR="000D2156" w:rsidRPr="00545432" w:rsidRDefault="000D2156" w:rsidP="003A133A">
            <w:pPr>
              <w:jc w:val="center"/>
            </w:pPr>
            <w:r w:rsidRPr="00545432">
              <w:t>73.07</w:t>
            </w:r>
          </w:p>
        </w:tc>
      </w:tr>
    </w:tbl>
    <w:p w14:paraId="0FB02F3A" w14:textId="77777777" w:rsidR="005241D4" w:rsidRPr="00545432" w:rsidRDefault="005241D4" w:rsidP="0031227B"/>
    <w:p w14:paraId="4B137949" w14:textId="622C9EA9" w:rsidR="00602265" w:rsidRPr="00545432" w:rsidRDefault="00602265" w:rsidP="00602265">
      <w:r w:rsidRPr="00545432">
        <w:lastRenderedPageBreak/>
        <w:t>Anexa nr. 3 la caietul de sarcini</w:t>
      </w:r>
    </w:p>
    <w:p w14:paraId="4520CA99" w14:textId="77777777" w:rsidR="00602265" w:rsidRPr="00545432" w:rsidRDefault="00602265" w:rsidP="00602265">
      <w:pPr>
        <w:pStyle w:val="Corptext"/>
        <w:numPr>
          <w:ilvl w:val="0"/>
          <w:numId w:val="0"/>
        </w:numPr>
        <w:spacing w:after="0" w:line="360" w:lineRule="auto"/>
        <w:rPr>
          <w:sz w:val="24"/>
          <w:szCs w:val="24"/>
        </w:rPr>
      </w:pPr>
      <w:r w:rsidRPr="00545432">
        <w:rPr>
          <w:sz w:val="24"/>
          <w:szCs w:val="24"/>
        </w:rPr>
        <w:t xml:space="preserve">Tipul punctelor de colectare și capacitatea/volumul recipientelor pentru colectarea fracțiilor de deșeuri municipale </w:t>
      </w:r>
    </w:p>
    <w:tbl>
      <w:tblPr>
        <w:tblStyle w:val="Tabelgril"/>
        <w:tblW w:w="10170" w:type="dxa"/>
        <w:jc w:val="center"/>
        <w:tblLayout w:type="fixed"/>
        <w:tblLook w:val="04A0" w:firstRow="1" w:lastRow="0" w:firstColumn="1" w:lastColumn="0" w:noHBand="0" w:noVBand="1"/>
      </w:tblPr>
      <w:tblGrid>
        <w:gridCol w:w="1980"/>
        <w:gridCol w:w="1260"/>
        <w:gridCol w:w="1440"/>
        <w:gridCol w:w="1440"/>
        <w:gridCol w:w="1350"/>
        <w:gridCol w:w="1260"/>
        <w:gridCol w:w="1440"/>
      </w:tblGrid>
      <w:tr w:rsidR="004049CE" w:rsidRPr="00545432" w14:paraId="0BB7656E" w14:textId="77777777" w:rsidTr="00B3738B">
        <w:trPr>
          <w:jc w:val="center"/>
        </w:trPr>
        <w:tc>
          <w:tcPr>
            <w:tcW w:w="10170" w:type="dxa"/>
            <w:gridSpan w:val="7"/>
          </w:tcPr>
          <w:p w14:paraId="6472820D" w14:textId="77777777" w:rsidR="004049CE" w:rsidRPr="00545432" w:rsidRDefault="004049CE" w:rsidP="00F6136E">
            <w:pPr>
              <w:spacing w:line="360" w:lineRule="auto"/>
              <w:rPr>
                <w:b/>
                <w:bCs/>
                <w:i/>
                <w:iCs/>
              </w:rPr>
            </w:pPr>
            <w:bookmarkStart w:id="0" w:name="_Hlk183444721"/>
            <w:r w:rsidRPr="00545432">
              <w:rPr>
                <w:b/>
                <w:bCs/>
              </w:rPr>
              <w:t>Municipiul ADJUD</w:t>
            </w:r>
          </w:p>
          <w:p w14:paraId="17F4218A" w14:textId="77777777" w:rsidR="004049CE" w:rsidRPr="00545432" w:rsidRDefault="004049CE" w:rsidP="00F6136E">
            <w:pPr>
              <w:spacing w:line="360" w:lineRule="auto"/>
            </w:pPr>
            <w:r w:rsidRPr="00545432">
              <w:rPr>
                <w:i/>
                <w:iCs/>
              </w:rPr>
              <w:t xml:space="preserve"> </w:t>
            </w:r>
          </w:p>
        </w:tc>
      </w:tr>
      <w:tr w:rsidR="004049CE" w:rsidRPr="00545432" w14:paraId="14C5DEA4" w14:textId="77777777" w:rsidTr="00B3738B">
        <w:trPr>
          <w:jc w:val="center"/>
        </w:trPr>
        <w:tc>
          <w:tcPr>
            <w:tcW w:w="1980" w:type="dxa"/>
            <w:vMerge w:val="restart"/>
          </w:tcPr>
          <w:p w14:paraId="15BAEC94" w14:textId="77777777" w:rsidR="004049CE" w:rsidRPr="00545432" w:rsidRDefault="004049CE" w:rsidP="00F6136E">
            <w:pPr>
              <w:spacing w:line="360" w:lineRule="auto"/>
              <w:jc w:val="center"/>
            </w:pPr>
            <w:r w:rsidRPr="00545432">
              <w:t>Tip/denumire</w:t>
            </w:r>
          </w:p>
          <w:p w14:paraId="3F12A569" w14:textId="77777777" w:rsidR="004049CE" w:rsidRPr="00545432" w:rsidRDefault="004049CE" w:rsidP="00F6136E">
            <w:pPr>
              <w:spacing w:line="360" w:lineRule="auto"/>
              <w:jc w:val="center"/>
            </w:pPr>
            <w:r w:rsidRPr="00545432">
              <w:t>punct de colectare (PC)</w:t>
            </w:r>
          </w:p>
        </w:tc>
        <w:tc>
          <w:tcPr>
            <w:tcW w:w="8190" w:type="dxa"/>
            <w:gridSpan w:val="6"/>
          </w:tcPr>
          <w:p w14:paraId="49607719" w14:textId="77777777" w:rsidR="004049CE" w:rsidRPr="00545432" w:rsidRDefault="004049CE" w:rsidP="00F6136E">
            <w:pPr>
              <w:spacing w:line="360" w:lineRule="auto"/>
            </w:pPr>
            <w:r w:rsidRPr="00545432">
              <w:t>Tip container/volum și/sau pubelă/litri</w:t>
            </w:r>
          </w:p>
        </w:tc>
      </w:tr>
      <w:tr w:rsidR="004049CE" w:rsidRPr="00545432" w14:paraId="1E5FC9E2" w14:textId="77777777" w:rsidTr="00B3738B">
        <w:trPr>
          <w:jc w:val="center"/>
        </w:trPr>
        <w:tc>
          <w:tcPr>
            <w:tcW w:w="1980" w:type="dxa"/>
            <w:vMerge/>
          </w:tcPr>
          <w:p w14:paraId="05FAE3EB" w14:textId="77777777" w:rsidR="004049CE" w:rsidRPr="00545432" w:rsidRDefault="004049CE" w:rsidP="00F6136E">
            <w:pPr>
              <w:spacing w:line="360" w:lineRule="auto"/>
            </w:pPr>
          </w:p>
        </w:tc>
        <w:tc>
          <w:tcPr>
            <w:tcW w:w="1260" w:type="dxa"/>
          </w:tcPr>
          <w:p w14:paraId="0506538A" w14:textId="77777777" w:rsidR="004049CE" w:rsidRPr="00545432" w:rsidRDefault="004049CE" w:rsidP="00F6136E">
            <w:pPr>
              <w:spacing w:line="360" w:lineRule="auto"/>
            </w:pPr>
            <w:r w:rsidRPr="00545432">
              <w:t>Reziduale</w:t>
            </w:r>
          </w:p>
        </w:tc>
        <w:tc>
          <w:tcPr>
            <w:tcW w:w="1440" w:type="dxa"/>
          </w:tcPr>
          <w:p w14:paraId="5EBF8C34" w14:textId="77777777" w:rsidR="004049CE" w:rsidRPr="00545432" w:rsidRDefault="004049CE" w:rsidP="00F6136E">
            <w:pPr>
              <w:spacing w:line="360" w:lineRule="auto"/>
            </w:pPr>
            <w:proofErr w:type="spellStart"/>
            <w:r w:rsidRPr="00545432">
              <w:t>Biodeșeuri</w:t>
            </w:r>
            <w:proofErr w:type="spellEnd"/>
          </w:p>
        </w:tc>
        <w:tc>
          <w:tcPr>
            <w:tcW w:w="1440" w:type="dxa"/>
          </w:tcPr>
          <w:p w14:paraId="75729422" w14:textId="77777777" w:rsidR="004049CE" w:rsidRPr="00545432" w:rsidRDefault="004049CE" w:rsidP="00F6136E">
            <w:pPr>
              <w:spacing w:line="360" w:lineRule="auto"/>
            </w:pPr>
            <w:r w:rsidRPr="00545432">
              <w:t>Hârtie</w:t>
            </w:r>
          </w:p>
          <w:p w14:paraId="47A9D61C" w14:textId="77777777" w:rsidR="004049CE" w:rsidRPr="00545432" w:rsidRDefault="004049CE" w:rsidP="00F6136E">
            <w:pPr>
              <w:spacing w:line="360" w:lineRule="auto"/>
            </w:pPr>
            <w:r w:rsidRPr="00545432">
              <w:t>și carton</w:t>
            </w:r>
          </w:p>
        </w:tc>
        <w:tc>
          <w:tcPr>
            <w:tcW w:w="1350" w:type="dxa"/>
          </w:tcPr>
          <w:p w14:paraId="5987D074" w14:textId="77777777" w:rsidR="004049CE" w:rsidRPr="00545432" w:rsidRDefault="004049CE" w:rsidP="00F6136E">
            <w:pPr>
              <w:spacing w:line="360" w:lineRule="auto"/>
            </w:pPr>
            <w:r w:rsidRPr="00545432">
              <w:t>Plastic</w:t>
            </w:r>
          </w:p>
          <w:p w14:paraId="4A54DBA4" w14:textId="77777777" w:rsidR="004049CE" w:rsidRPr="00545432" w:rsidRDefault="004049CE" w:rsidP="00F6136E">
            <w:pPr>
              <w:spacing w:line="360" w:lineRule="auto"/>
            </w:pPr>
            <w:r w:rsidRPr="00545432">
              <w:t>și metal</w:t>
            </w:r>
          </w:p>
        </w:tc>
        <w:tc>
          <w:tcPr>
            <w:tcW w:w="1260" w:type="dxa"/>
          </w:tcPr>
          <w:p w14:paraId="347AF2D4" w14:textId="77777777" w:rsidR="004049CE" w:rsidRPr="00545432" w:rsidRDefault="004049CE" w:rsidP="00F6136E">
            <w:pPr>
              <w:spacing w:line="360" w:lineRule="auto"/>
            </w:pPr>
            <w:r w:rsidRPr="00545432">
              <w:t>Sticlă</w:t>
            </w:r>
          </w:p>
        </w:tc>
        <w:tc>
          <w:tcPr>
            <w:tcW w:w="1440" w:type="dxa"/>
          </w:tcPr>
          <w:p w14:paraId="6BC27718" w14:textId="77777777" w:rsidR="004049CE" w:rsidRPr="00545432" w:rsidRDefault="004049CE" w:rsidP="00F6136E">
            <w:pPr>
              <w:spacing w:line="360" w:lineRule="auto"/>
            </w:pPr>
            <w:r w:rsidRPr="00545432">
              <w:t>Textile</w:t>
            </w:r>
          </w:p>
        </w:tc>
      </w:tr>
      <w:tr w:rsidR="004049CE" w:rsidRPr="00545432" w14:paraId="353D472D" w14:textId="77777777" w:rsidTr="00B3738B">
        <w:trPr>
          <w:trHeight w:val="1066"/>
          <w:jc w:val="center"/>
        </w:trPr>
        <w:tc>
          <w:tcPr>
            <w:tcW w:w="1980" w:type="dxa"/>
          </w:tcPr>
          <w:p w14:paraId="5BD0A7CF" w14:textId="49BA3DC3" w:rsidR="004049CE" w:rsidRPr="00545432" w:rsidRDefault="004049CE" w:rsidP="00F6136E">
            <w:pPr>
              <w:spacing w:line="360" w:lineRule="auto"/>
            </w:pPr>
            <w:r w:rsidRPr="00545432">
              <w:t xml:space="preserve">PC tip </w:t>
            </w:r>
            <w:proofErr w:type="spellStart"/>
            <w:r w:rsidR="003A133A" w:rsidRPr="00545432">
              <w:t>deşeuri</w:t>
            </w:r>
            <w:proofErr w:type="spellEnd"/>
            <w:r w:rsidRPr="00545432">
              <w:t xml:space="preserve"> municipal UAT ADJUD </w:t>
            </w:r>
          </w:p>
        </w:tc>
        <w:tc>
          <w:tcPr>
            <w:tcW w:w="1260" w:type="dxa"/>
          </w:tcPr>
          <w:p w14:paraId="6EC29FB1" w14:textId="77777777" w:rsidR="004049CE" w:rsidRPr="00545432" w:rsidRDefault="004049CE" w:rsidP="00F6136E">
            <w:pPr>
              <w:spacing w:line="360" w:lineRule="auto"/>
              <w:jc w:val="center"/>
              <w:rPr>
                <w:sz w:val="22"/>
                <w:szCs w:val="22"/>
              </w:rPr>
            </w:pPr>
            <w:r w:rsidRPr="00545432">
              <w:rPr>
                <w:sz w:val="22"/>
                <w:szCs w:val="22"/>
              </w:rPr>
              <w:t>Container 1100 l</w:t>
            </w:r>
          </w:p>
        </w:tc>
        <w:tc>
          <w:tcPr>
            <w:tcW w:w="1440" w:type="dxa"/>
          </w:tcPr>
          <w:p w14:paraId="3B752DEE" w14:textId="77777777" w:rsidR="004049CE" w:rsidRPr="00545432" w:rsidRDefault="004049CE" w:rsidP="00F6136E">
            <w:pPr>
              <w:spacing w:line="360" w:lineRule="auto"/>
              <w:jc w:val="center"/>
              <w:rPr>
                <w:sz w:val="22"/>
                <w:szCs w:val="22"/>
              </w:rPr>
            </w:pPr>
            <w:r w:rsidRPr="00545432">
              <w:rPr>
                <w:sz w:val="22"/>
                <w:szCs w:val="22"/>
              </w:rPr>
              <w:t>Pubela 240 l</w:t>
            </w:r>
          </w:p>
        </w:tc>
        <w:tc>
          <w:tcPr>
            <w:tcW w:w="1440" w:type="dxa"/>
          </w:tcPr>
          <w:p w14:paraId="196FDB34" w14:textId="77777777" w:rsidR="004049CE" w:rsidRPr="00545432" w:rsidRDefault="004049CE" w:rsidP="00F6136E">
            <w:pPr>
              <w:spacing w:line="360" w:lineRule="auto"/>
              <w:jc w:val="center"/>
              <w:rPr>
                <w:sz w:val="22"/>
                <w:szCs w:val="22"/>
              </w:rPr>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350" w:type="dxa"/>
          </w:tcPr>
          <w:p w14:paraId="73392843" w14:textId="77777777" w:rsidR="004049CE" w:rsidRPr="00545432" w:rsidRDefault="004049CE" w:rsidP="00F6136E">
            <w:pPr>
              <w:spacing w:line="360" w:lineRule="auto"/>
              <w:jc w:val="center"/>
              <w:rPr>
                <w:sz w:val="22"/>
                <w:szCs w:val="22"/>
              </w:rPr>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1500l</w:t>
            </w:r>
          </w:p>
        </w:tc>
        <w:tc>
          <w:tcPr>
            <w:tcW w:w="1260" w:type="dxa"/>
          </w:tcPr>
          <w:p w14:paraId="72CA9264" w14:textId="77777777" w:rsidR="004049CE" w:rsidRPr="00545432" w:rsidRDefault="004049CE" w:rsidP="00F6136E">
            <w:pPr>
              <w:spacing w:line="360" w:lineRule="auto"/>
              <w:jc w:val="center"/>
              <w:rPr>
                <w:sz w:val="22"/>
                <w:szCs w:val="22"/>
              </w:rPr>
            </w:pPr>
            <w:r w:rsidRPr="00545432">
              <w:rPr>
                <w:sz w:val="22"/>
                <w:szCs w:val="22"/>
              </w:rPr>
              <w:t>Container igloo1500 l</w:t>
            </w:r>
          </w:p>
        </w:tc>
        <w:tc>
          <w:tcPr>
            <w:tcW w:w="1440" w:type="dxa"/>
          </w:tcPr>
          <w:p w14:paraId="605EF080" w14:textId="60A48A6D" w:rsidR="004049CE" w:rsidRPr="00545432" w:rsidRDefault="004049CE" w:rsidP="00F6136E">
            <w:pPr>
              <w:spacing w:line="360" w:lineRule="auto"/>
              <w:jc w:val="center"/>
              <w:rPr>
                <w:sz w:val="22"/>
                <w:szCs w:val="22"/>
              </w:rPr>
            </w:pPr>
            <w:r w:rsidRPr="00545432">
              <w:rPr>
                <w:sz w:val="22"/>
                <w:szCs w:val="22"/>
              </w:rPr>
              <w:t xml:space="preserve">Campanii </w:t>
            </w:r>
            <w:r w:rsidR="004D02F7">
              <w:rPr>
                <w:sz w:val="22"/>
                <w:szCs w:val="22"/>
              </w:rPr>
              <w:t>trimestriale</w:t>
            </w:r>
          </w:p>
        </w:tc>
      </w:tr>
      <w:tr w:rsidR="004049CE" w:rsidRPr="00545432" w14:paraId="5BDCEA88" w14:textId="77777777" w:rsidTr="00B3738B">
        <w:trPr>
          <w:jc w:val="center"/>
        </w:trPr>
        <w:tc>
          <w:tcPr>
            <w:tcW w:w="10170" w:type="dxa"/>
            <w:gridSpan w:val="7"/>
          </w:tcPr>
          <w:p w14:paraId="0AE059AD" w14:textId="77777777" w:rsidR="004049CE" w:rsidRPr="00545432" w:rsidRDefault="004049CE" w:rsidP="00F6136E">
            <w:pPr>
              <w:spacing w:line="360" w:lineRule="auto"/>
              <w:rPr>
                <w:b/>
                <w:bCs/>
              </w:rPr>
            </w:pPr>
            <w:r w:rsidRPr="00545432">
              <w:rPr>
                <w:b/>
                <w:bCs/>
              </w:rPr>
              <w:t>Oraș: PANCIU</w:t>
            </w:r>
          </w:p>
        </w:tc>
      </w:tr>
      <w:tr w:rsidR="004049CE" w:rsidRPr="00545432" w14:paraId="48E522F0" w14:textId="77777777" w:rsidTr="00B3738B">
        <w:trPr>
          <w:jc w:val="center"/>
        </w:trPr>
        <w:tc>
          <w:tcPr>
            <w:tcW w:w="1980" w:type="dxa"/>
          </w:tcPr>
          <w:p w14:paraId="451E5572" w14:textId="12767F0A" w:rsidR="004049CE" w:rsidRPr="00545432" w:rsidRDefault="004049CE" w:rsidP="00F6136E">
            <w:pPr>
              <w:spacing w:line="360" w:lineRule="auto"/>
            </w:pPr>
            <w:r w:rsidRPr="00545432">
              <w:t xml:space="preserve">PC tip </w:t>
            </w:r>
            <w:proofErr w:type="spellStart"/>
            <w:r w:rsidR="003A133A" w:rsidRPr="00545432">
              <w:t>deşeuri</w:t>
            </w:r>
            <w:proofErr w:type="spellEnd"/>
            <w:r w:rsidRPr="00545432">
              <w:t xml:space="preserve"> </w:t>
            </w:r>
            <w:r w:rsidR="003A133A" w:rsidRPr="00545432">
              <w:t>municipale</w:t>
            </w:r>
            <w:r w:rsidRPr="00545432">
              <w:t xml:space="preserve"> </w:t>
            </w:r>
          </w:p>
        </w:tc>
        <w:tc>
          <w:tcPr>
            <w:tcW w:w="1260" w:type="dxa"/>
          </w:tcPr>
          <w:p w14:paraId="37C0E1CA" w14:textId="77777777" w:rsidR="004049CE" w:rsidRPr="00545432" w:rsidRDefault="004049CE" w:rsidP="00F6136E">
            <w:pPr>
              <w:spacing w:line="360" w:lineRule="auto"/>
              <w:jc w:val="center"/>
            </w:pPr>
            <w:r w:rsidRPr="00545432">
              <w:rPr>
                <w:sz w:val="22"/>
                <w:szCs w:val="22"/>
              </w:rPr>
              <w:t>Container 1100 l</w:t>
            </w:r>
          </w:p>
        </w:tc>
        <w:tc>
          <w:tcPr>
            <w:tcW w:w="1440" w:type="dxa"/>
          </w:tcPr>
          <w:p w14:paraId="7DA2C105" w14:textId="77777777" w:rsidR="004049CE" w:rsidRPr="00545432" w:rsidRDefault="004049CE" w:rsidP="00F6136E">
            <w:pPr>
              <w:spacing w:line="360" w:lineRule="auto"/>
              <w:jc w:val="center"/>
            </w:pPr>
            <w:r w:rsidRPr="00545432">
              <w:rPr>
                <w:sz w:val="22"/>
                <w:szCs w:val="22"/>
              </w:rPr>
              <w:t>Pubela 240 l</w:t>
            </w:r>
          </w:p>
        </w:tc>
        <w:tc>
          <w:tcPr>
            <w:tcW w:w="1440" w:type="dxa"/>
          </w:tcPr>
          <w:p w14:paraId="67D3D752" w14:textId="77777777" w:rsidR="004049CE" w:rsidRPr="00545432" w:rsidRDefault="004049CE" w:rsidP="00F6136E">
            <w:pPr>
              <w:spacing w:line="360" w:lineRule="auto"/>
              <w:jc w:val="center"/>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350" w:type="dxa"/>
          </w:tcPr>
          <w:p w14:paraId="44F86464" w14:textId="77777777" w:rsidR="004049CE" w:rsidRPr="00545432" w:rsidRDefault="004049CE" w:rsidP="00F6136E">
            <w:pPr>
              <w:spacing w:line="360" w:lineRule="auto"/>
              <w:jc w:val="center"/>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260" w:type="dxa"/>
          </w:tcPr>
          <w:p w14:paraId="083036FC" w14:textId="77777777" w:rsidR="004049CE" w:rsidRPr="00545432" w:rsidRDefault="004049CE" w:rsidP="00F6136E">
            <w:pPr>
              <w:spacing w:line="360" w:lineRule="auto"/>
              <w:jc w:val="center"/>
            </w:pPr>
            <w:r w:rsidRPr="00545432">
              <w:rPr>
                <w:sz w:val="22"/>
                <w:szCs w:val="22"/>
              </w:rPr>
              <w:t>Container igloo1500 l</w:t>
            </w:r>
          </w:p>
        </w:tc>
        <w:tc>
          <w:tcPr>
            <w:tcW w:w="1440" w:type="dxa"/>
          </w:tcPr>
          <w:p w14:paraId="3CBA0F2E" w14:textId="2EB794F9" w:rsidR="004049CE" w:rsidRPr="00545432" w:rsidRDefault="004049CE" w:rsidP="00F6136E">
            <w:pPr>
              <w:spacing w:line="360" w:lineRule="auto"/>
              <w:jc w:val="center"/>
            </w:pPr>
            <w:r w:rsidRPr="00545432">
              <w:rPr>
                <w:sz w:val="22"/>
                <w:szCs w:val="22"/>
              </w:rPr>
              <w:t xml:space="preserve">Campanii </w:t>
            </w:r>
            <w:r w:rsidR="004D02F7" w:rsidRPr="004D02F7">
              <w:rPr>
                <w:sz w:val="22"/>
                <w:szCs w:val="22"/>
              </w:rPr>
              <w:t>trimestriale</w:t>
            </w:r>
          </w:p>
        </w:tc>
      </w:tr>
      <w:tr w:rsidR="004049CE" w:rsidRPr="00545432" w14:paraId="5EDEAA6A" w14:textId="77777777" w:rsidTr="00B3738B">
        <w:trPr>
          <w:jc w:val="center"/>
        </w:trPr>
        <w:tc>
          <w:tcPr>
            <w:tcW w:w="1980" w:type="dxa"/>
          </w:tcPr>
          <w:p w14:paraId="197A391E" w14:textId="77777777" w:rsidR="004049CE" w:rsidRPr="00545432" w:rsidRDefault="004049CE" w:rsidP="00F6136E">
            <w:pPr>
              <w:spacing w:line="360" w:lineRule="auto"/>
            </w:pPr>
          </w:p>
        </w:tc>
        <w:tc>
          <w:tcPr>
            <w:tcW w:w="1260" w:type="dxa"/>
          </w:tcPr>
          <w:p w14:paraId="00EDE4E8" w14:textId="77777777" w:rsidR="004049CE" w:rsidRPr="00545432" w:rsidRDefault="004049CE" w:rsidP="00F6136E">
            <w:pPr>
              <w:spacing w:line="360" w:lineRule="auto"/>
            </w:pPr>
          </w:p>
        </w:tc>
        <w:tc>
          <w:tcPr>
            <w:tcW w:w="1440" w:type="dxa"/>
          </w:tcPr>
          <w:p w14:paraId="417343D1" w14:textId="77777777" w:rsidR="004049CE" w:rsidRPr="00545432" w:rsidRDefault="004049CE" w:rsidP="00F6136E">
            <w:pPr>
              <w:spacing w:line="360" w:lineRule="auto"/>
            </w:pPr>
          </w:p>
        </w:tc>
        <w:tc>
          <w:tcPr>
            <w:tcW w:w="1440" w:type="dxa"/>
          </w:tcPr>
          <w:p w14:paraId="7DFD70DB" w14:textId="77777777" w:rsidR="004049CE" w:rsidRPr="00545432" w:rsidRDefault="004049CE" w:rsidP="00F6136E">
            <w:pPr>
              <w:spacing w:line="360" w:lineRule="auto"/>
            </w:pPr>
          </w:p>
        </w:tc>
        <w:tc>
          <w:tcPr>
            <w:tcW w:w="1350" w:type="dxa"/>
          </w:tcPr>
          <w:p w14:paraId="7EDF753F" w14:textId="77777777" w:rsidR="004049CE" w:rsidRPr="00545432" w:rsidRDefault="004049CE" w:rsidP="00F6136E">
            <w:pPr>
              <w:spacing w:line="360" w:lineRule="auto"/>
            </w:pPr>
          </w:p>
        </w:tc>
        <w:tc>
          <w:tcPr>
            <w:tcW w:w="1260" w:type="dxa"/>
          </w:tcPr>
          <w:p w14:paraId="5DA1DD1C" w14:textId="77777777" w:rsidR="004049CE" w:rsidRPr="00545432" w:rsidRDefault="004049CE" w:rsidP="00F6136E">
            <w:pPr>
              <w:spacing w:line="360" w:lineRule="auto"/>
            </w:pPr>
          </w:p>
        </w:tc>
        <w:tc>
          <w:tcPr>
            <w:tcW w:w="1440" w:type="dxa"/>
          </w:tcPr>
          <w:p w14:paraId="25AC5251" w14:textId="77777777" w:rsidR="004049CE" w:rsidRPr="00545432" w:rsidRDefault="004049CE" w:rsidP="00F6136E">
            <w:pPr>
              <w:spacing w:line="360" w:lineRule="auto"/>
            </w:pPr>
          </w:p>
        </w:tc>
      </w:tr>
      <w:tr w:rsidR="004049CE" w:rsidRPr="00545432" w14:paraId="73B2F55B" w14:textId="77777777" w:rsidTr="00B3738B">
        <w:trPr>
          <w:jc w:val="center"/>
        </w:trPr>
        <w:tc>
          <w:tcPr>
            <w:tcW w:w="10170" w:type="dxa"/>
            <w:gridSpan w:val="7"/>
          </w:tcPr>
          <w:p w14:paraId="1F3C9F2B" w14:textId="77777777" w:rsidR="004049CE" w:rsidRPr="00545432" w:rsidRDefault="004049CE" w:rsidP="00F6136E">
            <w:pPr>
              <w:spacing w:line="360" w:lineRule="auto"/>
            </w:pPr>
            <w:r w:rsidRPr="00545432">
              <w:rPr>
                <w:b/>
                <w:bCs/>
              </w:rPr>
              <w:t>Oraș: MARASESTI</w:t>
            </w:r>
          </w:p>
        </w:tc>
      </w:tr>
      <w:tr w:rsidR="004049CE" w:rsidRPr="00545432" w14:paraId="306476AB" w14:textId="77777777" w:rsidTr="00B3738B">
        <w:trPr>
          <w:jc w:val="center"/>
        </w:trPr>
        <w:tc>
          <w:tcPr>
            <w:tcW w:w="1980" w:type="dxa"/>
          </w:tcPr>
          <w:p w14:paraId="337BA1DD" w14:textId="7D6531F5" w:rsidR="004049CE" w:rsidRPr="00545432" w:rsidRDefault="004049CE" w:rsidP="00F6136E">
            <w:pPr>
              <w:spacing w:line="360" w:lineRule="auto"/>
            </w:pPr>
            <w:r w:rsidRPr="00545432">
              <w:t xml:space="preserve">PC tip </w:t>
            </w:r>
            <w:proofErr w:type="spellStart"/>
            <w:r w:rsidR="003A133A" w:rsidRPr="00545432">
              <w:t>deşeuri</w:t>
            </w:r>
            <w:proofErr w:type="spellEnd"/>
            <w:r w:rsidRPr="00545432">
              <w:t xml:space="preserve"> </w:t>
            </w:r>
            <w:r w:rsidR="003A133A" w:rsidRPr="00545432">
              <w:t>municipale</w:t>
            </w:r>
            <w:r w:rsidRPr="00545432">
              <w:t xml:space="preserve"> </w:t>
            </w:r>
            <w:r w:rsidRPr="00545432">
              <w:rPr>
                <w:b/>
                <w:bCs/>
              </w:rPr>
              <w:t xml:space="preserve"> </w:t>
            </w:r>
          </w:p>
        </w:tc>
        <w:tc>
          <w:tcPr>
            <w:tcW w:w="1260" w:type="dxa"/>
          </w:tcPr>
          <w:p w14:paraId="28FD743A" w14:textId="77777777" w:rsidR="004049CE" w:rsidRPr="00545432" w:rsidRDefault="004049CE" w:rsidP="00F6136E">
            <w:pPr>
              <w:spacing w:line="360" w:lineRule="auto"/>
            </w:pPr>
            <w:r w:rsidRPr="00545432">
              <w:rPr>
                <w:sz w:val="22"/>
                <w:szCs w:val="22"/>
              </w:rPr>
              <w:t>Container 1100 l</w:t>
            </w:r>
          </w:p>
        </w:tc>
        <w:tc>
          <w:tcPr>
            <w:tcW w:w="1440" w:type="dxa"/>
          </w:tcPr>
          <w:p w14:paraId="1E609FDA" w14:textId="77777777" w:rsidR="004049CE" w:rsidRPr="00545432" w:rsidRDefault="004049CE" w:rsidP="00F6136E">
            <w:pPr>
              <w:spacing w:line="360" w:lineRule="auto"/>
            </w:pPr>
            <w:r w:rsidRPr="00545432">
              <w:rPr>
                <w:sz w:val="22"/>
                <w:szCs w:val="22"/>
              </w:rPr>
              <w:t>Pubela 240 l</w:t>
            </w:r>
          </w:p>
        </w:tc>
        <w:tc>
          <w:tcPr>
            <w:tcW w:w="1440" w:type="dxa"/>
          </w:tcPr>
          <w:p w14:paraId="7BE12C4F" w14:textId="77777777" w:rsidR="004049CE" w:rsidRPr="00545432" w:rsidRDefault="004049CE" w:rsidP="00F6136E">
            <w:pPr>
              <w:spacing w:line="360" w:lineRule="auto"/>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350" w:type="dxa"/>
          </w:tcPr>
          <w:p w14:paraId="086DC2CC" w14:textId="77777777" w:rsidR="004049CE" w:rsidRPr="00545432" w:rsidRDefault="004049CE" w:rsidP="00F6136E">
            <w:pPr>
              <w:spacing w:line="360" w:lineRule="auto"/>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260" w:type="dxa"/>
          </w:tcPr>
          <w:p w14:paraId="75D6B564" w14:textId="77777777" w:rsidR="004049CE" w:rsidRPr="00545432" w:rsidRDefault="004049CE" w:rsidP="00F6136E">
            <w:pPr>
              <w:spacing w:line="360" w:lineRule="auto"/>
            </w:pPr>
            <w:r w:rsidRPr="00545432">
              <w:rPr>
                <w:sz w:val="22"/>
                <w:szCs w:val="22"/>
              </w:rPr>
              <w:t>Container igloo1500 l</w:t>
            </w:r>
          </w:p>
        </w:tc>
        <w:tc>
          <w:tcPr>
            <w:tcW w:w="1440" w:type="dxa"/>
          </w:tcPr>
          <w:p w14:paraId="48F9C0C1" w14:textId="3137CE7E" w:rsidR="004049CE" w:rsidRPr="00545432" w:rsidRDefault="004049CE" w:rsidP="00F6136E">
            <w:pPr>
              <w:spacing w:line="360" w:lineRule="auto"/>
            </w:pPr>
            <w:r w:rsidRPr="00545432">
              <w:rPr>
                <w:sz w:val="22"/>
                <w:szCs w:val="22"/>
              </w:rPr>
              <w:t xml:space="preserve">Campanii </w:t>
            </w:r>
            <w:r w:rsidR="004D02F7" w:rsidRPr="004D02F7">
              <w:rPr>
                <w:sz w:val="22"/>
                <w:szCs w:val="22"/>
              </w:rPr>
              <w:t>trimestriale</w:t>
            </w:r>
          </w:p>
        </w:tc>
      </w:tr>
      <w:tr w:rsidR="004049CE" w:rsidRPr="00545432" w14:paraId="6215C41E" w14:textId="77777777" w:rsidTr="00B3738B">
        <w:trPr>
          <w:jc w:val="center"/>
        </w:trPr>
        <w:tc>
          <w:tcPr>
            <w:tcW w:w="1980" w:type="dxa"/>
          </w:tcPr>
          <w:p w14:paraId="19294DB3" w14:textId="77777777" w:rsidR="004049CE" w:rsidRPr="00545432" w:rsidRDefault="004049CE" w:rsidP="00F6136E">
            <w:pPr>
              <w:spacing w:line="360" w:lineRule="auto"/>
            </w:pPr>
          </w:p>
        </w:tc>
        <w:tc>
          <w:tcPr>
            <w:tcW w:w="1260" w:type="dxa"/>
          </w:tcPr>
          <w:p w14:paraId="60967BC1" w14:textId="77777777" w:rsidR="004049CE" w:rsidRPr="00545432" w:rsidRDefault="004049CE" w:rsidP="00F6136E">
            <w:pPr>
              <w:spacing w:line="360" w:lineRule="auto"/>
            </w:pPr>
          </w:p>
        </w:tc>
        <w:tc>
          <w:tcPr>
            <w:tcW w:w="1440" w:type="dxa"/>
          </w:tcPr>
          <w:p w14:paraId="08169001" w14:textId="77777777" w:rsidR="004049CE" w:rsidRPr="00545432" w:rsidRDefault="004049CE" w:rsidP="00F6136E">
            <w:pPr>
              <w:spacing w:line="360" w:lineRule="auto"/>
            </w:pPr>
          </w:p>
        </w:tc>
        <w:tc>
          <w:tcPr>
            <w:tcW w:w="1440" w:type="dxa"/>
          </w:tcPr>
          <w:p w14:paraId="649F37A0" w14:textId="77777777" w:rsidR="004049CE" w:rsidRPr="00545432" w:rsidRDefault="004049CE" w:rsidP="00F6136E">
            <w:pPr>
              <w:spacing w:line="360" w:lineRule="auto"/>
            </w:pPr>
          </w:p>
        </w:tc>
        <w:tc>
          <w:tcPr>
            <w:tcW w:w="1350" w:type="dxa"/>
          </w:tcPr>
          <w:p w14:paraId="4B25D6FB" w14:textId="77777777" w:rsidR="004049CE" w:rsidRPr="00545432" w:rsidRDefault="004049CE" w:rsidP="00F6136E">
            <w:pPr>
              <w:spacing w:line="360" w:lineRule="auto"/>
            </w:pPr>
          </w:p>
        </w:tc>
        <w:tc>
          <w:tcPr>
            <w:tcW w:w="1260" w:type="dxa"/>
          </w:tcPr>
          <w:p w14:paraId="05B53D91" w14:textId="77777777" w:rsidR="004049CE" w:rsidRPr="00545432" w:rsidRDefault="004049CE" w:rsidP="00F6136E">
            <w:pPr>
              <w:spacing w:line="360" w:lineRule="auto"/>
            </w:pPr>
          </w:p>
        </w:tc>
        <w:tc>
          <w:tcPr>
            <w:tcW w:w="1440" w:type="dxa"/>
          </w:tcPr>
          <w:p w14:paraId="1507AA1C" w14:textId="77777777" w:rsidR="004049CE" w:rsidRPr="00545432" w:rsidRDefault="004049CE" w:rsidP="00F6136E">
            <w:pPr>
              <w:spacing w:line="360" w:lineRule="auto"/>
            </w:pPr>
          </w:p>
        </w:tc>
      </w:tr>
      <w:tr w:rsidR="004049CE" w:rsidRPr="00545432" w14:paraId="58F9EAA9" w14:textId="77777777" w:rsidTr="00B3738B">
        <w:trPr>
          <w:jc w:val="center"/>
        </w:trPr>
        <w:tc>
          <w:tcPr>
            <w:tcW w:w="10170" w:type="dxa"/>
            <w:gridSpan w:val="7"/>
          </w:tcPr>
          <w:p w14:paraId="7811ABD4" w14:textId="529D1DCE" w:rsidR="004049CE" w:rsidRPr="00545432" w:rsidRDefault="004049CE" w:rsidP="00F6136E">
            <w:pPr>
              <w:spacing w:line="360" w:lineRule="auto"/>
            </w:pPr>
            <w:r w:rsidRPr="00545432">
              <w:rPr>
                <w:b/>
                <w:bCs/>
              </w:rPr>
              <w:t>Comun</w:t>
            </w:r>
            <w:r w:rsidR="003A5E88">
              <w:rPr>
                <w:b/>
                <w:bCs/>
              </w:rPr>
              <w:t>e</w:t>
            </w:r>
          </w:p>
        </w:tc>
      </w:tr>
      <w:tr w:rsidR="004049CE" w:rsidRPr="00545432" w14:paraId="43C8B4F1" w14:textId="77777777" w:rsidTr="00B3738B">
        <w:trPr>
          <w:jc w:val="center"/>
        </w:trPr>
        <w:tc>
          <w:tcPr>
            <w:tcW w:w="1980" w:type="dxa"/>
          </w:tcPr>
          <w:p w14:paraId="06AC3EF9" w14:textId="77777777" w:rsidR="004049CE" w:rsidRPr="00545432" w:rsidRDefault="004049CE" w:rsidP="00F6136E">
            <w:pPr>
              <w:spacing w:line="360" w:lineRule="auto"/>
              <w:rPr>
                <w:b/>
                <w:bCs/>
              </w:rPr>
            </w:pPr>
            <w:r w:rsidRPr="00545432">
              <w:t xml:space="preserve">PC tip Selectiv </w:t>
            </w:r>
          </w:p>
        </w:tc>
        <w:tc>
          <w:tcPr>
            <w:tcW w:w="1260" w:type="dxa"/>
          </w:tcPr>
          <w:p w14:paraId="18F88750" w14:textId="77777777" w:rsidR="004049CE" w:rsidRPr="00545432" w:rsidRDefault="004049CE" w:rsidP="00F6136E">
            <w:pPr>
              <w:spacing w:line="360" w:lineRule="auto"/>
            </w:pPr>
            <w:r w:rsidRPr="00545432">
              <w:rPr>
                <w:sz w:val="22"/>
                <w:szCs w:val="22"/>
              </w:rPr>
              <w:t>-</w:t>
            </w:r>
          </w:p>
        </w:tc>
        <w:tc>
          <w:tcPr>
            <w:tcW w:w="1440" w:type="dxa"/>
          </w:tcPr>
          <w:p w14:paraId="116BCC07" w14:textId="77777777" w:rsidR="004049CE" w:rsidRPr="00545432" w:rsidRDefault="004049CE" w:rsidP="00F6136E">
            <w:pPr>
              <w:spacing w:line="360" w:lineRule="auto"/>
            </w:pPr>
            <w:r w:rsidRPr="00545432">
              <w:rPr>
                <w:sz w:val="22"/>
                <w:szCs w:val="22"/>
              </w:rPr>
              <w:t>-</w:t>
            </w:r>
          </w:p>
        </w:tc>
        <w:tc>
          <w:tcPr>
            <w:tcW w:w="1440" w:type="dxa"/>
          </w:tcPr>
          <w:p w14:paraId="6F7ED25A" w14:textId="77777777" w:rsidR="004049CE" w:rsidRPr="00545432" w:rsidRDefault="004049CE" w:rsidP="00F6136E">
            <w:pPr>
              <w:spacing w:line="360" w:lineRule="auto"/>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350" w:type="dxa"/>
          </w:tcPr>
          <w:p w14:paraId="6F58AE2B" w14:textId="77777777" w:rsidR="004049CE" w:rsidRPr="00545432" w:rsidRDefault="004049CE" w:rsidP="00F6136E">
            <w:pPr>
              <w:spacing w:line="360" w:lineRule="auto"/>
            </w:pPr>
            <w:r w:rsidRPr="00545432">
              <w:rPr>
                <w:sz w:val="22"/>
                <w:szCs w:val="22"/>
              </w:rPr>
              <w:t xml:space="preserve">Container </w:t>
            </w:r>
            <w:proofErr w:type="spellStart"/>
            <w:r w:rsidRPr="00545432">
              <w:rPr>
                <w:sz w:val="22"/>
                <w:szCs w:val="22"/>
              </w:rPr>
              <w:t>igloo</w:t>
            </w:r>
            <w:proofErr w:type="spellEnd"/>
            <w:r w:rsidRPr="00545432">
              <w:rPr>
                <w:sz w:val="22"/>
                <w:szCs w:val="22"/>
              </w:rPr>
              <w:t xml:space="preserve"> 1500 l</w:t>
            </w:r>
          </w:p>
        </w:tc>
        <w:tc>
          <w:tcPr>
            <w:tcW w:w="1260" w:type="dxa"/>
          </w:tcPr>
          <w:p w14:paraId="381EA1FB" w14:textId="77777777" w:rsidR="004049CE" w:rsidRPr="00545432" w:rsidRDefault="004049CE" w:rsidP="00F6136E">
            <w:pPr>
              <w:spacing w:line="360" w:lineRule="auto"/>
            </w:pPr>
            <w:r w:rsidRPr="00545432">
              <w:rPr>
                <w:sz w:val="22"/>
                <w:szCs w:val="22"/>
              </w:rPr>
              <w:t>Container igloo1500 l</w:t>
            </w:r>
          </w:p>
        </w:tc>
        <w:tc>
          <w:tcPr>
            <w:tcW w:w="1440" w:type="dxa"/>
          </w:tcPr>
          <w:p w14:paraId="0A38E57D" w14:textId="77777777" w:rsidR="004049CE" w:rsidRPr="00545432" w:rsidRDefault="004049CE" w:rsidP="00F6136E">
            <w:pPr>
              <w:spacing w:line="360" w:lineRule="auto"/>
            </w:pPr>
            <w:r w:rsidRPr="00545432">
              <w:rPr>
                <w:sz w:val="22"/>
                <w:szCs w:val="22"/>
              </w:rPr>
              <w:t>Campanii semestriale</w:t>
            </w:r>
          </w:p>
        </w:tc>
      </w:tr>
      <w:bookmarkEnd w:id="0"/>
    </w:tbl>
    <w:p w14:paraId="6F893936" w14:textId="77777777" w:rsidR="005834F1" w:rsidRDefault="005834F1">
      <w:r>
        <w:br w:type="page"/>
      </w:r>
    </w:p>
    <w:p w14:paraId="45D401F4" w14:textId="6A9CC6A2" w:rsidR="000E7BB2" w:rsidRPr="00184B71" w:rsidRDefault="000E7BB2" w:rsidP="00184B71">
      <w:r w:rsidRPr="00545432">
        <w:lastRenderedPageBreak/>
        <w:t>Anexa nr. 4 la caietul de sarcini</w:t>
      </w:r>
    </w:p>
    <w:p w14:paraId="715BCCF2" w14:textId="2894B3BB" w:rsidR="000E7BB2" w:rsidRPr="00545432" w:rsidRDefault="000E7BB2" w:rsidP="00956127">
      <w:pPr>
        <w:pStyle w:val="Corptext"/>
        <w:numPr>
          <w:ilvl w:val="0"/>
          <w:numId w:val="0"/>
        </w:numPr>
        <w:spacing w:after="0" w:line="360" w:lineRule="auto"/>
        <w:rPr>
          <w:sz w:val="24"/>
          <w:szCs w:val="24"/>
        </w:rPr>
      </w:pPr>
      <w:r w:rsidRPr="00545432">
        <w:rPr>
          <w:sz w:val="24"/>
          <w:szCs w:val="24"/>
        </w:rPr>
        <w:t xml:space="preserve">Lista punctelor de colectare </w:t>
      </w:r>
      <w:r w:rsidR="00956127">
        <w:rPr>
          <w:sz w:val="24"/>
          <w:szCs w:val="24"/>
        </w:rPr>
        <w:t>zona urbană</w:t>
      </w:r>
    </w:p>
    <w:tbl>
      <w:tblPr>
        <w:tblW w:w="4497" w:type="dxa"/>
        <w:jc w:val="center"/>
        <w:tblLayout w:type="fixed"/>
        <w:tblCellMar>
          <w:left w:w="10" w:type="dxa"/>
          <w:right w:w="10" w:type="dxa"/>
        </w:tblCellMar>
        <w:tblLook w:val="04A0" w:firstRow="1" w:lastRow="0" w:firstColumn="1" w:lastColumn="0" w:noHBand="0" w:noVBand="1"/>
      </w:tblPr>
      <w:tblGrid>
        <w:gridCol w:w="1710"/>
        <w:gridCol w:w="2787"/>
      </w:tblGrid>
      <w:tr w:rsidR="005834F1" w:rsidRPr="005834F1" w14:paraId="16FB44D6" w14:textId="77777777" w:rsidTr="00294C81">
        <w:trPr>
          <w:tblHeader/>
          <w:jc w:val="center"/>
        </w:trPr>
        <w:tc>
          <w:tcPr>
            <w:tcW w:w="4497" w:type="dxa"/>
            <w:gridSpan w:val="2"/>
            <w:tcBorders>
              <w:top w:val="single" w:sz="2" w:space="0" w:color="000000"/>
              <w:left w:val="single" w:sz="2" w:space="0" w:color="000000"/>
              <w:bottom w:val="single" w:sz="2" w:space="0" w:color="000000"/>
              <w:right w:val="single" w:sz="2" w:space="0" w:color="000000"/>
            </w:tcBorders>
            <w:shd w:val="clear" w:color="auto" w:fill="DAE9F7" w:themeFill="text2" w:themeFillTint="1A"/>
            <w:tcMar>
              <w:top w:w="55" w:type="dxa"/>
              <w:left w:w="55" w:type="dxa"/>
              <w:bottom w:w="55" w:type="dxa"/>
              <w:right w:w="55" w:type="dxa"/>
            </w:tcMar>
          </w:tcPr>
          <w:p w14:paraId="3B71C765" w14:textId="50DBE614" w:rsidR="005834F1" w:rsidRPr="005834F1" w:rsidRDefault="005834F1" w:rsidP="005834F1">
            <w:pPr>
              <w:rPr>
                <w:b/>
                <w:bCs/>
                <w:sz w:val="22"/>
                <w:szCs w:val="22"/>
              </w:rPr>
            </w:pPr>
            <w:r w:rsidRPr="005834F1">
              <w:rPr>
                <w:b/>
                <w:bCs/>
                <w:sz w:val="22"/>
                <w:szCs w:val="22"/>
              </w:rPr>
              <w:t>Punctele de colectare din Municipiul Adjud</w:t>
            </w:r>
          </w:p>
        </w:tc>
      </w:tr>
      <w:tr w:rsidR="005834F1" w:rsidRPr="005834F1" w14:paraId="775499F4" w14:textId="77777777" w:rsidTr="005834F1">
        <w:trPr>
          <w:jc w:val="center"/>
        </w:trPr>
        <w:tc>
          <w:tcPr>
            <w:tcW w:w="1710" w:type="dxa"/>
            <w:tcBorders>
              <w:top w:val="single" w:sz="2" w:space="0" w:color="000000"/>
              <w:left w:val="single" w:sz="2" w:space="0" w:color="000000"/>
              <w:bottom w:val="single" w:sz="2" w:space="0" w:color="000000"/>
            </w:tcBorders>
            <w:tcMar>
              <w:top w:w="55" w:type="dxa"/>
              <w:left w:w="55" w:type="dxa"/>
              <w:bottom w:w="55" w:type="dxa"/>
              <w:right w:w="55" w:type="dxa"/>
            </w:tcMar>
          </w:tcPr>
          <w:p w14:paraId="408C82BC" w14:textId="77777777" w:rsidR="005834F1" w:rsidRPr="005834F1" w:rsidRDefault="005834F1" w:rsidP="005834F1">
            <w:pPr>
              <w:rPr>
                <w:b/>
                <w:bCs/>
                <w:sz w:val="22"/>
                <w:szCs w:val="22"/>
              </w:rPr>
            </w:pPr>
            <w:r w:rsidRPr="005834F1">
              <w:rPr>
                <w:b/>
                <w:bCs/>
                <w:sz w:val="22"/>
                <w:szCs w:val="22"/>
              </w:rPr>
              <w:t>Punct</w:t>
            </w:r>
          </w:p>
        </w:tc>
        <w:tc>
          <w:tcPr>
            <w:tcW w:w="278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803A97" w14:textId="20C9A9F4" w:rsidR="005834F1" w:rsidRPr="005834F1" w:rsidRDefault="005834F1" w:rsidP="005834F1">
            <w:pPr>
              <w:rPr>
                <w:b/>
                <w:bCs/>
                <w:sz w:val="22"/>
                <w:szCs w:val="22"/>
              </w:rPr>
            </w:pPr>
            <w:r w:rsidRPr="005834F1">
              <w:rPr>
                <w:b/>
                <w:bCs/>
                <w:sz w:val="22"/>
                <w:szCs w:val="22"/>
              </w:rPr>
              <w:t xml:space="preserve">Locație </w:t>
            </w:r>
          </w:p>
        </w:tc>
      </w:tr>
      <w:tr w:rsidR="005834F1" w:rsidRPr="005834F1" w14:paraId="4F3B5ED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3A32373" w14:textId="77777777" w:rsidR="005834F1" w:rsidRPr="005834F1" w:rsidRDefault="005834F1" w:rsidP="005834F1">
            <w:pPr>
              <w:rPr>
                <w:sz w:val="22"/>
                <w:szCs w:val="22"/>
              </w:rPr>
            </w:pPr>
            <w:r w:rsidRPr="005834F1">
              <w:rPr>
                <w:sz w:val="22"/>
                <w:szCs w:val="22"/>
              </w:rPr>
              <w:t>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93A55B" w14:textId="77777777" w:rsidR="005834F1" w:rsidRPr="005834F1" w:rsidRDefault="005834F1" w:rsidP="005834F1">
            <w:pPr>
              <w:rPr>
                <w:sz w:val="22"/>
                <w:szCs w:val="22"/>
              </w:rPr>
            </w:pPr>
            <w:r w:rsidRPr="005834F1">
              <w:rPr>
                <w:sz w:val="22"/>
                <w:szCs w:val="22"/>
              </w:rPr>
              <w:t>ANL constructorilor</w:t>
            </w:r>
          </w:p>
        </w:tc>
      </w:tr>
      <w:tr w:rsidR="005834F1" w:rsidRPr="005834F1" w14:paraId="15D9185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33B21C39" w14:textId="77777777" w:rsidR="005834F1" w:rsidRPr="005834F1" w:rsidRDefault="005834F1" w:rsidP="005834F1">
            <w:pPr>
              <w:rPr>
                <w:sz w:val="22"/>
                <w:szCs w:val="22"/>
              </w:rPr>
            </w:pPr>
            <w:r w:rsidRPr="005834F1">
              <w:rPr>
                <w:sz w:val="22"/>
                <w:szCs w:val="22"/>
              </w:rPr>
              <w:t>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18070" w14:textId="77777777" w:rsidR="005834F1" w:rsidRPr="005834F1" w:rsidRDefault="005834F1" w:rsidP="005834F1">
            <w:pPr>
              <w:rPr>
                <w:sz w:val="22"/>
                <w:szCs w:val="22"/>
              </w:rPr>
            </w:pPr>
            <w:r w:rsidRPr="005834F1">
              <w:rPr>
                <w:sz w:val="22"/>
                <w:szCs w:val="22"/>
              </w:rPr>
              <w:t>ANL constructorilor</w:t>
            </w:r>
          </w:p>
        </w:tc>
      </w:tr>
      <w:tr w:rsidR="005834F1" w:rsidRPr="005834F1" w14:paraId="6F1EC4A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487784E" w14:textId="77777777" w:rsidR="005834F1" w:rsidRPr="005834F1" w:rsidRDefault="005834F1" w:rsidP="005834F1">
            <w:pPr>
              <w:rPr>
                <w:sz w:val="22"/>
                <w:szCs w:val="22"/>
              </w:rPr>
            </w:pPr>
            <w:r w:rsidRPr="005834F1">
              <w:rPr>
                <w:sz w:val="22"/>
                <w:szCs w:val="22"/>
              </w:rPr>
              <w:t>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1F12BE" w14:textId="3423DB99" w:rsidR="005834F1" w:rsidRPr="005834F1" w:rsidRDefault="005834F1" w:rsidP="005834F1">
            <w:pPr>
              <w:rPr>
                <w:sz w:val="22"/>
                <w:szCs w:val="22"/>
              </w:rPr>
            </w:pPr>
            <w:r w:rsidRPr="005834F1">
              <w:rPr>
                <w:sz w:val="22"/>
                <w:szCs w:val="22"/>
              </w:rPr>
              <w:t>Spate piața</w:t>
            </w:r>
          </w:p>
        </w:tc>
      </w:tr>
      <w:tr w:rsidR="005834F1" w:rsidRPr="005834F1" w14:paraId="5B34E24B"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A6B65BC" w14:textId="77777777" w:rsidR="005834F1" w:rsidRPr="005834F1" w:rsidRDefault="005834F1" w:rsidP="005834F1">
            <w:pPr>
              <w:rPr>
                <w:sz w:val="22"/>
                <w:szCs w:val="22"/>
              </w:rPr>
            </w:pPr>
            <w:r w:rsidRPr="005834F1">
              <w:rPr>
                <w:sz w:val="22"/>
                <w:szCs w:val="22"/>
              </w:rPr>
              <w:t>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2A84C8" w14:textId="77777777" w:rsidR="005834F1" w:rsidRPr="005834F1" w:rsidRDefault="005834F1" w:rsidP="005834F1">
            <w:pPr>
              <w:rPr>
                <w:sz w:val="22"/>
                <w:szCs w:val="22"/>
              </w:rPr>
            </w:pPr>
            <w:r w:rsidRPr="005834F1">
              <w:rPr>
                <w:sz w:val="22"/>
                <w:szCs w:val="22"/>
              </w:rPr>
              <w:t>Bloc pompieri</w:t>
            </w:r>
          </w:p>
        </w:tc>
      </w:tr>
      <w:tr w:rsidR="005834F1" w:rsidRPr="005834F1" w14:paraId="2F8D8F4F"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6DA37D5" w14:textId="77777777" w:rsidR="005834F1" w:rsidRPr="005834F1" w:rsidRDefault="005834F1" w:rsidP="005834F1">
            <w:pPr>
              <w:rPr>
                <w:sz w:val="22"/>
                <w:szCs w:val="22"/>
              </w:rPr>
            </w:pPr>
            <w:r w:rsidRPr="005834F1">
              <w:rPr>
                <w:sz w:val="22"/>
                <w:szCs w:val="22"/>
              </w:rPr>
              <w:t>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9C9F06" w14:textId="77777777" w:rsidR="005834F1" w:rsidRPr="005834F1" w:rsidRDefault="005834F1" w:rsidP="005834F1">
            <w:pPr>
              <w:rPr>
                <w:sz w:val="22"/>
                <w:szCs w:val="22"/>
              </w:rPr>
            </w:pPr>
            <w:r w:rsidRPr="005834F1">
              <w:rPr>
                <w:sz w:val="22"/>
                <w:szCs w:val="22"/>
              </w:rPr>
              <w:t>Bloc pompieri</w:t>
            </w:r>
          </w:p>
        </w:tc>
      </w:tr>
      <w:tr w:rsidR="005834F1" w:rsidRPr="005834F1" w14:paraId="284F13F4"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4BF9347" w14:textId="77777777" w:rsidR="005834F1" w:rsidRPr="005834F1" w:rsidRDefault="005834F1" w:rsidP="005834F1">
            <w:pPr>
              <w:rPr>
                <w:sz w:val="22"/>
                <w:szCs w:val="22"/>
              </w:rPr>
            </w:pPr>
            <w:r w:rsidRPr="005834F1">
              <w:rPr>
                <w:sz w:val="22"/>
                <w:szCs w:val="22"/>
              </w:rPr>
              <w:t>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81F2DF" w14:textId="77777777" w:rsidR="005834F1" w:rsidRPr="005834F1" w:rsidRDefault="005834F1" w:rsidP="005834F1">
            <w:pPr>
              <w:rPr>
                <w:sz w:val="22"/>
                <w:szCs w:val="22"/>
              </w:rPr>
            </w:pPr>
            <w:r w:rsidRPr="005834F1">
              <w:rPr>
                <w:sz w:val="22"/>
                <w:szCs w:val="22"/>
              </w:rPr>
              <w:t xml:space="preserve">Spate Mega </w:t>
            </w:r>
            <w:proofErr w:type="spellStart"/>
            <w:r w:rsidRPr="005834F1">
              <w:rPr>
                <w:sz w:val="22"/>
                <w:szCs w:val="22"/>
              </w:rPr>
              <w:t>Image</w:t>
            </w:r>
            <w:proofErr w:type="spellEnd"/>
          </w:p>
        </w:tc>
      </w:tr>
      <w:tr w:rsidR="005834F1" w:rsidRPr="005834F1" w14:paraId="31FCFD3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CBD414B" w14:textId="77777777" w:rsidR="005834F1" w:rsidRPr="005834F1" w:rsidRDefault="005834F1" w:rsidP="005834F1">
            <w:pPr>
              <w:rPr>
                <w:sz w:val="22"/>
                <w:szCs w:val="22"/>
              </w:rPr>
            </w:pPr>
            <w:r w:rsidRPr="005834F1">
              <w:rPr>
                <w:sz w:val="22"/>
                <w:szCs w:val="22"/>
              </w:rPr>
              <w:t>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7EC94B" w14:textId="77777777" w:rsidR="005834F1" w:rsidRPr="005834F1" w:rsidRDefault="005834F1" w:rsidP="005834F1">
            <w:pPr>
              <w:rPr>
                <w:sz w:val="22"/>
                <w:szCs w:val="22"/>
              </w:rPr>
            </w:pPr>
            <w:r w:rsidRPr="005834F1">
              <w:rPr>
                <w:sz w:val="22"/>
                <w:szCs w:val="22"/>
              </w:rPr>
              <w:t>Spate DIGI- bl.94</w:t>
            </w:r>
          </w:p>
        </w:tc>
      </w:tr>
      <w:tr w:rsidR="005834F1" w:rsidRPr="005834F1" w14:paraId="6D60E47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18AFEF2" w14:textId="77777777" w:rsidR="005834F1" w:rsidRPr="005834F1" w:rsidRDefault="005834F1" w:rsidP="005834F1">
            <w:pPr>
              <w:rPr>
                <w:sz w:val="22"/>
                <w:szCs w:val="22"/>
              </w:rPr>
            </w:pPr>
            <w:r w:rsidRPr="005834F1">
              <w:rPr>
                <w:sz w:val="22"/>
                <w:szCs w:val="22"/>
              </w:rPr>
              <w:t>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636D31" w14:textId="77777777" w:rsidR="005834F1" w:rsidRPr="005834F1" w:rsidRDefault="005834F1" w:rsidP="005834F1">
            <w:pPr>
              <w:rPr>
                <w:sz w:val="22"/>
                <w:szCs w:val="22"/>
              </w:rPr>
            </w:pPr>
            <w:proofErr w:type="spellStart"/>
            <w:r w:rsidRPr="005834F1">
              <w:rPr>
                <w:sz w:val="22"/>
                <w:szCs w:val="22"/>
              </w:rPr>
              <w:t>Portobelo</w:t>
            </w:r>
            <w:proofErr w:type="spellEnd"/>
          </w:p>
        </w:tc>
      </w:tr>
      <w:tr w:rsidR="005834F1" w:rsidRPr="005834F1" w14:paraId="3E6846A1"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392A7AA2" w14:textId="77777777" w:rsidR="005834F1" w:rsidRPr="005834F1" w:rsidRDefault="005834F1" w:rsidP="005834F1">
            <w:pPr>
              <w:rPr>
                <w:sz w:val="22"/>
                <w:szCs w:val="22"/>
              </w:rPr>
            </w:pPr>
            <w:r w:rsidRPr="005834F1">
              <w:rPr>
                <w:sz w:val="22"/>
                <w:szCs w:val="22"/>
              </w:rPr>
              <w:t>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AF6FFF" w14:textId="77777777" w:rsidR="005834F1" w:rsidRPr="005834F1" w:rsidRDefault="005834F1" w:rsidP="005834F1">
            <w:pPr>
              <w:rPr>
                <w:sz w:val="22"/>
                <w:szCs w:val="22"/>
              </w:rPr>
            </w:pPr>
            <w:r w:rsidRPr="005834F1">
              <w:rPr>
                <w:sz w:val="22"/>
                <w:szCs w:val="22"/>
              </w:rPr>
              <w:t xml:space="preserve">Ceasul </w:t>
            </w:r>
            <w:proofErr w:type="spellStart"/>
            <w:r w:rsidRPr="005834F1">
              <w:rPr>
                <w:sz w:val="22"/>
                <w:szCs w:val="22"/>
              </w:rPr>
              <w:t>rau</w:t>
            </w:r>
            <w:proofErr w:type="spellEnd"/>
          </w:p>
        </w:tc>
      </w:tr>
      <w:tr w:rsidR="005834F1" w:rsidRPr="005834F1" w14:paraId="5BB7DEEB"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16A62C8" w14:textId="77777777" w:rsidR="005834F1" w:rsidRPr="005834F1" w:rsidRDefault="005834F1" w:rsidP="005834F1">
            <w:pPr>
              <w:rPr>
                <w:sz w:val="22"/>
                <w:szCs w:val="22"/>
              </w:rPr>
            </w:pPr>
            <w:r w:rsidRPr="005834F1">
              <w:rPr>
                <w:sz w:val="22"/>
                <w:szCs w:val="22"/>
              </w:rPr>
              <w:t>10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5C79C2" w14:textId="77777777" w:rsidR="005834F1" w:rsidRPr="005834F1" w:rsidRDefault="005834F1" w:rsidP="005834F1">
            <w:pPr>
              <w:rPr>
                <w:sz w:val="22"/>
                <w:szCs w:val="22"/>
              </w:rPr>
            </w:pPr>
            <w:r w:rsidRPr="005834F1">
              <w:rPr>
                <w:sz w:val="22"/>
                <w:szCs w:val="22"/>
              </w:rPr>
              <w:t>bl. 1-2</w:t>
            </w:r>
          </w:p>
        </w:tc>
      </w:tr>
      <w:tr w:rsidR="005834F1" w:rsidRPr="005834F1" w14:paraId="6104E3B1"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37EFB63D" w14:textId="77777777" w:rsidR="005834F1" w:rsidRPr="005834F1" w:rsidRDefault="005834F1" w:rsidP="005834F1">
            <w:pPr>
              <w:rPr>
                <w:sz w:val="22"/>
                <w:szCs w:val="22"/>
              </w:rPr>
            </w:pPr>
            <w:r w:rsidRPr="005834F1">
              <w:rPr>
                <w:sz w:val="22"/>
                <w:szCs w:val="22"/>
              </w:rPr>
              <w:t>11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2F05F9" w14:textId="77777777" w:rsidR="005834F1" w:rsidRPr="005834F1" w:rsidRDefault="005834F1" w:rsidP="005834F1">
            <w:pPr>
              <w:rPr>
                <w:sz w:val="22"/>
                <w:szCs w:val="22"/>
              </w:rPr>
            </w:pPr>
            <w:r w:rsidRPr="005834F1">
              <w:rPr>
                <w:sz w:val="22"/>
                <w:szCs w:val="22"/>
              </w:rPr>
              <w:t>bl. 1-2</w:t>
            </w:r>
          </w:p>
        </w:tc>
      </w:tr>
      <w:tr w:rsidR="005834F1" w:rsidRPr="005834F1" w14:paraId="43C94C83"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39FED06" w14:textId="77777777" w:rsidR="005834F1" w:rsidRPr="005834F1" w:rsidRDefault="005834F1" w:rsidP="005834F1">
            <w:pPr>
              <w:rPr>
                <w:sz w:val="22"/>
                <w:szCs w:val="22"/>
              </w:rPr>
            </w:pPr>
            <w:r w:rsidRPr="005834F1">
              <w:rPr>
                <w:sz w:val="22"/>
                <w:szCs w:val="22"/>
              </w:rPr>
              <w:t>12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54C2FD" w14:textId="77777777" w:rsidR="005834F1" w:rsidRPr="005834F1" w:rsidRDefault="005834F1" w:rsidP="005834F1">
            <w:pPr>
              <w:rPr>
                <w:sz w:val="22"/>
                <w:szCs w:val="22"/>
              </w:rPr>
            </w:pPr>
            <w:r w:rsidRPr="005834F1">
              <w:rPr>
                <w:sz w:val="22"/>
                <w:szCs w:val="22"/>
              </w:rPr>
              <w:t>Sala sport sc. 4</w:t>
            </w:r>
          </w:p>
        </w:tc>
      </w:tr>
      <w:tr w:rsidR="005834F1" w:rsidRPr="005834F1" w14:paraId="5053284B"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C8906F2" w14:textId="77777777" w:rsidR="005834F1" w:rsidRPr="005834F1" w:rsidRDefault="005834F1" w:rsidP="005834F1">
            <w:pPr>
              <w:rPr>
                <w:sz w:val="22"/>
                <w:szCs w:val="22"/>
              </w:rPr>
            </w:pPr>
            <w:r w:rsidRPr="005834F1">
              <w:rPr>
                <w:sz w:val="22"/>
                <w:szCs w:val="22"/>
              </w:rPr>
              <w:t>13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DC4515" w14:textId="77777777" w:rsidR="005834F1" w:rsidRPr="005834F1" w:rsidRDefault="005834F1" w:rsidP="005834F1">
            <w:pPr>
              <w:rPr>
                <w:sz w:val="22"/>
                <w:szCs w:val="22"/>
              </w:rPr>
            </w:pPr>
            <w:r w:rsidRPr="005834F1">
              <w:rPr>
                <w:sz w:val="22"/>
                <w:szCs w:val="22"/>
              </w:rPr>
              <w:t>Spate bl.8</w:t>
            </w:r>
          </w:p>
        </w:tc>
      </w:tr>
      <w:tr w:rsidR="005834F1" w:rsidRPr="005834F1" w14:paraId="185DEE6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13DB424" w14:textId="77777777" w:rsidR="005834F1" w:rsidRPr="005834F1" w:rsidRDefault="005834F1" w:rsidP="005834F1">
            <w:pPr>
              <w:rPr>
                <w:sz w:val="22"/>
                <w:szCs w:val="22"/>
              </w:rPr>
            </w:pPr>
            <w:r w:rsidRPr="005834F1">
              <w:rPr>
                <w:sz w:val="22"/>
                <w:szCs w:val="22"/>
              </w:rPr>
              <w:lastRenderedPageBreak/>
              <w:t>14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349C53" w14:textId="77777777" w:rsidR="005834F1" w:rsidRPr="005834F1" w:rsidRDefault="005834F1" w:rsidP="005834F1">
            <w:pPr>
              <w:rPr>
                <w:sz w:val="22"/>
                <w:szCs w:val="22"/>
              </w:rPr>
            </w:pPr>
            <w:r w:rsidRPr="005834F1">
              <w:rPr>
                <w:sz w:val="22"/>
                <w:szCs w:val="22"/>
              </w:rPr>
              <w:t>bl.13</w:t>
            </w:r>
          </w:p>
        </w:tc>
      </w:tr>
      <w:tr w:rsidR="005834F1" w:rsidRPr="005834F1" w14:paraId="136FD51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6909001" w14:textId="77777777" w:rsidR="005834F1" w:rsidRPr="005834F1" w:rsidRDefault="005834F1" w:rsidP="005834F1">
            <w:pPr>
              <w:rPr>
                <w:sz w:val="22"/>
                <w:szCs w:val="22"/>
              </w:rPr>
            </w:pPr>
            <w:r w:rsidRPr="005834F1">
              <w:rPr>
                <w:sz w:val="22"/>
                <w:szCs w:val="22"/>
              </w:rPr>
              <w:t>15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17059" w14:textId="77777777" w:rsidR="005834F1" w:rsidRPr="005834F1" w:rsidRDefault="005834F1" w:rsidP="005834F1">
            <w:pPr>
              <w:rPr>
                <w:sz w:val="22"/>
                <w:szCs w:val="22"/>
              </w:rPr>
            </w:pPr>
            <w:r w:rsidRPr="005834F1">
              <w:rPr>
                <w:sz w:val="22"/>
                <w:szCs w:val="22"/>
              </w:rPr>
              <w:t>bl14</w:t>
            </w:r>
          </w:p>
        </w:tc>
      </w:tr>
      <w:tr w:rsidR="005834F1" w:rsidRPr="005834F1" w14:paraId="0AA49E74"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44E5CCC" w14:textId="77777777" w:rsidR="005834F1" w:rsidRPr="005834F1" w:rsidRDefault="005834F1" w:rsidP="005834F1">
            <w:pPr>
              <w:rPr>
                <w:sz w:val="22"/>
                <w:szCs w:val="22"/>
              </w:rPr>
            </w:pPr>
            <w:r w:rsidRPr="005834F1">
              <w:rPr>
                <w:sz w:val="22"/>
                <w:szCs w:val="22"/>
              </w:rPr>
              <w:t>16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4AD39B" w14:textId="77777777" w:rsidR="005834F1" w:rsidRPr="005834F1" w:rsidRDefault="005834F1" w:rsidP="005834F1">
            <w:pPr>
              <w:rPr>
                <w:sz w:val="22"/>
                <w:szCs w:val="22"/>
              </w:rPr>
            </w:pPr>
            <w:r w:rsidRPr="005834F1">
              <w:rPr>
                <w:sz w:val="22"/>
                <w:szCs w:val="22"/>
              </w:rPr>
              <w:t>bl.20</w:t>
            </w:r>
          </w:p>
        </w:tc>
      </w:tr>
      <w:tr w:rsidR="005834F1" w:rsidRPr="005834F1" w14:paraId="56C095AF"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85F8402" w14:textId="77777777" w:rsidR="005834F1" w:rsidRPr="005834F1" w:rsidRDefault="005834F1" w:rsidP="005834F1">
            <w:pPr>
              <w:rPr>
                <w:sz w:val="22"/>
                <w:szCs w:val="22"/>
              </w:rPr>
            </w:pPr>
            <w:r w:rsidRPr="005834F1">
              <w:rPr>
                <w:sz w:val="22"/>
                <w:szCs w:val="22"/>
              </w:rPr>
              <w:t>17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581F96" w14:textId="77777777" w:rsidR="005834F1" w:rsidRPr="005834F1" w:rsidRDefault="005834F1" w:rsidP="005834F1">
            <w:pPr>
              <w:rPr>
                <w:sz w:val="22"/>
                <w:szCs w:val="22"/>
              </w:rPr>
            </w:pPr>
            <w:r w:rsidRPr="005834F1">
              <w:rPr>
                <w:sz w:val="22"/>
                <w:szCs w:val="22"/>
              </w:rPr>
              <w:t>bl.22</w:t>
            </w:r>
          </w:p>
        </w:tc>
      </w:tr>
      <w:tr w:rsidR="005834F1" w:rsidRPr="005834F1" w14:paraId="6CAAB3CC"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353B2C66" w14:textId="77777777" w:rsidR="005834F1" w:rsidRPr="005834F1" w:rsidRDefault="005834F1" w:rsidP="005834F1">
            <w:pPr>
              <w:rPr>
                <w:sz w:val="22"/>
                <w:szCs w:val="22"/>
              </w:rPr>
            </w:pPr>
            <w:r w:rsidRPr="005834F1">
              <w:rPr>
                <w:sz w:val="22"/>
                <w:szCs w:val="22"/>
              </w:rPr>
              <w:t>18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230605" w14:textId="77777777" w:rsidR="005834F1" w:rsidRPr="005834F1" w:rsidRDefault="005834F1" w:rsidP="005834F1">
            <w:pPr>
              <w:rPr>
                <w:sz w:val="22"/>
                <w:szCs w:val="22"/>
              </w:rPr>
            </w:pPr>
            <w:r w:rsidRPr="005834F1">
              <w:rPr>
                <w:sz w:val="22"/>
                <w:szCs w:val="22"/>
              </w:rPr>
              <w:t>bl.11</w:t>
            </w:r>
          </w:p>
        </w:tc>
      </w:tr>
      <w:tr w:rsidR="005834F1" w:rsidRPr="005834F1" w14:paraId="66FA3C1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BC08BF9" w14:textId="77777777" w:rsidR="005834F1" w:rsidRPr="005834F1" w:rsidRDefault="005834F1" w:rsidP="005834F1">
            <w:pPr>
              <w:rPr>
                <w:sz w:val="22"/>
                <w:szCs w:val="22"/>
              </w:rPr>
            </w:pPr>
            <w:r w:rsidRPr="005834F1">
              <w:rPr>
                <w:sz w:val="22"/>
                <w:szCs w:val="22"/>
              </w:rPr>
              <w:t>19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C6BAD4" w14:textId="77777777" w:rsidR="005834F1" w:rsidRPr="005834F1" w:rsidRDefault="005834F1" w:rsidP="005834F1">
            <w:pPr>
              <w:rPr>
                <w:sz w:val="22"/>
                <w:szCs w:val="22"/>
              </w:rPr>
            </w:pPr>
            <w:r w:rsidRPr="005834F1">
              <w:rPr>
                <w:sz w:val="22"/>
                <w:szCs w:val="22"/>
              </w:rPr>
              <w:t>Salvare/morga</w:t>
            </w:r>
          </w:p>
        </w:tc>
      </w:tr>
      <w:tr w:rsidR="005834F1" w:rsidRPr="005834F1" w14:paraId="4673464B"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8E03FD5" w14:textId="77777777" w:rsidR="005834F1" w:rsidRPr="005834F1" w:rsidRDefault="005834F1" w:rsidP="005834F1">
            <w:pPr>
              <w:rPr>
                <w:sz w:val="22"/>
                <w:szCs w:val="22"/>
              </w:rPr>
            </w:pPr>
            <w:r w:rsidRPr="005834F1">
              <w:rPr>
                <w:sz w:val="22"/>
                <w:szCs w:val="22"/>
              </w:rPr>
              <w:t>20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FDA36C" w14:textId="08F59AA2" w:rsidR="005834F1" w:rsidRPr="005834F1" w:rsidRDefault="005834F1" w:rsidP="005834F1">
            <w:pPr>
              <w:rPr>
                <w:sz w:val="22"/>
                <w:szCs w:val="22"/>
              </w:rPr>
            </w:pPr>
            <w:proofErr w:type="spellStart"/>
            <w:r w:rsidRPr="005834F1">
              <w:rPr>
                <w:sz w:val="22"/>
                <w:szCs w:val="22"/>
              </w:rPr>
              <w:t>Tarc</w:t>
            </w:r>
            <w:proofErr w:type="spellEnd"/>
            <w:r w:rsidRPr="005834F1">
              <w:rPr>
                <w:sz w:val="22"/>
                <w:szCs w:val="22"/>
              </w:rPr>
              <w:t xml:space="preserve"> blocuri spital</w:t>
            </w:r>
          </w:p>
        </w:tc>
      </w:tr>
      <w:tr w:rsidR="005834F1" w:rsidRPr="005834F1" w14:paraId="05E354CE"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F5C7FD7" w14:textId="77777777" w:rsidR="005834F1" w:rsidRPr="005834F1" w:rsidRDefault="005834F1" w:rsidP="005834F1">
            <w:pPr>
              <w:rPr>
                <w:sz w:val="22"/>
                <w:szCs w:val="22"/>
              </w:rPr>
            </w:pPr>
            <w:r w:rsidRPr="005834F1">
              <w:rPr>
                <w:sz w:val="22"/>
                <w:szCs w:val="22"/>
              </w:rPr>
              <w:t>21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A137B8" w14:textId="77777777" w:rsidR="005834F1" w:rsidRPr="005834F1" w:rsidRDefault="005834F1" w:rsidP="005834F1">
            <w:pPr>
              <w:rPr>
                <w:sz w:val="22"/>
                <w:szCs w:val="22"/>
              </w:rPr>
            </w:pPr>
            <w:r w:rsidRPr="005834F1">
              <w:rPr>
                <w:sz w:val="22"/>
                <w:szCs w:val="22"/>
              </w:rPr>
              <w:t>bl.125 ( monument parc)</w:t>
            </w:r>
          </w:p>
        </w:tc>
      </w:tr>
      <w:tr w:rsidR="005834F1" w:rsidRPr="005834F1" w14:paraId="06BD0700"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D3916D5" w14:textId="77777777" w:rsidR="005834F1" w:rsidRPr="005834F1" w:rsidRDefault="005834F1" w:rsidP="005834F1">
            <w:pPr>
              <w:rPr>
                <w:sz w:val="22"/>
                <w:szCs w:val="22"/>
              </w:rPr>
            </w:pPr>
            <w:r w:rsidRPr="005834F1">
              <w:rPr>
                <w:sz w:val="22"/>
                <w:szCs w:val="22"/>
              </w:rPr>
              <w:t>22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2DEBD5" w14:textId="77777777" w:rsidR="005834F1" w:rsidRPr="005834F1" w:rsidRDefault="005834F1" w:rsidP="005834F1">
            <w:pPr>
              <w:rPr>
                <w:sz w:val="22"/>
                <w:szCs w:val="22"/>
              </w:rPr>
            </w:pPr>
            <w:r w:rsidRPr="005834F1">
              <w:rPr>
                <w:sz w:val="22"/>
                <w:szCs w:val="22"/>
              </w:rPr>
              <w:t>cimitir</w:t>
            </w:r>
          </w:p>
        </w:tc>
      </w:tr>
      <w:tr w:rsidR="005834F1" w:rsidRPr="005834F1" w14:paraId="3010819E"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CC23C75" w14:textId="77777777" w:rsidR="005834F1" w:rsidRPr="005834F1" w:rsidRDefault="005834F1" w:rsidP="005834F1">
            <w:pPr>
              <w:rPr>
                <w:sz w:val="22"/>
                <w:szCs w:val="22"/>
              </w:rPr>
            </w:pPr>
            <w:r w:rsidRPr="005834F1">
              <w:rPr>
                <w:sz w:val="22"/>
                <w:szCs w:val="22"/>
              </w:rPr>
              <w:t>23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96037B" w14:textId="77777777" w:rsidR="005834F1" w:rsidRPr="005834F1" w:rsidRDefault="005834F1" w:rsidP="005834F1">
            <w:pPr>
              <w:rPr>
                <w:sz w:val="22"/>
                <w:szCs w:val="22"/>
              </w:rPr>
            </w:pPr>
            <w:r w:rsidRPr="005834F1">
              <w:rPr>
                <w:sz w:val="22"/>
                <w:szCs w:val="22"/>
              </w:rPr>
              <w:t>stadion</w:t>
            </w:r>
          </w:p>
        </w:tc>
      </w:tr>
      <w:tr w:rsidR="005834F1" w:rsidRPr="005834F1" w14:paraId="71345579"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4494E83" w14:textId="77777777" w:rsidR="005834F1" w:rsidRPr="005834F1" w:rsidRDefault="005834F1" w:rsidP="005834F1">
            <w:pPr>
              <w:rPr>
                <w:sz w:val="22"/>
                <w:szCs w:val="22"/>
              </w:rPr>
            </w:pPr>
            <w:r w:rsidRPr="005834F1">
              <w:rPr>
                <w:sz w:val="22"/>
                <w:szCs w:val="22"/>
              </w:rPr>
              <w:t>24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55AF57" w14:textId="77777777" w:rsidR="005834F1" w:rsidRPr="005834F1" w:rsidRDefault="005834F1" w:rsidP="005834F1">
            <w:pPr>
              <w:rPr>
                <w:sz w:val="22"/>
                <w:szCs w:val="22"/>
              </w:rPr>
            </w:pPr>
            <w:r w:rsidRPr="005834F1">
              <w:rPr>
                <w:sz w:val="22"/>
                <w:szCs w:val="22"/>
              </w:rPr>
              <w:t>Alo pizza</w:t>
            </w:r>
          </w:p>
        </w:tc>
      </w:tr>
      <w:tr w:rsidR="005834F1" w:rsidRPr="005834F1" w14:paraId="558E826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FBFFDFC" w14:textId="77777777" w:rsidR="005834F1" w:rsidRPr="005834F1" w:rsidRDefault="005834F1" w:rsidP="005834F1">
            <w:pPr>
              <w:rPr>
                <w:sz w:val="22"/>
                <w:szCs w:val="22"/>
              </w:rPr>
            </w:pPr>
            <w:r w:rsidRPr="005834F1">
              <w:rPr>
                <w:sz w:val="22"/>
                <w:szCs w:val="22"/>
              </w:rPr>
              <w:t>25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7FB6A5" w14:textId="29ED201C" w:rsidR="005834F1" w:rsidRPr="005834F1" w:rsidRDefault="005834F1" w:rsidP="005834F1">
            <w:pPr>
              <w:rPr>
                <w:sz w:val="22"/>
                <w:szCs w:val="22"/>
              </w:rPr>
            </w:pPr>
            <w:proofErr w:type="spellStart"/>
            <w:r w:rsidRPr="005834F1">
              <w:rPr>
                <w:sz w:val="22"/>
                <w:szCs w:val="22"/>
              </w:rPr>
              <w:t>Passion</w:t>
            </w:r>
            <w:proofErr w:type="spellEnd"/>
          </w:p>
        </w:tc>
      </w:tr>
      <w:tr w:rsidR="005834F1" w:rsidRPr="005834F1" w14:paraId="404CF45C"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72E6910" w14:textId="77777777" w:rsidR="005834F1" w:rsidRPr="005834F1" w:rsidRDefault="005834F1" w:rsidP="005834F1">
            <w:pPr>
              <w:rPr>
                <w:sz w:val="22"/>
                <w:szCs w:val="22"/>
              </w:rPr>
            </w:pPr>
            <w:r w:rsidRPr="005834F1">
              <w:rPr>
                <w:sz w:val="22"/>
                <w:szCs w:val="22"/>
              </w:rPr>
              <w:t>26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816002" w14:textId="77777777" w:rsidR="005834F1" w:rsidRPr="005834F1" w:rsidRDefault="005834F1" w:rsidP="005834F1">
            <w:pPr>
              <w:rPr>
                <w:sz w:val="22"/>
                <w:szCs w:val="22"/>
              </w:rPr>
            </w:pPr>
            <w:r w:rsidRPr="005834F1">
              <w:rPr>
                <w:sz w:val="22"/>
                <w:szCs w:val="22"/>
              </w:rPr>
              <w:t>Non stop gara</w:t>
            </w:r>
          </w:p>
        </w:tc>
      </w:tr>
      <w:tr w:rsidR="005834F1" w:rsidRPr="005834F1" w14:paraId="58E28329"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34739C6" w14:textId="77777777" w:rsidR="005834F1" w:rsidRPr="005834F1" w:rsidRDefault="005834F1" w:rsidP="005834F1">
            <w:pPr>
              <w:rPr>
                <w:sz w:val="22"/>
                <w:szCs w:val="22"/>
              </w:rPr>
            </w:pPr>
            <w:r w:rsidRPr="005834F1">
              <w:rPr>
                <w:sz w:val="22"/>
                <w:szCs w:val="22"/>
              </w:rPr>
              <w:t>27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803E4A" w14:textId="297F5ACC" w:rsidR="005834F1" w:rsidRPr="005834F1" w:rsidRDefault="005834F1" w:rsidP="005834F1">
            <w:pPr>
              <w:rPr>
                <w:sz w:val="22"/>
                <w:szCs w:val="22"/>
              </w:rPr>
            </w:pPr>
            <w:r w:rsidRPr="005834F1">
              <w:rPr>
                <w:sz w:val="22"/>
                <w:szCs w:val="22"/>
              </w:rPr>
              <w:t>Intersecție Avram Iancu cu Teiului</w:t>
            </w:r>
          </w:p>
        </w:tc>
      </w:tr>
      <w:tr w:rsidR="005834F1" w:rsidRPr="005834F1" w14:paraId="295116E0"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4CE936A" w14:textId="77777777" w:rsidR="005834F1" w:rsidRPr="005834F1" w:rsidRDefault="005834F1" w:rsidP="005834F1">
            <w:pPr>
              <w:rPr>
                <w:sz w:val="22"/>
                <w:szCs w:val="22"/>
              </w:rPr>
            </w:pPr>
            <w:r w:rsidRPr="005834F1">
              <w:rPr>
                <w:sz w:val="22"/>
                <w:szCs w:val="22"/>
              </w:rPr>
              <w:t>28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FA02FB" w14:textId="77777777" w:rsidR="005834F1" w:rsidRPr="005834F1" w:rsidRDefault="005834F1" w:rsidP="005834F1">
            <w:pPr>
              <w:rPr>
                <w:sz w:val="22"/>
                <w:szCs w:val="22"/>
              </w:rPr>
            </w:pPr>
            <w:r w:rsidRPr="005834F1">
              <w:rPr>
                <w:sz w:val="22"/>
                <w:szCs w:val="22"/>
              </w:rPr>
              <w:t>bl.3 A ( pavilion CFR)</w:t>
            </w:r>
          </w:p>
        </w:tc>
      </w:tr>
      <w:tr w:rsidR="005834F1" w:rsidRPr="005834F1" w14:paraId="43F889F4"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6E751FD" w14:textId="77777777" w:rsidR="005834F1" w:rsidRPr="005834F1" w:rsidRDefault="005834F1" w:rsidP="005834F1">
            <w:pPr>
              <w:rPr>
                <w:sz w:val="22"/>
                <w:szCs w:val="22"/>
              </w:rPr>
            </w:pPr>
            <w:r w:rsidRPr="005834F1">
              <w:rPr>
                <w:sz w:val="22"/>
                <w:szCs w:val="22"/>
              </w:rPr>
              <w:lastRenderedPageBreak/>
              <w:t>29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411CBF" w14:textId="77777777" w:rsidR="005834F1" w:rsidRPr="005834F1" w:rsidRDefault="005834F1" w:rsidP="005834F1">
            <w:pPr>
              <w:rPr>
                <w:sz w:val="22"/>
                <w:szCs w:val="22"/>
              </w:rPr>
            </w:pPr>
            <w:r w:rsidRPr="005834F1">
              <w:rPr>
                <w:sz w:val="22"/>
                <w:szCs w:val="22"/>
              </w:rPr>
              <w:t>bl.3 ( pavilion CFR)</w:t>
            </w:r>
          </w:p>
        </w:tc>
      </w:tr>
      <w:tr w:rsidR="005834F1" w:rsidRPr="005834F1" w14:paraId="2169BBEE"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30D122D1" w14:textId="77777777" w:rsidR="005834F1" w:rsidRPr="005834F1" w:rsidRDefault="005834F1" w:rsidP="005834F1">
            <w:pPr>
              <w:rPr>
                <w:sz w:val="22"/>
                <w:szCs w:val="22"/>
              </w:rPr>
            </w:pPr>
            <w:r w:rsidRPr="005834F1">
              <w:rPr>
                <w:sz w:val="22"/>
                <w:szCs w:val="22"/>
              </w:rPr>
              <w:t>30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318936" w14:textId="22258025" w:rsidR="005834F1" w:rsidRPr="005834F1" w:rsidRDefault="005834F1" w:rsidP="005834F1">
            <w:pPr>
              <w:rPr>
                <w:sz w:val="22"/>
                <w:szCs w:val="22"/>
              </w:rPr>
            </w:pPr>
            <w:r w:rsidRPr="005834F1">
              <w:rPr>
                <w:sz w:val="22"/>
                <w:szCs w:val="22"/>
              </w:rPr>
              <w:t>Intersecție T. Vladimirescu cu Teiului</w:t>
            </w:r>
          </w:p>
        </w:tc>
      </w:tr>
      <w:tr w:rsidR="005834F1" w:rsidRPr="005834F1" w14:paraId="62FB12D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05B4EBB" w14:textId="77777777" w:rsidR="005834F1" w:rsidRPr="005834F1" w:rsidRDefault="005834F1" w:rsidP="005834F1">
            <w:pPr>
              <w:rPr>
                <w:sz w:val="22"/>
                <w:szCs w:val="22"/>
              </w:rPr>
            </w:pPr>
            <w:r w:rsidRPr="005834F1">
              <w:rPr>
                <w:sz w:val="22"/>
                <w:szCs w:val="22"/>
              </w:rPr>
              <w:t>31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E861C1" w14:textId="77777777" w:rsidR="005834F1" w:rsidRPr="005834F1" w:rsidRDefault="005834F1" w:rsidP="005834F1">
            <w:pPr>
              <w:rPr>
                <w:sz w:val="22"/>
                <w:szCs w:val="22"/>
              </w:rPr>
            </w:pPr>
            <w:r w:rsidRPr="005834F1">
              <w:rPr>
                <w:sz w:val="22"/>
                <w:szCs w:val="22"/>
              </w:rPr>
              <w:t>bl. 128 ( Tudor Vladimirescu)</w:t>
            </w:r>
          </w:p>
        </w:tc>
      </w:tr>
      <w:tr w:rsidR="005834F1" w:rsidRPr="005834F1" w14:paraId="67F7BF3E"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50E80F8" w14:textId="77777777" w:rsidR="005834F1" w:rsidRPr="005834F1" w:rsidRDefault="005834F1" w:rsidP="005834F1">
            <w:pPr>
              <w:rPr>
                <w:sz w:val="22"/>
                <w:szCs w:val="22"/>
              </w:rPr>
            </w:pPr>
            <w:r w:rsidRPr="005834F1">
              <w:rPr>
                <w:sz w:val="22"/>
                <w:szCs w:val="22"/>
              </w:rPr>
              <w:t>32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769325" w14:textId="77777777" w:rsidR="005834F1" w:rsidRPr="005834F1" w:rsidRDefault="005834F1" w:rsidP="005834F1">
            <w:pPr>
              <w:rPr>
                <w:sz w:val="22"/>
                <w:szCs w:val="22"/>
              </w:rPr>
            </w:pPr>
            <w:r w:rsidRPr="005834F1">
              <w:rPr>
                <w:sz w:val="22"/>
                <w:szCs w:val="22"/>
              </w:rPr>
              <w:t>bl.29-31 ( Tudor Vladimirescu)</w:t>
            </w:r>
          </w:p>
        </w:tc>
      </w:tr>
      <w:tr w:rsidR="005834F1" w:rsidRPr="005834F1" w14:paraId="7715F5B9"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6708E55" w14:textId="77777777" w:rsidR="005834F1" w:rsidRPr="005834F1" w:rsidRDefault="005834F1" w:rsidP="005834F1">
            <w:pPr>
              <w:rPr>
                <w:sz w:val="22"/>
                <w:szCs w:val="22"/>
              </w:rPr>
            </w:pPr>
            <w:r w:rsidRPr="005834F1">
              <w:rPr>
                <w:sz w:val="22"/>
                <w:szCs w:val="22"/>
              </w:rPr>
              <w:t>33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1206E" w14:textId="77777777" w:rsidR="005834F1" w:rsidRPr="005834F1" w:rsidRDefault="005834F1" w:rsidP="005834F1">
            <w:pPr>
              <w:rPr>
                <w:sz w:val="22"/>
                <w:szCs w:val="22"/>
              </w:rPr>
            </w:pPr>
            <w:r w:rsidRPr="005834F1">
              <w:rPr>
                <w:sz w:val="22"/>
                <w:szCs w:val="22"/>
              </w:rPr>
              <w:t>bl.30 ( Tudor Vladimirescu)</w:t>
            </w:r>
          </w:p>
        </w:tc>
      </w:tr>
      <w:tr w:rsidR="005834F1" w:rsidRPr="005834F1" w14:paraId="0250C04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080AB47" w14:textId="77777777" w:rsidR="005834F1" w:rsidRPr="005834F1" w:rsidRDefault="005834F1" w:rsidP="005834F1">
            <w:pPr>
              <w:rPr>
                <w:sz w:val="22"/>
                <w:szCs w:val="22"/>
              </w:rPr>
            </w:pPr>
            <w:r w:rsidRPr="005834F1">
              <w:rPr>
                <w:sz w:val="22"/>
                <w:szCs w:val="22"/>
              </w:rPr>
              <w:t>34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377A05" w14:textId="77777777" w:rsidR="005834F1" w:rsidRPr="005834F1" w:rsidRDefault="005834F1" w:rsidP="005834F1">
            <w:pPr>
              <w:rPr>
                <w:sz w:val="22"/>
                <w:szCs w:val="22"/>
              </w:rPr>
            </w:pPr>
            <w:r w:rsidRPr="005834F1">
              <w:rPr>
                <w:sz w:val="22"/>
                <w:szCs w:val="22"/>
              </w:rPr>
              <w:t>bl.79 ( Tudor Vladimirescu)</w:t>
            </w:r>
          </w:p>
        </w:tc>
      </w:tr>
      <w:tr w:rsidR="005834F1" w:rsidRPr="005834F1" w14:paraId="432DFAD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EED0895" w14:textId="77777777" w:rsidR="005834F1" w:rsidRPr="005834F1" w:rsidRDefault="005834F1" w:rsidP="005834F1">
            <w:pPr>
              <w:rPr>
                <w:sz w:val="22"/>
                <w:szCs w:val="22"/>
              </w:rPr>
            </w:pPr>
            <w:r w:rsidRPr="005834F1">
              <w:rPr>
                <w:sz w:val="22"/>
                <w:szCs w:val="22"/>
              </w:rPr>
              <w:t>35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6F3416" w14:textId="77777777" w:rsidR="005834F1" w:rsidRPr="005834F1" w:rsidRDefault="005834F1" w:rsidP="005834F1">
            <w:pPr>
              <w:rPr>
                <w:sz w:val="22"/>
                <w:szCs w:val="22"/>
              </w:rPr>
            </w:pPr>
            <w:r w:rsidRPr="005834F1">
              <w:rPr>
                <w:sz w:val="22"/>
                <w:szCs w:val="22"/>
              </w:rPr>
              <w:t>bl.23 sc. 1</w:t>
            </w:r>
          </w:p>
        </w:tc>
      </w:tr>
      <w:tr w:rsidR="005834F1" w:rsidRPr="005834F1" w14:paraId="20B22C3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5FD1BEA" w14:textId="77777777" w:rsidR="005834F1" w:rsidRPr="005834F1" w:rsidRDefault="005834F1" w:rsidP="005834F1">
            <w:pPr>
              <w:rPr>
                <w:sz w:val="22"/>
                <w:szCs w:val="22"/>
              </w:rPr>
            </w:pPr>
            <w:r w:rsidRPr="005834F1">
              <w:rPr>
                <w:sz w:val="22"/>
                <w:szCs w:val="22"/>
              </w:rPr>
              <w:t>36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24CBFA" w14:textId="77777777" w:rsidR="005834F1" w:rsidRPr="005834F1" w:rsidRDefault="005834F1" w:rsidP="005834F1">
            <w:pPr>
              <w:rPr>
                <w:sz w:val="22"/>
                <w:szCs w:val="22"/>
              </w:rPr>
            </w:pPr>
            <w:r w:rsidRPr="005834F1">
              <w:rPr>
                <w:sz w:val="22"/>
                <w:szCs w:val="22"/>
              </w:rPr>
              <w:t>bl.23 sc. 2</w:t>
            </w:r>
          </w:p>
        </w:tc>
      </w:tr>
      <w:tr w:rsidR="005834F1" w:rsidRPr="005834F1" w14:paraId="52C1EF4E"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E56C6CA" w14:textId="77777777" w:rsidR="005834F1" w:rsidRPr="005834F1" w:rsidRDefault="005834F1" w:rsidP="005834F1">
            <w:pPr>
              <w:rPr>
                <w:sz w:val="22"/>
                <w:szCs w:val="22"/>
              </w:rPr>
            </w:pPr>
            <w:r w:rsidRPr="005834F1">
              <w:rPr>
                <w:sz w:val="22"/>
                <w:szCs w:val="22"/>
              </w:rPr>
              <w:t>37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1535E9" w14:textId="77777777" w:rsidR="005834F1" w:rsidRPr="005834F1" w:rsidRDefault="005834F1" w:rsidP="005834F1">
            <w:pPr>
              <w:rPr>
                <w:sz w:val="22"/>
                <w:szCs w:val="22"/>
              </w:rPr>
            </w:pPr>
            <w:r w:rsidRPr="005834F1">
              <w:rPr>
                <w:sz w:val="22"/>
                <w:szCs w:val="22"/>
              </w:rPr>
              <w:t>bl.23 sc. 5</w:t>
            </w:r>
          </w:p>
        </w:tc>
      </w:tr>
      <w:tr w:rsidR="005834F1" w:rsidRPr="005834F1" w14:paraId="0D377B15"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5065DFF" w14:textId="77777777" w:rsidR="005834F1" w:rsidRPr="005834F1" w:rsidRDefault="005834F1" w:rsidP="005834F1">
            <w:pPr>
              <w:rPr>
                <w:sz w:val="22"/>
                <w:szCs w:val="22"/>
              </w:rPr>
            </w:pPr>
            <w:r w:rsidRPr="005834F1">
              <w:rPr>
                <w:sz w:val="22"/>
                <w:szCs w:val="22"/>
              </w:rPr>
              <w:t>38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50F79A" w14:textId="77777777" w:rsidR="005834F1" w:rsidRPr="005834F1" w:rsidRDefault="005834F1" w:rsidP="005834F1">
            <w:pPr>
              <w:rPr>
                <w:sz w:val="22"/>
                <w:szCs w:val="22"/>
              </w:rPr>
            </w:pPr>
            <w:r w:rsidRPr="005834F1">
              <w:rPr>
                <w:sz w:val="22"/>
                <w:szCs w:val="22"/>
              </w:rPr>
              <w:t>bl.26</w:t>
            </w:r>
          </w:p>
        </w:tc>
      </w:tr>
      <w:tr w:rsidR="005834F1" w:rsidRPr="005834F1" w14:paraId="41F473D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4798795" w14:textId="77777777" w:rsidR="005834F1" w:rsidRPr="005834F1" w:rsidRDefault="005834F1" w:rsidP="005834F1">
            <w:pPr>
              <w:rPr>
                <w:sz w:val="22"/>
                <w:szCs w:val="22"/>
              </w:rPr>
            </w:pPr>
            <w:r w:rsidRPr="005834F1">
              <w:rPr>
                <w:sz w:val="22"/>
                <w:szCs w:val="22"/>
              </w:rPr>
              <w:t>39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532662" w14:textId="77777777" w:rsidR="005834F1" w:rsidRPr="005834F1" w:rsidRDefault="005834F1" w:rsidP="005834F1">
            <w:pPr>
              <w:rPr>
                <w:sz w:val="22"/>
                <w:szCs w:val="22"/>
              </w:rPr>
            </w:pPr>
            <w:r w:rsidRPr="005834F1">
              <w:rPr>
                <w:sz w:val="22"/>
                <w:szCs w:val="22"/>
              </w:rPr>
              <w:t>Spate policlinica veche</w:t>
            </w:r>
          </w:p>
        </w:tc>
      </w:tr>
      <w:tr w:rsidR="005834F1" w:rsidRPr="005834F1" w14:paraId="4460F5A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A0CCAB5" w14:textId="77777777" w:rsidR="005834F1" w:rsidRPr="005834F1" w:rsidRDefault="005834F1" w:rsidP="005834F1">
            <w:pPr>
              <w:rPr>
                <w:sz w:val="22"/>
                <w:szCs w:val="22"/>
              </w:rPr>
            </w:pPr>
            <w:r w:rsidRPr="005834F1">
              <w:rPr>
                <w:sz w:val="22"/>
                <w:szCs w:val="22"/>
              </w:rPr>
              <w:t>40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C96629" w14:textId="77777777" w:rsidR="005834F1" w:rsidRPr="005834F1" w:rsidRDefault="005834F1" w:rsidP="005834F1">
            <w:pPr>
              <w:rPr>
                <w:sz w:val="22"/>
                <w:szCs w:val="22"/>
              </w:rPr>
            </w:pPr>
            <w:r w:rsidRPr="005834F1">
              <w:rPr>
                <w:sz w:val="22"/>
                <w:szCs w:val="22"/>
              </w:rPr>
              <w:t>bl.25</w:t>
            </w:r>
          </w:p>
        </w:tc>
      </w:tr>
      <w:tr w:rsidR="005834F1" w:rsidRPr="005834F1" w14:paraId="5528DCD2"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6BD01CD" w14:textId="77777777" w:rsidR="005834F1" w:rsidRPr="005834F1" w:rsidRDefault="005834F1" w:rsidP="005834F1">
            <w:pPr>
              <w:rPr>
                <w:sz w:val="22"/>
                <w:szCs w:val="22"/>
              </w:rPr>
            </w:pPr>
            <w:r w:rsidRPr="005834F1">
              <w:rPr>
                <w:sz w:val="22"/>
                <w:szCs w:val="22"/>
              </w:rPr>
              <w:t>41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FAF229" w14:textId="77777777" w:rsidR="005834F1" w:rsidRPr="005834F1" w:rsidRDefault="005834F1" w:rsidP="005834F1">
            <w:pPr>
              <w:rPr>
                <w:sz w:val="22"/>
                <w:szCs w:val="22"/>
              </w:rPr>
            </w:pPr>
            <w:r w:rsidRPr="005834F1">
              <w:rPr>
                <w:sz w:val="22"/>
                <w:szCs w:val="22"/>
              </w:rPr>
              <w:t>bl.27</w:t>
            </w:r>
          </w:p>
        </w:tc>
      </w:tr>
      <w:tr w:rsidR="005834F1" w:rsidRPr="005834F1" w14:paraId="0C5AD709"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BAC3A89" w14:textId="77777777" w:rsidR="005834F1" w:rsidRPr="005834F1" w:rsidRDefault="005834F1" w:rsidP="005834F1">
            <w:pPr>
              <w:rPr>
                <w:sz w:val="22"/>
                <w:szCs w:val="22"/>
              </w:rPr>
            </w:pPr>
            <w:r w:rsidRPr="005834F1">
              <w:rPr>
                <w:sz w:val="22"/>
                <w:szCs w:val="22"/>
              </w:rPr>
              <w:t>42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4E4FDE" w14:textId="77777777" w:rsidR="005834F1" w:rsidRPr="005834F1" w:rsidRDefault="005834F1" w:rsidP="005834F1">
            <w:pPr>
              <w:rPr>
                <w:sz w:val="22"/>
                <w:szCs w:val="22"/>
              </w:rPr>
            </w:pPr>
            <w:r w:rsidRPr="005834F1">
              <w:rPr>
                <w:sz w:val="22"/>
                <w:szCs w:val="22"/>
              </w:rPr>
              <w:t>bl.34</w:t>
            </w:r>
          </w:p>
        </w:tc>
      </w:tr>
      <w:tr w:rsidR="005834F1" w:rsidRPr="005834F1" w14:paraId="01B32A0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3F83084" w14:textId="77777777" w:rsidR="005834F1" w:rsidRPr="005834F1" w:rsidRDefault="005834F1" w:rsidP="005834F1">
            <w:pPr>
              <w:rPr>
                <w:sz w:val="22"/>
                <w:szCs w:val="22"/>
              </w:rPr>
            </w:pPr>
            <w:r w:rsidRPr="005834F1">
              <w:rPr>
                <w:sz w:val="22"/>
                <w:szCs w:val="22"/>
              </w:rPr>
              <w:t>43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69ECEE" w14:textId="77777777" w:rsidR="005834F1" w:rsidRPr="005834F1" w:rsidRDefault="005834F1" w:rsidP="005834F1">
            <w:pPr>
              <w:rPr>
                <w:sz w:val="22"/>
                <w:szCs w:val="22"/>
              </w:rPr>
            </w:pPr>
            <w:r w:rsidRPr="005834F1">
              <w:rPr>
                <w:sz w:val="22"/>
                <w:szCs w:val="22"/>
              </w:rPr>
              <w:t>bl.38</w:t>
            </w:r>
          </w:p>
        </w:tc>
      </w:tr>
      <w:tr w:rsidR="005834F1" w:rsidRPr="005834F1" w14:paraId="30D7AFE3"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160E20E" w14:textId="77777777" w:rsidR="005834F1" w:rsidRPr="005834F1" w:rsidRDefault="005834F1" w:rsidP="005834F1">
            <w:pPr>
              <w:rPr>
                <w:sz w:val="22"/>
                <w:szCs w:val="22"/>
              </w:rPr>
            </w:pPr>
            <w:r w:rsidRPr="005834F1">
              <w:rPr>
                <w:sz w:val="22"/>
                <w:szCs w:val="22"/>
              </w:rPr>
              <w:lastRenderedPageBreak/>
              <w:t>44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CD08CF" w14:textId="77777777" w:rsidR="005834F1" w:rsidRPr="005834F1" w:rsidRDefault="005834F1" w:rsidP="005834F1">
            <w:pPr>
              <w:rPr>
                <w:sz w:val="22"/>
                <w:szCs w:val="22"/>
              </w:rPr>
            </w:pPr>
            <w:r w:rsidRPr="005834F1">
              <w:rPr>
                <w:sz w:val="22"/>
                <w:szCs w:val="22"/>
              </w:rPr>
              <w:t>bl.52</w:t>
            </w:r>
          </w:p>
        </w:tc>
      </w:tr>
      <w:tr w:rsidR="005834F1" w:rsidRPr="005834F1" w14:paraId="68052023"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D836444" w14:textId="77777777" w:rsidR="005834F1" w:rsidRPr="005834F1" w:rsidRDefault="005834F1" w:rsidP="005834F1">
            <w:pPr>
              <w:rPr>
                <w:sz w:val="22"/>
                <w:szCs w:val="22"/>
              </w:rPr>
            </w:pPr>
            <w:r w:rsidRPr="005834F1">
              <w:rPr>
                <w:sz w:val="22"/>
                <w:szCs w:val="22"/>
              </w:rPr>
              <w:t>45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AA6583" w14:textId="77777777" w:rsidR="005834F1" w:rsidRPr="005834F1" w:rsidRDefault="005834F1" w:rsidP="005834F1">
            <w:pPr>
              <w:rPr>
                <w:sz w:val="22"/>
                <w:szCs w:val="22"/>
              </w:rPr>
            </w:pPr>
            <w:r w:rsidRPr="005834F1">
              <w:rPr>
                <w:sz w:val="22"/>
                <w:szCs w:val="22"/>
              </w:rPr>
              <w:t>bl.37</w:t>
            </w:r>
          </w:p>
        </w:tc>
      </w:tr>
      <w:tr w:rsidR="005834F1" w:rsidRPr="005834F1" w14:paraId="12C3A87F"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7AEDED8" w14:textId="77777777" w:rsidR="005834F1" w:rsidRPr="005834F1" w:rsidRDefault="005834F1" w:rsidP="005834F1">
            <w:pPr>
              <w:rPr>
                <w:sz w:val="22"/>
                <w:szCs w:val="22"/>
              </w:rPr>
            </w:pPr>
            <w:r w:rsidRPr="005834F1">
              <w:rPr>
                <w:sz w:val="22"/>
                <w:szCs w:val="22"/>
              </w:rPr>
              <w:t>46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A7CF2B" w14:textId="77777777" w:rsidR="005834F1" w:rsidRPr="005834F1" w:rsidRDefault="005834F1" w:rsidP="005834F1">
            <w:pPr>
              <w:rPr>
                <w:sz w:val="22"/>
                <w:szCs w:val="22"/>
              </w:rPr>
            </w:pPr>
            <w:r w:rsidRPr="005834F1">
              <w:rPr>
                <w:sz w:val="22"/>
                <w:szCs w:val="22"/>
              </w:rPr>
              <w:t>bl.40</w:t>
            </w:r>
          </w:p>
        </w:tc>
      </w:tr>
      <w:tr w:rsidR="005834F1" w:rsidRPr="005834F1" w14:paraId="6C48A5CE"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723DDFC" w14:textId="77777777" w:rsidR="005834F1" w:rsidRPr="005834F1" w:rsidRDefault="005834F1" w:rsidP="005834F1">
            <w:pPr>
              <w:rPr>
                <w:sz w:val="22"/>
                <w:szCs w:val="22"/>
              </w:rPr>
            </w:pPr>
            <w:r w:rsidRPr="005834F1">
              <w:rPr>
                <w:sz w:val="22"/>
                <w:szCs w:val="22"/>
              </w:rPr>
              <w:t>47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08022F" w14:textId="77777777" w:rsidR="005834F1" w:rsidRPr="005834F1" w:rsidRDefault="005834F1" w:rsidP="005834F1">
            <w:pPr>
              <w:rPr>
                <w:sz w:val="22"/>
                <w:szCs w:val="22"/>
              </w:rPr>
            </w:pPr>
            <w:r w:rsidRPr="005834F1">
              <w:rPr>
                <w:sz w:val="22"/>
                <w:szCs w:val="22"/>
              </w:rPr>
              <w:t>Spate bl.35</w:t>
            </w:r>
          </w:p>
        </w:tc>
      </w:tr>
      <w:tr w:rsidR="005834F1" w:rsidRPr="005834F1" w14:paraId="520FB891"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3A0DBCC8" w14:textId="77777777" w:rsidR="005834F1" w:rsidRPr="005834F1" w:rsidRDefault="005834F1" w:rsidP="005834F1">
            <w:pPr>
              <w:rPr>
                <w:sz w:val="22"/>
                <w:szCs w:val="22"/>
              </w:rPr>
            </w:pPr>
            <w:r w:rsidRPr="005834F1">
              <w:rPr>
                <w:sz w:val="22"/>
                <w:szCs w:val="22"/>
              </w:rPr>
              <w:t>48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1022B1" w14:textId="77777777" w:rsidR="005834F1" w:rsidRPr="005834F1" w:rsidRDefault="005834F1" w:rsidP="005834F1">
            <w:pPr>
              <w:rPr>
                <w:sz w:val="22"/>
                <w:szCs w:val="22"/>
              </w:rPr>
            </w:pPr>
            <w:r w:rsidRPr="005834F1">
              <w:rPr>
                <w:sz w:val="22"/>
                <w:szCs w:val="22"/>
              </w:rPr>
              <w:t>bl.87</w:t>
            </w:r>
          </w:p>
        </w:tc>
      </w:tr>
      <w:tr w:rsidR="005834F1" w:rsidRPr="005834F1" w14:paraId="10516A0C"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0286B77" w14:textId="77777777" w:rsidR="005834F1" w:rsidRPr="005834F1" w:rsidRDefault="005834F1" w:rsidP="005834F1">
            <w:pPr>
              <w:rPr>
                <w:sz w:val="22"/>
                <w:szCs w:val="22"/>
              </w:rPr>
            </w:pPr>
            <w:r w:rsidRPr="005834F1">
              <w:rPr>
                <w:sz w:val="22"/>
                <w:szCs w:val="22"/>
              </w:rPr>
              <w:t>49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AF976F" w14:textId="04CF9053" w:rsidR="005834F1" w:rsidRPr="005834F1" w:rsidRDefault="005834F1" w:rsidP="005834F1">
            <w:pPr>
              <w:rPr>
                <w:sz w:val="22"/>
                <w:szCs w:val="22"/>
              </w:rPr>
            </w:pPr>
            <w:r w:rsidRPr="005834F1">
              <w:rPr>
                <w:sz w:val="22"/>
                <w:szCs w:val="22"/>
              </w:rPr>
              <w:t>Parcul gării</w:t>
            </w:r>
          </w:p>
        </w:tc>
      </w:tr>
      <w:tr w:rsidR="005834F1" w:rsidRPr="005834F1" w14:paraId="4299B285"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E5E1758" w14:textId="77777777" w:rsidR="005834F1" w:rsidRPr="005834F1" w:rsidRDefault="005834F1" w:rsidP="005834F1">
            <w:pPr>
              <w:rPr>
                <w:sz w:val="22"/>
                <w:szCs w:val="22"/>
              </w:rPr>
            </w:pPr>
            <w:r w:rsidRPr="005834F1">
              <w:rPr>
                <w:sz w:val="22"/>
                <w:szCs w:val="22"/>
              </w:rPr>
              <w:t>50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B23B4D" w14:textId="326711A8" w:rsidR="005834F1" w:rsidRPr="005834F1" w:rsidRDefault="005834F1" w:rsidP="005834F1">
            <w:pPr>
              <w:rPr>
                <w:sz w:val="22"/>
                <w:szCs w:val="22"/>
              </w:rPr>
            </w:pPr>
            <w:r w:rsidRPr="005834F1">
              <w:rPr>
                <w:sz w:val="22"/>
                <w:szCs w:val="22"/>
              </w:rPr>
              <w:t>Troița Siret</w:t>
            </w:r>
          </w:p>
        </w:tc>
      </w:tr>
      <w:tr w:rsidR="005834F1" w:rsidRPr="005834F1" w14:paraId="43D5D245"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D625EFA" w14:textId="77777777" w:rsidR="005834F1" w:rsidRPr="005834F1" w:rsidRDefault="005834F1" w:rsidP="005834F1">
            <w:pPr>
              <w:rPr>
                <w:sz w:val="22"/>
                <w:szCs w:val="22"/>
              </w:rPr>
            </w:pPr>
            <w:r w:rsidRPr="005834F1">
              <w:rPr>
                <w:sz w:val="22"/>
                <w:szCs w:val="22"/>
              </w:rPr>
              <w:t>51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E25B4F" w14:textId="7225D42E" w:rsidR="005834F1" w:rsidRPr="005834F1" w:rsidRDefault="005834F1" w:rsidP="005834F1">
            <w:pPr>
              <w:rPr>
                <w:sz w:val="22"/>
                <w:szCs w:val="22"/>
              </w:rPr>
            </w:pPr>
            <w:r w:rsidRPr="005834F1">
              <w:rPr>
                <w:sz w:val="22"/>
                <w:szCs w:val="22"/>
              </w:rPr>
              <w:t>bl. 91 ( Siret)</w:t>
            </w:r>
          </w:p>
        </w:tc>
      </w:tr>
      <w:tr w:rsidR="005834F1" w:rsidRPr="005834F1" w14:paraId="36421C10"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CF08278" w14:textId="77777777" w:rsidR="005834F1" w:rsidRPr="005834F1" w:rsidRDefault="005834F1" w:rsidP="005834F1">
            <w:pPr>
              <w:rPr>
                <w:sz w:val="22"/>
                <w:szCs w:val="22"/>
              </w:rPr>
            </w:pPr>
            <w:r w:rsidRPr="005834F1">
              <w:rPr>
                <w:sz w:val="22"/>
                <w:szCs w:val="22"/>
              </w:rPr>
              <w:t>52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CA3AE4" w14:textId="1A48FB12" w:rsidR="005834F1" w:rsidRPr="005834F1" w:rsidRDefault="005834F1" w:rsidP="005834F1">
            <w:pPr>
              <w:rPr>
                <w:sz w:val="22"/>
                <w:szCs w:val="22"/>
              </w:rPr>
            </w:pPr>
            <w:r w:rsidRPr="005834F1">
              <w:rPr>
                <w:sz w:val="22"/>
                <w:szCs w:val="22"/>
              </w:rPr>
              <w:t>bl. 78 ( Siret)</w:t>
            </w:r>
          </w:p>
        </w:tc>
      </w:tr>
      <w:tr w:rsidR="005834F1" w:rsidRPr="005834F1" w14:paraId="2794D38A"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13B667C" w14:textId="77777777" w:rsidR="005834F1" w:rsidRPr="005834F1" w:rsidRDefault="005834F1" w:rsidP="005834F1">
            <w:pPr>
              <w:rPr>
                <w:sz w:val="22"/>
                <w:szCs w:val="22"/>
              </w:rPr>
            </w:pPr>
            <w:r w:rsidRPr="005834F1">
              <w:rPr>
                <w:sz w:val="22"/>
                <w:szCs w:val="22"/>
              </w:rPr>
              <w:t>53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D76043" w14:textId="77777777" w:rsidR="005834F1" w:rsidRPr="005834F1" w:rsidRDefault="005834F1" w:rsidP="005834F1">
            <w:pPr>
              <w:rPr>
                <w:sz w:val="22"/>
                <w:szCs w:val="22"/>
              </w:rPr>
            </w:pPr>
            <w:r w:rsidRPr="005834F1">
              <w:rPr>
                <w:sz w:val="22"/>
                <w:szCs w:val="22"/>
              </w:rPr>
              <w:t>bl.41</w:t>
            </w:r>
          </w:p>
        </w:tc>
      </w:tr>
      <w:tr w:rsidR="005834F1" w:rsidRPr="005834F1" w14:paraId="535F3A11"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3842FE0" w14:textId="77777777" w:rsidR="005834F1" w:rsidRPr="005834F1" w:rsidRDefault="005834F1" w:rsidP="005834F1">
            <w:pPr>
              <w:rPr>
                <w:sz w:val="22"/>
                <w:szCs w:val="22"/>
              </w:rPr>
            </w:pPr>
            <w:r w:rsidRPr="005834F1">
              <w:rPr>
                <w:sz w:val="22"/>
                <w:szCs w:val="22"/>
              </w:rPr>
              <w:t>54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2D5694" w14:textId="77777777" w:rsidR="005834F1" w:rsidRPr="005834F1" w:rsidRDefault="005834F1" w:rsidP="005834F1">
            <w:pPr>
              <w:rPr>
                <w:sz w:val="22"/>
                <w:szCs w:val="22"/>
              </w:rPr>
            </w:pPr>
            <w:r w:rsidRPr="005834F1">
              <w:rPr>
                <w:sz w:val="22"/>
                <w:szCs w:val="22"/>
              </w:rPr>
              <w:t>bl.41</w:t>
            </w:r>
          </w:p>
        </w:tc>
      </w:tr>
      <w:tr w:rsidR="005834F1" w:rsidRPr="005834F1" w14:paraId="0C43706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74370E7" w14:textId="77777777" w:rsidR="005834F1" w:rsidRPr="005834F1" w:rsidRDefault="005834F1" w:rsidP="005834F1">
            <w:pPr>
              <w:rPr>
                <w:sz w:val="22"/>
                <w:szCs w:val="22"/>
              </w:rPr>
            </w:pPr>
            <w:r w:rsidRPr="005834F1">
              <w:rPr>
                <w:sz w:val="22"/>
                <w:szCs w:val="22"/>
              </w:rPr>
              <w:t>55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4EEF69" w14:textId="77777777" w:rsidR="005834F1" w:rsidRPr="005834F1" w:rsidRDefault="005834F1" w:rsidP="005834F1">
            <w:pPr>
              <w:rPr>
                <w:sz w:val="22"/>
                <w:szCs w:val="22"/>
              </w:rPr>
            </w:pPr>
            <w:r w:rsidRPr="005834F1">
              <w:rPr>
                <w:sz w:val="22"/>
                <w:szCs w:val="22"/>
              </w:rPr>
              <w:t>bl.27</w:t>
            </w:r>
          </w:p>
        </w:tc>
      </w:tr>
      <w:tr w:rsidR="005834F1" w:rsidRPr="005834F1" w14:paraId="5BBA2C9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23BF06B" w14:textId="77777777" w:rsidR="005834F1" w:rsidRPr="005834F1" w:rsidRDefault="005834F1" w:rsidP="005834F1">
            <w:pPr>
              <w:rPr>
                <w:sz w:val="22"/>
                <w:szCs w:val="22"/>
              </w:rPr>
            </w:pPr>
            <w:r w:rsidRPr="005834F1">
              <w:rPr>
                <w:sz w:val="22"/>
                <w:szCs w:val="22"/>
              </w:rPr>
              <w:t>56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82F9E9" w14:textId="77777777" w:rsidR="005834F1" w:rsidRPr="005834F1" w:rsidRDefault="005834F1" w:rsidP="005834F1">
            <w:pPr>
              <w:rPr>
                <w:sz w:val="22"/>
                <w:szCs w:val="22"/>
              </w:rPr>
            </w:pPr>
            <w:r w:rsidRPr="005834F1">
              <w:rPr>
                <w:sz w:val="22"/>
                <w:szCs w:val="22"/>
              </w:rPr>
              <w:t>Bl 35</w:t>
            </w:r>
          </w:p>
        </w:tc>
      </w:tr>
      <w:tr w:rsidR="005834F1" w:rsidRPr="005834F1" w14:paraId="17A7582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04DB1F7" w14:textId="77777777" w:rsidR="005834F1" w:rsidRPr="005834F1" w:rsidRDefault="005834F1" w:rsidP="005834F1">
            <w:pPr>
              <w:rPr>
                <w:sz w:val="22"/>
                <w:szCs w:val="22"/>
              </w:rPr>
            </w:pPr>
            <w:r w:rsidRPr="005834F1">
              <w:rPr>
                <w:sz w:val="22"/>
                <w:szCs w:val="22"/>
              </w:rPr>
              <w:t>57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B1160B" w14:textId="77777777" w:rsidR="005834F1" w:rsidRPr="005834F1" w:rsidRDefault="005834F1" w:rsidP="005834F1">
            <w:pPr>
              <w:rPr>
                <w:sz w:val="22"/>
                <w:szCs w:val="22"/>
              </w:rPr>
            </w:pPr>
            <w:r w:rsidRPr="005834F1">
              <w:rPr>
                <w:sz w:val="22"/>
                <w:szCs w:val="22"/>
              </w:rPr>
              <w:t>Siret nr.9</w:t>
            </w:r>
          </w:p>
        </w:tc>
      </w:tr>
      <w:tr w:rsidR="005834F1" w:rsidRPr="005834F1" w14:paraId="6B324AC9"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9ED6D78" w14:textId="77777777" w:rsidR="005834F1" w:rsidRPr="005834F1" w:rsidRDefault="005834F1" w:rsidP="005834F1">
            <w:pPr>
              <w:rPr>
                <w:sz w:val="22"/>
                <w:szCs w:val="22"/>
              </w:rPr>
            </w:pPr>
            <w:r w:rsidRPr="005834F1">
              <w:rPr>
                <w:sz w:val="22"/>
                <w:szCs w:val="22"/>
              </w:rPr>
              <w:t>58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8D48E4" w14:textId="77777777" w:rsidR="005834F1" w:rsidRPr="005834F1" w:rsidRDefault="005834F1" w:rsidP="005834F1">
            <w:pPr>
              <w:rPr>
                <w:sz w:val="22"/>
                <w:szCs w:val="22"/>
              </w:rPr>
            </w:pPr>
            <w:r w:rsidRPr="005834F1">
              <w:rPr>
                <w:sz w:val="22"/>
                <w:szCs w:val="22"/>
              </w:rPr>
              <w:t>Siret-Profi</w:t>
            </w:r>
          </w:p>
        </w:tc>
      </w:tr>
      <w:tr w:rsidR="005834F1" w:rsidRPr="005834F1" w14:paraId="121DEE3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36BF9E2" w14:textId="77777777" w:rsidR="005834F1" w:rsidRPr="005834F1" w:rsidRDefault="005834F1" w:rsidP="005834F1">
            <w:pPr>
              <w:rPr>
                <w:sz w:val="22"/>
                <w:szCs w:val="22"/>
              </w:rPr>
            </w:pPr>
            <w:r w:rsidRPr="005834F1">
              <w:rPr>
                <w:sz w:val="22"/>
                <w:szCs w:val="22"/>
              </w:rPr>
              <w:t>59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5E0620" w14:textId="77777777" w:rsidR="005834F1" w:rsidRPr="005834F1" w:rsidRDefault="005834F1" w:rsidP="005834F1">
            <w:pPr>
              <w:rPr>
                <w:sz w:val="22"/>
                <w:szCs w:val="22"/>
              </w:rPr>
            </w:pPr>
            <w:r w:rsidRPr="005834F1">
              <w:rPr>
                <w:sz w:val="22"/>
                <w:szCs w:val="22"/>
              </w:rPr>
              <w:t>Clinica Sf. Maria</w:t>
            </w:r>
          </w:p>
        </w:tc>
      </w:tr>
      <w:tr w:rsidR="005834F1" w:rsidRPr="005834F1" w14:paraId="76782D4F"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1487FBC" w14:textId="77777777" w:rsidR="005834F1" w:rsidRPr="005834F1" w:rsidRDefault="005834F1" w:rsidP="005834F1">
            <w:pPr>
              <w:rPr>
                <w:sz w:val="22"/>
                <w:szCs w:val="22"/>
              </w:rPr>
            </w:pPr>
            <w:r w:rsidRPr="005834F1">
              <w:rPr>
                <w:sz w:val="22"/>
                <w:szCs w:val="22"/>
              </w:rPr>
              <w:lastRenderedPageBreak/>
              <w:t>60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591B45" w14:textId="77777777" w:rsidR="005834F1" w:rsidRPr="005834F1" w:rsidRDefault="005834F1" w:rsidP="005834F1">
            <w:pPr>
              <w:rPr>
                <w:sz w:val="22"/>
                <w:szCs w:val="22"/>
              </w:rPr>
            </w:pPr>
            <w:r w:rsidRPr="005834F1">
              <w:rPr>
                <w:sz w:val="22"/>
                <w:szCs w:val="22"/>
              </w:rPr>
              <w:t>Spate BRD</w:t>
            </w:r>
          </w:p>
        </w:tc>
      </w:tr>
      <w:tr w:rsidR="005834F1" w:rsidRPr="005834F1" w14:paraId="6F999FD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B6F2AA7" w14:textId="77777777" w:rsidR="005834F1" w:rsidRPr="005834F1" w:rsidRDefault="005834F1" w:rsidP="005834F1">
            <w:pPr>
              <w:rPr>
                <w:sz w:val="22"/>
                <w:szCs w:val="22"/>
              </w:rPr>
            </w:pPr>
            <w:r w:rsidRPr="005834F1">
              <w:rPr>
                <w:sz w:val="22"/>
                <w:szCs w:val="22"/>
              </w:rPr>
              <w:t>61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44BB7" w14:textId="748AAB00" w:rsidR="005834F1" w:rsidRPr="005834F1" w:rsidRDefault="005834F1" w:rsidP="005834F1">
            <w:pPr>
              <w:rPr>
                <w:sz w:val="22"/>
                <w:szCs w:val="22"/>
              </w:rPr>
            </w:pPr>
            <w:r w:rsidRPr="005834F1">
              <w:rPr>
                <w:sz w:val="22"/>
                <w:szCs w:val="22"/>
              </w:rPr>
              <w:t>Grădinița nr.3</w:t>
            </w:r>
          </w:p>
        </w:tc>
      </w:tr>
      <w:tr w:rsidR="005834F1" w:rsidRPr="005834F1" w14:paraId="2CBB17D2"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395FEC0" w14:textId="77777777" w:rsidR="005834F1" w:rsidRPr="005834F1" w:rsidRDefault="005834F1" w:rsidP="005834F1">
            <w:pPr>
              <w:rPr>
                <w:sz w:val="22"/>
                <w:szCs w:val="22"/>
              </w:rPr>
            </w:pPr>
            <w:r w:rsidRPr="005834F1">
              <w:rPr>
                <w:sz w:val="22"/>
                <w:szCs w:val="22"/>
              </w:rPr>
              <w:t>62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5B117F" w14:textId="77777777" w:rsidR="005834F1" w:rsidRPr="005834F1" w:rsidRDefault="005834F1" w:rsidP="005834F1">
            <w:pPr>
              <w:rPr>
                <w:sz w:val="22"/>
                <w:szCs w:val="22"/>
              </w:rPr>
            </w:pPr>
            <w:r w:rsidRPr="005834F1">
              <w:rPr>
                <w:sz w:val="22"/>
                <w:szCs w:val="22"/>
              </w:rPr>
              <w:t>Spate Motel</w:t>
            </w:r>
          </w:p>
        </w:tc>
      </w:tr>
      <w:tr w:rsidR="005834F1" w:rsidRPr="005834F1" w14:paraId="6EC2CE6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08D8F3C" w14:textId="77777777" w:rsidR="005834F1" w:rsidRPr="005834F1" w:rsidRDefault="005834F1" w:rsidP="005834F1">
            <w:pPr>
              <w:rPr>
                <w:sz w:val="22"/>
                <w:szCs w:val="22"/>
              </w:rPr>
            </w:pPr>
            <w:r w:rsidRPr="005834F1">
              <w:rPr>
                <w:sz w:val="22"/>
                <w:szCs w:val="22"/>
              </w:rPr>
              <w:t>63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BCB042" w14:textId="77777777" w:rsidR="005834F1" w:rsidRPr="005834F1" w:rsidRDefault="005834F1" w:rsidP="005834F1">
            <w:pPr>
              <w:rPr>
                <w:sz w:val="22"/>
                <w:szCs w:val="22"/>
              </w:rPr>
            </w:pPr>
            <w:r w:rsidRPr="005834F1">
              <w:rPr>
                <w:sz w:val="22"/>
                <w:szCs w:val="22"/>
              </w:rPr>
              <w:t xml:space="preserve">Farmacia </w:t>
            </w:r>
            <w:proofErr w:type="spellStart"/>
            <w:r w:rsidRPr="005834F1">
              <w:rPr>
                <w:sz w:val="22"/>
                <w:szCs w:val="22"/>
              </w:rPr>
              <w:t>Malvira</w:t>
            </w:r>
            <w:proofErr w:type="spellEnd"/>
            <w:r w:rsidRPr="005834F1">
              <w:rPr>
                <w:sz w:val="22"/>
                <w:szCs w:val="22"/>
              </w:rPr>
              <w:t xml:space="preserve"> ( spate)</w:t>
            </w:r>
          </w:p>
        </w:tc>
      </w:tr>
      <w:tr w:rsidR="005834F1" w:rsidRPr="005834F1" w14:paraId="1E44E48A"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275647E" w14:textId="77777777" w:rsidR="005834F1" w:rsidRPr="005834F1" w:rsidRDefault="005834F1" w:rsidP="005834F1">
            <w:pPr>
              <w:rPr>
                <w:sz w:val="22"/>
                <w:szCs w:val="22"/>
              </w:rPr>
            </w:pPr>
            <w:r w:rsidRPr="005834F1">
              <w:rPr>
                <w:sz w:val="22"/>
                <w:szCs w:val="22"/>
              </w:rPr>
              <w:t>64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9D013A" w14:textId="77777777" w:rsidR="005834F1" w:rsidRPr="005834F1" w:rsidRDefault="005834F1" w:rsidP="005834F1">
            <w:pPr>
              <w:rPr>
                <w:sz w:val="22"/>
                <w:szCs w:val="22"/>
              </w:rPr>
            </w:pPr>
            <w:r w:rsidRPr="005834F1">
              <w:rPr>
                <w:sz w:val="22"/>
                <w:szCs w:val="22"/>
              </w:rPr>
              <w:t xml:space="preserve">Garaje ( spate zona </w:t>
            </w:r>
            <w:proofErr w:type="spellStart"/>
            <w:r w:rsidRPr="005834F1">
              <w:rPr>
                <w:sz w:val="22"/>
                <w:szCs w:val="22"/>
              </w:rPr>
              <w:t>Flanco</w:t>
            </w:r>
            <w:proofErr w:type="spellEnd"/>
            <w:r w:rsidRPr="005834F1">
              <w:rPr>
                <w:sz w:val="22"/>
                <w:szCs w:val="22"/>
              </w:rPr>
              <w:t>)</w:t>
            </w:r>
          </w:p>
        </w:tc>
      </w:tr>
      <w:tr w:rsidR="005834F1" w:rsidRPr="005834F1" w14:paraId="3F54B207"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4004D23" w14:textId="77777777" w:rsidR="005834F1" w:rsidRPr="005834F1" w:rsidRDefault="005834F1" w:rsidP="005834F1">
            <w:pPr>
              <w:rPr>
                <w:sz w:val="22"/>
                <w:szCs w:val="22"/>
              </w:rPr>
            </w:pPr>
            <w:r w:rsidRPr="005834F1">
              <w:rPr>
                <w:sz w:val="22"/>
                <w:szCs w:val="22"/>
              </w:rPr>
              <w:t>65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9C0ABD" w14:textId="77777777" w:rsidR="005834F1" w:rsidRPr="005834F1" w:rsidRDefault="005834F1" w:rsidP="005834F1">
            <w:pPr>
              <w:rPr>
                <w:sz w:val="22"/>
                <w:szCs w:val="22"/>
              </w:rPr>
            </w:pPr>
            <w:r w:rsidRPr="005834F1">
              <w:rPr>
                <w:sz w:val="22"/>
                <w:szCs w:val="22"/>
              </w:rPr>
              <w:t>Spate bl.57</w:t>
            </w:r>
          </w:p>
        </w:tc>
      </w:tr>
      <w:tr w:rsidR="005834F1" w:rsidRPr="005834F1" w14:paraId="2262370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F3E8751" w14:textId="77777777" w:rsidR="005834F1" w:rsidRPr="005834F1" w:rsidRDefault="005834F1" w:rsidP="005834F1">
            <w:pPr>
              <w:rPr>
                <w:sz w:val="22"/>
                <w:szCs w:val="22"/>
              </w:rPr>
            </w:pPr>
            <w:r w:rsidRPr="005834F1">
              <w:rPr>
                <w:sz w:val="22"/>
                <w:szCs w:val="22"/>
              </w:rPr>
              <w:t>66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DA00ED" w14:textId="77777777" w:rsidR="005834F1" w:rsidRPr="005834F1" w:rsidRDefault="005834F1" w:rsidP="005834F1">
            <w:pPr>
              <w:rPr>
                <w:sz w:val="22"/>
                <w:szCs w:val="22"/>
              </w:rPr>
            </w:pPr>
            <w:r w:rsidRPr="005834F1">
              <w:rPr>
                <w:sz w:val="22"/>
                <w:szCs w:val="22"/>
              </w:rPr>
              <w:t>Magazin Apicol ( V. Alecsandri)</w:t>
            </w:r>
          </w:p>
        </w:tc>
      </w:tr>
      <w:tr w:rsidR="005834F1" w:rsidRPr="005834F1" w14:paraId="5895F80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CE6B4FB" w14:textId="77777777" w:rsidR="005834F1" w:rsidRPr="005834F1" w:rsidRDefault="005834F1" w:rsidP="005834F1">
            <w:pPr>
              <w:rPr>
                <w:sz w:val="22"/>
                <w:szCs w:val="22"/>
              </w:rPr>
            </w:pPr>
            <w:r w:rsidRPr="005834F1">
              <w:rPr>
                <w:sz w:val="22"/>
                <w:szCs w:val="22"/>
              </w:rPr>
              <w:t>67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B9D10F" w14:textId="77777777" w:rsidR="005834F1" w:rsidRPr="005834F1" w:rsidRDefault="005834F1" w:rsidP="005834F1">
            <w:pPr>
              <w:rPr>
                <w:sz w:val="22"/>
                <w:szCs w:val="22"/>
              </w:rPr>
            </w:pPr>
            <w:r w:rsidRPr="005834F1">
              <w:rPr>
                <w:sz w:val="22"/>
                <w:szCs w:val="22"/>
              </w:rPr>
              <w:t>Stomatologie Barbu</w:t>
            </w:r>
          </w:p>
        </w:tc>
      </w:tr>
      <w:tr w:rsidR="005834F1" w:rsidRPr="005834F1" w14:paraId="7A5FA484"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0C59EF21" w14:textId="77777777" w:rsidR="005834F1" w:rsidRPr="005834F1" w:rsidRDefault="005834F1" w:rsidP="005834F1">
            <w:pPr>
              <w:rPr>
                <w:sz w:val="22"/>
                <w:szCs w:val="22"/>
              </w:rPr>
            </w:pPr>
            <w:r w:rsidRPr="005834F1">
              <w:rPr>
                <w:sz w:val="22"/>
                <w:szCs w:val="22"/>
              </w:rPr>
              <w:t>68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3787BF" w14:textId="77777777" w:rsidR="005834F1" w:rsidRPr="005834F1" w:rsidRDefault="005834F1" w:rsidP="005834F1">
            <w:pPr>
              <w:rPr>
                <w:sz w:val="22"/>
                <w:szCs w:val="22"/>
              </w:rPr>
            </w:pPr>
            <w:r w:rsidRPr="005834F1">
              <w:rPr>
                <w:sz w:val="22"/>
                <w:szCs w:val="22"/>
              </w:rPr>
              <w:t xml:space="preserve">Ok </w:t>
            </w:r>
            <w:proofErr w:type="spellStart"/>
            <w:r w:rsidRPr="005834F1">
              <w:rPr>
                <w:sz w:val="22"/>
                <w:szCs w:val="22"/>
              </w:rPr>
              <w:t>Ddriver</w:t>
            </w:r>
            <w:proofErr w:type="spellEnd"/>
          </w:p>
        </w:tc>
      </w:tr>
      <w:tr w:rsidR="005834F1" w:rsidRPr="005834F1" w14:paraId="7730DBC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2375F27" w14:textId="77777777" w:rsidR="005834F1" w:rsidRPr="005834F1" w:rsidRDefault="005834F1" w:rsidP="005834F1">
            <w:pPr>
              <w:rPr>
                <w:sz w:val="22"/>
                <w:szCs w:val="22"/>
              </w:rPr>
            </w:pPr>
            <w:r w:rsidRPr="005834F1">
              <w:rPr>
                <w:sz w:val="22"/>
                <w:szCs w:val="22"/>
              </w:rPr>
              <w:t>69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4A371A" w14:textId="77777777" w:rsidR="005834F1" w:rsidRPr="005834F1" w:rsidRDefault="005834F1" w:rsidP="005834F1">
            <w:pPr>
              <w:rPr>
                <w:sz w:val="22"/>
                <w:szCs w:val="22"/>
              </w:rPr>
            </w:pPr>
            <w:r w:rsidRPr="005834F1">
              <w:rPr>
                <w:sz w:val="22"/>
                <w:szCs w:val="22"/>
              </w:rPr>
              <w:t>Bl.45</w:t>
            </w:r>
          </w:p>
        </w:tc>
      </w:tr>
      <w:tr w:rsidR="005834F1" w:rsidRPr="005834F1" w14:paraId="7417D18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286C3A62" w14:textId="77777777" w:rsidR="005834F1" w:rsidRPr="005834F1" w:rsidRDefault="005834F1" w:rsidP="005834F1">
            <w:pPr>
              <w:rPr>
                <w:sz w:val="22"/>
                <w:szCs w:val="22"/>
              </w:rPr>
            </w:pPr>
            <w:r w:rsidRPr="005834F1">
              <w:rPr>
                <w:sz w:val="22"/>
                <w:szCs w:val="22"/>
              </w:rPr>
              <w:t>70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089A64" w14:textId="77777777" w:rsidR="005834F1" w:rsidRPr="005834F1" w:rsidRDefault="005834F1" w:rsidP="005834F1">
            <w:pPr>
              <w:rPr>
                <w:sz w:val="22"/>
                <w:szCs w:val="22"/>
              </w:rPr>
            </w:pPr>
            <w:r w:rsidRPr="005834F1">
              <w:rPr>
                <w:sz w:val="22"/>
                <w:szCs w:val="22"/>
              </w:rPr>
              <w:t>bl.47</w:t>
            </w:r>
          </w:p>
        </w:tc>
      </w:tr>
      <w:tr w:rsidR="005834F1" w:rsidRPr="005834F1" w14:paraId="4ABCC5A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50CE3B20" w14:textId="77777777" w:rsidR="005834F1" w:rsidRPr="005834F1" w:rsidRDefault="005834F1" w:rsidP="005834F1">
            <w:pPr>
              <w:rPr>
                <w:sz w:val="22"/>
                <w:szCs w:val="22"/>
              </w:rPr>
            </w:pPr>
            <w:r w:rsidRPr="005834F1">
              <w:rPr>
                <w:sz w:val="22"/>
                <w:szCs w:val="22"/>
              </w:rPr>
              <w:t>71</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BF2A0C" w14:textId="75D18177" w:rsidR="005834F1" w:rsidRPr="005834F1" w:rsidRDefault="005834F1" w:rsidP="005834F1">
            <w:pPr>
              <w:rPr>
                <w:sz w:val="22"/>
                <w:szCs w:val="22"/>
              </w:rPr>
            </w:pPr>
            <w:r w:rsidRPr="005834F1">
              <w:rPr>
                <w:sz w:val="22"/>
                <w:szCs w:val="22"/>
              </w:rPr>
              <w:t>Spate florărie</w:t>
            </w:r>
          </w:p>
        </w:tc>
      </w:tr>
      <w:tr w:rsidR="005834F1" w:rsidRPr="005834F1" w14:paraId="36E22F1F"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6F799D1" w14:textId="77777777" w:rsidR="005834F1" w:rsidRPr="005834F1" w:rsidRDefault="005834F1" w:rsidP="005834F1">
            <w:pPr>
              <w:rPr>
                <w:sz w:val="22"/>
                <w:szCs w:val="22"/>
              </w:rPr>
            </w:pPr>
            <w:r w:rsidRPr="005834F1">
              <w:rPr>
                <w:sz w:val="22"/>
                <w:szCs w:val="22"/>
              </w:rPr>
              <w:t>72</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D4D453" w14:textId="77777777" w:rsidR="005834F1" w:rsidRPr="005834F1" w:rsidRDefault="005834F1" w:rsidP="005834F1">
            <w:pPr>
              <w:rPr>
                <w:sz w:val="22"/>
                <w:szCs w:val="22"/>
              </w:rPr>
            </w:pPr>
            <w:r w:rsidRPr="005834F1">
              <w:rPr>
                <w:sz w:val="22"/>
                <w:szCs w:val="22"/>
              </w:rPr>
              <w:t>bl.46</w:t>
            </w:r>
          </w:p>
        </w:tc>
      </w:tr>
      <w:tr w:rsidR="005834F1" w:rsidRPr="005834F1" w14:paraId="17101E06"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E36903B" w14:textId="77777777" w:rsidR="005834F1" w:rsidRPr="005834F1" w:rsidRDefault="005834F1" w:rsidP="005834F1">
            <w:pPr>
              <w:rPr>
                <w:sz w:val="22"/>
                <w:szCs w:val="22"/>
              </w:rPr>
            </w:pPr>
            <w:r w:rsidRPr="005834F1">
              <w:rPr>
                <w:sz w:val="22"/>
                <w:szCs w:val="22"/>
              </w:rPr>
              <w:t>73</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47E45A" w14:textId="77777777" w:rsidR="005834F1" w:rsidRPr="005834F1" w:rsidRDefault="005834F1" w:rsidP="005834F1">
            <w:pPr>
              <w:rPr>
                <w:sz w:val="22"/>
                <w:szCs w:val="22"/>
              </w:rPr>
            </w:pPr>
            <w:proofErr w:type="spellStart"/>
            <w:r w:rsidRPr="005834F1">
              <w:rPr>
                <w:sz w:val="22"/>
                <w:szCs w:val="22"/>
              </w:rPr>
              <w:t>Revolutiei</w:t>
            </w:r>
            <w:proofErr w:type="spellEnd"/>
            <w:r w:rsidRPr="005834F1">
              <w:rPr>
                <w:sz w:val="22"/>
                <w:szCs w:val="22"/>
              </w:rPr>
              <w:t xml:space="preserve"> nr.17</w:t>
            </w:r>
          </w:p>
        </w:tc>
      </w:tr>
      <w:tr w:rsidR="005834F1" w:rsidRPr="005834F1" w14:paraId="3EDBC66A"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05C910A" w14:textId="77777777" w:rsidR="005834F1" w:rsidRPr="005834F1" w:rsidRDefault="005834F1" w:rsidP="005834F1">
            <w:pPr>
              <w:rPr>
                <w:sz w:val="22"/>
                <w:szCs w:val="22"/>
              </w:rPr>
            </w:pPr>
            <w:r w:rsidRPr="005834F1">
              <w:rPr>
                <w:sz w:val="22"/>
                <w:szCs w:val="22"/>
              </w:rPr>
              <w:t>74</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3503B3" w14:textId="77777777" w:rsidR="005834F1" w:rsidRPr="005834F1" w:rsidRDefault="005834F1" w:rsidP="005834F1">
            <w:pPr>
              <w:rPr>
                <w:sz w:val="22"/>
                <w:szCs w:val="22"/>
              </w:rPr>
            </w:pPr>
            <w:r w:rsidRPr="005834F1">
              <w:rPr>
                <w:sz w:val="22"/>
                <w:szCs w:val="22"/>
              </w:rPr>
              <w:t xml:space="preserve">ANL </w:t>
            </w:r>
            <w:proofErr w:type="spellStart"/>
            <w:r w:rsidRPr="005834F1">
              <w:rPr>
                <w:sz w:val="22"/>
                <w:szCs w:val="22"/>
              </w:rPr>
              <w:t>Copacesti</w:t>
            </w:r>
            <w:proofErr w:type="spellEnd"/>
          </w:p>
        </w:tc>
      </w:tr>
      <w:tr w:rsidR="005834F1" w:rsidRPr="005834F1" w14:paraId="099A25D5"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057A8ED" w14:textId="77777777" w:rsidR="005834F1" w:rsidRPr="005834F1" w:rsidRDefault="005834F1" w:rsidP="005834F1">
            <w:pPr>
              <w:rPr>
                <w:sz w:val="22"/>
                <w:szCs w:val="22"/>
              </w:rPr>
            </w:pPr>
            <w:r w:rsidRPr="005834F1">
              <w:rPr>
                <w:sz w:val="22"/>
                <w:szCs w:val="22"/>
              </w:rPr>
              <w:lastRenderedPageBreak/>
              <w:t>75</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F84C77" w14:textId="77777777" w:rsidR="005834F1" w:rsidRPr="005834F1" w:rsidRDefault="005834F1" w:rsidP="005834F1">
            <w:pPr>
              <w:rPr>
                <w:sz w:val="22"/>
                <w:szCs w:val="22"/>
              </w:rPr>
            </w:pPr>
            <w:r w:rsidRPr="005834F1">
              <w:rPr>
                <w:sz w:val="22"/>
                <w:szCs w:val="22"/>
              </w:rPr>
              <w:t xml:space="preserve">Sociale </w:t>
            </w:r>
            <w:proofErr w:type="spellStart"/>
            <w:r w:rsidRPr="005834F1">
              <w:rPr>
                <w:sz w:val="22"/>
                <w:szCs w:val="22"/>
              </w:rPr>
              <w:t>Copacesti</w:t>
            </w:r>
            <w:proofErr w:type="spellEnd"/>
          </w:p>
        </w:tc>
      </w:tr>
      <w:tr w:rsidR="005834F1" w:rsidRPr="005834F1" w14:paraId="61850E2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9AA237C" w14:textId="77777777" w:rsidR="005834F1" w:rsidRPr="005834F1" w:rsidRDefault="005834F1" w:rsidP="005834F1">
            <w:pPr>
              <w:rPr>
                <w:sz w:val="22"/>
                <w:szCs w:val="22"/>
              </w:rPr>
            </w:pPr>
            <w:r w:rsidRPr="005834F1">
              <w:rPr>
                <w:sz w:val="22"/>
                <w:szCs w:val="22"/>
              </w:rPr>
              <w:t>76</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20345A" w14:textId="0703A937" w:rsidR="005834F1" w:rsidRPr="005834F1" w:rsidRDefault="005834F1" w:rsidP="005834F1">
            <w:pPr>
              <w:rPr>
                <w:sz w:val="22"/>
                <w:szCs w:val="22"/>
              </w:rPr>
            </w:pPr>
            <w:r w:rsidRPr="005834F1">
              <w:rPr>
                <w:sz w:val="22"/>
                <w:szCs w:val="22"/>
              </w:rPr>
              <w:t>Târg Obor</w:t>
            </w:r>
          </w:p>
        </w:tc>
      </w:tr>
      <w:tr w:rsidR="005834F1" w:rsidRPr="005834F1" w14:paraId="5DF3F03D"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487DB801" w14:textId="77777777" w:rsidR="005834F1" w:rsidRPr="005834F1" w:rsidRDefault="005834F1" w:rsidP="005834F1">
            <w:pPr>
              <w:rPr>
                <w:sz w:val="22"/>
                <w:szCs w:val="22"/>
              </w:rPr>
            </w:pPr>
            <w:r w:rsidRPr="005834F1">
              <w:rPr>
                <w:sz w:val="22"/>
                <w:szCs w:val="22"/>
              </w:rPr>
              <w:t>77</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08C82C" w14:textId="77777777" w:rsidR="005834F1" w:rsidRPr="005834F1" w:rsidRDefault="005834F1" w:rsidP="005834F1">
            <w:pPr>
              <w:rPr>
                <w:sz w:val="22"/>
                <w:szCs w:val="22"/>
              </w:rPr>
            </w:pPr>
            <w:r w:rsidRPr="005834F1">
              <w:rPr>
                <w:sz w:val="22"/>
                <w:szCs w:val="22"/>
              </w:rPr>
              <w:t>Liceu Emil Botta</w:t>
            </w:r>
          </w:p>
        </w:tc>
      </w:tr>
      <w:tr w:rsidR="005834F1" w:rsidRPr="005834F1" w14:paraId="6695B455"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72542D19" w14:textId="77777777" w:rsidR="005834F1" w:rsidRPr="005834F1" w:rsidRDefault="005834F1" w:rsidP="005834F1">
            <w:pPr>
              <w:rPr>
                <w:sz w:val="22"/>
                <w:szCs w:val="22"/>
              </w:rPr>
            </w:pPr>
            <w:r w:rsidRPr="005834F1">
              <w:rPr>
                <w:sz w:val="22"/>
                <w:szCs w:val="22"/>
              </w:rPr>
              <w:t>78</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53093A" w14:textId="5AF94E9B" w:rsidR="005834F1" w:rsidRPr="005834F1" w:rsidRDefault="005834F1" w:rsidP="005834F1">
            <w:pPr>
              <w:rPr>
                <w:sz w:val="22"/>
                <w:szCs w:val="22"/>
              </w:rPr>
            </w:pPr>
            <w:r w:rsidRPr="005834F1">
              <w:rPr>
                <w:sz w:val="22"/>
                <w:szCs w:val="22"/>
              </w:rPr>
              <w:t>Cămin</w:t>
            </w:r>
          </w:p>
        </w:tc>
      </w:tr>
      <w:tr w:rsidR="005834F1" w:rsidRPr="005834F1" w14:paraId="6CE0088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18341EE9" w14:textId="77777777" w:rsidR="005834F1" w:rsidRPr="005834F1" w:rsidRDefault="005834F1" w:rsidP="005834F1">
            <w:pPr>
              <w:rPr>
                <w:sz w:val="22"/>
                <w:szCs w:val="22"/>
              </w:rPr>
            </w:pPr>
            <w:r w:rsidRPr="005834F1">
              <w:rPr>
                <w:sz w:val="22"/>
                <w:szCs w:val="22"/>
              </w:rPr>
              <w:t>79</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92980E" w14:textId="00B382E5" w:rsidR="005834F1" w:rsidRPr="005834F1" w:rsidRDefault="005834F1" w:rsidP="005834F1">
            <w:pPr>
              <w:rPr>
                <w:sz w:val="22"/>
                <w:szCs w:val="22"/>
              </w:rPr>
            </w:pPr>
            <w:r w:rsidRPr="005834F1">
              <w:rPr>
                <w:sz w:val="22"/>
                <w:szCs w:val="22"/>
              </w:rPr>
              <w:t>Piața Agroalimentara</w:t>
            </w:r>
          </w:p>
        </w:tc>
      </w:tr>
      <w:tr w:rsidR="005834F1" w:rsidRPr="005834F1" w14:paraId="2B9D4D08" w14:textId="77777777" w:rsidTr="005834F1">
        <w:trPr>
          <w:jc w:val="center"/>
        </w:trPr>
        <w:tc>
          <w:tcPr>
            <w:tcW w:w="1710" w:type="dxa"/>
            <w:tcBorders>
              <w:left w:val="single" w:sz="2" w:space="0" w:color="000000"/>
              <w:bottom w:val="single" w:sz="2" w:space="0" w:color="000000"/>
            </w:tcBorders>
            <w:tcMar>
              <w:top w:w="55" w:type="dxa"/>
              <w:left w:w="55" w:type="dxa"/>
              <w:bottom w:w="55" w:type="dxa"/>
              <w:right w:w="55" w:type="dxa"/>
            </w:tcMar>
          </w:tcPr>
          <w:p w14:paraId="69B43321" w14:textId="77777777" w:rsidR="005834F1" w:rsidRPr="005834F1" w:rsidRDefault="005834F1" w:rsidP="005834F1">
            <w:pPr>
              <w:rPr>
                <w:sz w:val="22"/>
                <w:szCs w:val="22"/>
              </w:rPr>
            </w:pPr>
            <w:r w:rsidRPr="005834F1">
              <w:rPr>
                <w:sz w:val="22"/>
                <w:szCs w:val="22"/>
              </w:rPr>
              <w:t>80</w:t>
            </w:r>
          </w:p>
        </w:tc>
        <w:tc>
          <w:tcPr>
            <w:tcW w:w="27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1A5E37" w14:textId="06D24267" w:rsidR="005834F1" w:rsidRPr="005834F1" w:rsidRDefault="005834F1" w:rsidP="005834F1">
            <w:pPr>
              <w:rPr>
                <w:sz w:val="22"/>
                <w:szCs w:val="22"/>
              </w:rPr>
            </w:pPr>
            <w:r w:rsidRPr="005834F1">
              <w:rPr>
                <w:sz w:val="22"/>
                <w:szCs w:val="22"/>
              </w:rPr>
              <w:t>Liceul Gheorghe Balș</w:t>
            </w:r>
          </w:p>
        </w:tc>
      </w:tr>
    </w:tbl>
    <w:p w14:paraId="773040AF" w14:textId="77777777" w:rsidR="00F80B2F" w:rsidRPr="005834F1" w:rsidRDefault="00F80B2F" w:rsidP="0031227B"/>
    <w:tbl>
      <w:tblPr>
        <w:tblW w:w="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335"/>
      </w:tblGrid>
      <w:tr w:rsidR="00294C81" w:rsidRPr="00294C81" w14:paraId="4973A0EC" w14:textId="77777777" w:rsidTr="007C5C3A">
        <w:trPr>
          <w:trHeight w:val="20"/>
          <w:tblHeader/>
          <w:jc w:val="center"/>
        </w:trPr>
        <w:tc>
          <w:tcPr>
            <w:tcW w:w="4955" w:type="dxa"/>
            <w:gridSpan w:val="2"/>
            <w:shd w:val="clear" w:color="auto" w:fill="DAE9F7" w:themeFill="text2" w:themeFillTint="1A"/>
          </w:tcPr>
          <w:p w14:paraId="3A7F873A" w14:textId="770D0C3F" w:rsidR="00294C81" w:rsidRPr="00294C81" w:rsidRDefault="00294C81" w:rsidP="00294C81">
            <w:r w:rsidRPr="00294C81">
              <w:rPr>
                <w:b/>
                <w:bCs/>
              </w:rPr>
              <w:t>Punctele de colectare din Orașul Panciu</w:t>
            </w:r>
          </w:p>
        </w:tc>
      </w:tr>
      <w:tr w:rsidR="00294C81" w:rsidRPr="00294C81" w14:paraId="726A3EF4" w14:textId="77777777" w:rsidTr="007C5C3A">
        <w:trPr>
          <w:trHeight w:val="20"/>
          <w:jc w:val="center"/>
        </w:trPr>
        <w:tc>
          <w:tcPr>
            <w:tcW w:w="1620" w:type="dxa"/>
            <w:shd w:val="clear" w:color="auto" w:fill="auto"/>
            <w:hideMark/>
          </w:tcPr>
          <w:p w14:paraId="73F16A4D" w14:textId="39A453FB" w:rsidR="00294C81" w:rsidRPr="00294C81" w:rsidRDefault="00294C81" w:rsidP="00294C81">
            <w:r>
              <w:t>punct</w:t>
            </w:r>
            <w:r w:rsidRPr="00294C81">
              <w:t>.</w:t>
            </w:r>
          </w:p>
        </w:tc>
        <w:tc>
          <w:tcPr>
            <w:tcW w:w="3335" w:type="dxa"/>
            <w:shd w:val="clear" w:color="auto" w:fill="auto"/>
            <w:hideMark/>
          </w:tcPr>
          <w:p w14:paraId="0F8813BF" w14:textId="3C186A61" w:rsidR="00294C81" w:rsidRPr="00294C81" w:rsidRDefault="00294C81" w:rsidP="00294C81">
            <w:r>
              <w:t xml:space="preserve">Locație </w:t>
            </w:r>
          </w:p>
        </w:tc>
      </w:tr>
      <w:tr w:rsidR="00294C81" w:rsidRPr="00294C81" w14:paraId="1B4A5452" w14:textId="77777777" w:rsidTr="007C5C3A">
        <w:trPr>
          <w:trHeight w:val="20"/>
          <w:jc w:val="center"/>
        </w:trPr>
        <w:tc>
          <w:tcPr>
            <w:tcW w:w="1620" w:type="dxa"/>
            <w:shd w:val="clear" w:color="auto" w:fill="auto"/>
            <w:noWrap/>
            <w:hideMark/>
          </w:tcPr>
          <w:p w14:paraId="36FBBA6F" w14:textId="4FC44E0F" w:rsidR="00294C81" w:rsidRPr="00294C81" w:rsidRDefault="00294C81" w:rsidP="00294C81">
            <w:r w:rsidRPr="00294C81">
              <w:t>1</w:t>
            </w:r>
          </w:p>
        </w:tc>
        <w:tc>
          <w:tcPr>
            <w:tcW w:w="3335" w:type="dxa"/>
            <w:shd w:val="clear" w:color="auto" w:fill="auto"/>
            <w:hideMark/>
          </w:tcPr>
          <w:p w14:paraId="722C10A2" w14:textId="64A99F67" w:rsidR="00294C81" w:rsidRPr="00294C81" w:rsidRDefault="00294C81" w:rsidP="00294C81">
            <w:r w:rsidRPr="00294C81">
              <w:t>Str. N.</w:t>
            </w:r>
            <w:r>
              <w:t xml:space="preserve"> </w:t>
            </w:r>
            <w:r w:rsidRPr="00294C81">
              <w:t>Titulescu</w:t>
            </w:r>
          </w:p>
        </w:tc>
      </w:tr>
      <w:tr w:rsidR="00294C81" w:rsidRPr="00294C81" w14:paraId="55C226D0" w14:textId="77777777" w:rsidTr="007C5C3A">
        <w:trPr>
          <w:trHeight w:val="20"/>
          <w:jc w:val="center"/>
        </w:trPr>
        <w:tc>
          <w:tcPr>
            <w:tcW w:w="1620" w:type="dxa"/>
            <w:shd w:val="clear" w:color="auto" w:fill="auto"/>
            <w:noWrap/>
            <w:hideMark/>
          </w:tcPr>
          <w:p w14:paraId="0D9188FC" w14:textId="4B6D8C74" w:rsidR="00294C81" w:rsidRPr="00294C81" w:rsidRDefault="00294C81" w:rsidP="00294C81">
            <w:r w:rsidRPr="00294C81">
              <w:t>2</w:t>
            </w:r>
          </w:p>
        </w:tc>
        <w:tc>
          <w:tcPr>
            <w:tcW w:w="3335" w:type="dxa"/>
            <w:shd w:val="clear" w:color="auto" w:fill="auto"/>
            <w:hideMark/>
          </w:tcPr>
          <w:p w14:paraId="2340F20E" w14:textId="35E47198" w:rsidR="00294C81" w:rsidRPr="00294C81" w:rsidRDefault="00294C81" w:rsidP="00294C81">
            <w:r w:rsidRPr="00294C81">
              <w:t>Str. N. Titulescu</w:t>
            </w:r>
          </w:p>
        </w:tc>
      </w:tr>
      <w:tr w:rsidR="00294C81" w:rsidRPr="00294C81" w14:paraId="17125711" w14:textId="77777777" w:rsidTr="007C5C3A">
        <w:trPr>
          <w:trHeight w:val="20"/>
          <w:jc w:val="center"/>
        </w:trPr>
        <w:tc>
          <w:tcPr>
            <w:tcW w:w="1620" w:type="dxa"/>
            <w:shd w:val="clear" w:color="auto" w:fill="auto"/>
            <w:noWrap/>
            <w:hideMark/>
          </w:tcPr>
          <w:p w14:paraId="1457DA39" w14:textId="3BDA2238" w:rsidR="00294C81" w:rsidRPr="00294C81" w:rsidRDefault="00294C81" w:rsidP="00294C81">
            <w:r w:rsidRPr="00294C81">
              <w:t>3</w:t>
            </w:r>
          </w:p>
        </w:tc>
        <w:tc>
          <w:tcPr>
            <w:tcW w:w="3335" w:type="dxa"/>
            <w:shd w:val="clear" w:color="auto" w:fill="auto"/>
            <w:hideMark/>
          </w:tcPr>
          <w:p w14:paraId="095B7C53" w14:textId="3AA49C97" w:rsidR="00294C81" w:rsidRPr="00294C81" w:rsidRDefault="00294C81" w:rsidP="00294C81">
            <w:r w:rsidRPr="00294C81">
              <w:t>Str.  N. Titulescu</w:t>
            </w:r>
          </w:p>
        </w:tc>
      </w:tr>
      <w:tr w:rsidR="00294C81" w:rsidRPr="00294C81" w14:paraId="0073C5DD" w14:textId="77777777" w:rsidTr="007C5C3A">
        <w:trPr>
          <w:trHeight w:val="20"/>
          <w:jc w:val="center"/>
        </w:trPr>
        <w:tc>
          <w:tcPr>
            <w:tcW w:w="1620" w:type="dxa"/>
            <w:shd w:val="clear" w:color="auto" w:fill="auto"/>
            <w:noWrap/>
            <w:hideMark/>
          </w:tcPr>
          <w:p w14:paraId="35A2E55E" w14:textId="4AC8F38E" w:rsidR="00294C81" w:rsidRPr="00294C81" w:rsidRDefault="00294C81" w:rsidP="00294C81">
            <w:r w:rsidRPr="00294C81">
              <w:t>4</w:t>
            </w:r>
          </w:p>
        </w:tc>
        <w:tc>
          <w:tcPr>
            <w:tcW w:w="3335" w:type="dxa"/>
            <w:shd w:val="clear" w:color="auto" w:fill="auto"/>
            <w:hideMark/>
          </w:tcPr>
          <w:p w14:paraId="454617D9" w14:textId="5C1B1935" w:rsidR="00294C81" w:rsidRPr="00294C81" w:rsidRDefault="00294C81" w:rsidP="00294C81">
            <w:r w:rsidRPr="00294C81">
              <w:t>Str. N. Titulescu</w:t>
            </w:r>
          </w:p>
        </w:tc>
      </w:tr>
      <w:tr w:rsidR="00294C81" w:rsidRPr="00294C81" w14:paraId="03C4CA11" w14:textId="77777777" w:rsidTr="007C5C3A">
        <w:trPr>
          <w:trHeight w:val="20"/>
          <w:jc w:val="center"/>
        </w:trPr>
        <w:tc>
          <w:tcPr>
            <w:tcW w:w="1620" w:type="dxa"/>
            <w:shd w:val="clear" w:color="auto" w:fill="auto"/>
            <w:noWrap/>
            <w:hideMark/>
          </w:tcPr>
          <w:p w14:paraId="747A4FCD" w14:textId="441DAE0C" w:rsidR="00294C81" w:rsidRPr="00294C81" w:rsidRDefault="00294C81" w:rsidP="00294C81">
            <w:r w:rsidRPr="00294C81">
              <w:t>5</w:t>
            </w:r>
          </w:p>
        </w:tc>
        <w:tc>
          <w:tcPr>
            <w:tcW w:w="3335" w:type="dxa"/>
            <w:shd w:val="clear" w:color="auto" w:fill="auto"/>
            <w:hideMark/>
          </w:tcPr>
          <w:p w14:paraId="1354653C" w14:textId="5A551B9E" w:rsidR="00294C81" w:rsidRPr="00294C81" w:rsidRDefault="00294C81" w:rsidP="00294C81">
            <w:r w:rsidRPr="00294C81">
              <w:t xml:space="preserve">Str. </w:t>
            </w:r>
            <w:r w:rsidRPr="00294C81">
              <w:rPr>
                <w:b/>
                <w:bCs/>
              </w:rPr>
              <w:t>N.</w:t>
            </w:r>
            <w:r>
              <w:rPr>
                <w:b/>
                <w:bCs/>
              </w:rPr>
              <w:t xml:space="preserve"> </w:t>
            </w:r>
            <w:r w:rsidRPr="00294C81">
              <w:t>Titulescu</w:t>
            </w:r>
          </w:p>
        </w:tc>
      </w:tr>
      <w:tr w:rsidR="00294C81" w:rsidRPr="00294C81" w14:paraId="7061115A" w14:textId="77777777" w:rsidTr="007C5C3A">
        <w:trPr>
          <w:trHeight w:val="20"/>
          <w:jc w:val="center"/>
        </w:trPr>
        <w:tc>
          <w:tcPr>
            <w:tcW w:w="1620" w:type="dxa"/>
            <w:shd w:val="clear" w:color="auto" w:fill="auto"/>
            <w:noWrap/>
            <w:hideMark/>
          </w:tcPr>
          <w:p w14:paraId="2F88A998" w14:textId="16FFBD0F" w:rsidR="00294C81" w:rsidRPr="00294C81" w:rsidRDefault="00294C81" w:rsidP="00294C81">
            <w:r w:rsidRPr="00294C81">
              <w:t>6</w:t>
            </w:r>
          </w:p>
        </w:tc>
        <w:tc>
          <w:tcPr>
            <w:tcW w:w="3335" w:type="dxa"/>
            <w:shd w:val="clear" w:color="auto" w:fill="auto"/>
            <w:hideMark/>
          </w:tcPr>
          <w:p w14:paraId="28DF07A2" w14:textId="1D44C158" w:rsidR="00294C81" w:rsidRPr="00294C81" w:rsidRDefault="00294C81" w:rsidP="00294C81">
            <w:r w:rsidRPr="00294C81">
              <w:t>Str. N. Titulescu</w:t>
            </w:r>
          </w:p>
        </w:tc>
      </w:tr>
      <w:tr w:rsidR="00294C81" w:rsidRPr="00294C81" w14:paraId="7F4BFCD7" w14:textId="77777777" w:rsidTr="007C5C3A">
        <w:trPr>
          <w:trHeight w:val="20"/>
          <w:jc w:val="center"/>
        </w:trPr>
        <w:tc>
          <w:tcPr>
            <w:tcW w:w="1620" w:type="dxa"/>
            <w:shd w:val="clear" w:color="auto" w:fill="auto"/>
            <w:noWrap/>
            <w:hideMark/>
          </w:tcPr>
          <w:p w14:paraId="56E3A626" w14:textId="76D94D6E" w:rsidR="00294C81" w:rsidRPr="00294C81" w:rsidRDefault="00294C81" w:rsidP="00294C81">
            <w:r w:rsidRPr="00294C81">
              <w:t>7</w:t>
            </w:r>
          </w:p>
        </w:tc>
        <w:tc>
          <w:tcPr>
            <w:tcW w:w="3335" w:type="dxa"/>
            <w:shd w:val="clear" w:color="auto" w:fill="auto"/>
            <w:hideMark/>
          </w:tcPr>
          <w:p w14:paraId="7669F4C4" w14:textId="5CB188D2" w:rsidR="00294C81" w:rsidRPr="00294C81" w:rsidRDefault="00294C81" w:rsidP="00294C81">
            <w:r w:rsidRPr="00294C81">
              <w:t xml:space="preserve">Str.  </w:t>
            </w:r>
            <w:proofErr w:type="spellStart"/>
            <w:r w:rsidRPr="00294C81">
              <w:t>N.Titulescu</w:t>
            </w:r>
            <w:proofErr w:type="spellEnd"/>
          </w:p>
        </w:tc>
      </w:tr>
      <w:tr w:rsidR="00294C81" w:rsidRPr="00294C81" w14:paraId="339CE50E" w14:textId="77777777" w:rsidTr="007C5C3A">
        <w:trPr>
          <w:trHeight w:val="20"/>
          <w:jc w:val="center"/>
        </w:trPr>
        <w:tc>
          <w:tcPr>
            <w:tcW w:w="1620" w:type="dxa"/>
            <w:shd w:val="clear" w:color="auto" w:fill="auto"/>
            <w:noWrap/>
            <w:hideMark/>
          </w:tcPr>
          <w:p w14:paraId="212FCD3A" w14:textId="6196D13C" w:rsidR="00294C81" w:rsidRPr="00294C81" w:rsidRDefault="00294C81" w:rsidP="00294C81">
            <w:r w:rsidRPr="00294C81">
              <w:t>8</w:t>
            </w:r>
          </w:p>
        </w:tc>
        <w:tc>
          <w:tcPr>
            <w:tcW w:w="3335" w:type="dxa"/>
            <w:shd w:val="clear" w:color="auto" w:fill="auto"/>
            <w:hideMark/>
          </w:tcPr>
          <w:p w14:paraId="41E0ED22" w14:textId="684CED40" w:rsidR="00294C81" w:rsidRPr="00294C81" w:rsidRDefault="00294C81" w:rsidP="00294C81">
            <w:r w:rsidRPr="00294C81">
              <w:t>Str. N. Titulescu</w:t>
            </w:r>
          </w:p>
        </w:tc>
      </w:tr>
      <w:tr w:rsidR="00294C81" w:rsidRPr="00294C81" w14:paraId="7CAEDB3E" w14:textId="77777777" w:rsidTr="007C5C3A">
        <w:trPr>
          <w:trHeight w:val="20"/>
          <w:jc w:val="center"/>
        </w:trPr>
        <w:tc>
          <w:tcPr>
            <w:tcW w:w="1620" w:type="dxa"/>
            <w:shd w:val="clear" w:color="auto" w:fill="auto"/>
            <w:noWrap/>
            <w:hideMark/>
          </w:tcPr>
          <w:p w14:paraId="250C1996" w14:textId="7A5BA316" w:rsidR="00294C81" w:rsidRPr="00294C81" w:rsidRDefault="00294C81" w:rsidP="00294C81">
            <w:r w:rsidRPr="00294C81">
              <w:lastRenderedPageBreak/>
              <w:t>9</w:t>
            </w:r>
          </w:p>
        </w:tc>
        <w:tc>
          <w:tcPr>
            <w:tcW w:w="3335" w:type="dxa"/>
            <w:shd w:val="clear" w:color="auto" w:fill="auto"/>
            <w:hideMark/>
          </w:tcPr>
          <w:p w14:paraId="5C3E5E9D" w14:textId="0497DE01" w:rsidR="00294C81" w:rsidRPr="00294C81" w:rsidRDefault="00294C81" w:rsidP="00294C81">
            <w:r w:rsidRPr="00294C81">
              <w:t>Str. N.</w:t>
            </w:r>
            <w:r>
              <w:t xml:space="preserve"> </w:t>
            </w:r>
            <w:r w:rsidRPr="00294C81">
              <w:t>Titulescu</w:t>
            </w:r>
          </w:p>
        </w:tc>
      </w:tr>
      <w:tr w:rsidR="00294C81" w:rsidRPr="00294C81" w14:paraId="0658755A" w14:textId="77777777" w:rsidTr="007C5C3A">
        <w:trPr>
          <w:trHeight w:val="20"/>
          <w:jc w:val="center"/>
        </w:trPr>
        <w:tc>
          <w:tcPr>
            <w:tcW w:w="1620" w:type="dxa"/>
            <w:shd w:val="clear" w:color="auto" w:fill="auto"/>
            <w:noWrap/>
            <w:hideMark/>
          </w:tcPr>
          <w:p w14:paraId="5B1DE543" w14:textId="349A61F9" w:rsidR="00294C81" w:rsidRPr="00294C81" w:rsidRDefault="00294C81" w:rsidP="00294C81">
            <w:r w:rsidRPr="00294C81">
              <w:t>10</w:t>
            </w:r>
          </w:p>
        </w:tc>
        <w:tc>
          <w:tcPr>
            <w:tcW w:w="3335" w:type="dxa"/>
            <w:shd w:val="clear" w:color="auto" w:fill="auto"/>
            <w:hideMark/>
          </w:tcPr>
          <w:p w14:paraId="24F13267" w14:textId="629B8DB2" w:rsidR="00294C81" w:rsidRPr="00294C81" w:rsidRDefault="00294C81" w:rsidP="00294C81">
            <w:r w:rsidRPr="00294C81">
              <w:t xml:space="preserve">Str. </w:t>
            </w:r>
            <w:proofErr w:type="spellStart"/>
            <w:r w:rsidRPr="00294C81">
              <w:t>N.Titulescu</w:t>
            </w:r>
            <w:proofErr w:type="spellEnd"/>
          </w:p>
        </w:tc>
      </w:tr>
      <w:tr w:rsidR="00294C81" w:rsidRPr="00294C81" w14:paraId="531635FA" w14:textId="77777777" w:rsidTr="007C5C3A">
        <w:trPr>
          <w:trHeight w:val="20"/>
          <w:jc w:val="center"/>
        </w:trPr>
        <w:tc>
          <w:tcPr>
            <w:tcW w:w="1620" w:type="dxa"/>
            <w:shd w:val="clear" w:color="auto" w:fill="auto"/>
            <w:noWrap/>
            <w:hideMark/>
          </w:tcPr>
          <w:p w14:paraId="0A9AC495" w14:textId="375550FC" w:rsidR="00294C81" w:rsidRPr="00294C81" w:rsidRDefault="00294C81" w:rsidP="00294C81">
            <w:r w:rsidRPr="00294C81">
              <w:t>11</w:t>
            </w:r>
          </w:p>
        </w:tc>
        <w:tc>
          <w:tcPr>
            <w:tcW w:w="3335" w:type="dxa"/>
            <w:shd w:val="clear" w:color="auto" w:fill="auto"/>
            <w:hideMark/>
          </w:tcPr>
          <w:p w14:paraId="6E743529" w14:textId="512C74E6" w:rsidR="00294C81" w:rsidRPr="00294C81" w:rsidRDefault="00294C81" w:rsidP="00294C81">
            <w:r w:rsidRPr="00294C81">
              <w:t xml:space="preserve">Str.  </w:t>
            </w:r>
            <w:proofErr w:type="spellStart"/>
            <w:r w:rsidRPr="00294C81">
              <w:t>N.Titulescu</w:t>
            </w:r>
            <w:proofErr w:type="spellEnd"/>
          </w:p>
        </w:tc>
      </w:tr>
      <w:tr w:rsidR="00294C81" w:rsidRPr="00294C81" w14:paraId="0B758D4E" w14:textId="77777777" w:rsidTr="007C5C3A">
        <w:trPr>
          <w:trHeight w:val="20"/>
          <w:jc w:val="center"/>
        </w:trPr>
        <w:tc>
          <w:tcPr>
            <w:tcW w:w="1620" w:type="dxa"/>
            <w:shd w:val="clear" w:color="auto" w:fill="auto"/>
            <w:noWrap/>
            <w:hideMark/>
          </w:tcPr>
          <w:p w14:paraId="16218C44" w14:textId="3CC27A4B" w:rsidR="00294C81" w:rsidRPr="00294C81" w:rsidRDefault="00294C81" w:rsidP="00294C81">
            <w:r w:rsidRPr="00294C81">
              <w:t>12</w:t>
            </w:r>
          </w:p>
        </w:tc>
        <w:tc>
          <w:tcPr>
            <w:tcW w:w="3335" w:type="dxa"/>
            <w:shd w:val="clear" w:color="auto" w:fill="auto"/>
            <w:hideMark/>
          </w:tcPr>
          <w:p w14:paraId="200EDB61" w14:textId="1C6743A6" w:rsidR="00294C81" w:rsidRPr="00294C81" w:rsidRDefault="00294C81" w:rsidP="00294C81">
            <w:r w:rsidRPr="00294C81">
              <w:t xml:space="preserve">Str. </w:t>
            </w:r>
            <w:r w:rsidRPr="00294C81">
              <w:rPr>
                <w:b/>
                <w:bCs/>
              </w:rPr>
              <w:t>N.</w:t>
            </w:r>
            <w:r>
              <w:rPr>
                <w:b/>
                <w:bCs/>
              </w:rPr>
              <w:t xml:space="preserve"> </w:t>
            </w:r>
            <w:r w:rsidRPr="00294C81">
              <w:t>Titulescu</w:t>
            </w:r>
          </w:p>
        </w:tc>
      </w:tr>
      <w:tr w:rsidR="00294C81" w:rsidRPr="00294C81" w14:paraId="4FBBA4CE" w14:textId="77777777" w:rsidTr="007C5C3A">
        <w:trPr>
          <w:trHeight w:val="20"/>
          <w:jc w:val="center"/>
        </w:trPr>
        <w:tc>
          <w:tcPr>
            <w:tcW w:w="1620" w:type="dxa"/>
            <w:shd w:val="clear" w:color="auto" w:fill="auto"/>
            <w:noWrap/>
            <w:hideMark/>
          </w:tcPr>
          <w:p w14:paraId="37BAA61B" w14:textId="1FC8A82D" w:rsidR="00294C81" w:rsidRPr="00294C81" w:rsidRDefault="00294C81" w:rsidP="00294C81">
            <w:r w:rsidRPr="00294C81">
              <w:t>13</w:t>
            </w:r>
          </w:p>
        </w:tc>
        <w:tc>
          <w:tcPr>
            <w:tcW w:w="3335" w:type="dxa"/>
            <w:shd w:val="clear" w:color="auto" w:fill="auto"/>
            <w:hideMark/>
          </w:tcPr>
          <w:p w14:paraId="0E831934" w14:textId="25BCE93F" w:rsidR="00294C81" w:rsidRPr="00294C81" w:rsidRDefault="00294C81" w:rsidP="00294C81">
            <w:r w:rsidRPr="00294C81">
              <w:t>Str. N. Titulescu</w:t>
            </w:r>
          </w:p>
        </w:tc>
      </w:tr>
      <w:tr w:rsidR="00294C81" w:rsidRPr="00294C81" w14:paraId="1640BCC1" w14:textId="77777777" w:rsidTr="007C5C3A">
        <w:trPr>
          <w:trHeight w:val="20"/>
          <w:jc w:val="center"/>
        </w:trPr>
        <w:tc>
          <w:tcPr>
            <w:tcW w:w="1620" w:type="dxa"/>
            <w:shd w:val="clear" w:color="auto" w:fill="auto"/>
            <w:noWrap/>
            <w:hideMark/>
          </w:tcPr>
          <w:p w14:paraId="6CAE5643" w14:textId="3BA6934E" w:rsidR="00294C81" w:rsidRPr="00294C81" w:rsidRDefault="00294C81" w:rsidP="00294C81">
            <w:r w:rsidRPr="00294C81">
              <w:t>14</w:t>
            </w:r>
          </w:p>
        </w:tc>
        <w:tc>
          <w:tcPr>
            <w:tcW w:w="3335" w:type="dxa"/>
            <w:shd w:val="clear" w:color="auto" w:fill="auto"/>
            <w:hideMark/>
          </w:tcPr>
          <w:p w14:paraId="773049F6" w14:textId="409AF532" w:rsidR="00294C81" w:rsidRPr="00294C81" w:rsidRDefault="00294C81" w:rsidP="00294C81">
            <w:r w:rsidRPr="00294C81">
              <w:t xml:space="preserve">Str.  </w:t>
            </w:r>
            <w:proofErr w:type="spellStart"/>
            <w:r w:rsidRPr="00294C81">
              <w:t>N.Titulescu</w:t>
            </w:r>
            <w:proofErr w:type="spellEnd"/>
          </w:p>
        </w:tc>
      </w:tr>
      <w:tr w:rsidR="00294C81" w:rsidRPr="00294C81" w14:paraId="38A9ADF0" w14:textId="77777777" w:rsidTr="007C5C3A">
        <w:trPr>
          <w:trHeight w:val="20"/>
          <w:jc w:val="center"/>
        </w:trPr>
        <w:tc>
          <w:tcPr>
            <w:tcW w:w="1620" w:type="dxa"/>
            <w:shd w:val="clear" w:color="auto" w:fill="auto"/>
            <w:noWrap/>
            <w:hideMark/>
          </w:tcPr>
          <w:p w14:paraId="4C95E5D2" w14:textId="560F49C7" w:rsidR="00294C81" w:rsidRPr="00294C81" w:rsidRDefault="00294C81" w:rsidP="00294C81">
            <w:r w:rsidRPr="00294C81">
              <w:t>15</w:t>
            </w:r>
          </w:p>
        </w:tc>
        <w:tc>
          <w:tcPr>
            <w:tcW w:w="3335" w:type="dxa"/>
            <w:shd w:val="clear" w:color="auto" w:fill="auto"/>
            <w:hideMark/>
          </w:tcPr>
          <w:p w14:paraId="2D9E7B7D" w14:textId="7D441931" w:rsidR="00294C81" w:rsidRPr="00294C81" w:rsidRDefault="00294C81" w:rsidP="00294C81">
            <w:r w:rsidRPr="00294C81">
              <w:t>Str. N. Titulescu</w:t>
            </w:r>
          </w:p>
        </w:tc>
      </w:tr>
      <w:tr w:rsidR="00294C81" w:rsidRPr="00294C81" w14:paraId="4CB916B7" w14:textId="77777777" w:rsidTr="007C5C3A">
        <w:trPr>
          <w:trHeight w:val="20"/>
          <w:jc w:val="center"/>
        </w:trPr>
        <w:tc>
          <w:tcPr>
            <w:tcW w:w="1620" w:type="dxa"/>
            <w:shd w:val="clear" w:color="auto" w:fill="auto"/>
            <w:noWrap/>
            <w:hideMark/>
          </w:tcPr>
          <w:p w14:paraId="60829E90" w14:textId="703DC2F0" w:rsidR="00294C81" w:rsidRPr="00294C81" w:rsidRDefault="00294C81" w:rsidP="00294C81">
            <w:r w:rsidRPr="00294C81">
              <w:t>16</w:t>
            </w:r>
          </w:p>
        </w:tc>
        <w:tc>
          <w:tcPr>
            <w:tcW w:w="3335" w:type="dxa"/>
            <w:shd w:val="clear" w:color="auto" w:fill="auto"/>
            <w:hideMark/>
          </w:tcPr>
          <w:p w14:paraId="0E09D401" w14:textId="13BD5A5B" w:rsidR="00294C81" w:rsidRPr="00294C81" w:rsidRDefault="00294C81" w:rsidP="00294C81">
            <w:r w:rsidRPr="00294C81">
              <w:t xml:space="preserve">Str. </w:t>
            </w:r>
            <w:proofErr w:type="spellStart"/>
            <w:r w:rsidRPr="00294C81">
              <w:t>N.Titulescu</w:t>
            </w:r>
            <w:proofErr w:type="spellEnd"/>
          </w:p>
        </w:tc>
      </w:tr>
      <w:tr w:rsidR="00294C81" w:rsidRPr="00294C81" w14:paraId="5D44CF9D" w14:textId="77777777" w:rsidTr="007C5C3A">
        <w:trPr>
          <w:trHeight w:val="20"/>
          <w:jc w:val="center"/>
        </w:trPr>
        <w:tc>
          <w:tcPr>
            <w:tcW w:w="1620" w:type="dxa"/>
            <w:shd w:val="clear" w:color="auto" w:fill="auto"/>
            <w:noWrap/>
            <w:hideMark/>
          </w:tcPr>
          <w:p w14:paraId="73A937F4" w14:textId="0309F546" w:rsidR="00294C81" w:rsidRPr="00294C81" w:rsidRDefault="00294C81" w:rsidP="00294C81">
            <w:r w:rsidRPr="00294C81">
              <w:t>17</w:t>
            </w:r>
          </w:p>
        </w:tc>
        <w:tc>
          <w:tcPr>
            <w:tcW w:w="3335" w:type="dxa"/>
            <w:shd w:val="clear" w:color="auto" w:fill="auto"/>
            <w:hideMark/>
          </w:tcPr>
          <w:p w14:paraId="3DD484CD" w14:textId="4DE79DB1" w:rsidR="00294C81" w:rsidRPr="00294C81" w:rsidRDefault="00294C81" w:rsidP="00294C81">
            <w:r w:rsidRPr="00294C81">
              <w:t xml:space="preserve">Str. </w:t>
            </w:r>
            <w:r w:rsidRPr="00294C81">
              <w:rPr>
                <w:b/>
                <w:bCs/>
              </w:rPr>
              <w:t>N.</w:t>
            </w:r>
            <w:r>
              <w:rPr>
                <w:b/>
                <w:bCs/>
              </w:rPr>
              <w:t xml:space="preserve"> </w:t>
            </w:r>
            <w:r w:rsidRPr="00294C81">
              <w:t>Titulescu</w:t>
            </w:r>
          </w:p>
        </w:tc>
      </w:tr>
      <w:tr w:rsidR="00294C81" w:rsidRPr="00294C81" w14:paraId="4533E4BA" w14:textId="77777777" w:rsidTr="007C5C3A">
        <w:trPr>
          <w:trHeight w:val="20"/>
          <w:jc w:val="center"/>
        </w:trPr>
        <w:tc>
          <w:tcPr>
            <w:tcW w:w="1620" w:type="dxa"/>
            <w:shd w:val="clear" w:color="auto" w:fill="auto"/>
            <w:noWrap/>
            <w:hideMark/>
          </w:tcPr>
          <w:p w14:paraId="33DDADA7" w14:textId="67718C2B" w:rsidR="00294C81" w:rsidRPr="00294C81" w:rsidRDefault="00294C81" w:rsidP="00294C81">
            <w:r w:rsidRPr="00294C81">
              <w:t>18</w:t>
            </w:r>
          </w:p>
        </w:tc>
        <w:tc>
          <w:tcPr>
            <w:tcW w:w="3335" w:type="dxa"/>
            <w:shd w:val="clear" w:color="auto" w:fill="auto"/>
            <w:hideMark/>
          </w:tcPr>
          <w:p w14:paraId="5A5B9D8F" w14:textId="30623194" w:rsidR="00294C81" w:rsidRPr="00294C81" w:rsidRDefault="00294C81" w:rsidP="00294C81">
            <w:r w:rsidRPr="00294C81">
              <w:t>Str. N. Titulescu</w:t>
            </w:r>
          </w:p>
        </w:tc>
      </w:tr>
      <w:tr w:rsidR="00294C81" w:rsidRPr="00294C81" w14:paraId="28D58C12" w14:textId="77777777" w:rsidTr="007C5C3A">
        <w:trPr>
          <w:trHeight w:val="20"/>
          <w:jc w:val="center"/>
        </w:trPr>
        <w:tc>
          <w:tcPr>
            <w:tcW w:w="1620" w:type="dxa"/>
            <w:shd w:val="clear" w:color="auto" w:fill="auto"/>
            <w:noWrap/>
            <w:hideMark/>
          </w:tcPr>
          <w:p w14:paraId="72DA8F81" w14:textId="11EAD017" w:rsidR="00294C81" w:rsidRPr="00294C81" w:rsidRDefault="00294C81" w:rsidP="00294C81">
            <w:r w:rsidRPr="00294C81">
              <w:t>19</w:t>
            </w:r>
          </w:p>
        </w:tc>
        <w:tc>
          <w:tcPr>
            <w:tcW w:w="3335" w:type="dxa"/>
            <w:shd w:val="clear" w:color="auto" w:fill="auto"/>
            <w:hideMark/>
          </w:tcPr>
          <w:p w14:paraId="45C04332" w14:textId="49996445" w:rsidR="00294C81" w:rsidRPr="00294C81" w:rsidRDefault="00294C81" w:rsidP="00294C81">
            <w:r w:rsidRPr="00294C81">
              <w:t xml:space="preserve">Str. </w:t>
            </w:r>
            <w:proofErr w:type="spellStart"/>
            <w:r w:rsidRPr="00294C81">
              <w:rPr>
                <w:b/>
                <w:bCs/>
              </w:rPr>
              <w:t>N.</w:t>
            </w:r>
            <w:r w:rsidRPr="00294C81">
              <w:t>Titulescu</w:t>
            </w:r>
            <w:proofErr w:type="spellEnd"/>
          </w:p>
        </w:tc>
      </w:tr>
      <w:tr w:rsidR="00294C81" w:rsidRPr="00294C81" w14:paraId="0A1D3E17" w14:textId="77777777" w:rsidTr="007C5C3A">
        <w:trPr>
          <w:trHeight w:val="20"/>
          <w:jc w:val="center"/>
        </w:trPr>
        <w:tc>
          <w:tcPr>
            <w:tcW w:w="1620" w:type="dxa"/>
            <w:shd w:val="clear" w:color="auto" w:fill="auto"/>
            <w:noWrap/>
            <w:hideMark/>
          </w:tcPr>
          <w:p w14:paraId="236B62B0" w14:textId="35E7B8D8" w:rsidR="00294C81" w:rsidRPr="00294C81" w:rsidRDefault="00294C81" w:rsidP="00294C81">
            <w:r w:rsidRPr="00294C81">
              <w:t>20</w:t>
            </w:r>
          </w:p>
        </w:tc>
        <w:tc>
          <w:tcPr>
            <w:tcW w:w="3335" w:type="dxa"/>
            <w:shd w:val="clear" w:color="auto" w:fill="auto"/>
            <w:hideMark/>
          </w:tcPr>
          <w:p w14:paraId="69B5ACBD" w14:textId="1CA88429" w:rsidR="00294C81" w:rsidRPr="00294C81" w:rsidRDefault="00294C81" w:rsidP="00294C81">
            <w:r w:rsidRPr="00294C81">
              <w:t xml:space="preserve">Str. </w:t>
            </w:r>
            <w:proofErr w:type="spellStart"/>
            <w:r w:rsidRPr="00294C81">
              <w:rPr>
                <w:b/>
                <w:bCs/>
              </w:rPr>
              <w:t>N.</w:t>
            </w:r>
            <w:r w:rsidRPr="00294C81">
              <w:t>Titulescu</w:t>
            </w:r>
            <w:proofErr w:type="spellEnd"/>
          </w:p>
        </w:tc>
      </w:tr>
      <w:tr w:rsidR="00294C81" w:rsidRPr="00294C81" w14:paraId="57CE5635" w14:textId="77777777" w:rsidTr="007C5C3A">
        <w:trPr>
          <w:trHeight w:val="20"/>
          <w:jc w:val="center"/>
        </w:trPr>
        <w:tc>
          <w:tcPr>
            <w:tcW w:w="1620" w:type="dxa"/>
            <w:shd w:val="clear" w:color="auto" w:fill="auto"/>
            <w:noWrap/>
            <w:hideMark/>
          </w:tcPr>
          <w:p w14:paraId="1EE39CD9" w14:textId="2D14869A" w:rsidR="00294C81" w:rsidRPr="00294C81" w:rsidRDefault="00294C81" w:rsidP="00294C81">
            <w:r w:rsidRPr="00294C81">
              <w:t>21</w:t>
            </w:r>
          </w:p>
        </w:tc>
        <w:tc>
          <w:tcPr>
            <w:tcW w:w="3335" w:type="dxa"/>
            <w:shd w:val="clear" w:color="auto" w:fill="auto"/>
            <w:hideMark/>
          </w:tcPr>
          <w:p w14:paraId="1D04F5EB" w14:textId="28EC6483" w:rsidR="00294C81" w:rsidRPr="00294C81" w:rsidRDefault="00294C81" w:rsidP="00294C81">
            <w:r w:rsidRPr="00294C81">
              <w:t>Str. 1  Mai</w:t>
            </w:r>
          </w:p>
        </w:tc>
      </w:tr>
      <w:tr w:rsidR="00294C81" w:rsidRPr="00294C81" w14:paraId="07E4E856" w14:textId="77777777" w:rsidTr="007C5C3A">
        <w:trPr>
          <w:trHeight w:val="20"/>
          <w:jc w:val="center"/>
        </w:trPr>
        <w:tc>
          <w:tcPr>
            <w:tcW w:w="1620" w:type="dxa"/>
            <w:shd w:val="clear" w:color="auto" w:fill="auto"/>
            <w:noWrap/>
            <w:hideMark/>
          </w:tcPr>
          <w:p w14:paraId="21CE08CC" w14:textId="0BD081B8" w:rsidR="00294C81" w:rsidRPr="00294C81" w:rsidRDefault="00294C81" w:rsidP="00294C81">
            <w:r w:rsidRPr="00294C81">
              <w:t>22</w:t>
            </w:r>
          </w:p>
        </w:tc>
        <w:tc>
          <w:tcPr>
            <w:tcW w:w="3335" w:type="dxa"/>
            <w:shd w:val="clear" w:color="auto" w:fill="auto"/>
            <w:hideMark/>
          </w:tcPr>
          <w:p w14:paraId="78342FE8" w14:textId="45E9DDCB" w:rsidR="00294C81" w:rsidRPr="00294C81" w:rsidRDefault="00294C81" w:rsidP="00294C81">
            <w:r w:rsidRPr="00294C81">
              <w:t>Str. 1 Mai</w:t>
            </w:r>
          </w:p>
        </w:tc>
      </w:tr>
      <w:tr w:rsidR="00294C81" w:rsidRPr="00294C81" w14:paraId="730A57EB" w14:textId="77777777" w:rsidTr="007C5C3A">
        <w:trPr>
          <w:trHeight w:val="20"/>
          <w:jc w:val="center"/>
        </w:trPr>
        <w:tc>
          <w:tcPr>
            <w:tcW w:w="1620" w:type="dxa"/>
            <w:shd w:val="clear" w:color="auto" w:fill="auto"/>
            <w:noWrap/>
            <w:hideMark/>
          </w:tcPr>
          <w:p w14:paraId="73B1E5AF" w14:textId="793DF070" w:rsidR="00294C81" w:rsidRPr="00294C81" w:rsidRDefault="00294C81" w:rsidP="00294C81">
            <w:r w:rsidRPr="00294C81">
              <w:t>23</w:t>
            </w:r>
          </w:p>
        </w:tc>
        <w:tc>
          <w:tcPr>
            <w:tcW w:w="3335" w:type="dxa"/>
            <w:shd w:val="clear" w:color="auto" w:fill="auto"/>
            <w:hideMark/>
          </w:tcPr>
          <w:p w14:paraId="0AC55E7E" w14:textId="0529C708" w:rsidR="00294C81" w:rsidRPr="00294C81" w:rsidRDefault="00294C81" w:rsidP="00294C81">
            <w:r w:rsidRPr="00294C81">
              <w:t>Str. 1  Mai</w:t>
            </w:r>
          </w:p>
        </w:tc>
      </w:tr>
      <w:tr w:rsidR="00294C81" w:rsidRPr="00294C81" w14:paraId="0AA39906" w14:textId="77777777" w:rsidTr="007C5C3A">
        <w:trPr>
          <w:trHeight w:val="20"/>
          <w:jc w:val="center"/>
        </w:trPr>
        <w:tc>
          <w:tcPr>
            <w:tcW w:w="1620" w:type="dxa"/>
            <w:shd w:val="clear" w:color="auto" w:fill="auto"/>
            <w:noWrap/>
            <w:hideMark/>
          </w:tcPr>
          <w:p w14:paraId="6EDBD21F" w14:textId="7CBE67A0" w:rsidR="00294C81" w:rsidRPr="00294C81" w:rsidRDefault="00294C81" w:rsidP="00294C81">
            <w:r w:rsidRPr="00294C81">
              <w:t>24</w:t>
            </w:r>
          </w:p>
        </w:tc>
        <w:tc>
          <w:tcPr>
            <w:tcW w:w="3335" w:type="dxa"/>
            <w:shd w:val="clear" w:color="auto" w:fill="auto"/>
            <w:hideMark/>
          </w:tcPr>
          <w:p w14:paraId="0218E3EE" w14:textId="04B73BA3" w:rsidR="00294C81" w:rsidRPr="00294C81" w:rsidRDefault="00294C81" w:rsidP="00294C81">
            <w:r w:rsidRPr="00294C81">
              <w:t>Str. Ghiocei</w:t>
            </w:r>
          </w:p>
        </w:tc>
      </w:tr>
      <w:tr w:rsidR="00294C81" w:rsidRPr="00294C81" w14:paraId="1214F43D" w14:textId="77777777" w:rsidTr="007C5C3A">
        <w:trPr>
          <w:trHeight w:val="20"/>
          <w:jc w:val="center"/>
        </w:trPr>
        <w:tc>
          <w:tcPr>
            <w:tcW w:w="1620" w:type="dxa"/>
            <w:shd w:val="clear" w:color="auto" w:fill="auto"/>
            <w:noWrap/>
            <w:hideMark/>
          </w:tcPr>
          <w:p w14:paraId="41322298" w14:textId="0AA66A6E" w:rsidR="00294C81" w:rsidRPr="00294C81" w:rsidRDefault="00294C81" w:rsidP="00294C81">
            <w:r w:rsidRPr="00294C81">
              <w:t>25</w:t>
            </w:r>
          </w:p>
        </w:tc>
        <w:tc>
          <w:tcPr>
            <w:tcW w:w="3335" w:type="dxa"/>
            <w:shd w:val="clear" w:color="auto" w:fill="auto"/>
            <w:hideMark/>
          </w:tcPr>
          <w:p w14:paraId="3B65E986" w14:textId="2B24FED3" w:rsidR="00294C81" w:rsidRPr="00294C81" w:rsidRDefault="00294C81" w:rsidP="00294C81">
            <w:r w:rsidRPr="00294C81">
              <w:t>Str. Ghiocei</w:t>
            </w:r>
          </w:p>
        </w:tc>
      </w:tr>
      <w:tr w:rsidR="00294C81" w:rsidRPr="00294C81" w14:paraId="36981891" w14:textId="77777777" w:rsidTr="007C5C3A">
        <w:trPr>
          <w:trHeight w:val="20"/>
          <w:jc w:val="center"/>
        </w:trPr>
        <w:tc>
          <w:tcPr>
            <w:tcW w:w="1620" w:type="dxa"/>
            <w:shd w:val="clear" w:color="auto" w:fill="auto"/>
            <w:noWrap/>
            <w:hideMark/>
          </w:tcPr>
          <w:p w14:paraId="48EA8B72" w14:textId="05CF24FC" w:rsidR="00294C81" w:rsidRPr="00294C81" w:rsidRDefault="00294C81" w:rsidP="00294C81">
            <w:r w:rsidRPr="00294C81">
              <w:t>26</w:t>
            </w:r>
          </w:p>
        </w:tc>
        <w:tc>
          <w:tcPr>
            <w:tcW w:w="3335" w:type="dxa"/>
            <w:shd w:val="clear" w:color="auto" w:fill="auto"/>
            <w:hideMark/>
          </w:tcPr>
          <w:p w14:paraId="68F47299" w14:textId="33883DE8" w:rsidR="00294C81" w:rsidRPr="00294C81" w:rsidRDefault="00294C81" w:rsidP="00294C81">
            <w:r w:rsidRPr="00294C81">
              <w:t>Str. Ghiocei</w:t>
            </w:r>
          </w:p>
        </w:tc>
      </w:tr>
      <w:tr w:rsidR="00294C81" w:rsidRPr="00294C81" w14:paraId="7BBF258C" w14:textId="77777777" w:rsidTr="007C5C3A">
        <w:trPr>
          <w:trHeight w:val="20"/>
          <w:jc w:val="center"/>
        </w:trPr>
        <w:tc>
          <w:tcPr>
            <w:tcW w:w="1620" w:type="dxa"/>
            <w:shd w:val="clear" w:color="auto" w:fill="auto"/>
            <w:noWrap/>
            <w:hideMark/>
          </w:tcPr>
          <w:p w14:paraId="03F356A2" w14:textId="1913DFC5" w:rsidR="00294C81" w:rsidRPr="00294C81" w:rsidRDefault="00294C81" w:rsidP="00294C81">
            <w:r w:rsidRPr="00294C81">
              <w:lastRenderedPageBreak/>
              <w:t>27</w:t>
            </w:r>
          </w:p>
        </w:tc>
        <w:tc>
          <w:tcPr>
            <w:tcW w:w="3335" w:type="dxa"/>
            <w:shd w:val="clear" w:color="auto" w:fill="auto"/>
            <w:hideMark/>
          </w:tcPr>
          <w:p w14:paraId="294F442B" w14:textId="7CEA4ED8" w:rsidR="00294C81" w:rsidRPr="00294C81" w:rsidRDefault="00294C81" w:rsidP="00294C81">
            <w:r w:rsidRPr="00294C81">
              <w:t xml:space="preserve">Str. Aleea </w:t>
            </w:r>
            <w:proofErr w:type="spellStart"/>
            <w:r w:rsidRPr="00294C81">
              <w:t>Libertatii</w:t>
            </w:r>
            <w:proofErr w:type="spellEnd"/>
          </w:p>
        </w:tc>
      </w:tr>
      <w:tr w:rsidR="00294C81" w:rsidRPr="00294C81" w14:paraId="19561482" w14:textId="77777777" w:rsidTr="007C5C3A">
        <w:trPr>
          <w:trHeight w:val="20"/>
          <w:jc w:val="center"/>
        </w:trPr>
        <w:tc>
          <w:tcPr>
            <w:tcW w:w="1620" w:type="dxa"/>
            <w:shd w:val="clear" w:color="auto" w:fill="auto"/>
            <w:noWrap/>
            <w:hideMark/>
          </w:tcPr>
          <w:p w14:paraId="6F107546" w14:textId="706E3A49" w:rsidR="00294C81" w:rsidRPr="00294C81" w:rsidRDefault="00294C81" w:rsidP="00294C81">
            <w:r w:rsidRPr="00294C81">
              <w:t>28</w:t>
            </w:r>
          </w:p>
        </w:tc>
        <w:tc>
          <w:tcPr>
            <w:tcW w:w="3335" w:type="dxa"/>
            <w:shd w:val="clear" w:color="auto" w:fill="auto"/>
            <w:hideMark/>
          </w:tcPr>
          <w:p w14:paraId="657003BA" w14:textId="07E2CB40" w:rsidR="00294C81" w:rsidRPr="00294C81" w:rsidRDefault="00294C81" w:rsidP="00294C81">
            <w:r w:rsidRPr="00294C81">
              <w:t xml:space="preserve">Str. </w:t>
            </w:r>
            <w:proofErr w:type="spellStart"/>
            <w:r w:rsidRPr="00294C81">
              <w:t>C.Porumbescu</w:t>
            </w:r>
            <w:proofErr w:type="spellEnd"/>
          </w:p>
        </w:tc>
      </w:tr>
      <w:tr w:rsidR="00294C81" w:rsidRPr="00294C81" w14:paraId="6EB9D379" w14:textId="77777777" w:rsidTr="007C5C3A">
        <w:trPr>
          <w:trHeight w:val="20"/>
          <w:jc w:val="center"/>
        </w:trPr>
        <w:tc>
          <w:tcPr>
            <w:tcW w:w="1620" w:type="dxa"/>
            <w:shd w:val="clear" w:color="auto" w:fill="auto"/>
            <w:noWrap/>
            <w:hideMark/>
          </w:tcPr>
          <w:p w14:paraId="165D7C72" w14:textId="118E7031" w:rsidR="00294C81" w:rsidRPr="00294C81" w:rsidRDefault="00294C81" w:rsidP="00294C81">
            <w:r w:rsidRPr="00294C81">
              <w:t>29</w:t>
            </w:r>
          </w:p>
        </w:tc>
        <w:tc>
          <w:tcPr>
            <w:tcW w:w="3335" w:type="dxa"/>
            <w:shd w:val="clear" w:color="auto" w:fill="auto"/>
            <w:hideMark/>
          </w:tcPr>
          <w:p w14:paraId="1B7BE441" w14:textId="229C0C20" w:rsidR="00294C81" w:rsidRPr="00294C81" w:rsidRDefault="00294C81" w:rsidP="00294C81">
            <w:r w:rsidRPr="00294C81">
              <w:t xml:space="preserve">Str. </w:t>
            </w:r>
            <w:proofErr w:type="spellStart"/>
            <w:r w:rsidRPr="00294C81">
              <w:t>C.Porumbescu</w:t>
            </w:r>
            <w:proofErr w:type="spellEnd"/>
          </w:p>
        </w:tc>
      </w:tr>
      <w:tr w:rsidR="00294C81" w:rsidRPr="00294C81" w14:paraId="46D4FC79" w14:textId="77777777" w:rsidTr="007C5C3A">
        <w:trPr>
          <w:trHeight w:val="20"/>
          <w:jc w:val="center"/>
        </w:trPr>
        <w:tc>
          <w:tcPr>
            <w:tcW w:w="1620" w:type="dxa"/>
            <w:shd w:val="clear" w:color="auto" w:fill="auto"/>
            <w:noWrap/>
            <w:hideMark/>
          </w:tcPr>
          <w:p w14:paraId="69F2BDC5" w14:textId="504C1515" w:rsidR="00294C81" w:rsidRPr="00294C81" w:rsidRDefault="00294C81" w:rsidP="00294C81">
            <w:r w:rsidRPr="00294C81">
              <w:t>30</w:t>
            </w:r>
          </w:p>
        </w:tc>
        <w:tc>
          <w:tcPr>
            <w:tcW w:w="3335" w:type="dxa"/>
            <w:shd w:val="clear" w:color="auto" w:fill="auto"/>
            <w:hideMark/>
          </w:tcPr>
          <w:p w14:paraId="20670F4D" w14:textId="5789F21A" w:rsidR="00294C81" w:rsidRPr="00294C81" w:rsidRDefault="00294C81" w:rsidP="00294C81">
            <w:r w:rsidRPr="00294C81">
              <w:t xml:space="preserve">Str. </w:t>
            </w:r>
            <w:proofErr w:type="spellStart"/>
            <w:r w:rsidRPr="00294C81">
              <w:t>C.Porumbescu</w:t>
            </w:r>
            <w:proofErr w:type="spellEnd"/>
          </w:p>
        </w:tc>
      </w:tr>
      <w:tr w:rsidR="00294C81" w:rsidRPr="00294C81" w14:paraId="06374890" w14:textId="77777777" w:rsidTr="007C5C3A">
        <w:trPr>
          <w:trHeight w:val="20"/>
          <w:jc w:val="center"/>
        </w:trPr>
        <w:tc>
          <w:tcPr>
            <w:tcW w:w="1620" w:type="dxa"/>
            <w:shd w:val="clear" w:color="auto" w:fill="auto"/>
            <w:noWrap/>
            <w:hideMark/>
          </w:tcPr>
          <w:p w14:paraId="73E67848" w14:textId="5EA1ED7E" w:rsidR="00294C81" w:rsidRPr="00294C81" w:rsidRDefault="00294C81" w:rsidP="00294C81">
            <w:r w:rsidRPr="00294C81">
              <w:t>31</w:t>
            </w:r>
          </w:p>
        </w:tc>
        <w:tc>
          <w:tcPr>
            <w:tcW w:w="3335" w:type="dxa"/>
            <w:shd w:val="clear" w:color="auto" w:fill="auto"/>
            <w:hideMark/>
          </w:tcPr>
          <w:p w14:paraId="6BA1698D" w14:textId="49B373F6" w:rsidR="00294C81" w:rsidRPr="00294C81" w:rsidRDefault="00294C81" w:rsidP="00294C81">
            <w:r w:rsidRPr="00294C81">
              <w:t>Str. T. Maiorescu</w:t>
            </w:r>
          </w:p>
        </w:tc>
      </w:tr>
      <w:tr w:rsidR="00294C81" w:rsidRPr="00294C81" w14:paraId="2F1B8C56" w14:textId="77777777" w:rsidTr="007C5C3A">
        <w:trPr>
          <w:trHeight w:val="20"/>
          <w:jc w:val="center"/>
        </w:trPr>
        <w:tc>
          <w:tcPr>
            <w:tcW w:w="1620" w:type="dxa"/>
            <w:shd w:val="clear" w:color="auto" w:fill="auto"/>
            <w:noWrap/>
            <w:hideMark/>
          </w:tcPr>
          <w:p w14:paraId="11E764A1" w14:textId="375EFC05" w:rsidR="00294C81" w:rsidRPr="00294C81" w:rsidRDefault="00294C81" w:rsidP="00294C81">
            <w:r w:rsidRPr="00294C81">
              <w:t>32</w:t>
            </w:r>
          </w:p>
        </w:tc>
        <w:tc>
          <w:tcPr>
            <w:tcW w:w="3335" w:type="dxa"/>
            <w:shd w:val="clear" w:color="auto" w:fill="auto"/>
            <w:hideMark/>
          </w:tcPr>
          <w:p w14:paraId="750C1D52" w14:textId="4F9284A7" w:rsidR="00294C81" w:rsidRPr="00294C81" w:rsidRDefault="00294C81" w:rsidP="00294C81">
            <w:r w:rsidRPr="00294C81">
              <w:t>Str. T. Maiorescu</w:t>
            </w:r>
          </w:p>
        </w:tc>
      </w:tr>
      <w:tr w:rsidR="00294C81" w:rsidRPr="00294C81" w14:paraId="4F9859A3" w14:textId="77777777" w:rsidTr="007C5C3A">
        <w:trPr>
          <w:trHeight w:val="20"/>
          <w:jc w:val="center"/>
        </w:trPr>
        <w:tc>
          <w:tcPr>
            <w:tcW w:w="1620" w:type="dxa"/>
            <w:shd w:val="clear" w:color="auto" w:fill="auto"/>
            <w:noWrap/>
            <w:hideMark/>
          </w:tcPr>
          <w:p w14:paraId="4EE37EB5" w14:textId="3036C021" w:rsidR="00294C81" w:rsidRPr="00294C81" w:rsidRDefault="00294C81" w:rsidP="00294C81">
            <w:r w:rsidRPr="00294C81">
              <w:t>33</w:t>
            </w:r>
          </w:p>
        </w:tc>
        <w:tc>
          <w:tcPr>
            <w:tcW w:w="3335" w:type="dxa"/>
            <w:shd w:val="clear" w:color="auto" w:fill="auto"/>
            <w:hideMark/>
          </w:tcPr>
          <w:p w14:paraId="0880B9D4" w14:textId="1347C465" w:rsidR="00294C81" w:rsidRPr="00294C81" w:rsidRDefault="00294C81" w:rsidP="00294C81">
            <w:r w:rsidRPr="00294C81">
              <w:t>Str. T. Maiorescu</w:t>
            </w:r>
          </w:p>
        </w:tc>
      </w:tr>
      <w:tr w:rsidR="00294C81" w:rsidRPr="00294C81" w14:paraId="40CB7232" w14:textId="77777777" w:rsidTr="007C5C3A">
        <w:trPr>
          <w:trHeight w:val="20"/>
          <w:jc w:val="center"/>
        </w:trPr>
        <w:tc>
          <w:tcPr>
            <w:tcW w:w="1620" w:type="dxa"/>
            <w:shd w:val="clear" w:color="auto" w:fill="auto"/>
            <w:noWrap/>
            <w:hideMark/>
          </w:tcPr>
          <w:p w14:paraId="22B399F5" w14:textId="31BD963D" w:rsidR="00294C81" w:rsidRPr="00294C81" w:rsidRDefault="00294C81" w:rsidP="00294C81">
            <w:r w:rsidRPr="00294C81">
              <w:t>34</w:t>
            </w:r>
          </w:p>
        </w:tc>
        <w:tc>
          <w:tcPr>
            <w:tcW w:w="3335" w:type="dxa"/>
            <w:shd w:val="clear" w:color="auto" w:fill="auto"/>
            <w:hideMark/>
          </w:tcPr>
          <w:p w14:paraId="5F261A61" w14:textId="6219BE6A" w:rsidR="00294C81" w:rsidRPr="00294C81" w:rsidRDefault="00294C81" w:rsidP="00294C81">
            <w:r w:rsidRPr="00294C81">
              <w:t xml:space="preserve">Str. </w:t>
            </w:r>
            <w:proofErr w:type="spellStart"/>
            <w:r w:rsidRPr="00294C81">
              <w:t>T.Maiorescu</w:t>
            </w:r>
            <w:proofErr w:type="spellEnd"/>
          </w:p>
        </w:tc>
      </w:tr>
      <w:tr w:rsidR="00294C81" w:rsidRPr="00294C81" w14:paraId="2F1D62B5" w14:textId="77777777" w:rsidTr="007C5C3A">
        <w:trPr>
          <w:trHeight w:val="20"/>
          <w:jc w:val="center"/>
        </w:trPr>
        <w:tc>
          <w:tcPr>
            <w:tcW w:w="1620" w:type="dxa"/>
            <w:shd w:val="clear" w:color="auto" w:fill="auto"/>
            <w:noWrap/>
            <w:hideMark/>
          </w:tcPr>
          <w:p w14:paraId="57E8C9CB" w14:textId="45A7748F" w:rsidR="00294C81" w:rsidRPr="00294C81" w:rsidRDefault="00294C81" w:rsidP="00294C81">
            <w:r w:rsidRPr="00294C81">
              <w:t>35</w:t>
            </w:r>
          </w:p>
        </w:tc>
        <w:tc>
          <w:tcPr>
            <w:tcW w:w="3335" w:type="dxa"/>
            <w:shd w:val="clear" w:color="auto" w:fill="auto"/>
            <w:hideMark/>
          </w:tcPr>
          <w:p w14:paraId="18926497" w14:textId="793390DE" w:rsidR="00294C81" w:rsidRPr="00294C81" w:rsidRDefault="00294C81" w:rsidP="00294C81">
            <w:r w:rsidRPr="00294C81">
              <w:t>Str. T. Maiorescu</w:t>
            </w:r>
          </w:p>
        </w:tc>
      </w:tr>
      <w:tr w:rsidR="00294C81" w:rsidRPr="00294C81" w14:paraId="0BC4A67E" w14:textId="77777777" w:rsidTr="007C5C3A">
        <w:trPr>
          <w:trHeight w:val="20"/>
          <w:jc w:val="center"/>
        </w:trPr>
        <w:tc>
          <w:tcPr>
            <w:tcW w:w="1620" w:type="dxa"/>
            <w:shd w:val="clear" w:color="auto" w:fill="auto"/>
            <w:noWrap/>
            <w:hideMark/>
          </w:tcPr>
          <w:p w14:paraId="156096E5" w14:textId="7EC9F83F" w:rsidR="00294C81" w:rsidRPr="00294C81" w:rsidRDefault="00294C81" w:rsidP="00294C81">
            <w:r w:rsidRPr="00294C81">
              <w:t>36</w:t>
            </w:r>
          </w:p>
        </w:tc>
        <w:tc>
          <w:tcPr>
            <w:tcW w:w="3335" w:type="dxa"/>
            <w:shd w:val="clear" w:color="auto" w:fill="auto"/>
            <w:hideMark/>
          </w:tcPr>
          <w:p w14:paraId="35897A34" w14:textId="10AAC2BA" w:rsidR="00294C81" w:rsidRPr="00294C81" w:rsidRDefault="00294C81" w:rsidP="00294C81">
            <w:proofErr w:type="spellStart"/>
            <w:r w:rsidRPr="00294C81">
              <w:t>Blvd.Independentei</w:t>
            </w:r>
            <w:proofErr w:type="spellEnd"/>
          </w:p>
        </w:tc>
      </w:tr>
      <w:tr w:rsidR="00294C81" w:rsidRPr="00294C81" w14:paraId="7319E990" w14:textId="77777777" w:rsidTr="007C5C3A">
        <w:trPr>
          <w:trHeight w:val="20"/>
          <w:jc w:val="center"/>
        </w:trPr>
        <w:tc>
          <w:tcPr>
            <w:tcW w:w="1620" w:type="dxa"/>
            <w:shd w:val="clear" w:color="auto" w:fill="auto"/>
            <w:noWrap/>
            <w:hideMark/>
          </w:tcPr>
          <w:p w14:paraId="1233FA08" w14:textId="7EFE312D" w:rsidR="00294C81" w:rsidRPr="00294C81" w:rsidRDefault="00294C81" w:rsidP="00294C81">
            <w:r w:rsidRPr="00294C81">
              <w:t>37</w:t>
            </w:r>
          </w:p>
        </w:tc>
        <w:tc>
          <w:tcPr>
            <w:tcW w:w="3335" w:type="dxa"/>
            <w:shd w:val="clear" w:color="auto" w:fill="auto"/>
            <w:hideMark/>
          </w:tcPr>
          <w:p w14:paraId="6F0BB89B" w14:textId="10C5C6EF" w:rsidR="00294C81" w:rsidRPr="00294C81" w:rsidRDefault="00294C81" w:rsidP="00294C81">
            <w:proofErr w:type="spellStart"/>
            <w:r w:rsidRPr="00294C81">
              <w:t>Blvd</w:t>
            </w:r>
            <w:proofErr w:type="spellEnd"/>
            <w:r w:rsidRPr="00294C81">
              <w:t>. Independentei</w:t>
            </w:r>
          </w:p>
        </w:tc>
      </w:tr>
      <w:tr w:rsidR="00294C81" w:rsidRPr="00294C81" w14:paraId="6490C1CC" w14:textId="77777777" w:rsidTr="007C5C3A">
        <w:trPr>
          <w:trHeight w:val="20"/>
          <w:jc w:val="center"/>
        </w:trPr>
        <w:tc>
          <w:tcPr>
            <w:tcW w:w="1620" w:type="dxa"/>
            <w:shd w:val="clear" w:color="auto" w:fill="auto"/>
            <w:noWrap/>
            <w:hideMark/>
          </w:tcPr>
          <w:p w14:paraId="442235FE" w14:textId="130A5DA7" w:rsidR="00294C81" w:rsidRPr="00294C81" w:rsidRDefault="00294C81" w:rsidP="00294C81">
            <w:r w:rsidRPr="00294C81">
              <w:t>38</w:t>
            </w:r>
          </w:p>
        </w:tc>
        <w:tc>
          <w:tcPr>
            <w:tcW w:w="3335" w:type="dxa"/>
            <w:shd w:val="clear" w:color="auto" w:fill="auto"/>
            <w:hideMark/>
          </w:tcPr>
          <w:p w14:paraId="6F7E34B3" w14:textId="429C68EB" w:rsidR="00294C81" w:rsidRPr="00294C81" w:rsidRDefault="00294C81" w:rsidP="00294C81">
            <w:proofErr w:type="spellStart"/>
            <w:r w:rsidRPr="00294C81">
              <w:t>Blvd</w:t>
            </w:r>
            <w:proofErr w:type="spellEnd"/>
            <w:r w:rsidRPr="00294C81">
              <w:t>. Independentei</w:t>
            </w:r>
          </w:p>
        </w:tc>
      </w:tr>
      <w:tr w:rsidR="00294C81" w:rsidRPr="00294C81" w14:paraId="2BDF9096" w14:textId="77777777" w:rsidTr="007C5C3A">
        <w:trPr>
          <w:trHeight w:val="20"/>
          <w:jc w:val="center"/>
        </w:trPr>
        <w:tc>
          <w:tcPr>
            <w:tcW w:w="1620" w:type="dxa"/>
            <w:shd w:val="clear" w:color="auto" w:fill="auto"/>
            <w:noWrap/>
            <w:hideMark/>
          </w:tcPr>
          <w:p w14:paraId="206794DD" w14:textId="7505BD0D" w:rsidR="00294C81" w:rsidRPr="00294C81" w:rsidRDefault="00294C81" w:rsidP="00294C81">
            <w:r w:rsidRPr="00294C81">
              <w:t>39</w:t>
            </w:r>
          </w:p>
        </w:tc>
        <w:tc>
          <w:tcPr>
            <w:tcW w:w="3335" w:type="dxa"/>
            <w:shd w:val="clear" w:color="auto" w:fill="auto"/>
            <w:hideMark/>
          </w:tcPr>
          <w:p w14:paraId="40C6AF63" w14:textId="2BAC65EF" w:rsidR="00294C81" w:rsidRPr="00294C81" w:rsidRDefault="00294C81" w:rsidP="00294C81">
            <w:proofErr w:type="spellStart"/>
            <w:r w:rsidRPr="00294C81">
              <w:t>Blvd</w:t>
            </w:r>
            <w:proofErr w:type="spellEnd"/>
            <w:r w:rsidRPr="00294C81">
              <w:t>. Independentei</w:t>
            </w:r>
          </w:p>
        </w:tc>
      </w:tr>
      <w:tr w:rsidR="00294C81" w:rsidRPr="00294C81" w14:paraId="78EDCD1C" w14:textId="77777777" w:rsidTr="007C5C3A">
        <w:trPr>
          <w:trHeight w:val="20"/>
          <w:jc w:val="center"/>
        </w:trPr>
        <w:tc>
          <w:tcPr>
            <w:tcW w:w="1620" w:type="dxa"/>
            <w:shd w:val="clear" w:color="auto" w:fill="auto"/>
            <w:noWrap/>
            <w:hideMark/>
          </w:tcPr>
          <w:p w14:paraId="3ABAA5C1" w14:textId="46301083" w:rsidR="00294C81" w:rsidRPr="00294C81" w:rsidRDefault="00294C81" w:rsidP="00294C81">
            <w:r w:rsidRPr="00294C81">
              <w:t>40</w:t>
            </w:r>
          </w:p>
        </w:tc>
        <w:tc>
          <w:tcPr>
            <w:tcW w:w="3335" w:type="dxa"/>
            <w:shd w:val="clear" w:color="auto" w:fill="auto"/>
            <w:hideMark/>
          </w:tcPr>
          <w:p w14:paraId="2575C018" w14:textId="74416202" w:rsidR="00294C81" w:rsidRPr="00294C81" w:rsidRDefault="00294C81" w:rsidP="00294C81">
            <w:proofErr w:type="spellStart"/>
            <w:r w:rsidRPr="00294C81">
              <w:t>Blvd</w:t>
            </w:r>
            <w:proofErr w:type="spellEnd"/>
            <w:r w:rsidRPr="00294C81">
              <w:t>. Independentei</w:t>
            </w:r>
          </w:p>
        </w:tc>
      </w:tr>
      <w:tr w:rsidR="00294C81" w:rsidRPr="00294C81" w14:paraId="7A2C8CD8" w14:textId="77777777" w:rsidTr="007C5C3A">
        <w:trPr>
          <w:trHeight w:val="20"/>
          <w:jc w:val="center"/>
        </w:trPr>
        <w:tc>
          <w:tcPr>
            <w:tcW w:w="1620" w:type="dxa"/>
            <w:shd w:val="clear" w:color="auto" w:fill="auto"/>
            <w:noWrap/>
            <w:hideMark/>
          </w:tcPr>
          <w:p w14:paraId="55E2A71A" w14:textId="6E5FC242" w:rsidR="00294C81" w:rsidRPr="00294C81" w:rsidRDefault="00294C81" w:rsidP="00294C81">
            <w:r w:rsidRPr="00294C81">
              <w:t>41</w:t>
            </w:r>
          </w:p>
        </w:tc>
        <w:tc>
          <w:tcPr>
            <w:tcW w:w="3335" w:type="dxa"/>
            <w:shd w:val="clear" w:color="auto" w:fill="auto"/>
            <w:hideMark/>
          </w:tcPr>
          <w:p w14:paraId="73317B11" w14:textId="42CA01B4" w:rsidR="00294C81" w:rsidRPr="00294C81" w:rsidRDefault="00294C81" w:rsidP="00294C81">
            <w:proofErr w:type="spellStart"/>
            <w:r w:rsidRPr="00294C81">
              <w:t>Blvd</w:t>
            </w:r>
            <w:proofErr w:type="spellEnd"/>
            <w:r w:rsidRPr="00294C81">
              <w:t>. Independentei</w:t>
            </w:r>
          </w:p>
        </w:tc>
      </w:tr>
      <w:tr w:rsidR="00294C81" w:rsidRPr="00294C81" w14:paraId="11E55EA5" w14:textId="77777777" w:rsidTr="007C5C3A">
        <w:trPr>
          <w:trHeight w:val="20"/>
          <w:jc w:val="center"/>
        </w:trPr>
        <w:tc>
          <w:tcPr>
            <w:tcW w:w="1620" w:type="dxa"/>
            <w:shd w:val="clear" w:color="auto" w:fill="auto"/>
            <w:noWrap/>
            <w:hideMark/>
          </w:tcPr>
          <w:p w14:paraId="1A244431" w14:textId="2FD7B3C4" w:rsidR="00294C81" w:rsidRPr="00294C81" w:rsidRDefault="00294C81" w:rsidP="00294C81">
            <w:r w:rsidRPr="00294C81">
              <w:t>42</w:t>
            </w:r>
          </w:p>
        </w:tc>
        <w:tc>
          <w:tcPr>
            <w:tcW w:w="3335" w:type="dxa"/>
            <w:shd w:val="clear" w:color="auto" w:fill="auto"/>
            <w:hideMark/>
          </w:tcPr>
          <w:p w14:paraId="7C58B9E1" w14:textId="222B2C9B" w:rsidR="00294C81" w:rsidRPr="00294C81" w:rsidRDefault="00294C81" w:rsidP="00294C81">
            <w:proofErr w:type="spellStart"/>
            <w:r w:rsidRPr="00294C81">
              <w:t>Blvd</w:t>
            </w:r>
            <w:proofErr w:type="spellEnd"/>
            <w:r w:rsidRPr="00294C81">
              <w:t>. Independentei</w:t>
            </w:r>
          </w:p>
        </w:tc>
      </w:tr>
      <w:tr w:rsidR="00294C81" w:rsidRPr="00294C81" w14:paraId="52825A00" w14:textId="77777777" w:rsidTr="007C5C3A">
        <w:trPr>
          <w:trHeight w:val="20"/>
          <w:jc w:val="center"/>
        </w:trPr>
        <w:tc>
          <w:tcPr>
            <w:tcW w:w="1620" w:type="dxa"/>
            <w:shd w:val="clear" w:color="auto" w:fill="auto"/>
            <w:noWrap/>
            <w:hideMark/>
          </w:tcPr>
          <w:p w14:paraId="276CA135" w14:textId="2F55711B" w:rsidR="00294C81" w:rsidRPr="00294C81" w:rsidRDefault="00294C81" w:rsidP="00294C81">
            <w:r w:rsidRPr="00294C81">
              <w:t>43</w:t>
            </w:r>
          </w:p>
        </w:tc>
        <w:tc>
          <w:tcPr>
            <w:tcW w:w="3335" w:type="dxa"/>
            <w:shd w:val="clear" w:color="auto" w:fill="auto"/>
            <w:hideMark/>
          </w:tcPr>
          <w:p w14:paraId="0D7129C0" w14:textId="530C35CC" w:rsidR="00294C81" w:rsidRPr="00294C81" w:rsidRDefault="00294C81" w:rsidP="00294C81">
            <w:proofErr w:type="spellStart"/>
            <w:r w:rsidRPr="00294C81">
              <w:t>Blvd</w:t>
            </w:r>
            <w:proofErr w:type="spellEnd"/>
            <w:r w:rsidRPr="00294C81">
              <w:t>. Independentei</w:t>
            </w:r>
          </w:p>
        </w:tc>
      </w:tr>
      <w:tr w:rsidR="00294C81" w:rsidRPr="00294C81" w14:paraId="632053C6" w14:textId="77777777" w:rsidTr="007C5C3A">
        <w:trPr>
          <w:trHeight w:val="20"/>
          <w:jc w:val="center"/>
        </w:trPr>
        <w:tc>
          <w:tcPr>
            <w:tcW w:w="1620" w:type="dxa"/>
            <w:shd w:val="clear" w:color="auto" w:fill="auto"/>
            <w:noWrap/>
            <w:hideMark/>
          </w:tcPr>
          <w:p w14:paraId="6DC381F2" w14:textId="402B58F4" w:rsidR="00294C81" w:rsidRPr="00294C81" w:rsidRDefault="00294C81" w:rsidP="00294C81">
            <w:r w:rsidRPr="00294C81">
              <w:t>44</w:t>
            </w:r>
          </w:p>
        </w:tc>
        <w:tc>
          <w:tcPr>
            <w:tcW w:w="3335" w:type="dxa"/>
            <w:shd w:val="clear" w:color="auto" w:fill="auto"/>
            <w:hideMark/>
          </w:tcPr>
          <w:p w14:paraId="005D19DA" w14:textId="3A8DD409" w:rsidR="00294C81" w:rsidRPr="00294C81" w:rsidRDefault="00294C81" w:rsidP="00294C81">
            <w:proofErr w:type="spellStart"/>
            <w:r w:rsidRPr="00294C81">
              <w:t>Blvd</w:t>
            </w:r>
            <w:proofErr w:type="spellEnd"/>
            <w:r w:rsidRPr="00294C81">
              <w:t>. Independentei</w:t>
            </w:r>
          </w:p>
        </w:tc>
      </w:tr>
      <w:tr w:rsidR="00294C81" w:rsidRPr="00294C81" w14:paraId="5E54085B" w14:textId="77777777" w:rsidTr="007C5C3A">
        <w:trPr>
          <w:trHeight w:val="20"/>
          <w:jc w:val="center"/>
        </w:trPr>
        <w:tc>
          <w:tcPr>
            <w:tcW w:w="1620" w:type="dxa"/>
            <w:shd w:val="clear" w:color="auto" w:fill="auto"/>
            <w:noWrap/>
            <w:hideMark/>
          </w:tcPr>
          <w:p w14:paraId="6A3ACFAA" w14:textId="1DAF5C60" w:rsidR="00294C81" w:rsidRPr="00294C81" w:rsidRDefault="00294C81" w:rsidP="00294C81">
            <w:r w:rsidRPr="00294C81">
              <w:lastRenderedPageBreak/>
              <w:t>45</w:t>
            </w:r>
          </w:p>
        </w:tc>
        <w:tc>
          <w:tcPr>
            <w:tcW w:w="3335" w:type="dxa"/>
            <w:shd w:val="clear" w:color="auto" w:fill="auto"/>
            <w:hideMark/>
          </w:tcPr>
          <w:p w14:paraId="6D3D9F05" w14:textId="455A29DF" w:rsidR="00294C81" w:rsidRPr="00294C81" w:rsidRDefault="00294C81" w:rsidP="00294C81">
            <w:proofErr w:type="spellStart"/>
            <w:r w:rsidRPr="00294C81">
              <w:t>Blvd</w:t>
            </w:r>
            <w:proofErr w:type="spellEnd"/>
            <w:r w:rsidRPr="00294C81">
              <w:t>.</w:t>
            </w:r>
            <w:r>
              <w:t xml:space="preserve"> </w:t>
            </w:r>
            <w:r w:rsidRPr="00294C81">
              <w:t>Independentei</w:t>
            </w:r>
          </w:p>
        </w:tc>
      </w:tr>
      <w:tr w:rsidR="00294C81" w:rsidRPr="00294C81" w14:paraId="6D677FD1" w14:textId="77777777" w:rsidTr="007C5C3A">
        <w:trPr>
          <w:trHeight w:val="20"/>
          <w:jc w:val="center"/>
        </w:trPr>
        <w:tc>
          <w:tcPr>
            <w:tcW w:w="1620" w:type="dxa"/>
            <w:shd w:val="clear" w:color="auto" w:fill="auto"/>
            <w:noWrap/>
            <w:hideMark/>
          </w:tcPr>
          <w:p w14:paraId="58D186C4" w14:textId="29166EA5" w:rsidR="00294C81" w:rsidRPr="00294C81" w:rsidRDefault="00294C81" w:rsidP="00294C81">
            <w:r w:rsidRPr="00294C81">
              <w:t>46</w:t>
            </w:r>
          </w:p>
        </w:tc>
        <w:tc>
          <w:tcPr>
            <w:tcW w:w="3335" w:type="dxa"/>
            <w:shd w:val="clear" w:color="auto" w:fill="auto"/>
            <w:hideMark/>
          </w:tcPr>
          <w:p w14:paraId="792BE2C5" w14:textId="7348EBB1" w:rsidR="00294C81" w:rsidRPr="00294C81" w:rsidRDefault="00294C81" w:rsidP="00294C81">
            <w:proofErr w:type="spellStart"/>
            <w:r w:rsidRPr="00294C81">
              <w:t>Blvd</w:t>
            </w:r>
            <w:proofErr w:type="spellEnd"/>
            <w:r w:rsidRPr="00294C81">
              <w:t>.</w:t>
            </w:r>
            <w:r>
              <w:t xml:space="preserve"> </w:t>
            </w:r>
            <w:r w:rsidRPr="00294C81">
              <w:t>Independentei</w:t>
            </w:r>
          </w:p>
        </w:tc>
      </w:tr>
      <w:tr w:rsidR="00294C81" w:rsidRPr="00294C81" w14:paraId="188E96E3" w14:textId="77777777" w:rsidTr="007C5C3A">
        <w:trPr>
          <w:trHeight w:val="20"/>
          <w:jc w:val="center"/>
        </w:trPr>
        <w:tc>
          <w:tcPr>
            <w:tcW w:w="1620" w:type="dxa"/>
            <w:shd w:val="clear" w:color="auto" w:fill="auto"/>
            <w:noWrap/>
            <w:hideMark/>
          </w:tcPr>
          <w:p w14:paraId="369F5B21" w14:textId="746FF011" w:rsidR="00294C81" w:rsidRPr="00294C81" w:rsidRDefault="00294C81" w:rsidP="00294C81">
            <w:r w:rsidRPr="00294C81">
              <w:t>47</w:t>
            </w:r>
          </w:p>
        </w:tc>
        <w:tc>
          <w:tcPr>
            <w:tcW w:w="3335" w:type="dxa"/>
            <w:shd w:val="clear" w:color="auto" w:fill="auto"/>
            <w:hideMark/>
          </w:tcPr>
          <w:p w14:paraId="1A77D18A" w14:textId="7AAB53C6" w:rsidR="00294C81" w:rsidRPr="00294C81" w:rsidRDefault="00294C81" w:rsidP="00294C81">
            <w:proofErr w:type="spellStart"/>
            <w:r w:rsidRPr="00294C81">
              <w:t>Blvd</w:t>
            </w:r>
            <w:proofErr w:type="spellEnd"/>
            <w:r w:rsidRPr="00294C81">
              <w:t>. Independentei</w:t>
            </w:r>
          </w:p>
        </w:tc>
      </w:tr>
      <w:tr w:rsidR="00294C81" w:rsidRPr="00294C81" w14:paraId="63DB903A" w14:textId="77777777" w:rsidTr="007C5C3A">
        <w:trPr>
          <w:trHeight w:val="20"/>
          <w:jc w:val="center"/>
        </w:trPr>
        <w:tc>
          <w:tcPr>
            <w:tcW w:w="1620" w:type="dxa"/>
            <w:shd w:val="clear" w:color="auto" w:fill="auto"/>
            <w:noWrap/>
            <w:hideMark/>
          </w:tcPr>
          <w:p w14:paraId="313F489A" w14:textId="1D926107" w:rsidR="00294C81" w:rsidRPr="00294C81" w:rsidRDefault="00294C81" w:rsidP="00294C81">
            <w:r w:rsidRPr="00294C81">
              <w:t>48</w:t>
            </w:r>
          </w:p>
        </w:tc>
        <w:tc>
          <w:tcPr>
            <w:tcW w:w="3335" w:type="dxa"/>
            <w:shd w:val="clear" w:color="auto" w:fill="auto"/>
            <w:hideMark/>
          </w:tcPr>
          <w:p w14:paraId="63D10706" w14:textId="05FF8D87" w:rsidR="00294C81" w:rsidRPr="00294C81" w:rsidRDefault="00294C81" w:rsidP="00294C81">
            <w:proofErr w:type="spellStart"/>
            <w:r w:rsidRPr="00294C81">
              <w:t>Blvd</w:t>
            </w:r>
            <w:proofErr w:type="spellEnd"/>
            <w:r w:rsidRPr="00294C81">
              <w:t>.</w:t>
            </w:r>
            <w:r>
              <w:t xml:space="preserve"> </w:t>
            </w:r>
            <w:r w:rsidRPr="00294C81">
              <w:t>Independentei</w:t>
            </w:r>
          </w:p>
        </w:tc>
      </w:tr>
      <w:tr w:rsidR="00294C81" w:rsidRPr="00294C81" w14:paraId="136C5A31" w14:textId="77777777" w:rsidTr="007C5C3A">
        <w:trPr>
          <w:trHeight w:val="20"/>
          <w:jc w:val="center"/>
        </w:trPr>
        <w:tc>
          <w:tcPr>
            <w:tcW w:w="1620" w:type="dxa"/>
            <w:shd w:val="clear" w:color="auto" w:fill="auto"/>
            <w:noWrap/>
            <w:hideMark/>
          </w:tcPr>
          <w:p w14:paraId="7938F894" w14:textId="6F72F808" w:rsidR="00294C81" w:rsidRPr="00294C81" w:rsidRDefault="00294C81" w:rsidP="00294C81">
            <w:r w:rsidRPr="00294C81">
              <w:t>49</w:t>
            </w:r>
          </w:p>
        </w:tc>
        <w:tc>
          <w:tcPr>
            <w:tcW w:w="3335" w:type="dxa"/>
            <w:shd w:val="clear" w:color="auto" w:fill="auto"/>
            <w:hideMark/>
          </w:tcPr>
          <w:p w14:paraId="19A53B1B" w14:textId="0E7D7DB5" w:rsidR="00294C81" w:rsidRPr="00294C81" w:rsidRDefault="00294C81" w:rsidP="00294C81">
            <w:proofErr w:type="spellStart"/>
            <w:r w:rsidRPr="00294C81">
              <w:t>Blvd</w:t>
            </w:r>
            <w:proofErr w:type="spellEnd"/>
            <w:r w:rsidRPr="00294C81">
              <w:t>. Independentei</w:t>
            </w:r>
          </w:p>
        </w:tc>
      </w:tr>
      <w:tr w:rsidR="00294C81" w:rsidRPr="00294C81" w14:paraId="504CAD49" w14:textId="77777777" w:rsidTr="007C5C3A">
        <w:trPr>
          <w:trHeight w:val="20"/>
          <w:jc w:val="center"/>
        </w:trPr>
        <w:tc>
          <w:tcPr>
            <w:tcW w:w="1620" w:type="dxa"/>
            <w:shd w:val="clear" w:color="auto" w:fill="auto"/>
            <w:hideMark/>
          </w:tcPr>
          <w:p w14:paraId="3ECCBFF9" w14:textId="6C347883" w:rsidR="00294C81" w:rsidRPr="00294C81" w:rsidRDefault="00294C81" w:rsidP="00294C81">
            <w:proofErr w:type="spellStart"/>
            <w:r w:rsidRPr="00294C81">
              <w:t>So</w:t>
            </w:r>
            <w:proofErr w:type="spellEnd"/>
          </w:p>
        </w:tc>
        <w:tc>
          <w:tcPr>
            <w:tcW w:w="3335" w:type="dxa"/>
            <w:shd w:val="clear" w:color="auto" w:fill="auto"/>
            <w:hideMark/>
          </w:tcPr>
          <w:p w14:paraId="4FED99CF" w14:textId="37E51F81" w:rsidR="00294C81" w:rsidRPr="00294C81" w:rsidRDefault="00294C81" w:rsidP="00294C81">
            <w:proofErr w:type="spellStart"/>
            <w:r w:rsidRPr="00294C81">
              <w:t>Blvd.Independentei</w:t>
            </w:r>
            <w:proofErr w:type="spellEnd"/>
          </w:p>
        </w:tc>
      </w:tr>
      <w:tr w:rsidR="00294C81" w:rsidRPr="00294C81" w14:paraId="3FD8EE76" w14:textId="77777777" w:rsidTr="007C5C3A">
        <w:trPr>
          <w:trHeight w:val="20"/>
          <w:jc w:val="center"/>
        </w:trPr>
        <w:tc>
          <w:tcPr>
            <w:tcW w:w="1620" w:type="dxa"/>
            <w:shd w:val="clear" w:color="auto" w:fill="auto"/>
            <w:noWrap/>
            <w:hideMark/>
          </w:tcPr>
          <w:p w14:paraId="28A0AFF3" w14:textId="5A50F672" w:rsidR="00294C81" w:rsidRPr="00294C81" w:rsidRDefault="00294C81" w:rsidP="00294C81">
            <w:r w:rsidRPr="00294C81">
              <w:t>51</w:t>
            </w:r>
          </w:p>
        </w:tc>
        <w:tc>
          <w:tcPr>
            <w:tcW w:w="3335" w:type="dxa"/>
            <w:shd w:val="clear" w:color="auto" w:fill="auto"/>
            <w:hideMark/>
          </w:tcPr>
          <w:p w14:paraId="378ABC5E" w14:textId="18D4EAD8" w:rsidR="00294C81" w:rsidRPr="00294C81" w:rsidRDefault="00294C81" w:rsidP="00294C81">
            <w:proofErr w:type="spellStart"/>
            <w:r w:rsidRPr="00294C81">
              <w:t>Blvd</w:t>
            </w:r>
            <w:proofErr w:type="spellEnd"/>
            <w:r w:rsidRPr="00294C81">
              <w:t>. Independentei</w:t>
            </w:r>
          </w:p>
        </w:tc>
      </w:tr>
      <w:tr w:rsidR="00294C81" w:rsidRPr="00294C81" w14:paraId="6DD0816B" w14:textId="77777777" w:rsidTr="007C5C3A">
        <w:trPr>
          <w:trHeight w:val="20"/>
          <w:jc w:val="center"/>
        </w:trPr>
        <w:tc>
          <w:tcPr>
            <w:tcW w:w="1620" w:type="dxa"/>
            <w:shd w:val="clear" w:color="auto" w:fill="auto"/>
            <w:noWrap/>
            <w:hideMark/>
          </w:tcPr>
          <w:p w14:paraId="004106CD" w14:textId="4390683B" w:rsidR="00294C81" w:rsidRPr="00294C81" w:rsidRDefault="00294C81" w:rsidP="00294C81">
            <w:r w:rsidRPr="00294C81">
              <w:t>52</w:t>
            </w:r>
          </w:p>
        </w:tc>
        <w:tc>
          <w:tcPr>
            <w:tcW w:w="3335" w:type="dxa"/>
            <w:shd w:val="clear" w:color="auto" w:fill="auto"/>
            <w:hideMark/>
          </w:tcPr>
          <w:p w14:paraId="59AEA975" w14:textId="6BF658D3" w:rsidR="00294C81" w:rsidRPr="00294C81" w:rsidRDefault="00294C81" w:rsidP="00294C81">
            <w:proofErr w:type="spellStart"/>
            <w:r w:rsidRPr="00294C81">
              <w:t>Blvd.Independentei</w:t>
            </w:r>
            <w:proofErr w:type="spellEnd"/>
          </w:p>
        </w:tc>
      </w:tr>
      <w:tr w:rsidR="00294C81" w:rsidRPr="00294C81" w14:paraId="56E6B18E" w14:textId="77777777" w:rsidTr="007C5C3A">
        <w:trPr>
          <w:trHeight w:val="20"/>
          <w:jc w:val="center"/>
        </w:trPr>
        <w:tc>
          <w:tcPr>
            <w:tcW w:w="1620" w:type="dxa"/>
            <w:shd w:val="clear" w:color="auto" w:fill="auto"/>
            <w:noWrap/>
            <w:hideMark/>
          </w:tcPr>
          <w:p w14:paraId="7301D67C" w14:textId="03E634B8" w:rsidR="00294C81" w:rsidRPr="00294C81" w:rsidRDefault="00294C81" w:rsidP="00294C81">
            <w:r w:rsidRPr="00294C81">
              <w:t>53</w:t>
            </w:r>
          </w:p>
        </w:tc>
        <w:tc>
          <w:tcPr>
            <w:tcW w:w="3335" w:type="dxa"/>
            <w:shd w:val="clear" w:color="auto" w:fill="auto"/>
            <w:hideMark/>
          </w:tcPr>
          <w:p w14:paraId="288E538D" w14:textId="2762639E" w:rsidR="00294C81" w:rsidRPr="00294C81" w:rsidRDefault="00294C81" w:rsidP="00294C81">
            <w:r w:rsidRPr="00294C81">
              <w:t xml:space="preserve">Str. </w:t>
            </w:r>
            <w:proofErr w:type="spellStart"/>
            <w:r w:rsidRPr="00294C81">
              <w:t>Democratiei</w:t>
            </w:r>
            <w:proofErr w:type="spellEnd"/>
          </w:p>
        </w:tc>
      </w:tr>
      <w:tr w:rsidR="00294C81" w:rsidRPr="00294C81" w14:paraId="40F4CD2B" w14:textId="77777777" w:rsidTr="007C5C3A">
        <w:trPr>
          <w:trHeight w:val="20"/>
          <w:jc w:val="center"/>
        </w:trPr>
        <w:tc>
          <w:tcPr>
            <w:tcW w:w="1620" w:type="dxa"/>
            <w:shd w:val="clear" w:color="auto" w:fill="auto"/>
            <w:noWrap/>
            <w:hideMark/>
          </w:tcPr>
          <w:p w14:paraId="6B3686B3" w14:textId="2A76530A" w:rsidR="00294C81" w:rsidRPr="00294C81" w:rsidRDefault="00294C81" w:rsidP="00294C81">
            <w:r w:rsidRPr="00294C81">
              <w:t>54</w:t>
            </w:r>
          </w:p>
        </w:tc>
        <w:tc>
          <w:tcPr>
            <w:tcW w:w="3335" w:type="dxa"/>
            <w:shd w:val="clear" w:color="auto" w:fill="auto"/>
            <w:hideMark/>
          </w:tcPr>
          <w:p w14:paraId="25DA735F" w14:textId="64BA82FF" w:rsidR="00294C81" w:rsidRPr="00294C81" w:rsidRDefault="00294C81" w:rsidP="00294C81">
            <w:proofErr w:type="spellStart"/>
            <w:r w:rsidRPr="00294C81">
              <w:t>Str.Democratiei</w:t>
            </w:r>
            <w:proofErr w:type="spellEnd"/>
          </w:p>
        </w:tc>
      </w:tr>
      <w:tr w:rsidR="00294C81" w:rsidRPr="00294C81" w14:paraId="2D9E4052" w14:textId="77777777" w:rsidTr="007C5C3A">
        <w:trPr>
          <w:trHeight w:val="20"/>
          <w:jc w:val="center"/>
        </w:trPr>
        <w:tc>
          <w:tcPr>
            <w:tcW w:w="1620" w:type="dxa"/>
            <w:shd w:val="clear" w:color="auto" w:fill="auto"/>
            <w:noWrap/>
            <w:hideMark/>
          </w:tcPr>
          <w:p w14:paraId="0A6FB807" w14:textId="74D2C243" w:rsidR="00294C81" w:rsidRPr="00294C81" w:rsidRDefault="00294C81" w:rsidP="00294C81">
            <w:r w:rsidRPr="00294C81">
              <w:t>55</w:t>
            </w:r>
          </w:p>
        </w:tc>
        <w:tc>
          <w:tcPr>
            <w:tcW w:w="3335" w:type="dxa"/>
            <w:shd w:val="clear" w:color="auto" w:fill="auto"/>
            <w:hideMark/>
          </w:tcPr>
          <w:p w14:paraId="7AF38A01" w14:textId="179B3507" w:rsidR="00294C81" w:rsidRPr="00294C81" w:rsidRDefault="00294C81" w:rsidP="00294C81">
            <w:r w:rsidRPr="00294C81">
              <w:t xml:space="preserve">Str. </w:t>
            </w:r>
            <w:proofErr w:type="spellStart"/>
            <w:r w:rsidRPr="00294C81">
              <w:t>Democratiei</w:t>
            </w:r>
            <w:proofErr w:type="spellEnd"/>
          </w:p>
        </w:tc>
      </w:tr>
      <w:tr w:rsidR="00294C81" w:rsidRPr="00294C81" w14:paraId="317EBB6C" w14:textId="77777777" w:rsidTr="007C5C3A">
        <w:trPr>
          <w:trHeight w:val="20"/>
          <w:jc w:val="center"/>
        </w:trPr>
        <w:tc>
          <w:tcPr>
            <w:tcW w:w="1620" w:type="dxa"/>
            <w:shd w:val="clear" w:color="auto" w:fill="auto"/>
            <w:noWrap/>
            <w:hideMark/>
          </w:tcPr>
          <w:p w14:paraId="2B1665BA" w14:textId="26F00831" w:rsidR="00294C81" w:rsidRPr="00294C81" w:rsidRDefault="00294C81" w:rsidP="00294C81">
            <w:r w:rsidRPr="00294C81">
              <w:t>56</w:t>
            </w:r>
          </w:p>
        </w:tc>
        <w:tc>
          <w:tcPr>
            <w:tcW w:w="3335" w:type="dxa"/>
            <w:shd w:val="clear" w:color="auto" w:fill="auto"/>
            <w:hideMark/>
          </w:tcPr>
          <w:p w14:paraId="1549658B" w14:textId="75F672FC" w:rsidR="00294C81" w:rsidRPr="00294C81" w:rsidRDefault="00294C81" w:rsidP="00294C81">
            <w:r w:rsidRPr="00294C81">
              <w:t xml:space="preserve">Str. </w:t>
            </w:r>
            <w:proofErr w:type="spellStart"/>
            <w:r w:rsidRPr="00294C81">
              <w:t>Democratiei</w:t>
            </w:r>
            <w:proofErr w:type="spellEnd"/>
          </w:p>
        </w:tc>
      </w:tr>
      <w:tr w:rsidR="00294C81" w:rsidRPr="00294C81" w14:paraId="1ABBF276" w14:textId="77777777" w:rsidTr="007C5C3A">
        <w:trPr>
          <w:trHeight w:val="20"/>
          <w:jc w:val="center"/>
        </w:trPr>
        <w:tc>
          <w:tcPr>
            <w:tcW w:w="1620" w:type="dxa"/>
            <w:shd w:val="clear" w:color="auto" w:fill="auto"/>
            <w:noWrap/>
            <w:hideMark/>
          </w:tcPr>
          <w:p w14:paraId="65E8FA78" w14:textId="667AD950" w:rsidR="00294C81" w:rsidRPr="00294C81" w:rsidRDefault="00294C81" w:rsidP="00294C81">
            <w:r w:rsidRPr="00294C81">
              <w:t>57</w:t>
            </w:r>
          </w:p>
        </w:tc>
        <w:tc>
          <w:tcPr>
            <w:tcW w:w="3335" w:type="dxa"/>
            <w:shd w:val="clear" w:color="auto" w:fill="auto"/>
            <w:hideMark/>
          </w:tcPr>
          <w:p w14:paraId="35DDBE70" w14:textId="624063A6" w:rsidR="00294C81" w:rsidRPr="00294C81" w:rsidRDefault="00294C81" w:rsidP="00294C81">
            <w:r w:rsidRPr="00294C81">
              <w:t xml:space="preserve">Zona </w:t>
            </w:r>
            <w:proofErr w:type="spellStart"/>
            <w:r w:rsidRPr="00294C81">
              <w:t>Piata</w:t>
            </w:r>
            <w:proofErr w:type="spellEnd"/>
            <w:r w:rsidRPr="00294C81">
              <w:t xml:space="preserve"> -Farmacie-</w:t>
            </w:r>
            <w:proofErr w:type="spellStart"/>
            <w:r w:rsidRPr="00294C81">
              <w:t>Ppt</w:t>
            </w:r>
            <w:proofErr w:type="spellEnd"/>
          </w:p>
        </w:tc>
      </w:tr>
      <w:tr w:rsidR="00294C81" w:rsidRPr="00294C81" w14:paraId="11100182" w14:textId="77777777" w:rsidTr="007C5C3A">
        <w:trPr>
          <w:trHeight w:val="20"/>
          <w:jc w:val="center"/>
        </w:trPr>
        <w:tc>
          <w:tcPr>
            <w:tcW w:w="1620" w:type="dxa"/>
            <w:shd w:val="clear" w:color="auto" w:fill="auto"/>
            <w:noWrap/>
            <w:hideMark/>
          </w:tcPr>
          <w:p w14:paraId="37516705" w14:textId="53841C0E" w:rsidR="00294C81" w:rsidRPr="00294C81" w:rsidRDefault="00294C81" w:rsidP="00294C81">
            <w:r w:rsidRPr="00294C81">
              <w:t>58</w:t>
            </w:r>
          </w:p>
        </w:tc>
        <w:tc>
          <w:tcPr>
            <w:tcW w:w="3335" w:type="dxa"/>
            <w:shd w:val="clear" w:color="auto" w:fill="auto"/>
            <w:hideMark/>
          </w:tcPr>
          <w:p w14:paraId="48E9EF9A" w14:textId="5B3BD08A" w:rsidR="00294C81" w:rsidRPr="00294C81" w:rsidRDefault="00294C81" w:rsidP="00294C81">
            <w:r w:rsidRPr="00294C81">
              <w:t xml:space="preserve">Zona </w:t>
            </w:r>
            <w:proofErr w:type="spellStart"/>
            <w:r w:rsidRPr="00294C81">
              <w:t>Piata</w:t>
            </w:r>
            <w:proofErr w:type="spellEnd"/>
            <w:r w:rsidRPr="00294C81">
              <w:t>-Farmacie-</w:t>
            </w:r>
            <w:proofErr w:type="spellStart"/>
            <w:r w:rsidRPr="00294C81">
              <w:t>Ppt</w:t>
            </w:r>
            <w:proofErr w:type="spellEnd"/>
          </w:p>
        </w:tc>
      </w:tr>
      <w:tr w:rsidR="00294C81" w:rsidRPr="00294C81" w14:paraId="1FF71140" w14:textId="77777777" w:rsidTr="007C5C3A">
        <w:trPr>
          <w:trHeight w:val="20"/>
          <w:jc w:val="center"/>
        </w:trPr>
        <w:tc>
          <w:tcPr>
            <w:tcW w:w="1620" w:type="dxa"/>
            <w:shd w:val="clear" w:color="auto" w:fill="auto"/>
            <w:noWrap/>
            <w:hideMark/>
          </w:tcPr>
          <w:p w14:paraId="2E1689E8" w14:textId="0FA50800" w:rsidR="00294C81" w:rsidRPr="00294C81" w:rsidRDefault="00294C81" w:rsidP="00294C81">
            <w:r w:rsidRPr="00294C81">
              <w:t>59</w:t>
            </w:r>
          </w:p>
        </w:tc>
        <w:tc>
          <w:tcPr>
            <w:tcW w:w="3335" w:type="dxa"/>
            <w:shd w:val="clear" w:color="auto" w:fill="auto"/>
            <w:hideMark/>
          </w:tcPr>
          <w:p w14:paraId="31B54D2B" w14:textId="20BC13EE" w:rsidR="00294C81" w:rsidRPr="00294C81" w:rsidRDefault="00294C81" w:rsidP="00294C81">
            <w:r w:rsidRPr="00294C81">
              <w:t xml:space="preserve">Zona </w:t>
            </w:r>
            <w:proofErr w:type="spellStart"/>
            <w:r w:rsidRPr="00294C81">
              <w:t>Piata</w:t>
            </w:r>
            <w:proofErr w:type="spellEnd"/>
            <w:r w:rsidRPr="00294C81">
              <w:t>-Farmacie-</w:t>
            </w:r>
            <w:proofErr w:type="spellStart"/>
            <w:r w:rsidRPr="00294C81">
              <w:t>Ppt</w:t>
            </w:r>
            <w:proofErr w:type="spellEnd"/>
          </w:p>
        </w:tc>
      </w:tr>
      <w:tr w:rsidR="00294C81" w:rsidRPr="00294C81" w14:paraId="3B6DF918" w14:textId="77777777" w:rsidTr="007C5C3A">
        <w:trPr>
          <w:trHeight w:val="20"/>
          <w:jc w:val="center"/>
        </w:trPr>
        <w:tc>
          <w:tcPr>
            <w:tcW w:w="1620" w:type="dxa"/>
            <w:shd w:val="clear" w:color="auto" w:fill="auto"/>
            <w:noWrap/>
            <w:hideMark/>
          </w:tcPr>
          <w:p w14:paraId="645D97CB" w14:textId="00DCAE42" w:rsidR="00294C81" w:rsidRPr="00294C81" w:rsidRDefault="00294C81" w:rsidP="00294C81">
            <w:r w:rsidRPr="00294C81">
              <w:t>60</w:t>
            </w:r>
          </w:p>
        </w:tc>
        <w:tc>
          <w:tcPr>
            <w:tcW w:w="3335" w:type="dxa"/>
            <w:shd w:val="clear" w:color="auto" w:fill="auto"/>
            <w:hideMark/>
          </w:tcPr>
          <w:p w14:paraId="759534E3" w14:textId="0BC4E594" w:rsidR="00294C81" w:rsidRPr="00294C81" w:rsidRDefault="00294C81" w:rsidP="00294C81">
            <w:r w:rsidRPr="00294C81">
              <w:t xml:space="preserve">Zona </w:t>
            </w:r>
            <w:proofErr w:type="spellStart"/>
            <w:r w:rsidRPr="00294C81">
              <w:t>Piata</w:t>
            </w:r>
            <w:proofErr w:type="spellEnd"/>
            <w:r w:rsidRPr="00294C81">
              <w:t xml:space="preserve"> -Farm</w:t>
            </w:r>
            <w:r>
              <w:t>a</w:t>
            </w:r>
            <w:r w:rsidRPr="00294C81">
              <w:t>cie-</w:t>
            </w:r>
            <w:proofErr w:type="spellStart"/>
            <w:r w:rsidRPr="00294C81">
              <w:t>Ppt</w:t>
            </w:r>
            <w:proofErr w:type="spellEnd"/>
          </w:p>
        </w:tc>
      </w:tr>
      <w:tr w:rsidR="00294C81" w:rsidRPr="00294C81" w14:paraId="1CAFA867" w14:textId="77777777" w:rsidTr="007C5C3A">
        <w:trPr>
          <w:trHeight w:val="20"/>
          <w:jc w:val="center"/>
        </w:trPr>
        <w:tc>
          <w:tcPr>
            <w:tcW w:w="1620" w:type="dxa"/>
            <w:shd w:val="clear" w:color="auto" w:fill="auto"/>
            <w:noWrap/>
            <w:hideMark/>
          </w:tcPr>
          <w:p w14:paraId="04F9D56E" w14:textId="100B4170" w:rsidR="00294C81" w:rsidRPr="00294C81" w:rsidRDefault="00294C81" w:rsidP="00294C81">
            <w:r w:rsidRPr="00294C81">
              <w:t>61</w:t>
            </w:r>
          </w:p>
        </w:tc>
        <w:tc>
          <w:tcPr>
            <w:tcW w:w="3335" w:type="dxa"/>
            <w:shd w:val="clear" w:color="auto" w:fill="auto"/>
            <w:hideMark/>
          </w:tcPr>
          <w:p w14:paraId="7F7D89EA" w14:textId="3B47BF96" w:rsidR="00294C81" w:rsidRPr="00294C81" w:rsidRDefault="00294C81" w:rsidP="00294C81">
            <w:r w:rsidRPr="00294C81">
              <w:t xml:space="preserve">Zona </w:t>
            </w:r>
            <w:proofErr w:type="spellStart"/>
            <w:r w:rsidRPr="00294C81">
              <w:t>Piata</w:t>
            </w:r>
            <w:proofErr w:type="spellEnd"/>
            <w:r w:rsidRPr="00294C81">
              <w:t>- Farm</w:t>
            </w:r>
            <w:r>
              <w:t>a</w:t>
            </w:r>
            <w:r w:rsidRPr="00294C81">
              <w:t xml:space="preserve">cie- </w:t>
            </w:r>
            <w:proofErr w:type="spellStart"/>
            <w:r w:rsidRPr="00294C81">
              <w:t>Ppt</w:t>
            </w:r>
            <w:proofErr w:type="spellEnd"/>
          </w:p>
        </w:tc>
      </w:tr>
      <w:tr w:rsidR="00294C81" w:rsidRPr="00294C81" w14:paraId="2134AD1E" w14:textId="77777777" w:rsidTr="007C5C3A">
        <w:trPr>
          <w:trHeight w:val="20"/>
          <w:jc w:val="center"/>
        </w:trPr>
        <w:tc>
          <w:tcPr>
            <w:tcW w:w="1620" w:type="dxa"/>
            <w:shd w:val="clear" w:color="auto" w:fill="auto"/>
            <w:noWrap/>
            <w:hideMark/>
          </w:tcPr>
          <w:p w14:paraId="19DC2C05" w14:textId="177F9327" w:rsidR="00294C81" w:rsidRPr="00294C81" w:rsidRDefault="00294C81" w:rsidP="00294C81">
            <w:r w:rsidRPr="00294C81">
              <w:t>62</w:t>
            </w:r>
          </w:p>
        </w:tc>
        <w:tc>
          <w:tcPr>
            <w:tcW w:w="3335" w:type="dxa"/>
            <w:shd w:val="clear" w:color="auto" w:fill="auto"/>
            <w:hideMark/>
          </w:tcPr>
          <w:p w14:paraId="2E9182ED" w14:textId="48F4A5BB" w:rsidR="00294C81" w:rsidRPr="00294C81" w:rsidRDefault="00294C81" w:rsidP="00294C81">
            <w:r w:rsidRPr="00294C81">
              <w:t xml:space="preserve">Zona </w:t>
            </w:r>
            <w:proofErr w:type="spellStart"/>
            <w:r w:rsidRPr="00294C81">
              <w:t>Piata</w:t>
            </w:r>
            <w:proofErr w:type="spellEnd"/>
            <w:r w:rsidRPr="00294C81">
              <w:t>- Farmacie-</w:t>
            </w:r>
            <w:proofErr w:type="spellStart"/>
            <w:r w:rsidRPr="00294C81">
              <w:t>Ppt</w:t>
            </w:r>
            <w:proofErr w:type="spellEnd"/>
          </w:p>
        </w:tc>
      </w:tr>
      <w:tr w:rsidR="00294C81" w:rsidRPr="00294C81" w14:paraId="6FAA5EE8" w14:textId="77777777" w:rsidTr="007C5C3A">
        <w:trPr>
          <w:trHeight w:val="20"/>
          <w:jc w:val="center"/>
        </w:trPr>
        <w:tc>
          <w:tcPr>
            <w:tcW w:w="1620" w:type="dxa"/>
            <w:shd w:val="clear" w:color="auto" w:fill="auto"/>
            <w:noWrap/>
            <w:hideMark/>
          </w:tcPr>
          <w:p w14:paraId="7CE21530" w14:textId="6F4C0A3C" w:rsidR="00294C81" w:rsidRPr="00294C81" w:rsidRDefault="00294C81" w:rsidP="00294C81">
            <w:r w:rsidRPr="00294C81">
              <w:lastRenderedPageBreak/>
              <w:t>63</w:t>
            </w:r>
          </w:p>
        </w:tc>
        <w:tc>
          <w:tcPr>
            <w:tcW w:w="3335" w:type="dxa"/>
            <w:shd w:val="clear" w:color="auto" w:fill="auto"/>
            <w:hideMark/>
          </w:tcPr>
          <w:p w14:paraId="0853C29C" w14:textId="6F6BD6B3" w:rsidR="00294C81" w:rsidRPr="00294C81" w:rsidRDefault="00294C81" w:rsidP="00294C81">
            <w:r w:rsidRPr="00294C81">
              <w:t xml:space="preserve">Zona </w:t>
            </w:r>
            <w:proofErr w:type="spellStart"/>
            <w:r w:rsidRPr="00294C81">
              <w:t>Piata</w:t>
            </w:r>
            <w:proofErr w:type="spellEnd"/>
            <w:r w:rsidRPr="00294C81">
              <w:t>- Farmacie-</w:t>
            </w:r>
            <w:proofErr w:type="spellStart"/>
            <w:r w:rsidRPr="00294C81">
              <w:t>Ppt</w:t>
            </w:r>
            <w:proofErr w:type="spellEnd"/>
          </w:p>
        </w:tc>
      </w:tr>
      <w:tr w:rsidR="00294C81" w:rsidRPr="00294C81" w14:paraId="09B2C5E1" w14:textId="77777777" w:rsidTr="007C5C3A">
        <w:trPr>
          <w:trHeight w:val="20"/>
          <w:jc w:val="center"/>
        </w:trPr>
        <w:tc>
          <w:tcPr>
            <w:tcW w:w="1620" w:type="dxa"/>
            <w:shd w:val="clear" w:color="auto" w:fill="auto"/>
            <w:noWrap/>
            <w:hideMark/>
          </w:tcPr>
          <w:p w14:paraId="7607D74D" w14:textId="54DBCF6D" w:rsidR="00294C81" w:rsidRPr="00294C81" w:rsidRDefault="00294C81" w:rsidP="00294C81">
            <w:r w:rsidRPr="00294C81">
              <w:t>64</w:t>
            </w:r>
          </w:p>
        </w:tc>
        <w:tc>
          <w:tcPr>
            <w:tcW w:w="3335" w:type="dxa"/>
            <w:shd w:val="clear" w:color="auto" w:fill="auto"/>
            <w:hideMark/>
          </w:tcPr>
          <w:p w14:paraId="25DB89E7" w14:textId="39578E35" w:rsidR="00294C81" w:rsidRPr="00294C81" w:rsidRDefault="00294C81" w:rsidP="00294C81">
            <w:r w:rsidRPr="00294C81">
              <w:t>Str.</w:t>
            </w:r>
            <w:r>
              <w:t xml:space="preserve"> </w:t>
            </w:r>
            <w:proofErr w:type="spellStart"/>
            <w:r w:rsidRPr="00294C81">
              <w:t>Angeliului</w:t>
            </w:r>
            <w:proofErr w:type="spellEnd"/>
          </w:p>
        </w:tc>
      </w:tr>
      <w:tr w:rsidR="00294C81" w:rsidRPr="00294C81" w14:paraId="4E5964CE" w14:textId="77777777" w:rsidTr="007C5C3A">
        <w:trPr>
          <w:trHeight w:val="20"/>
          <w:jc w:val="center"/>
        </w:trPr>
        <w:tc>
          <w:tcPr>
            <w:tcW w:w="1620" w:type="dxa"/>
            <w:shd w:val="clear" w:color="auto" w:fill="auto"/>
            <w:noWrap/>
            <w:hideMark/>
          </w:tcPr>
          <w:p w14:paraId="2A5DFDB7" w14:textId="6AFDA539" w:rsidR="00294C81" w:rsidRPr="00294C81" w:rsidRDefault="00294C81" w:rsidP="00294C81">
            <w:r w:rsidRPr="00294C81">
              <w:t>65</w:t>
            </w:r>
          </w:p>
        </w:tc>
        <w:tc>
          <w:tcPr>
            <w:tcW w:w="3335" w:type="dxa"/>
            <w:shd w:val="clear" w:color="auto" w:fill="auto"/>
            <w:hideMark/>
          </w:tcPr>
          <w:p w14:paraId="72DB1910" w14:textId="227FF0F6" w:rsidR="00294C81" w:rsidRPr="00294C81" w:rsidRDefault="00294C81" w:rsidP="00294C81">
            <w:r w:rsidRPr="00294C81">
              <w:t>Str.</w:t>
            </w:r>
            <w:r>
              <w:t xml:space="preserve"> </w:t>
            </w:r>
            <w:proofErr w:type="spellStart"/>
            <w:r w:rsidRPr="00294C81">
              <w:t>Angeliului</w:t>
            </w:r>
            <w:proofErr w:type="spellEnd"/>
          </w:p>
        </w:tc>
      </w:tr>
      <w:tr w:rsidR="00294C81" w:rsidRPr="00294C81" w14:paraId="22D530C0" w14:textId="77777777" w:rsidTr="007C5C3A">
        <w:trPr>
          <w:trHeight w:val="20"/>
          <w:jc w:val="center"/>
        </w:trPr>
        <w:tc>
          <w:tcPr>
            <w:tcW w:w="1620" w:type="dxa"/>
            <w:shd w:val="clear" w:color="auto" w:fill="auto"/>
            <w:noWrap/>
            <w:hideMark/>
          </w:tcPr>
          <w:p w14:paraId="567D0BDA" w14:textId="0BA83593" w:rsidR="00294C81" w:rsidRPr="00294C81" w:rsidRDefault="00294C81" w:rsidP="00294C81">
            <w:r w:rsidRPr="00294C81">
              <w:t>66</w:t>
            </w:r>
          </w:p>
        </w:tc>
        <w:tc>
          <w:tcPr>
            <w:tcW w:w="3335" w:type="dxa"/>
            <w:shd w:val="clear" w:color="auto" w:fill="auto"/>
            <w:hideMark/>
          </w:tcPr>
          <w:p w14:paraId="163C7BF2" w14:textId="7795B210" w:rsidR="00294C81" w:rsidRPr="00294C81" w:rsidRDefault="00294C81" w:rsidP="00294C81">
            <w:r w:rsidRPr="00294C81">
              <w:t>Str.</w:t>
            </w:r>
            <w:r>
              <w:t xml:space="preserve"> </w:t>
            </w:r>
            <w:proofErr w:type="spellStart"/>
            <w:r w:rsidRPr="00294C81">
              <w:t>Angeliului</w:t>
            </w:r>
            <w:proofErr w:type="spellEnd"/>
          </w:p>
        </w:tc>
      </w:tr>
      <w:tr w:rsidR="00294C81" w:rsidRPr="00294C81" w14:paraId="5AEF2C71" w14:textId="77777777" w:rsidTr="007C5C3A">
        <w:trPr>
          <w:trHeight w:val="20"/>
          <w:jc w:val="center"/>
        </w:trPr>
        <w:tc>
          <w:tcPr>
            <w:tcW w:w="1620" w:type="dxa"/>
            <w:shd w:val="clear" w:color="auto" w:fill="auto"/>
            <w:noWrap/>
            <w:hideMark/>
          </w:tcPr>
          <w:p w14:paraId="67BC01E0" w14:textId="79826D6C" w:rsidR="00294C81" w:rsidRPr="00294C81" w:rsidRDefault="00294C81" w:rsidP="00294C81">
            <w:r w:rsidRPr="00294C81">
              <w:t>67</w:t>
            </w:r>
          </w:p>
        </w:tc>
        <w:tc>
          <w:tcPr>
            <w:tcW w:w="3335" w:type="dxa"/>
            <w:shd w:val="clear" w:color="auto" w:fill="auto"/>
            <w:hideMark/>
          </w:tcPr>
          <w:p w14:paraId="32A0DD32" w14:textId="286A886F" w:rsidR="00294C81" w:rsidRPr="00294C81" w:rsidRDefault="00294C81" w:rsidP="00294C81">
            <w:r w:rsidRPr="00294C81">
              <w:t xml:space="preserve">Str. </w:t>
            </w:r>
            <w:proofErr w:type="spellStart"/>
            <w:r w:rsidRPr="00294C81">
              <w:t>Angeliului</w:t>
            </w:r>
            <w:proofErr w:type="spellEnd"/>
          </w:p>
        </w:tc>
      </w:tr>
      <w:tr w:rsidR="00294C81" w:rsidRPr="00294C81" w14:paraId="377870DE" w14:textId="77777777" w:rsidTr="007C5C3A">
        <w:trPr>
          <w:trHeight w:val="20"/>
          <w:jc w:val="center"/>
        </w:trPr>
        <w:tc>
          <w:tcPr>
            <w:tcW w:w="1620" w:type="dxa"/>
            <w:shd w:val="clear" w:color="auto" w:fill="auto"/>
            <w:noWrap/>
            <w:hideMark/>
          </w:tcPr>
          <w:p w14:paraId="2488D573" w14:textId="495AA46D" w:rsidR="00294C81" w:rsidRPr="00294C81" w:rsidRDefault="00294C81" w:rsidP="00294C81">
            <w:r w:rsidRPr="00294C81">
              <w:t>68</w:t>
            </w:r>
          </w:p>
        </w:tc>
        <w:tc>
          <w:tcPr>
            <w:tcW w:w="3335" w:type="dxa"/>
            <w:shd w:val="clear" w:color="auto" w:fill="auto"/>
            <w:hideMark/>
          </w:tcPr>
          <w:p w14:paraId="307173EC" w14:textId="55641305" w:rsidR="00294C81" w:rsidRPr="00294C81" w:rsidRDefault="00294C81" w:rsidP="00294C81">
            <w:r w:rsidRPr="00294C81">
              <w:t>Str. M. Viteazu</w:t>
            </w:r>
          </w:p>
        </w:tc>
      </w:tr>
      <w:tr w:rsidR="00294C81" w:rsidRPr="00294C81" w14:paraId="5072F81D" w14:textId="77777777" w:rsidTr="007C5C3A">
        <w:trPr>
          <w:trHeight w:val="20"/>
          <w:jc w:val="center"/>
        </w:trPr>
        <w:tc>
          <w:tcPr>
            <w:tcW w:w="1620" w:type="dxa"/>
            <w:shd w:val="clear" w:color="auto" w:fill="auto"/>
            <w:noWrap/>
            <w:hideMark/>
          </w:tcPr>
          <w:p w14:paraId="228EB563" w14:textId="5EA763C0" w:rsidR="00294C81" w:rsidRPr="00294C81" w:rsidRDefault="00294C81" w:rsidP="00294C81">
            <w:r w:rsidRPr="00294C81">
              <w:t>69</w:t>
            </w:r>
          </w:p>
        </w:tc>
        <w:tc>
          <w:tcPr>
            <w:tcW w:w="3335" w:type="dxa"/>
            <w:shd w:val="clear" w:color="auto" w:fill="auto"/>
            <w:hideMark/>
          </w:tcPr>
          <w:p w14:paraId="57D16E68" w14:textId="61128914" w:rsidR="00294C81" w:rsidRPr="00294C81" w:rsidRDefault="00294C81" w:rsidP="00294C81">
            <w:r w:rsidRPr="00294C81">
              <w:t>Str. M. Viteazu</w:t>
            </w:r>
          </w:p>
        </w:tc>
      </w:tr>
      <w:tr w:rsidR="00294C81" w:rsidRPr="00294C81" w14:paraId="4B5C676B" w14:textId="77777777" w:rsidTr="007C5C3A">
        <w:trPr>
          <w:trHeight w:val="20"/>
          <w:jc w:val="center"/>
        </w:trPr>
        <w:tc>
          <w:tcPr>
            <w:tcW w:w="1620" w:type="dxa"/>
            <w:shd w:val="clear" w:color="auto" w:fill="auto"/>
            <w:hideMark/>
          </w:tcPr>
          <w:p w14:paraId="65A55922" w14:textId="6C4F59CC" w:rsidR="00294C81" w:rsidRPr="00294C81" w:rsidRDefault="00294C81" w:rsidP="00294C81">
            <w:r w:rsidRPr="00294C81">
              <w:t>70</w:t>
            </w:r>
          </w:p>
        </w:tc>
        <w:tc>
          <w:tcPr>
            <w:tcW w:w="3335" w:type="dxa"/>
            <w:shd w:val="clear" w:color="auto" w:fill="auto"/>
            <w:hideMark/>
          </w:tcPr>
          <w:p w14:paraId="13595D13" w14:textId="68173F57" w:rsidR="00294C81" w:rsidRPr="00294C81" w:rsidRDefault="00294C81" w:rsidP="00294C81">
            <w:r w:rsidRPr="00294C81">
              <w:t>Cartier Neicu</w:t>
            </w:r>
          </w:p>
        </w:tc>
      </w:tr>
      <w:tr w:rsidR="00294C81" w:rsidRPr="00294C81" w14:paraId="0582F949" w14:textId="77777777" w:rsidTr="007C5C3A">
        <w:trPr>
          <w:trHeight w:val="20"/>
          <w:jc w:val="center"/>
        </w:trPr>
        <w:tc>
          <w:tcPr>
            <w:tcW w:w="1620" w:type="dxa"/>
            <w:shd w:val="clear" w:color="auto" w:fill="auto"/>
            <w:hideMark/>
          </w:tcPr>
          <w:p w14:paraId="32F862C4" w14:textId="3B34D0E9" w:rsidR="00294C81" w:rsidRPr="00294C81" w:rsidRDefault="00294C81" w:rsidP="00294C81">
            <w:r w:rsidRPr="00294C81">
              <w:t>71</w:t>
            </w:r>
          </w:p>
        </w:tc>
        <w:tc>
          <w:tcPr>
            <w:tcW w:w="3335" w:type="dxa"/>
            <w:shd w:val="clear" w:color="auto" w:fill="auto"/>
            <w:hideMark/>
          </w:tcPr>
          <w:p w14:paraId="7DF1CC72" w14:textId="4D310310" w:rsidR="00294C81" w:rsidRPr="00294C81" w:rsidRDefault="00294C81" w:rsidP="00294C81">
            <w:r w:rsidRPr="00294C81">
              <w:t>Cartier</w:t>
            </w:r>
            <w:r>
              <w:t xml:space="preserve"> </w:t>
            </w:r>
            <w:r w:rsidRPr="00294C81">
              <w:t>Crucea De Sus</w:t>
            </w:r>
          </w:p>
        </w:tc>
      </w:tr>
      <w:tr w:rsidR="00294C81" w:rsidRPr="00294C81" w14:paraId="1AC03578" w14:textId="77777777" w:rsidTr="007C5C3A">
        <w:trPr>
          <w:trHeight w:val="20"/>
          <w:jc w:val="center"/>
        </w:trPr>
        <w:tc>
          <w:tcPr>
            <w:tcW w:w="1620" w:type="dxa"/>
            <w:shd w:val="clear" w:color="auto" w:fill="auto"/>
            <w:hideMark/>
          </w:tcPr>
          <w:p w14:paraId="0CA220B7" w14:textId="743F4066" w:rsidR="00294C81" w:rsidRPr="00294C81" w:rsidRDefault="00294C81" w:rsidP="00294C81">
            <w:r w:rsidRPr="00294C81">
              <w:t>72</w:t>
            </w:r>
          </w:p>
        </w:tc>
        <w:tc>
          <w:tcPr>
            <w:tcW w:w="3335" w:type="dxa"/>
            <w:shd w:val="clear" w:color="auto" w:fill="auto"/>
            <w:hideMark/>
          </w:tcPr>
          <w:p w14:paraId="42CDD2FD" w14:textId="30A92868" w:rsidR="00294C81" w:rsidRPr="00294C81" w:rsidRDefault="00294C81" w:rsidP="00294C81">
            <w:r w:rsidRPr="00294C81">
              <w:t>Cartier Crucea De Jos</w:t>
            </w:r>
          </w:p>
        </w:tc>
      </w:tr>
      <w:tr w:rsidR="00294C81" w:rsidRPr="00294C81" w14:paraId="760DCEAE" w14:textId="77777777" w:rsidTr="007C5C3A">
        <w:trPr>
          <w:trHeight w:val="20"/>
          <w:jc w:val="center"/>
        </w:trPr>
        <w:tc>
          <w:tcPr>
            <w:tcW w:w="1620" w:type="dxa"/>
            <w:shd w:val="clear" w:color="auto" w:fill="auto"/>
            <w:hideMark/>
          </w:tcPr>
          <w:p w14:paraId="5ACFF6F6" w14:textId="677AE3A8" w:rsidR="00294C81" w:rsidRPr="00294C81" w:rsidRDefault="00294C81" w:rsidP="00294C81">
            <w:r w:rsidRPr="00294C81">
              <w:t>73</w:t>
            </w:r>
          </w:p>
        </w:tc>
        <w:tc>
          <w:tcPr>
            <w:tcW w:w="3335" w:type="dxa"/>
            <w:shd w:val="clear" w:color="auto" w:fill="auto"/>
            <w:hideMark/>
          </w:tcPr>
          <w:p w14:paraId="7742284F" w14:textId="1B59EB4D" w:rsidR="00294C81" w:rsidRPr="00294C81" w:rsidRDefault="00294C81" w:rsidP="00294C81">
            <w:r w:rsidRPr="00294C81">
              <w:t>Cartier Dumbrava</w:t>
            </w:r>
          </w:p>
        </w:tc>
      </w:tr>
      <w:tr w:rsidR="00294C81" w:rsidRPr="00294C81" w14:paraId="6357692D" w14:textId="77777777" w:rsidTr="007C5C3A">
        <w:trPr>
          <w:trHeight w:val="20"/>
          <w:jc w:val="center"/>
        </w:trPr>
        <w:tc>
          <w:tcPr>
            <w:tcW w:w="1620" w:type="dxa"/>
            <w:shd w:val="clear" w:color="auto" w:fill="auto"/>
            <w:hideMark/>
          </w:tcPr>
          <w:p w14:paraId="0ABED137" w14:textId="39968D61" w:rsidR="00294C81" w:rsidRPr="00294C81" w:rsidRDefault="00294C81" w:rsidP="00294C81">
            <w:r w:rsidRPr="00294C81">
              <w:t>74</w:t>
            </w:r>
          </w:p>
        </w:tc>
        <w:tc>
          <w:tcPr>
            <w:tcW w:w="3335" w:type="dxa"/>
            <w:shd w:val="clear" w:color="auto" w:fill="auto"/>
            <w:hideMark/>
          </w:tcPr>
          <w:p w14:paraId="556CE2F3" w14:textId="3D23F8AC" w:rsidR="00294C81" w:rsidRPr="00294C81" w:rsidRDefault="00294C81" w:rsidP="00294C81">
            <w:r w:rsidRPr="00294C81">
              <w:t>Cartier Satu Nou</w:t>
            </w:r>
          </w:p>
        </w:tc>
      </w:tr>
    </w:tbl>
    <w:p w14:paraId="3F00BF2E" w14:textId="77777777" w:rsidR="00956127" w:rsidRDefault="00956127" w:rsidP="0031227B">
      <w:pPr>
        <w:rPr>
          <w:i/>
          <w:iCs/>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075"/>
      </w:tblGrid>
      <w:tr w:rsidR="00DA0EF6" w:rsidRPr="00DA0EF6" w14:paraId="21B8361E" w14:textId="77777777" w:rsidTr="00DA0EF6">
        <w:trPr>
          <w:trHeight w:val="330"/>
          <w:jc w:val="center"/>
        </w:trPr>
        <w:tc>
          <w:tcPr>
            <w:tcW w:w="5035" w:type="dxa"/>
            <w:gridSpan w:val="2"/>
            <w:shd w:val="clear" w:color="auto" w:fill="DAE9F7" w:themeFill="text2" w:themeFillTint="1A"/>
            <w:vAlign w:val="center"/>
          </w:tcPr>
          <w:p w14:paraId="25AABA42" w14:textId="1069CDF3" w:rsidR="00DA0EF6" w:rsidRPr="00DA0EF6" w:rsidRDefault="00DA0EF6" w:rsidP="00DA0EF6">
            <w:r w:rsidRPr="00DA0EF6">
              <w:rPr>
                <w:b/>
                <w:bCs/>
              </w:rPr>
              <w:t>Punctele de colectare din Orașul Mărășești</w:t>
            </w:r>
          </w:p>
        </w:tc>
      </w:tr>
      <w:tr w:rsidR="00DA0EF6" w:rsidRPr="00DA0EF6" w14:paraId="27259D23" w14:textId="77777777" w:rsidTr="00DA0EF6">
        <w:trPr>
          <w:trHeight w:val="330"/>
          <w:jc w:val="center"/>
        </w:trPr>
        <w:tc>
          <w:tcPr>
            <w:tcW w:w="960" w:type="dxa"/>
            <w:shd w:val="clear" w:color="auto" w:fill="auto"/>
            <w:vAlign w:val="center"/>
            <w:hideMark/>
          </w:tcPr>
          <w:p w14:paraId="3300E2F5" w14:textId="2C3E8235" w:rsidR="00DA0EF6" w:rsidRPr="00DA0EF6" w:rsidRDefault="00DA0EF6" w:rsidP="00DA0EF6">
            <w:r>
              <w:t xml:space="preserve">Punct </w:t>
            </w:r>
            <w:r w:rsidRPr="00DA0EF6">
              <w:t>.</w:t>
            </w:r>
          </w:p>
        </w:tc>
        <w:tc>
          <w:tcPr>
            <w:tcW w:w="4075" w:type="dxa"/>
            <w:shd w:val="clear" w:color="auto" w:fill="auto"/>
            <w:vAlign w:val="center"/>
            <w:hideMark/>
          </w:tcPr>
          <w:p w14:paraId="440FA479" w14:textId="55196068" w:rsidR="00DA0EF6" w:rsidRPr="00DA0EF6" w:rsidRDefault="00DA0EF6" w:rsidP="00DA0EF6">
            <w:r>
              <w:t>Locație</w:t>
            </w:r>
            <w:r w:rsidRPr="00DA0EF6">
              <w:t xml:space="preserve"> </w:t>
            </w:r>
          </w:p>
        </w:tc>
      </w:tr>
      <w:tr w:rsidR="00DA0EF6" w:rsidRPr="00DA0EF6" w14:paraId="52742EAD" w14:textId="77777777" w:rsidTr="00DA0EF6">
        <w:trPr>
          <w:trHeight w:val="330"/>
          <w:jc w:val="center"/>
        </w:trPr>
        <w:tc>
          <w:tcPr>
            <w:tcW w:w="960" w:type="dxa"/>
            <w:shd w:val="clear" w:color="auto" w:fill="auto"/>
            <w:vAlign w:val="center"/>
            <w:hideMark/>
          </w:tcPr>
          <w:p w14:paraId="6909FFC2" w14:textId="77777777" w:rsidR="00DA0EF6" w:rsidRPr="00DA0EF6" w:rsidRDefault="00DA0EF6" w:rsidP="00DA0EF6">
            <w:r w:rsidRPr="00DA0EF6">
              <w:t>1</w:t>
            </w:r>
          </w:p>
        </w:tc>
        <w:tc>
          <w:tcPr>
            <w:tcW w:w="4075" w:type="dxa"/>
            <w:shd w:val="clear" w:color="auto" w:fill="auto"/>
            <w:vAlign w:val="center"/>
            <w:hideMark/>
          </w:tcPr>
          <w:p w14:paraId="3FA5B096" w14:textId="77777777" w:rsidR="00DA0EF6" w:rsidRPr="00DA0EF6" w:rsidRDefault="00DA0EF6" w:rsidP="00DA0EF6">
            <w:r w:rsidRPr="00DA0EF6">
              <w:t>Str. Garoafei –bl.B1</w:t>
            </w:r>
          </w:p>
        </w:tc>
      </w:tr>
      <w:tr w:rsidR="00DA0EF6" w:rsidRPr="00DA0EF6" w14:paraId="5CBD6EA9" w14:textId="77777777" w:rsidTr="00DA0EF6">
        <w:trPr>
          <w:trHeight w:val="330"/>
          <w:jc w:val="center"/>
        </w:trPr>
        <w:tc>
          <w:tcPr>
            <w:tcW w:w="960" w:type="dxa"/>
            <w:shd w:val="clear" w:color="auto" w:fill="auto"/>
            <w:vAlign w:val="center"/>
            <w:hideMark/>
          </w:tcPr>
          <w:p w14:paraId="4E2F87ED" w14:textId="77777777" w:rsidR="00DA0EF6" w:rsidRPr="00DA0EF6" w:rsidRDefault="00DA0EF6" w:rsidP="00DA0EF6">
            <w:r w:rsidRPr="00DA0EF6">
              <w:t>2</w:t>
            </w:r>
          </w:p>
        </w:tc>
        <w:tc>
          <w:tcPr>
            <w:tcW w:w="4075" w:type="dxa"/>
            <w:shd w:val="clear" w:color="auto" w:fill="auto"/>
            <w:vAlign w:val="center"/>
            <w:hideMark/>
          </w:tcPr>
          <w:p w14:paraId="107E6A37" w14:textId="77777777" w:rsidR="00DA0EF6" w:rsidRPr="00DA0EF6" w:rsidRDefault="00DA0EF6" w:rsidP="00DA0EF6">
            <w:r w:rsidRPr="00DA0EF6">
              <w:t>Str. Garoafei -garsoniere</w:t>
            </w:r>
          </w:p>
        </w:tc>
      </w:tr>
      <w:tr w:rsidR="00DA0EF6" w:rsidRPr="00DA0EF6" w14:paraId="7A6ED7E8" w14:textId="77777777" w:rsidTr="00DA0EF6">
        <w:trPr>
          <w:trHeight w:val="330"/>
          <w:jc w:val="center"/>
        </w:trPr>
        <w:tc>
          <w:tcPr>
            <w:tcW w:w="960" w:type="dxa"/>
            <w:shd w:val="clear" w:color="auto" w:fill="auto"/>
            <w:vAlign w:val="center"/>
            <w:hideMark/>
          </w:tcPr>
          <w:p w14:paraId="6A4B2973" w14:textId="77777777" w:rsidR="00DA0EF6" w:rsidRPr="00DA0EF6" w:rsidRDefault="00DA0EF6" w:rsidP="00DA0EF6">
            <w:r w:rsidRPr="00DA0EF6">
              <w:t>3</w:t>
            </w:r>
          </w:p>
        </w:tc>
        <w:tc>
          <w:tcPr>
            <w:tcW w:w="4075" w:type="dxa"/>
            <w:shd w:val="clear" w:color="auto" w:fill="auto"/>
            <w:vAlign w:val="center"/>
            <w:hideMark/>
          </w:tcPr>
          <w:p w14:paraId="60821BBC" w14:textId="77777777" w:rsidR="00DA0EF6" w:rsidRPr="00DA0EF6" w:rsidRDefault="00DA0EF6" w:rsidP="00DA0EF6">
            <w:r w:rsidRPr="00DA0EF6">
              <w:t>Str. Zorile –bl .EF</w:t>
            </w:r>
          </w:p>
        </w:tc>
      </w:tr>
      <w:tr w:rsidR="00DA0EF6" w:rsidRPr="00DA0EF6" w14:paraId="1ABE34A9" w14:textId="77777777" w:rsidTr="00DA0EF6">
        <w:trPr>
          <w:trHeight w:val="330"/>
          <w:jc w:val="center"/>
        </w:trPr>
        <w:tc>
          <w:tcPr>
            <w:tcW w:w="960" w:type="dxa"/>
            <w:shd w:val="clear" w:color="auto" w:fill="auto"/>
            <w:vAlign w:val="center"/>
            <w:hideMark/>
          </w:tcPr>
          <w:p w14:paraId="095DCC9B" w14:textId="77777777" w:rsidR="00DA0EF6" w:rsidRPr="00DA0EF6" w:rsidRDefault="00DA0EF6" w:rsidP="00DA0EF6">
            <w:r w:rsidRPr="00DA0EF6">
              <w:lastRenderedPageBreak/>
              <w:t>4</w:t>
            </w:r>
          </w:p>
        </w:tc>
        <w:tc>
          <w:tcPr>
            <w:tcW w:w="4075" w:type="dxa"/>
            <w:shd w:val="clear" w:color="auto" w:fill="auto"/>
            <w:vAlign w:val="center"/>
            <w:hideMark/>
          </w:tcPr>
          <w:p w14:paraId="6E7F0A62" w14:textId="77777777" w:rsidR="00DA0EF6" w:rsidRPr="00DA0EF6" w:rsidRDefault="00DA0EF6" w:rsidP="00DA0EF6">
            <w:r w:rsidRPr="00DA0EF6">
              <w:t>Str. Zorile –bl .AB</w:t>
            </w:r>
          </w:p>
        </w:tc>
      </w:tr>
      <w:tr w:rsidR="00DA0EF6" w:rsidRPr="00DA0EF6" w14:paraId="7A2EB987" w14:textId="77777777" w:rsidTr="00DA0EF6">
        <w:trPr>
          <w:trHeight w:val="330"/>
          <w:jc w:val="center"/>
        </w:trPr>
        <w:tc>
          <w:tcPr>
            <w:tcW w:w="960" w:type="dxa"/>
            <w:shd w:val="clear" w:color="auto" w:fill="auto"/>
            <w:vAlign w:val="center"/>
            <w:hideMark/>
          </w:tcPr>
          <w:p w14:paraId="0DF6EFF8" w14:textId="77777777" w:rsidR="00DA0EF6" w:rsidRPr="00DA0EF6" w:rsidRDefault="00DA0EF6" w:rsidP="00DA0EF6">
            <w:r w:rsidRPr="00DA0EF6">
              <w:t>5</w:t>
            </w:r>
          </w:p>
        </w:tc>
        <w:tc>
          <w:tcPr>
            <w:tcW w:w="4075" w:type="dxa"/>
            <w:shd w:val="clear" w:color="auto" w:fill="auto"/>
            <w:vAlign w:val="center"/>
            <w:hideMark/>
          </w:tcPr>
          <w:p w14:paraId="5560B5E3" w14:textId="77777777" w:rsidR="00DA0EF6" w:rsidRPr="00DA0EF6" w:rsidRDefault="00DA0EF6" w:rsidP="00DA0EF6">
            <w:r w:rsidRPr="00DA0EF6">
              <w:t>Str. Zorile –bl .B1</w:t>
            </w:r>
          </w:p>
        </w:tc>
      </w:tr>
      <w:tr w:rsidR="00DA0EF6" w:rsidRPr="00DA0EF6" w14:paraId="1D2AEF2B" w14:textId="77777777" w:rsidTr="00DA0EF6">
        <w:trPr>
          <w:trHeight w:val="330"/>
          <w:jc w:val="center"/>
        </w:trPr>
        <w:tc>
          <w:tcPr>
            <w:tcW w:w="960" w:type="dxa"/>
            <w:shd w:val="clear" w:color="auto" w:fill="auto"/>
            <w:vAlign w:val="center"/>
            <w:hideMark/>
          </w:tcPr>
          <w:p w14:paraId="6D9057BE" w14:textId="77777777" w:rsidR="00DA0EF6" w:rsidRPr="00DA0EF6" w:rsidRDefault="00DA0EF6" w:rsidP="00DA0EF6">
            <w:r w:rsidRPr="00DA0EF6">
              <w:t>6</w:t>
            </w:r>
          </w:p>
        </w:tc>
        <w:tc>
          <w:tcPr>
            <w:tcW w:w="4075" w:type="dxa"/>
            <w:shd w:val="clear" w:color="auto" w:fill="auto"/>
            <w:vAlign w:val="center"/>
            <w:hideMark/>
          </w:tcPr>
          <w:p w14:paraId="5582FCD9" w14:textId="77777777" w:rsidR="00DA0EF6" w:rsidRPr="00DA0EF6" w:rsidRDefault="00DA0EF6" w:rsidP="00DA0EF6">
            <w:r w:rsidRPr="00DA0EF6">
              <w:t>Str. Zorile –bl .CD</w:t>
            </w:r>
          </w:p>
        </w:tc>
      </w:tr>
      <w:tr w:rsidR="00DA0EF6" w:rsidRPr="00DA0EF6" w14:paraId="3100FD20" w14:textId="77777777" w:rsidTr="00DA0EF6">
        <w:trPr>
          <w:trHeight w:val="330"/>
          <w:jc w:val="center"/>
        </w:trPr>
        <w:tc>
          <w:tcPr>
            <w:tcW w:w="960" w:type="dxa"/>
            <w:shd w:val="clear" w:color="auto" w:fill="auto"/>
            <w:vAlign w:val="center"/>
            <w:hideMark/>
          </w:tcPr>
          <w:p w14:paraId="13261266" w14:textId="77777777" w:rsidR="00DA0EF6" w:rsidRPr="00DA0EF6" w:rsidRDefault="00DA0EF6" w:rsidP="00DA0EF6">
            <w:r w:rsidRPr="00DA0EF6">
              <w:t>7</w:t>
            </w:r>
          </w:p>
        </w:tc>
        <w:tc>
          <w:tcPr>
            <w:tcW w:w="4075" w:type="dxa"/>
            <w:shd w:val="clear" w:color="auto" w:fill="auto"/>
            <w:vAlign w:val="center"/>
            <w:hideMark/>
          </w:tcPr>
          <w:p w14:paraId="369C9B5D" w14:textId="77777777" w:rsidR="00DA0EF6" w:rsidRPr="00DA0EF6" w:rsidRDefault="00DA0EF6" w:rsidP="00DA0EF6">
            <w:r w:rsidRPr="00DA0EF6">
              <w:t>Str. Doinei – bl. A1</w:t>
            </w:r>
          </w:p>
        </w:tc>
      </w:tr>
      <w:tr w:rsidR="00DA0EF6" w:rsidRPr="00DA0EF6" w14:paraId="37E8BC50" w14:textId="77777777" w:rsidTr="00DA0EF6">
        <w:trPr>
          <w:trHeight w:val="330"/>
          <w:jc w:val="center"/>
        </w:trPr>
        <w:tc>
          <w:tcPr>
            <w:tcW w:w="960" w:type="dxa"/>
            <w:shd w:val="clear" w:color="auto" w:fill="auto"/>
            <w:vAlign w:val="center"/>
            <w:hideMark/>
          </w:tcPr>
          <w:p w14:paraId="0DFB9343" w14:textId="77777777" w:rsidR="00DA0EF6" w:rsidRPr="00DA0EF6" w:rsidRDefault="00DA0EF6" w:rsidP="00DA0EF6">
            <w:r w:rsidRPr="00DA0EF6">
              <w:t>8</w:t>
            </w:r>
          </w:p>
        </w:tc>
        <w:tc>
          <w:tcPr>
            <w:tcW w:w="4075" w:type="dxa"/>
            <w:shd w:val="clear" w:color="auto" w:fill="auto"/>
            <w:vAlign w:val="center"/>
            <w:hideMark/>
          </w:tcPr>
          <w:p w14:paraId="074D34A1" w14:textId="77777777" w:rsidR="00DA0EF6" w:rsidRPr="00DA0EF6" w:rsidRDefault="00DA0EF6" w:rsidP="00DA0EF6">
            <w:r w:rsidRPr="00DA0EF6">
              <w:t>Str. Doinei – bl. A2</w:t>
            </w:r>
          </w:p>
        </w:tc>
      </w:tr>
      <w:tr w:rsidR="00DA0EF6" w:rsidRPr="00DA0EF6" w14:paraId="3150F743" w14:textId="77777777" w:rsidTr="00DA0EF6">
        <w:trPr>
          <w:trHeight w:val="330"/>
          <w:jc w:val="center"/>
        </w:trPr>
        <w:tc>
          <w:tcPr>
            <w:tcW w:w="960" w:type="dxa"/>
            <w:shd w:val="clear" w:color="auto" w:fill="auto"/>
            <w:vAlign w:val="center"/>
            <w:hideMark/>
          </w:tcPr>
          <w:p w14:paraId="768D08E6" w14:textId="77777777" w:rsidR="00DA0EF6" w:rsidRPr="00DA0EF6" w:rsidRDefault="00DA0EF6" w:rsidP="00DA0EF6">
            <w:r w:rsidRPr="00DA0EF6">
              <w:t>9</w:t>
            </w:r>
          </w:p>
        </w:tc>
        <w:tc>
          <w:tcPr>
            <w:tcW w:w="4075" w:type="dxa"/>
            <w:shd w:val="clear" w:color="auto" w:fill="auto"/>
            <w:vAlign w:val="center"/>
            <w:hideMark/>
          </w:tcPr>
          <w:p w14:paraId="1B9B5678" w14:textId="77777777" w:rsidR="00DA0EF6" w:rsidRPr="00DA0EF6" w:rsidRDefault="00DA0EF6" w:rsidP="00DA0EF6">
            <w:r w:rsidRPr="00DA0EF6">
              <w:t>Str. Doinei – bl. A3</w:t>
            </w:r>
          </w:p>
        </w:tc>
      </w:tr>
      <w:tr w:rsidR="00DA0EF6" w:rsidRPr="00DA0EF6" w14:paraId="04588888" w14:textId="77777777" w:rsidTr="00DA0EF6">
        <w:trPr>
          <w:trHeight w:val="330"/>
          <w:jc w:val="center"/>
        </w:trPr>
        <w:tc>
          <w:tcPr>
            <w:tcW w:w="960" w:type="dxa"/>
            <w:shd w:val="clear" w:color="auto" w:fill="auto"/>
            <w:vAlign w:val="center"/>
            <w:hideMark/>
          </w:tcPr>
          <w:p w14:paraId="0A2A8BA0" w14:textId="77777777" w:rsidR="00DA0EF6" w:rsidRPr="00DA0EF6" w:rsidRDefault="00DA0EF6" w:rsidP="00DA0EF6">
            <w:r w:rsidRPr="00DA0EF6">
              <w:t>10</w:t>
            </w:r>
          </w:p>
        </w:tc>
        <w:tc>
          <w:tcPr>
            <w:tcW w:w="4075" w:type="dxa"/>
            <w:shd w:val="clear" w:color="auto" w:fill="auto"/>
            <w:vAlign w:val="center"/>
            <w:hideMark/>
          </w:tcPr>
          <w:p w14:paraId="1D3B3B24" w14:textId="77777777" w:rsidR="00DA0EF6" w:rsidRPr="00DA0EF6" w:rsidRDefault="00DA0EF6" w:rsidP="00DA0EF6">
            <w:r w:rsidRPr="00DA0EF6">
              <w:t>Str. Doinei – bl. A4</w:t>
            </w:r>
          </w:p>
        </w:tc>
      </w:tr>
      <w:tr w:rsidR="00DA0EF6" w:rsidRPr="00DA0EF6" w14:paraId="22B8E403" w14:textId="77777777" w:rsidTr="00DA0EF6">
        <w:trPr>
          <w:trHeight w:val="330"/>
          <w:jc w:val="center"/>
        </w:trPr>
        <w:tc>
          <w:tcPr>
            <w:tcW w:w="960" w:type="dxa"/>
            <w:shd w:val="clear" w:color="auto" w:fill="auto"/>
            <w:vAlign w:val="center"/>
            <w:hideMark/>
          </w:tcPr>
          <w:p w14:paraId="537A8293" w14:textId="77777777" w:rsidR="00DA0EF6" w:rsidRPr="00DA0EF6" w:rsidRDefault="00DA0EF6" w:rsidP="00DA0EF6">
            <w:r w:rsidRPr="00DA0EF6">
              <w:t>11</w:t>
            </w:r>
          </w:p>
        </w:tc>
        <w:tc>
          <w:tcPr>
            <w:tcW w:w="4075" w:type="dxa"/>
            <w:shd w:val="clear" w:color="auto" w:fill="auto"/>
            <w:vAlign w:val="center"/>
            <w:hideMark/>
          </w:tcPr>
          <w:p w14:paraId="1DF031F2" w14:textId="77777777" w:rsidR="00DA0EF6" w:rsidRPr="00DA0EF6" w:rsidRDefault="00DA0EF6" w:rsidP="00DA0EF6">
            <w:r w:rsidRPr="00DA0EF6">
              <w:t>Str. Republicii – bl.  P8,P9,T4</w:t>
            </w:r>
          </w:p>
        </w:tc>
      </w:tr>
      <w:tr w:rsidR="00DA0EF6" w:rsidRPr="00DA0EF6" w14:paraId="5B6F671F" w14:textId="77777777" w:rsidTr="00DA0EF6">
        <w:trPr>
          <w:trHeight w:val="330"/>
          <w:jc w:val="center"/>
        </w:trPr>
        <w:tc>
          <w:tcPr>
            <w:tcW w:w="960" w:type="dxa"/>
            <w:shd w:val="clear" w:color="auto" w:fill="auto"/>
            <w:vAlign w:val="center"/>
            <w:hideMark/>
          </w:tcPr>
          <w:p w14:paraId="2A100B6D" w14:textId="77777777" w:rsidR="00DA0EF6" w:rsidRPr="00DA0EF6" w:rsidRDefault="00DA0EF6" w:rsidP="00DA0EF6">
            <w:r w:rsidRPr="00DA0EF6">
              <w:t>12</w:t>
            </w:r>
          </w:p>
        </w:tc>
        <w:tc>
          <w:tcPr>
            <w:tcW w:w="4075" w:type="dxa"/>
            <w:shd w:val="clear" w:color="auto" w:fill="auto"/>
            <w:vAlign w:val="center"/>
            <w:hideMark/>
          </w:tcPr>
          <w:p w14:paraId="44932140" w14:textId="77777777" w:rsidR="00DA0EF6" w:rsidRPr="00DA0EF6" w:rsidRDefault="00DA0EF6" w:rsidP="00DA0EF6">
            <w:r w:rsidRPr="00DA0EF6">
              <w:t>Str. Republicii -  bl. T1,P1,P2,P3,P4</w:t>
            </w:r>
          </w:p>
        </w:tc>
      </w:tr>
      <w:tr w:rsidR="00DA0EF6" w:rsidRPr="00DA0EF6" w14:paraId="4B983731" w14:textId="77777777" w:rsidTr="00DA0EF6">
        <w:trPr>
          <w:trHeight w:val="330"/>
          <w:jc w:val="center"/>
        </w:trPr>
        <w:tc>
          <w:tcPr>
            <w:tcW w:w="960" w:type="dxa"/>
            <w:shd w:val="clear" w:color="auto" w:fill="auto"/>
            <w:vAlign w:val="center"/>
            <w:hideMark/>
          </w:tcPr>
          <w:p w14:paraId="5BD3E60E" w14:textId="77777777" w:rsidR="00DA0EF6" w:rsidRPr="00DA0EF6" w:rsidRDefault="00DA0EF6" w:rsidP="00DA0EF6">
            <w:r w:rsidRPr="00DA0EF6">
              <w:t>13</w:t>
            </w:r>
          </w:p>
        </w:tc>
        <w:tc>
          <w:tcPr>
            <w:tcW w:w="4075" w:type="dxa"/>
            <w:shd w:val="clear" w:color="auto" w:fill="auto"/>
            <w:vAlign w:val="center"/>
            <w:hideMark/>
          </w:tcPr>
          <w:p w14:paraId="6B2D8019" w14:textId="77777777" w:rsidR="00DA0EF6" w:rsidRPr="00DA0EF6" w:rsidRDefault="00DA0EF6" w:rsidP="00DA0EF6">
            <w:r w:rsidRPr="00DA0EF6">
              <w:t>Str. Republicii – bl.  -BL.R1+T2</w:t>
            </w:r>
          </w:p>
        </w:tc>
      </w:tr>
      <w:tr w:rsidR="00DA0EF6" w:rsidRPr="00DA0EF6" w14:paraId="60D71404" w14:textId="77777777" w:rsidTr="00DA0EF6">
        <w:trPr>
          <w:trHeight w:val="330"/>
          <w:jc w:val="center"/>
        </w:trPr>
        <w:tc>
          <w:tcPr>
            <w:tcW w:w="960" w:type="dxa"/>
            <w:shd w:val="clear" w:color="auto" w:fill="auto"/>
            <w:vAlign w:val="center"/>
            <w:hideMark/>
          </w:tcPr>
          <w:p w14:paraId="298A333C" w14:textId="77777777" w:rsidR="00DA0EF6" w:rsidRPr="00DA0EF6" w:rsidRDefault="00DA0EF6" w:rsidP="00DA0EF6">
            <w:r w:rsidRPr="00DA0EF6">
              <w:t>14</w:t>
            </w:r>
          </w:p>
        </w:tc>
        <w:tc>
          <w:tcPr>
            <w:tcW w:w="4075" w:type="dxa"/>
            <w:shd w:val="clear" w:color="auto" w:fill="auto"/>
            <w:vAlign w:val="center"/>
            <w:hideMark/>
          </w:tcPr>
          <w:p w14:paraId="35DC55DF" w14:textId="77777777" w:rsidR="00DA0EF6" w:rsidRPr="00DA0EF6" w:rsidRDefault="00DA0EF6" w:rsidP="00DA0EF6">
            <w:r w:rsidRPr="00DA0EF6">
              <w:t>Str. Garoafei -  bl. A+B(INTERVENTII)</w:t>
            </w:r>
          </w:p>
        </w:tc>
      </w:tr>
      <w:tr w:rsidR="00DA0EF6" w:rsidRPr="00DA0EF6" w14:paraId="29AEB89A" w14:textId="77777777" w:rsidTr="00DA0EF6">
        <w:trPr>
          <w:trHeight w:val="330"/>
          <w:jc w:val="center"/>
        </w:trPr>
        <w:tc>
          <w:tcPr>
            <w:tcW w:w="960" w:type="dxa"/>
            <w:shd w:val="clear" w:color="auto" w:fill="auto"/>
            <w:vAlign w:val="center"/>
            <w:hideMark/>
          </w:tcPr>
          <w:p w14:paraId="3627CCA6" w14:textId="77777777" w:rsidR="00DA0EF6" w:rsidRPr="00DA0EF6" w:rsidRDefault="00DA0EF6" w:rsidP="00DA0EF6">
            <w:r w:rsidRPr="00DA0EF6">
              <w:t>15</w:t>
            </w:r>
          </w:p>
        </w:tc>
        <w:tc>
          <w:tcPr>
            <w:tcW w:w="4075" w:type="dxa"/>
            <w:shd w:val="clear" w:color="auto" w:fill="auto"/>
            <w:vAlign w:val="center"/>
            <w:hideMark/>
          </w:tcPr>
          <w:p w14:paraId="2FE2C510" w14:textId="77777777" w:rsidR="00DA0EF6" w:rsidRPr="00DA0EF6" w:rsidRDefault="00DA0EF6" w:rsidP="00DA0EF6">
            <w:r w:rsidRPr="00DA0EF6">
              <w:t>Str. Doinei -  bl. P10,P6,T3,T5,R2</w:t>
            </w:r>
          </w:p>
        </w:tc>
      </w:tr>
      <w:tr w:rsidR="00DA0EF6" w:rsidRPr="00DA0EF6" w14:paraId="648E35C6" w14:textId="77777777" w:rsidTr="00DA0EF6">
        <w:trPr>
          <w:trHeight w:val="330"/>
          <w:jc w:val="center"/>
        </w:trPr>
        <w:tc>
          <w:tcPr>
            <w:tcW w:w="960" w:type="dxa"/>
            <w:shd w:val="clear" w:color="auto" w:fill="auto"/>
            <w:vAlign w:val="center"/>
            <w:hideMark/>
          </w:tcPr>
          <w:p w14:paraId="2EECB1DB" w14:textId="77777777" w:rsidR="00DA0EF6" w:rsidRPr="00DA0EF6" w:rsidRDefault="00DA0EF6" w:rsidP="00DA0EF6">
            <w:r w:rsidRPr="00DA0EF6">
              <w:t>16</w:t>
            </w:r>
          </w:p>
        </w:tc>
        <w:tc>
          <w:tcPr>
            <w:tcW w:w="4075" w:type="dxa"/>
            <w:shd w:val="clear" w:color="auto" w:fill="auto"/>
            <w:vAlign w:val="center"/>
            <w:hideMark/>
          </w:tcPr>
          <w:p w14:paraId="496FE418" w14:textId="77777777" w:rsidR="00DA0EF6" w:rsidRPr="00DA0EF6" w:rsidRDefault="00DA0EF6" w:rsidP="00DA0EF6">
            <w:r w:rsidRPr="00DA0EF6">
              <w:t>Str. Garoafei – bl. A3</w:t>
            </w:r>
          </w:p>
        </w:tc>
      </w:tr>
      <w:tr w:rsidR="00DA0EF6" w:rsidRPr="00DA0EF6" w14:paraId="6D2B26F9" w14:textId="77777777" w:rsidTr="00DA0EF6">
        <w:trPr>
          <w:trHeight w:val="330"/>
          <w:jc w:val="center"/>
        </w:trPr>
        <w:tc>
          <w:tcPr>
            <w:tcW w:w="960" w:type="dxa"/>
            <w:shd w:val="clear" w:color="auto" w:fill="auto"/>
            <w:vAlign w:val="center"/>
            <w:hideMark/>
          </w:tcPr>
          <w:p w14:paraId="3EB1CA97" w14:textId="77777777" w:rsidR="00DA0EF6" w:rsidRPr="00DA0EF6" w:rsidRDefault="00DA0EF6" w:rsidP="00DA0EF6">
            <w:r w:rsidRPr="00DA0EF6">
              <w:t>17</w:t>
            </w:r>
          </w:p>
        </w:tc>
        <w:tc>
          <w:tcPr>
            <w:tcW w:w="4075" w:type="dxa"/>
            <w:shd w:val="clear" w:color="auto" w:fill="auto"/>
            <w:vAlign w:val="center"/>
            <w:hideMark/>
          </w:tcPr>
          <w:p w14:paraId="45B5DEA5" w14:textId="77777777" w:rsidR="00DA0EF6" w:rsidRPr="00DA0EF6" w:rsidRDefault="00DA0EF6" w:rsidP="00DA0EF6">
            <w:r w:rsidRPr="00DA0EF6">
              <w:t>Str. Doinei – bl. 117 (garsoniere)</w:t>
            </w:r>
          </w:p>
        </w:tc>
      </w:tr>
      <w:tr w:rsidR="00DA0EF6" w:rsidRPr="00DA0EF6" w14:paraId="0131D97D" w14:textId="77777777" w:rsidTr="00DA0EF6">
        <w:trPr>
          <w:trHeight w:val="330"/>
          <w:jc w:val="center"/>
        </w:trPr>
        <w:tc>
          <w:tcPr>
            <w:tcW w:w="960" w:type="dxa"/>
            <w:shd w:val="clear" w:color="auto" w:fill="auto"/>
            <w:vAlign w:val="center"/>
            <w:hideMark/>
          </w:tcPr>
          <w:p w14:paraId="2B82FFCA" w14:textId="77777777" w:rsidR="00DA0EF6" w:rsidRPr="00DA0EF6" w:rsidRDefault="00DA0EF6" w:rsidP="00DA0EF6">
            <w:r w:rsidRPr="00DA0EF6">
              <w:t>18</w:t>
            </w:r>
          </w:p>
        </w:tc>
        <w:tc>
          <w:tcPr>
            <w:tcW w:w="4075" w:type="dxa"/>
            <w:shd w:val="clear" w:color="auto" w:fill="auto"/>
            <w:vAlign w:val="center"/>
            <w:hideMark/>
          </w:tcPr>
          <w:p w14:paraId="5B9BC06C" w14:textId="77777777" w:rsidR="00DA0EF6" w:rsidRPr="00DA0EF6" w:rsidRDefault="00DA0EF6" w:rsidP="00DA0EF6">
            <w:r w:rsidRPr="00DA0EF6">
              <w:t>Str. Oituz – bl. 5/2</w:t>
            </w:r>
          </w:p>
        </w:tc>
      </w:tr>
      <w:tr w:rsidR="00DA0EF6" w:rsidRPr="00DA0EF6" w14:paraId="322EA8EB" w14:textId="77777777" w:rsidTr="00DA0EF6">
        <w:trPr>
          <w:trHeight w:val="330"/>
          <w:jc w:val="center"/>
        </w:trPr>
        <w:tc>
          <w:tcPr>
            <w:tcW w:w="960" w:type="dxa"/>
            <w:shd w:val="clear" w:color="auto" w:fill="auto"/>
            <w:vAlign w:val="center"/>
            <w:hideMark/>
          </w:tcPr>
          <w:p w14:paraId="70713340" w14:textId="77777777" w:rsidR="00DA0EF6" w:rsidRPr="00DA0EF6" w:rsidRDefault="00DA0EF6" w:rsidP="00DA0EF6">
            <w:r w:rsidRPr="00DA0EF6">
              <w:t>19</w:t>
            </w:r>
          </w:p>
        </w:tc>
        <w:tc>
          <w:tcPr>
            <w:tcW w:w="4075" w:type="dxa"/>
            <w:shd w:val="clear" w:color="auto" w:fill="auto"/>
            <w:vAlign w:val="center"/>
            <w:hideMark/>
          </w:tcPr>
          <w:p w14:paraId="41C809D9" w14:textId="77777777" w:rsidR="00DA0EF6" w:rsidRPr="00DA0EF6" w:rsidRDefault="00DA0EF6" w:rsidP="00DA0EF6">
            <w:r w:rsidRPr="00DA0EF6">
              <w:t>Str. Republicii – bl. 20, 19, 21, 4, 5, 6</w:t>
            </w:r>
          </w:p>
        </w:tc>
      </w:tr>
      <w:tr w:rsidR="00DA0EF6" w:rsidRPr="00DA0EF6" w14:paraId="1E96BC28" w14:textId="77777777" w:rsidTr="00DA0EF6">
        <w:trPr>
          <w:trHeight w:val="330"/>
          <w:jc w:val="center"/>
        </w:trPr>
        <w:tc>
          <w:tcPr>
            <w:tcW w:w="960" w:type="dxa"/>
            <w:shd w:val="clear" w:color="auto" w:fill="auto"/>
            <w:vAlign w:val="center"/>
            <w:hideMark/>
          </w:tcPr>
          <w:p w14:paraId="4313061B" w14:textId="77777777" w:rsidR="00DA0EF6" w:rsidRPr="00DA0EF6" w:rsidRDefault="00DA0EF6" w:rsidP="00DA0EF6">
            <w:r w:rsidRPr="00DA0EF6">
              <w:t>20</w:t>
            </w:r>
          </w:p>
        </w:tc>
        <w:tc>
          <w:tcPr>
            <w:tcW w:w="4075" w:type="dxa"/>
            <w:shd w:val="clear" w:color="auto" w:fill="auto"/>
            <w:vAlign w:val="center"/>
            <w:hideMark/>
          </w:tcPr>
          <w:p w14:paraId="4BDDFF44" w14:textId="77777777" w:rsidR="00DA0EF6" w:rsidRPr="00DA0EF6" w:rsidRDefault="00DA0EF6" w:rsidP="00DA0EF6">
            <w:r w:rsidRPr="00DA0EF6">
              <w:t>Str. Republicii – bl. M1 + M2</w:t>
            </w:r>
          </w:p>
        </w:tc>
      </w:tr>
      <w:tr w:rsidR="00DA0EF6" w:rsidRPr="00DA0EF6" w14:paraId="37654EDB" w14:textId="77777777" w:rsidTr="00DA0EF6">
        <w:trPr>
          <w:trHeight w:val="330"/>
          <w:jc w:val="center"/>
        </w:trPr>
        <w:tc>
          <w:tcPr>
            <w:tcW w:w="960" w:type="dxa"/>
            <w:shd w:val="clear" w:color="auto" w:fill="auto"/>
            <w:vAlign w:val="center"/>
            <w:hideMark/>
          </w:tcPr>
          <w:p w14:paraId="17BD05F4" w14:textId="77777777" w:rsidR="00DA0EF6" w:rsidRPr="00DA0EF6" w:rsidRDefault="00DA0EF6" w:rsidP="00DA0EF6">
            <w:r w:rsidRPr="00DA0EF6">
              <w:t>21</w:t>
            </w:r>
          </w:p>
        </w:tc>
        <w:tc>
          <w:tcPr>
            <w:tcW w:w="4075" w:type="dxa"/>
            <w:shd w:val="clear" w:color="auto" w:fill="auto"/>
            <w:vAlign w:val="center"/>
            <w:hideMark/>
          </w:tcPr>
          <w:p w14:paraId="499A16B1" w14:textId="77777777" w:rsidR="00DA0EF6" w:rsidRPr="00DA0EF6" w:rsidRDefault="00DA0EF6" w:rsidP="00DA0EF6">
            <w:r w:rsidRPr="00DA0EF6">
              <w:t>Str. Republicii – bl. 12, 13, 14</w:t>
            </w:r>
          </w:p>
        </w:tc>
      </w:tr>
      <w:tr w:rsidR="00DA0EF6" w:rsidRPr="00DA0EF6" w14:paraId="439048F0" w14:textId="77777777" w:rsidTr="00DA0EF6">
        <w:trPr>
          <w:trHeight w:val="330"/>
          <w:jc w:val="center"/>
        </w:trPr>
        <w:tc>
          <w:tcPr>
            <w:tcW w:w="960" w:type="dxa"/>
            <w:shd w:val="clear" w:color="auto" w:fill="auto"/>
            <w:vAlign w:val="center"/>
            <w:hideMark/>
          </w:tcPr>
          <w:p w14:paraId="448EF722" w14:textId="77777777" w:rsidR="00DA0EF6" w:rsidRPr="00DA0EF6" w:rsidRDefault="00DA0EF6" w:rsidP="00DA0EF6">
            <w:r w:rsidRPr="00DA0EF6">
              <w:t>22</w:t>
            </w:r>
          </w:p>
        </w:tc>
        <w:tc>
          <w:tcPr>
            <w:tcW w:w="4075" w:type="dxa"/>
            <w:shd w:val="clear" w:color="auto" w:fill="auto"/>
            <w:vAlign w:val="center"/>
            <w:hideMark/>
          </w:tcPr>
          <w:p w14:paraId="3BABA972" w14:textId="77777777" w:rsidR="00DA0EF6" w:rsidRPr="00DA0EF6" w:rsidRDefault="00DA0EF6" w:rsidP="00DA0EF6">
            <w:r w:rsidRPr="00DA0EF6">
              <w:t>Str. Eremia Grigorescu – bl. 1, 2, 3, 4</w:t>
            </w:r>
          </w:p>
        </w:tc>
      </w:tr>
      <w:tr w:rsidR="00DA0EF6" w:rsidRPr="00DA0EF6" w14:paraId="75615A40" w14:textId="77777777" w:rsidTr="00DA0EF6">
        <w:trPr>
          <w:trHeight w:val="330"/>
          <w:jc w:val="center"/>
        </w:trPr>
        <w:tc>
          <w:tcPr>
            <w:tcW w:w="960" w:type="dxa"/>
            <w:shd w:val="clear" w:color="auto" w:fill="auto"/>
            <w:vAlign w:val="center"/>
            <w:hideMark/>
          </w:tcPr>
          <w:p w14:paraId="114B06D1" w14:textId="77777777" w:rsidR="00DA0EF6" w:rsidRPr="00DA0EF6" w:rsidRDefault="00DA0EF6" w:rsidP="00DA0EF6">
            <w:r w:rsidRPr="00DA0EF6">
              <w:lastRenderedPageBreak/>
              <w:t>23</w:t>
            </w:r>
          </w:p>
        </w:tc>
        <w:tc>
          <w:tcPr>
            <w:tcW w:w="4075" w:type="dxa"/>
            <w:shd w:val="clear" w:color="auto" w:fill="auto"/>
            <w:vAlign w:val="center"/>
            <w:hideMark/>
          </w:tcPr>
          <w:p w14:paraId="06513B6C" w14:textId="77777777" w:rsidR="00DA0EF6" w:rsidRPr="00DA0EF6" w:rsidRDefault="00DA0EF6" w:rsidP="00DA0EF6">
            <w:r w:rsidRPr="00DA0EF6">
              <w:t>Str. Siret – bl. AEI</w:t>
            </w:r>
          </w:p>
        </w:tc>
      </w:tr>
      <w:tr w:rsidR="00DA0EF6" w:rsidRPr="00DA0EF6" w14:paraId="01E7BB46" w14:textId="77777777" w:rsidTr="00DA0EF6">
        <w:trPr>
          <w:trHeight w:val="330"/>
          <w:jc w:val="center"/>
        </w:trPr>
        <w:tc>
          <w:tcPr>
            <w:tcW w:w="960" w:type="dxa"/>
            <w:shd w:val="clear" w:color="auto" w:fill="auto"/>
            <w:vAlign w:val="center"/>
            <w:hideMark/>
          </w:tcPr>
          <w:p w14:paraId="32D0360C" w14:textId="77777777" w:rsidR="00DA0EF6" w:rsidRPr="00DA0EF6" w:rsidRDefault="00DA0EF6" w:rsidP="00DA0EF6">
            <w:r w:rsidRPr="00DA0EF6">
              <w:t>24</w:t>
            </w:r>
          </w:p>
        </w:tc>
        <w:tc>
          <w:tcPr>
            <w:tcW w:w="4075" w:type="dxa"/>
            <w:shd w:val="clear" w:color="auto" w:fill="auto"/>
            <w:vAlign w:val="center"/>
            <w:hideMark/>
          </w:tcPr>
          <w:p w14:paraId="78B63A4E" w14:textId="77777777" w:rsidR="00DA0EF6" w:rsidRPr="00DA0EF6" w:rsidRDefault="00DA0EF6" w:rsidP="00DA0EF6">
            <w:r w:rsidRPr="00DA0EF6">
              <w:t>Str. Doinei – bl. CFR</w:t>
            </w:r>
          </w:p>
        </w:tc>
      </w:tr>
      <w:tr w:rsidR="00DA0EF6" w:rsidRPr="00DA0EF6" w14:paraId="5C105F69" w14:textId="77777777" w:rsidTr="00DA0EF6">
        <w:trPr>
          <w:trHeight w:val="330"/>
          <w:jc w:val="center"/>
        </w:trPr>
        <w:tc>
          <w:tcPr>
            <w:tcW w:w="960" w:type="dxa"/>
            <w:shd w:val="clear" w:color="auto" w:fill="auto"/>
            <w:vAlign w:val="center"/>
            <w:hideMark/>
          </w:tcPr>
          <w:p w14:paraId="32082680" w14:textId="77777777" w:rsidR="00DA0EF6" w:rsidRPr="00DA0EF6" w:rsidRDefault="00DA0EF6" w:rsidP="00DA0EF6">
            <w:r w:rsidRPr="00DA0EF6">
              <w:t>25</w:t>
            </w:r>
          </w:p>
        </w:tc>
        <w:tc>
          <w:tcPr>
            <w:tcW w:w="4075" w:type="dxa"/>
            <w:shd w:val="clear" w:color="auto" w:fill="auto"/>
            <w:vAlign w:val="center"/>
            <w:hideMark/>
          </w:tcPr>
          <w:p w14:paraId="7DB9CD92" w14:textId="77777777" w:rsidR="00DA0EF6" w:rsidRPr="00DA0EF6" w:rsidRDefault="00DA0EF6" w:rsidP="00DA0EF6">
            <w:r w:rsidRPr="00DA0EF6">
              <w:t>Str. Republicii – bl. 12/135</w:t>
            </w:r>
          </w:p>
        </w:tc>
      </w:tr>
      <w:tr w:rsidR="00DA0EF6" w:rsidRPr="00DA0EF6" w14:paraId="15AB0CF4" w14:textId="77777777" w:rsidTr="00DA0EF6">
        <w:trPr>
          <w:trHeight w:val="330"/>
          <w:jc w:val="center"/>
        </w:trPr>
        <w:tc>
          <w:tcPr>
            <w:tcW w:w="960" w:type="dxa"/>
            <w:shd w:val="clear" w:color="auto" w:fill="auto"/>
            <w:vAlign w:val="center"/>
            <w:hideMark/>
          </w:tcPr>
          <w:p w14:paraId="7B292545" w14:textId="77777777" w:rsidR="00DA0EF6" w:rsidRPr="00DA0EF6" w:rsidRDefault="00DA0EF6" w:rsidP="00DA0EF6">
            <w:r w:rsidRPr="00DA0EF6">
              <w:t>26</w:t>
            </w:r>
          </w:p>
        </w:tc>
        <w:tc>
          <w:tcPr>
            <w:tcW w:w="4075" w:type="dxa"/>
            <w:shd w:val="clear" w:color="auto" w:fill="auto"/>
            <w:vAlign w:val="center"/>
            <w:hideMark/>
          </w:tcPr>
          <w:p w14:paraId="7487B802" w14:textId="5B636961" w:rsidR="00DA0EF6" w:rsidRPr="00DA0EF6" w:rsidRDefault="00DA0EF6" w:rsidP="00DA0EF6">
            <w:r w:rsidRPr="00DA0EF6">
              <w:t xml:space="preserve">Sat </w:t>
            </w:r>
            <w:r w:rsidR="00B06F0D" w:rsidRPr="00DA0EF6">
              <w:t>Călimănești</w:t>
            </w:r>
            <w:r w:rsidRPr="00DA0EF6">
              <w:t xml:space="preserve"> – str. </w:t>
            </w:r>
            <w:r w:rsidR="00B06F0D" w:rsidRPr="00DA0EF6">
              <w:t>Libertății</w:t>
            </w:r>
            <w:r w:rsidRPr="00DA0EF6">
              <w:t xml:space="preserve"> magazin </w:t>
            </w:r>
            <w:r w:rsidR="00B06F0D" w:rsidRPr="00DA0EF6">
              <w:t>sătesc</w:t>
            </w:r>
          </w:p>
        </w:tc>
      </w:tr>
      <w:tr w:rsidR="00DA0EF6" w:rsidRPr="00DA0EF6" w14:paraId="5E6B0D41" w14:textId="77777777" w:rsidTr="00DA0EF6">
        <w:trPr>
          <w:trHeight w:val="330"/>
          <w:jc w:val="center"/>
        </w:trPr>
        <w:tc>
          <w:tcPr>
            <w:tcW w:w="960" w:type="dxa"/>
            <w:shd w:val="clear" w:color="auto" w:fill="auto"/>
            <w:vAlign w:val="center"/>
            <w:hideMark/>
          </w:tcPr>
          <w:p w14:paraId="5E1CB997" w14:textId="77777777" w:rsidR="00DA0EF6" w:rsidRPr="00DA0EF6" w:rsidRDefault="00DA0EF6" w:rsidP="00DA0EF6">
            <w:r w:rsidRPr="00DA0EF6">
              <w:t>27</w:t>
            </w:r>
          </w:p>
        </w:tc>
        <w:tc>
          <w:tcPr>
            <w:tcW w:w="4075" w:type="dxa"/>
            <w:shd w:val="clear" w:color="auto" w:fill="auto"/>
            <w:vAlign w:val="center"/>
            <w:hideMark/>
          </w:tcPr>
          <w:p w14:paraId="0F08C49A" w14:textId="035B0104" w:rsidR="00DA0EF6" w:rsidRPr="00DA0EF6" w:rsidRDefault="00DA0EF6" w:rsidP="00DA0EF6">
            <w:r w:rsidRPr="00DA0EF6">
              <w:t xml:space="preserve">Sat </w:t>
            </w:r>
            <w:r w:rsidR="00B06F0D" w:rsidRPr="00DA0EF6">
              <w:t>Călimănești</w:t>
            </w:r>
            <w:r w:rsidRPr="00DA0EF6">
              <w:t xml:space="preserve"> – Parcare DN2/E85</w:t>
            </w:r>
          </w:p>
        </w:tc>
      </w:tr>
      <w:tr w:rsidR="00DA0EF6" w:rsidRPr="00DA0EF6" w14:paraId="1DA714F8" w14:textId="77777777" w:rsidTr="00DA0EF6">
        <w:trPr>
          <w:trHeight w:val="330"/>
          <w:jc w:val="center"/>
        </w:trPr>
        <w:tc>
          <w:tcPr>
            <w:tcW w:w="960" w:type="dxa"/>
            <w:shd w:val="clear" w:color="auto" w:fill="auto"/>
            <w:vAlign w:val="center"/>
            <w:hideMark/>
          </w:tcPr>
          <w:p w14:paraId="4BE85120" w14:textId="77777777" w:rsidR="00DA0EF6" w:rsidRPr="00DA0EF6" w:rsidRDefault="00DA0EF6" w:rsidP="00DA0EF6">
            <w:r w:rsidRPr="00DA0EF6">
              <w:t>28</w:t>
            </w:r>
          </w:p>
        </w:tc>
        <w:tc>
          <w:tcPr>
            <w:tcW w:w="4075" w:type="dxa"/>
            <w:shd w:val="clear" w:color="auto" w:fill="auto"/>
            <w:vAlign w:val="center"/>
            <w:hideMark/>
          </w:tcPr>
          <w:p w14:paraId="2A7D22A6" w14:textId="7A277980" w:rsidR="00DA0EF6" w:rsidRPr="00DA0EF6" w:rsidRDefault="00DA0EF6" w:rsidP="00DA0EF6">
            <w:r w:rsidRPr="00DA0EF6">
              <w:t xml:space="preserve">Sat </w:t>
            </w:r>
            <w:r w:rsidR="00B06F0D" w:rsidRPr="00DA0EF6">
              <w:t>Pădureni</w:t>
            </w:r>
            <w:r w:rsidRPr="00DA0EF6">
              <w:t xml:space="preserve"> – str. Recoltei</w:t>
            </w:r>
          </w:p>
        </w:tc>
      </w:tr>
      <w:tr w:rsidR="00DA0EF6" w:rsidRPr="00DA0EF6" w14:paraId="6CF3FA8D" w14:textId="77777777" w:rsidTr="00DA0EF6">
        <w:trPr>
          <w:trHeight w:val="330"/>
          <w:jc w:val="center"/>
        </w:trPr>
        <w:tc>
          <w:tcPr>
            <w:tcW w:w="960" w:type="dxa"/>
            <w:shd w:val="clear" w:color="auto" w:fill="auto"/>
            <w:vAlign w:val="center"/>
            <w:hideMark/>
          </w:tcPr>
          <w:p w14:paraId="2DDC3FB1" w14:textId="77777777" w:rsidR="00DA0EF6" w:rsidRPr="00DA0EF6" w:rsidRDefault="00DA0EF6" w:rsidP="00DA0EF6">
            <w:r w:rsidRPr="00DA0EF6">
              <w:t>29</w:t>
            </w:r>
          </w:p>
        </w:tc>
        <w:tc>
          <w:tcPr>
            <w:tcW w:w="4075" w:type="dxa"/>
            <w:shd w:val="clear" w:color="auto" w:fill="auto"/>
            <w:vAlign w:val="center"/>
            <w:hideMark/>
          </w:tcPr>
          <w:p w14:paraId="75843BB8" w14:textId="0EFCF937" w:rsidR="00DA0EF6" w:rsidRPr="00DA0EF6" w:rsidRDefault="00DA0EF6" w:rsidP="00DA0EF6">
            <w:r w:rsidRPr="00DA0EF6">
              <w:t xml:space="preserve">Sat Haret – </w:t>
            </w:r>
            <w:r w:rsidR="00B06F0D" w:rsidRPr="00DA0EF6">
              <w:t>intersecția</w:t>
            </w:r>
            <w:r w:rsidRPr="00DA0EF6">
              <w:t xml:space="preserve"> DN2/E85 cu str. </w:t>
            </w:r>
            <w:proofErr w:type="spellStart"/>
            <w:r w:rsidRPr="00DA0EF6">
              <w:t>Sibarex</w:t>
            </w:r>
            <w:proofErr w:type="spellEnd"/>
          </w:p>
        </w:tc>
      </w:tr>
      <w:tr w:rsidR="00DA0EF6" w:rsidRPr="00DA0EF6" w14:paraId="7CE89B51" w14:textId="77777777" w:rsidTr="00DA0EF6">
        <w:trPr>
          <w:trHeight w:val="645"/>
          <w:jc w:val="center"/>
        </w:trPr>
        <w:tc>
          <w:tcPr>
            <w:tcW w:w="960" w:type="dxa"/>
            <w:shd w:val="clear" w:color="auto" w:fill="auto"/>
            <w:vAlign w:val="center"/>
            <w:hideMark/>
          </w:tcPr>
          <w:p w14:paraId="66DFE509" w14:textId="77777777" w:rsidR="00DA0EF6" w:rsidRPr="00DA0EF6" w:rsidRDefault="00DA0EF6" w:rsidP="00DA0EF6">
            <w:r w:rsidRPr="00DA0EF6">
              <w:t>30</w:t>
            </w:r>
          </w:p>
        </w:tc>
        <w:tc>
          <w:tcPr>
            <w:tcW w:w="4075" w:type="dxa"/>
            <w:shd w:val="clear" w:color="auto" w:fill="auto"/>
            <w:vAlign w:val="center"/>
            <w:hideMark/>
          </w:tcPr>
          <w:p w14:paraId="3662872D" w14:textId="5E3379D2" w:rsidR="00DA0EF6" w:rsidRPr="00DA0EF6" w:rsidRDefault="00DA0EF6" w:rsidP="00DA0EF6">
            <w:r w:rsidRPr="00DA0EF6">
              <w:t xml:space="preserve">Sat Haret – </w:t>
            </w:r>
            <w:r w:rsidR="00B06F0D" w:rsidRPr="00DA0EF6">
              <w:t>intersecția</w:t>
            </w:r>
            <w:r w:rsidRPr="00DA0EF6">
              <w:t xml:space="preserve"> str. Iasomiei cu str. Monumentului</w:t>
            </w:r>
          </w:p>
        </w:tc>
      </w:tr>
    </w:tbl>
    <w:p w14:paraId="1EF76946" w14:textId="4F2A08EB" w:rsidR="00BB099A" w:rsidRDefault="00BB099A" w:rsidP="0031227B">
      <w:pPr>
        <w:rPr>
          <w:i/>
          <w:iCs/>
        </w:rPr>
      </w:pPr>
    </w:p>
    <w:p w14:paraId="1AA4F000" w14:textId="77777777" w:rsidR="00BB099A" w:rsidRDefault="00BB099A">
      <w:pPr>
        <w:rPr>
          <w:i/>
          <w:iCs/>
        </w:rPr>
      </w:pPr>
      <w:r>
        <w:rPr>
          <w:i/>
          <w:iCs/>
        </w:rPr>
        <w:br w:type="page"/>
      </w:r>
    </w:p>
    <w:p w14:paraId="3D541FA5" w14:textId="5C0E768D" w:rsidR="00694749" w:rsidRDefault="00694749" w:rsidP="0031227B">
      <w:r w:rsidRPr="00BB099A">
        <w:rPr>
          <w:b/>
          <w:bCs/>
        </w:rPr>
        <w:lastRenderedPageBreak/>
        <w:t>In zona rurală locațiile</w:t>
      </w:r>
      <w:r>
        <w:t xml:space="preserve"> se vor stabili </w:t>
      </w:r>
      <w:r w:rsidR="00BE22C7">
        <w:t xml:space="preserve">în cursul perioadei de mobilizare </w:t>
      </w:r>
      <w:r w:rsidR="00B06F0D">
        <w:t>numărul estimativ fiind indicat în tabelele de mai jos</w:t>
      </w:r>
    </w:p>
    <w:p w14:paraId="1E453600" w14:textId="06502790" w:rsidR="002D7A96" w:rsidRPr="002D7A96" w:rsidRDefault="002D7A96" w:rsidP="002D7A96">
      <w:pPr>
        <w:rPr>
          <w:b/>
          <w:u w:val="single"/>
          <w:lang w:val="en-US"/>
        </w:rPr>
      </w:pPr>
      <w:r w:rsidRPr="002D7A96">
        <w:rPr>
          <w:b/>
          <w:u w:val="single"/>
          <w:lang w:val="en-US"/>
        </w:rPr>
        <w:t>ZONA DE COLECTARE ADJUD</w:t>
      </w:r>
    </w:p>
    <w:p w14:paraId="60356794" w14:textId="77777777" w:rsidR="002D7A96" w:rsidRPr="002D7A96" w:rsidRDefault="002D7A96" w:rsidP="002D7A96">
      <w:pPr>
        <w:rPr>
          <w:lang w:val="en-US"/>
        </w:rPr>
      </w:pPr>
    </w:p>
    <w:tbl>
      <w:tblPr>
        <w:tblW w:w="1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787"/>
      </w:tblGrid>
      <w:tr w:rsidR="002D7A96" w:rsidRPr="002D7A96" w14:paraId="1F3C173B" w14:textId="77777777" w:rsidTr="00015830">
        <w:trPr>
          <w:trHeight w:val="288"/>
          <w:jc w:val="center"/>
        </w:trPr>
        <w:tc>
          <w:tcPr>
            <w:tcW w:w="2885" w:type="pct"/>
            <w:shd w:val="clear" w:color="auto" w:fill="DAE9F7" w:themeFill="text2" w:themeFillTint="1A"/>
            <w:noWrap/>
            <w:vAlign w:val="center"/>
          </w:tcPr>
          <w:p w14:paraId="7C029D68" w14:textId="2FA8938D" w:rsidR="002D7A96" w:rsidRPr="002D7A96" w:rsidRDefault="002D7A96" w:rsidP="002D7A96">
            <w:pPr>
              <w:rPr>
                <w:b/>
                <w:bCs/>
              </w:rPr>
            </w:pPr>
            <w:r w:rsidRPr="002D7A96">
              <w:rPr>
                <w:b/>
                <w:bCs/>
              </w:rPr>
              <w:t>Locație</w:t>
            </w:r>
          </w:p>
        </w:tc>
        <w:tc>
          <w:tcPr>
            <w:tcW w:w="2115" w:type="pct"/>
            <w:shd w:val="clear" w:color="auto" w:fill="DAE9F7" w:themeFill="text2" w:themeFillTint="1A"/>
            <w:vAlign w:val="center"/>
          </w:tcPr>
          <w:p w14:paraId="0B5D8ECD" w14:textId="2CCF98E8" w:rsidR="002D7A96" w:rsidRPr="002D7A96" w:rsidRDefault="002D7A96" w:rsidP="002D7A96">
            <w:pPr>
              <w:rPr>
                <w:b/>
                <w:bCs/>
              </w:rPr>
            </w:pPr>
            <w:r w:rsidRPr="002D7A96">
              <w:rPr>
                <w:b/>
                <w:bCs/>
              </w:rPr>
              <w:t xml:space="preserve">Număr </w:t>
            </w:r>
            <w:r w:rsidR="00BB099A">
              <w:rPr>
                <w:b/>
                <w:bCs/>
              </w:rPr>
              <w:t>puncte</w:t>
            </w:r>
          </w:p>
        </w:tc>
      </w:tr>
      <w:tr w:rsidR="002D7A96" w:rsidRPr="002D7A96" w14:paraId="59434509" w14:textId="77777777" w:rsidTr="00BB099A">
        <w:trPr>
          <w:trHeight w:val="300"/>
          <w:jc w:val="center"/>
        </w:trPr>
        <w:tc>
          <w:tcPr>
            <w:tcW w:w="2885" w:type="pct"/>
            <w:shd w:val="clear" w:color="auto" w:fill="auto"/>
            <w:noWrap/>
            <w:vAlign w:val="bottom"/>
          </w:tcPr>
          <w:p w14:paraId="2C8BB4B7" w14:textId="77777777" w:rsidR="002D7A96" w:rsidRPr="002D7A96" w:rsidRDefault="002D7A96" w:rsidP="002D7A96">
            <w:pPr>
              <w:rPr>
                <w:bCs/>
              </w:rPr>
            </w:pPr>
            <w:proofErr w:type="spellStart"/>
            <w:r w:rsidRPr="002D7A96">
              <w:rPr>
                <w:bCs/>
              </w:rPr>
              <w:t>Tanasoaia</w:t>
            </w:r>
            <w:proofErr w:type="spellEnd"/>
          </w:p>
        </w:tc>
        <w:tc>
          <w:tcPr>
            <w:tcW w:w="2115" w:type="pct"/>
            <w:shd w:val="clear" w:color="auto" w:fill="auto"/>
            <w:noWrap/>
            <w:vAlign w:val="bottom"/>
          </w:tcPr>
          <w:p w14:paraId="06A09365" w14:textId="676710AA" w:rsidR="002D7A96" w:rsidRPr="002D7A96" w:rsidRDefault="002D7A96" w:rsidP="002D7A96">
            <w:r w:rsidRPr="002D7A96">
              <w:t xml:space="preserve">5 </w:t>
            </w:r>
          </w:p>
        </w:tc>
      </w:tr>
      <w:tr w:rsidR="002D7A96" w:rsidRPr="002D7A96" w14:paraId="08ADE18D" w14:textId="77777777" w:rsidTr="00BB099A">
        <w:trPr>
          <w:trHeight w:val="285"/>
          <w:jc w:val="center"/>
        </w:trPr>
        <w:tc>
          <w:tcPr>
            <w:tcW w:w="2885" w:type="pct"/>
            <w:shd w:val="clear" w:color="auto" w:fill="auto"/>
            <w:noWrap/>
            <w:vAlign w:val="bottom"/>
          </w:tcPr>
          <w:p w14:paraId="44BEC128" w14:textId="77777777" w:rsidR="002D7A96" w:rsidRPr="002D7A96" w:rsidRDefault="002D7A96" w:rsidP="002D7A96">
            <w:proofErr w:type="spellStart"/>
            <w:r w:rsidRPr="002D7A96">
              <w:t>Corbita</w:t>
            </w:r>
            <w:proofErr w:type="spellEnd"/>
          </w:p>
        </w:tc>
        <w:tc>
          <w:tcPr>
            <w:tcW w:w="2115" w:type="pct"/>
            <w:shd w:val="clear" w:color="auto" w:fill="auto"/>
            <w:noWrap/>
            <w:vAlign w:val="bottom"/>
          </w:tcPr>
          <w:p w14:paraId="6504EABB" w14:textId="77F7349A" w:rsidR="002D7A96" w:rsidRPr="002D7A96" w:rsidRDefault="002D7A96" w:rsidP="002D7A96">
            <w:r w:rsidRPr="002D7A96">
              <w:t xml:space="preserve">5 </w:t>
            </w:r>
          </w:p>
        </w:tc>
      </w:tr>
      <w:tr w:rsidR="002D7A96" w:rsidRPr="002D7A96" w14:paraId="43FDC53D" w14:textId="77777777" w:rsidTr="00BB099A">
        <w:trPr>
          <w:trHeight w:val="285"/>
          <w:jc w:val="center"/>
        </w:trPr>
        <w:tc>
          <w:tcPr>
            <w:tcW w:w="2885" w:type="pct"/>
            <w:shd w:val="clear" w:color="auto" w:fill="auto"/>
            <w:noWrap/>
            <w:vAlign w:val="bottom"/>
          </w:tcPr>
          <w:p w14:paraId="0BF0C1AB" w14:textId="77777777" w:rsidR="002D7A96" w:rsidRPr="002D7A96" w:rsidRDefault="002D7A96" w:rsidP="002D7A96">
            <w:proofErr w:type="spellStart"/>
            <w:r w:rsidRPr="002D7A96">
              <w:t>Boghesti</w:t>
            </w:r>
            <w:proofErr w:type="spellEnd"/>
          </w:p>
        </w:tc>
        <w:tc>
          <w:tcPr>
            <w:tcW w:w="2115" w:type="pct"/>
            <w:shd w:val="clear" w:color="auto" w:fill="auto"/>
            <w:noWrap/>
            <w:vAlign w:val="bottom"/>
          </w:tcPr>
          <w:p w14:paraId="2E4263DC" w14:textId="61A9F8E5" w:rsidR="002D7A96" w:rsidRPr="002D7A96" w:rsidRDefault="002D7A96" w:rsidP="002D7A96">
            <w:r w:rsidRPr="002D7A96">
              <w:t xml:space="preserve">4 </w:t>
            </w:r>
          </w:p>
        </w:tc>
      </w:tr>
      <w:tr w:rsidR="002D7A96" w:rsidRPr="002D7A96" w14:paraId="48A9E05F" w14:textId="77777777" w:rsidTr="00BB099A">
        <w:trPr>
          <w:trHeight w:val="285"/>
          <w:jc w:val="center"/>
        </w:trPr>
        <w:tc>
          <w:tcPr>
            <w:tcW w:w="2885" w:type="pct"/>
            <w:shd w:val="clear" w:color="auto" w:fill="auto"/>
            <w:noWrap/>
            <w:vAlign w:val="bottom"/>
          </w:tcPr>
          <w:p w14:paraId="6EDEB41E" w14:textId="77777777" w:rsidR="002D7A96" w:rsidRPr="002D7A96" w:rsidRDefault="002D7A96" w:rsidP="002D7A96">
            <w:proofErr w:type="spellStart"/>
            <w:r w:rsidRPr="002D7A96">
              <w:t>Paunesti</w:t>
            </w:r>
            <w:proofErr w:type="spellEnd"/>
          </w:p>
        </w:tc>
        <w:tc>
          <w:tcPr>
            <w:tcW w:w="2115" w:type="pct"/>
            <w:shd w:val="clear" w:color="auto" w:fill="auto"/>
            <w:noWrap/>
            <w:vAlign w:val="bottom"/>
          </w:tcPr>
          <w:p w14:paraId="70B0C607" w14:textId="50BE5A42" w:rsidR="002D7A96" w:rsidRPr="002D7A96" w:rsidRDefault="002D7A96" w:rsidP="002D7A96">
            <w:r w:rsidRPr="002D7A96">
              <w:t xml:space="preserve">16 </w:t>
            </w:r>
          </w:p>
        </w:tc>
      </w:tr>
      <w:tr w:rsidR="002D7A96" w:rsidRPr="002D7A96" w14:paraId="5C810BF2" w14:textId="77777777" w:rsidTr="00BB099A">
        <w:trPr>
          <w:trHeight w:val="285"/>
          <w:jc w:val="center"/>
        </w:trPr>
        <w:tc>
          <w:tcPr>
            <w:tcW w:w="2885" w:type="pct"/>
            <w:shd w:val="clear" w:color="auto" w:fill="auto"/>
            <w:noWrap/>
            <w:vAlign w:val="bottom"/>
          </w:tcPr>
          <w:p w14:paraId="101BB633" w14:textId="77777777" w:rsidR="002D7A96" w:rsidRPr="002D7A96" w:rsidRDefault="002D7A96" w:rsidP="002D7A96">
            <w:proofErr w:type="spellStart"/>
            <w:r w:rsidRPr="002D7A96">
              <w:t>Ruginesti</w:t>
            </w:r>
            <w:proofErr w:type="spellEnd"/>
          </w:p>
        </w:tc>
        <w:tc>
          <w:tcPr>
            <w:tcW w:w="2115" w:type="pct"/>
            <w:shd w:val="clear" w:color="auto" w:fill="auto"/>
            <w:noWrap/>
            <w:vAlign w:val="bottom"/>
          </w:tcPr>
          <w:p w14:paraId="12297BDA" w14:textId="3199737D" w:rsidR="002D7A96" w:rsidRPr="002D7A96" w:rsidRDefault="002D7A96" w:rsidP="002D7A96">
            <w:r w:rsidRPr="002D7A96">
              <w:t xml:space="preserve">9 </w:t>
            </w:r>
          </w:p>
        </w:tc>
      </w:tr>
      <w:tr w:rsidR="002D7A96" w:rsidRPr="002D7A96" w14:paraId="253D52A2" w14:textId="77777777" w:rsidTr="00BB099A">
        <w:trPr>
          <w:trHeight w:val="285"/>
          <w:jc w:val="center"/>
        </w:trPr>
        <w:tc>
          <w:tcPr>
            <w:tcW w:w="2885" w:type="pct"/>
            <w:shd w:val="clear" w:color="auto" w:fill="auto"/>
            <w:noWrap/>
            <w:vAlign w:val="bottom"/>
          </w:tcPr>
          <w:p w14:paraId="6540C16F" w14:textId="77777777" w:rsidR="002D7A96" w:rsidRPr="002D7A96" w:rsidRDefault="002D7A96" w:rsidP="002D7A96">
            <w:r w:rsidRPr="002D7A96">
              <w:t>Homocea</w:t>
            </w:r>
          </w:p>
        </w:tc>
        <w:tc>
          <w:tcPr>
            <w:tcW w:w="2115" w:type="pct"/>
            <w:shd w:val="clear" w:color="auto" w:fill="auto"/>
            <w:noWrap/>
            <w:vAlign w:val="bottom"/>
          </w:tcPr>
          <w:p w14:paraId="0049AB4D" w14:textId="1F82076E" w:rsidR="002D7A96" w:rsidRPr="002D7A96" w:rsidRDefault="002D7A96" w:rsidP="002D7A96">
            <w:r w:rsidRPr="002D7A96">
              <w:t xml:space="preserve">18 </w:t>
            </w:r>
          </w:p>
        </w:tc>
      </w:tr>
      <w:tr w:rsidR="002D7A96" w:rsidRPr="002D7A96" w14:paraId="18004342" w14:textId="77777777" w:rsidTr="00BB099A">
        <w:trPr>
          <w:trHeight w:val="285"/>
          <w:jc w:val="center"/>
        </w:trPr>
        <w:tc>
          <w:tcPr>
            <w:tcW w:w="2885" w:type="pct"/>
            <w:shd w:val="clear" w:color="auto" w:fill="auto"/>
            <w:noWrap/>
            <w:vAlign w:val="bottom"/>
          </w:tcPr>
          <w:p w14:paraId="2B07E8E1" w14:textId="77777777" w:rsidR="002D7A96" w:rsidRPr="002D7A96" w:rsidRDefault="002D7A96" w:rsidP="002D7A96">
            <w:r w:rsidRPr="002D7A96">
              <w:t>Ploscuteni</w:t>
            </w:r>
          </w:p>
        </w:tc>
        <w:tc>
          <w:tcPr>
            <w:tcW w:w="2115" w:type="pct"/>
            <w:shd w:val="clear" w:color="auto" w:fill="auto"/>
            <w:noWrap/>
            <w:vAlign w:val="bottom"/>
          </w:tcPr>
          <w:p w14:paraId="697DBE73" w14:textId="5A63BB09" w:rsidR="002D7A96" w:rsidRPr="002D7A96" w:rsidRDefault="002D7A96" w:rsidP="002D7A96">
            <w:r w:rsidRPr="002D7A96">
              <w:t xml:space="preserve">8 </w:t>
            </w:r>
          </w:p>
        </w:tc>
      </w:tr>
      <w:tr w:rsidR="002D7A96" w:rsidRPr="002D7A96" w14:paraId="08A476E4" w14:textId="77777777" w:rsidTr="00BB099A">
        <w:trPr>
          <w:trHeight w:val="285"/>
          <w:jc w:val="center"/>
        </w:trPr>
        <w:tc>
          <w:tcPr>
            <w:tcW w:w="2885" w:type="pct"/>
            <w:shd w:val="clear" w:color="auto" w:fill="auto"/>
            <w:noWrap/>
            <w:vAlign w:val="bottom"/>
          </w:tcPr>
          <w:p w14:paraId="52B0B217" w14:textId="77777777" w:rsidR="002D7A96" w:rsidRPr="002D7A96" w:rsidRDefault="002D7A96" w:rsidP="002D7A96">
            <w:r w:rsidRPr="002D7A96">
              <w:t>Adjud</w:t>
            </w:r>
          </w:p>
        </w:tc>
        <w:tc>
          <w:tcPr>
            <w:tcW w:w="2115" w:type="pct"/>
            <w:shd w:val="clear" w:color="auto" w:fill="auto"/>
            <w:noWrap/>
            <w:vAlign w:val="bottom"/>
          </w:tcPr>
          <w:p w14:paraId="5FACF0F3" w14:textId="3F0B2B53" w:rsidR="002D7A96" w:rsidRPr="002D7A96" w:rsidRDefault="002D7A96" w:rsidP="002D7A96">
            <w:r w:rsidRPr="002D7A96">
              <w:t xml:space="preserve">80 </w:t>
            </w:r>
          </w:p>
        </w:tc>
      </w:tr>
    </w:tbl>
    <w:p w14:paraId="2871CFC9" w14:textId="77777777" w:rsidR="002D7A96" w:rsidRPr="002D7A96" w:rsidRDefault="002D7A96" w:rsidP="002D7A96">
      <w:pPr>
        <w:rPr>
          <w:b/>
          <w:bCs/>
          <w:lang w:val="de-DE"/>
        </w:rPr>
      </w:pPr>
    </w:p>
    <w:p w14:paraId="46061B32" w14:textId="1937A20A" w:rsidR="000D02E3" w:rsidRPr="000D02E3" w:rsidRDefault="000D02E3" w:rsidP="000D02E3">
      <w:pPr>
        <w:rPr>
          <w:b/>
          <w:u w:val="single"/>
          <w:lang w:val="fr-FR"/>
        </w:rPr>
      </w:pPr>
      <w:r w:rsidRPr="000D02E3">
        <w:rPr>
          <w:b/>
          <w:u w:val="single"/>
          <w:lang w:val="fr-FR"/>
        </w:rPr>
        <w:t>ZONA DE COLECTARE VIDRA</w:t>
      </w:r>
    </w:p>
    <w:p w14:paraId="734E2919" w14:textId="77777777" w:rsidR="000D02E3" w:rsidRPr="000D02E3" w:rsidRDefault="000D02E3" w:rsidP="000D02E3">
      <w:pPr>
        <w:rPr>
          <w:b/>
          <w:u w:val="single"/>
          <w:lang w:val="fr-FR"/>
        </w:rPr>
      </w:pPr>
    </w:p>
    <w:tbl>
      <w:tblPr>
        <w:tblW w:w="1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722"/>
      </w:tblGrid>
      <w:tr w:rsidR="000D02E3" w:rsidRPr="000D02E3" w14:paraId="4397EFA1" w14:textId="77777777" w:rsidTr="00015830">
        <w:trPr>
          <w:trHeight w:val="432"/>
          <w:tblHeader/>
          <w:jc w:val="center"/>
        </w:trPr>
        <w:tc>
          <w:tcPr>
            <w:tcW w:w="2953" w:type="pct"/>
            <w:shd w:val="clear" w:color="auto" w:fill="DAE9F7" w:themeFill="text2" w:themeFillTint="1A"/>
            <w:noWrap/>
            <w:vAlign w:val="center"/>
          </w:tcPr>
          <w:p w14:paraId="3F6F7EBF" w14:textId="47588743" w:rsidR="000D02E3" w:rsidRPr="000D02E3" w:rsidRDefault="000D02E3" w:rsidP="000D02E3">
            <w:pPr>
              <w:rPr>
                <w:b/>
                <w:bCs/>
              </w:rPr>
            </w:pPr>
            <w:r w:rsidRPr="000D02E3">
              <w:rPr>
                <w:b/>
                <w:bCs/>
              </w:rPr>
              <w:t>Locație</w:t>
            </w:r>
          </w:p>
        </w:tc>
        <w:tc>
          <w:tcPr>
            <w:tcW w:w="2047" w:type="pct"/>
            <w:shd w:val="clear" w:color="auto" w:fill="DAE9F7" w:themeFill="text2" w:themeFillTint="1A"/>
            <w:vAlign w:val="center"/>
          </w:tcPr>
          <w:p w14:paraId="335E4C0A" w14:textId="6D31412A" w:rsidR="000D02E3" w:rsidRPr="000D02E3" w:rsidRDefault="000D02E3" w:rsidP="000D02E3">
            <w:pPr>
              <w:rPr>
                <w:b/>
                <w:bCs/>
              </w:rPr>
            </w:pPr>
            <w:r w:rsidRPr="000D02E3">
              <w:rPr>
                <w:b/>
                <w:bCs/>
              </w:rPr>
              <w:t xml:space="preserve">Număr </w:t>
            </w:r>
            <w:r w:rsidR="003A5E88">
              <w:rPr>
                <w:b/>
                <w:bCs/>
              </w:rPr>
              <w:t>puncte</w:t>
            </w:r>
          </w:p>
        </w:tc>
      </w:tr>
      <w:tr w:rsidR="000D02E3" w:rsidRPr="000D02E3" w14:paraId="32192851" w14:textId="77777777" w:rsidTr="000D02E3">
        <w:trPr>
          <w:trHeight w:val="300"/>
          <w:jc w:val="center"/>
        </w:trPr>
        <w:tc>
          <w:tcPr>
            <w:tcW w:w="2953" w:type="pct"/>
            <w:shd w:val="clear" w:color="auto" w:fill="auto"/>
            <w:noWrap/>
            <w:vAlign w:val="bottom"/>
          </w:tcPr>
          <w:p w14:paraId="325E913B" w14:textId="77777777" w:rsidR="000D02E3" w:rsidRPr="000D02E3" w:rsidRDefault="000D02E3" w:rsidP="000D02E3">
            <w:pPr>
              <w:rPr>
                <w:bCs/>
              </w:rPr>
            </w:pPr>
            <w:r w:rsidRPr="000D02E3">
              <w:rPr>
                <w:bCs/>
              </w:rPr>
              <w:t>Vizantea-Livezi</w:t>
            </w:r>
          </w:p>
        </w:tc>
        <w:tc>
          <w:tcPr>
            <w:tcW w:w="2047" w:type="pct"/>
            <w:shd w:val="clear" w:color="auto" w:fill="auto"/>
            <w:noWrap/>
            <w:vAlign w:val="bottom"/>
          </w:tcPr>
          <w:p w14:paraId="70F64099" w14:textId="2A89EDF0" w:rsidR="000D02E3" w:rsidRPr="000D02E3" w:rsidRDefault="000D02E3" w:rsidP="000D02E3">
            <w:r w:rsidRPr="000D02E3">
              <w:t xml:space="preserve">10 </w:t>
            </w:r>
          </w:p>
        </w:tc>
      </w:tr>
      <w:tr w:rsidR="000D02E3" w:rsidRPr="000D02E3" w14:paraId="40A9C544" w14:textId="77777777" w:rsidTr="000D02E3">
        <w:trPr>
          <w:trHeight w:val="285"/>
          <w:jc w:val="center"/>
        </w:trPr>
        <w:tc>
          <w:tcPr>
            <w:tcW w:w="2953" w:type="pct"/>
            <w:shd w:val="clear" w:color="auto" w:fill="auto"/>
            <w:noWrap/>
            <w:vAlign w:val="bottom"/>
          </w:tcPr>
          <w:p w14:paraId="664F7269" w14:textId="77777777" w:rsidR="000D02E3" w:rsidRPr="000D02E3" w:rsidRDefault="000D02E3" w:rsidP="000D02E3">
            <w:r w:rsidRPr="000D02E3">
              <w:t>Vidra</w:t>
            </w:r>
          </w:p>
        </w:tc>
        <w:tc>
          <w:tcPr>
            <w:tcW w:w="2047" w:type="pct"/>
            <w:shd w:val="clear" w:color="auto" w:fill="auto"/>
            <w:noWrap/>
            <w:vAlign w:val="bottom"/>
          </w:tcPr>
          <w:p w14:paraId="10E51D82" w14:textId="0879E16A" w:rsidR="000D02E3" w:rsidRPr="000D02E3" w:rsidRDefault="000D02E3" w:rsidP="000D02E3">
            <w:r w:rsidRPr="000D02E3">
              <w:t xml:space="preserve">17 </w:t>
            </w:r>
          </w:p>
        </w:tc>
      </w:tr>
      <w:tr w:rsidR="000D02E3" w:rsidRPr="000D02E3" w14:paraId="1404FA84" w14:textId="77777777" w:rsidTr="000D02E3">
        <w:trPr>
          <w:trHeight w:val="285"/>
          <w:jc w:val="center"/>
        </w:trPr>
        <w:tc>
          <w:tcPr>
            <w:tcW w:w="2953" w:type="pct"/>
            <w:shd w:val="clear" w:color="auto" w:fill="auto"/>
            <w:noWrap/>
            <w:vAlign w:val="bottom"/>
          </w:tcPr>
          <w:p w14:paraId="72CA8B69" w14:textId="77777777" w:rsidR="000D02E3" w:rsidRPr="000D02E3" w:rsidRDefault="000D02E3" w:rsidP="000D02E3">
            <w:proofErr w:type="spellStart"/>
            <w:r w:rsidRPr="000D02E3">
              <w:t>Naruja</w:t>
            </w:r>
            <w:proofErr w:type="spellEnd"/>
          </w:p>
        </w:tc>
        <w:tc>
          <w:tcPr>
            <w:tcW w:w="2047" w:type="pct"/>
            <w:shd w:val="clear" w:color="auto" w:fill="auto"/>
            <w:noWrap/>
            <w:vAlign w:val="bottom"/>
          </w:tcPr>
          <w:p w14:paraId="5F5326D1" w14:textId="159DDAD3" w:rsidR="000D02E3" w:rsidRPr="000D02E3" w:rsidRDefault="000D02E3" w:rsidP="000D02E3">
            <w:r w:rsidRPr="000D02E3">
              <w:t xml:space="preserve">4 </w:t>
            </w:r>
          </w:p>
        </w:tc>
      </w:tr>
      <w:tr w:rsidR="000D02E3" w:rsidRPr="000D02E3" w14:paraId="35AA7D68" w14:textId="77777777" w:rsidTr="000D02E3">
        <w:trPr>
          <w:trHeight w:val="285"/>
          <w:jc w:val="center"/>
        </w:trPr>
        <w:tc>
          <w:tcPr>
            <w:tcW w:w="2953" w:type="pct"/>
            <w:shd w:val="clear" w:color="auto" w:fill="auto"/>
            <w:noWrap/>
            <w:vAlign w:val="bottom"/>
          </w:tcPr>
          <w:p w14:paraId="361E7EAC" w14:textId="77777777" w:rsidR="000D02E3" w:rsidRPr="000D02E3" w:rsidRDefault="000D02E3" w:rsidP="000D02E3">
            <w:r w:rsidRPr="000D02E3">
              <w:t xml:space="preserve">Valea </w:t>
            </w:r>
            <w:proofErr w:type="spellStart"/>
            <w:r w:rsidRPr="000D02E3">
              <w:t>Sarii</w:t>
            </w:r>
            <w:proofErr w:type="spellEnd"/>
          </w:p>
        </w:tc>
        <w:tc>
          <w:tcPr>
            <w:tcW w:w="2047" w:type="pct"/>
            <w:shd w:val="clear" w:color="auto" w:fill="auto"/>
            <w:noWrap/>
            <w:vAlign w:val="bottom"/>
          </w:tcPr>
          <w:p w14:paraId="4AEE5E75" w14:textId="63E0A026" w:rsidR="000D02E3" w:rsidRPr="000D02E3" w:rsidRDefault="000D02E3" w:rsidP="000D02E3">
            <w:r w:rsidRPr="000D02E3">
              <w:t xml:space="preserve">4 </w:t>
            </w:r>
          </w:p>
        </w:tc>
      </w:tr>
      <w:tr w:rsidR="000D02E3" w:rsidRPr="000D02E3" w14:paraId="3CAE32D2" w14:textId="77777777" w:rsidTr="000D02E3">
        <w:trPr>
          <w:trHeight w:val="285"/>
          <w:jc w:val="center"/>
        </w:trPr>
        <w:tc>
          <w:tcPr>
            <w:tcW w:w="2953" w:type="pct"/>
            <w:shd w:val="clear" w:color="auto" w:fill="auto"/>
            <w:noWrap/>
            <w:vAlign w:val="bottom"/>
          </w:tcPr>
          <w:p w14:paraId="6CE22DEE" w14:textId="77777777" w:rsidR="000D02E3" w:rsidRPr="000D02E3" w:rsidRDefault="000D02E3" w:rsidP="000D02E3">
            <w:r w:rsidRPr="000D02E3">
              <w:lastRenderedPageBreak/>
              <w:t>Nereju</w:t>
            </w:r>
          </w:p>
        </w:tc>
        <w:tc>
          <w:tcPr>
            <w:tcW w:w="2047" w:type="pct"/>
            <w:shd w:val="clear" w:color="auto" w:fill="auto"/>
            <w:noWrap/>
            <w:vAlign w:val="bottom"/>
          </w:tcPr>
          <w:p w14:paraId="3C08E7B7" w14:textId="57265AE4" w:rsidR="000D02E3" w:rsidRPr="000D02E3" w:rsidRDefault="000D02E3" w:rsidP="000D02E3">
            <w:r w:rsidRPr="000D02E3">
              <w:t xml:space="preserve">12 </w:t>
            </w:r>
            <w:r w:rsidR="003A5E88">
              <w:t xml:space="preserve"> </w:t>
            </w:r>
          </w:p>
        </w:tc>
      </w:tr>
      <w:tr w:rsidR="000D02E3" w:rsidRPr="000D02E3" w14:paraId="48337B07" w14:textId="77777777" w:rsidTr="000D02E3">
        <w:trPr>
          <w:trHeight w:val="285"/>
          <w:jc w:val="center"/>
        </w:trPr>
        <w:tc>
          <w:tcPr>
            <w:tcW w:w="2953" w:type="pct"/>
            <w:shd w:val="clear" w:color="auto" w:fill="auto"/>
            <w:noWrap/>
            <w:vAlign w:val="bottom"/>
          </w:tcPr>
          <w:p w14:paraId="18B11613" w14:textId="77777777" w:rsidR="000D02E3" w:rsidRPr="000D02E3" w:rsidRDefault="000D02E3" w:rsidP="000D02E3">
            <w:proofErr w:type="spellStart"/>
            <w:r w:rsidRPr="000D02E3">
              <w:t>Nistoresti</w:t>
            </w:r>
            <w:proofErr w:type="spellEnd"/>
          </w:p>
        </w:tc>
        <w:tc>
          <w:tcPr>
            <w:tcW w:w="2047" w:type="pct"/>
            <w:shd w:val="clear" w:color="auto" w:fill="auto"/>
            <w:noWrap/>
            <w:vAlign w:val="bottom"/>
          </w:tcPr>
          <w:p w14:paraId="5CA88642" w14:textId="5B6418A4" w:rsidR="000D02E3" w:rsidRPr="000D02E3" w:rsidRDefault="000D02E3" w:rsidP="000D02E3">
            <w:r w:rsidRPr="000D02E3">
              <w:t xml:space="preserve">5 </w:t>
            </w:r>
            <w:r w:rsidR="003A5E88">
              <w:t xml:space="preserve"> </w:t>
            </w:r>
          </w:p>
        </w:tc>
      </w:tr>
      <w:tr w:rsidR="000D02E3" w:rsidRPr="000D02E3" w14:paraId="7EDB334E" w14:textId="77777777" w:rsidTr="000D02E3">
        <w:trPr>
          <w:trHeight w:val="285"/>
          <w:jc w:val="center"/>
        </w:trPr>
        <w:tc>
          <w:tcPr>
            <w:tcW w:w="2953" w:type="pct"/>
            <w:shd w:val="clear" w:color="auto" w:fill="auto"/>
            <w:noWrap/>
            <w:vAlign w:val="bottom"/>
          </w:tcPr>
          <w:p w14:paraId="749278C6" w14:textId="77777777" w:rsidR="000D02E3" w:rsidRPr="000D02E3" w:rsidRDefault="000D02E3" w:rsidP="000D02E3">
            <w:r w:rsidRPr="000D02E3">
              <w:t>Paltin</w:t>
            </w:r>
          </w:p>
        </w:tc>
        <w:tc>
          <w:tcPr>
            <w:tcW w:w="2047" w:type="pct"/>
            <w:shd w:val="clear" w:color="auto" w:fill="auto"/>
            <w:noWrap/>
            <w:vAlign w:val="bottom"/>
          </w:tcPr>
          <w:p w14:paraId="323037D8" w14:textId="1993591C" w:rsidR="000D02E3" w:rsidRPr="000D02E3" w:rsidRDefault="000D02E3" w:rsidP="000D02E3">
            <w:r w:rsidRPr="000D02E3">
              <w:t xml:space="preserve">5 </w:t>
            </w:r>
            <w:r w:rsidR="003A5E88">
              <w:t xml:space="preserve"> </w:t>
            </w:r>
          </w:p>
        </w:tc>
      </w:tr>
      <w:tr w:rsidR="000D02E3" w:rsidRPr="000D02E3" w14:paraId="38DACEFA" w14:textId="77777777" w:rsidTr="000D02E3">
        <w:trPr>
          <w:trHeight w:val="285"/>
          <w:jc w:val="center"/>
        </w:trPr>
        <w:tc>
          <w:tcPr>
            <w:tcW w:w="2953" w:type="pct"/>
            <w:shd w:val="clear" w:color="auto" w:fill="auto"/>
            <w:noWrap/>
            <w:vAlign w:val="bottom"/>
          </w:tcPr>
          <w:p w14:paraId="17C2290E" w14:textId="77777777" w:rsidR="000D02E3" w:rsidRPr="000D02E3" w:rsidRDefault="000D02E3" w:rsidP="000D02E3">
            <w:proofErr w:type="spellStart"/>
            <w:r w:rsidRPr="000D02E3">
              <w:t>Vrincioaia</w:t>
            </w:r>
            <w:proofErr w:type="spellEnd"/>
          </w:p>
        </w:tc>
        <w:tc>
          <w:tcPr>
            <w:tcW w:w="2047" w:type="pct"/>
            <w:shd w:val="clear" w:color="auto" w:fill="auto"/>
            <w:noWrap/>
            <w:vAlign w:val="bottom"/>
          </w:tcPr>
          <w:p w14:paraId="0EADB3E3" w14:textId="3736BDC5" w:rsidR="000D02E3" w:rsidRPr="000D02E3" w:rsidRDefault="000D02E3" w:rsidP="000D02E3">
            <w:r w:rsidRPr="000D02E3">
              <w:t xml:space="preserve">7 </w:t>
            </w:r>
            <w:r w:rsidR="003A5E88">
              <w:t xml:space="preserve"> </w:t>
            </w:r>
          </w:p>
        </w:tc>
      </w:tr>
      <w:tr w:rsidR="000D02E3" w:rsidRPr="000D02E3" w14:paraId="06D1316C" w14:textId="77777777" w:rsidTr="000D02E3">
        <w:trPr>
          <w:trHeight w:val="285"/>
          <w:jc w:val="center"/>
        </w:trPr>
        <w:tc>
          <w:tcPr>
            <w:tcW w:w="2953" w:type="pct"/>
            <w:shd w:val="clear" w:color="auto" w:fill="auto"/>
            <w:noWrap/>
            <w:vAlign w:val="bottom"/>
          </w:tcPr>
          <w:p w14:paraId="5237E9B3" w14:textId="77777777" w:rsidR="000D02E3" w:rsidRPr="000D02E3" w:rsidRDefault="000D02E3" w:rsidP="000D02E3">
            <w:r w:rsidRPr="000D02E3">
              <w:t>Tulnici</w:t>
            </w:r>
          </w:p>
        </w:tc>
        <w:tc>
          <w:tcPr>
            <w:tcW w:w="2047" w:type="pct"/>
            <w:shd w:val="clear" w:color="auto" w:fill="auto"/>
            <w:noWrap/>
            <w:vAlign w:val="bottom"/>
          </w:tcPr>
          <w:p w14:paraId="460D49B3" w14:textId="09271A94" w:rsidR="000D02E3" w:rsidRPr="000D02E3" w:rsidRDefault="000D02E3" w:rsidP="000D02E3">
            <w:r w:rsidRPr="000D02E3">
              <w:t xml:space="preserve">12 </w:t>
            </w:r>
            <w:r w:rsidR="003A5E88">
              <w:t xml:space="preserve"> </w:t>
            </w:r>
          </w:p>
        </w:tc>
      </w:tr>
      <w:tr w:rsidR="000D02E3" w:rsidRPr="000D02E3" w14:paraId="2F294ABA" w14:textId="77777777" w:rsidTr="000D02E3">
        <w:trPr>
          <w:trHeight w:val="285"/>
          <w:jc w:val="center"/>
        </w:trPr>
        <w:tc>
          <w:tcPr>
            <w:tcW w:w="2953" w:type="pct"/>
            <w:shd w:val="clear" w:color="auto" w:fill="auto"/>
            <w:noWrap/>
            <w:vAlign w:val="bottom"/>
          </w:tcPr>
          <w:p w14:paraId="16E11ED6" w14:textId="77777777" w:rsidR="000D02E3" w:rsidRPr="000D02E3" w:rsidRDefault="000D02E3" w:rsidP="000D02E3">
            <w:proofErr w:type="spellStart"/>
            <w:r w:rsidRPr="000D02E3">
              <w:t>Negrilesti</w:t>
            </w:r>
            <w:proofErr w:type="spellEnd"/>
          </w:p>
        </w:tc>
        <w:tc>
          <w:tcPr>
            <w:tcW w:w="2047" w:type="pct"/>
            <w:shd w:val="clear" w:color="auto" w:fill="auto"/>
            <w:noWrap/>
            <w:vAlign w:val="bottom"/>
          </w:tcPr>
          <w:p w14:paraId="5568C3B8" w14:textId="195AB432" w:rsidR="000D02E3" w:rsidRPr="000D02E3" w:rsidRDefault="000D02E3" w:rsidP="000D02E3">
            <w:r w:rsidRPr="000D02E3">
              <w:t xml:space="preserve">5 </w:t>
            </w:r>
            <w:r w:rsidR="003A5E88">
              <w:t xml:space="preserve"> </w:t>
            </w:r>
          </w:p>
        </w:tc>
      </w:tr>
      <w:tr w:rsidR="000D02E3" w:rsidRPr="000D02E3" w14:paraId="5FAF0E41" w14:textId="77777777" w:rsidTr="000D02E3">
        <w:trPr>
          <w:trHeight w:val="285"/>
          <w:jc w:val="center"/>
        </w:trPr>
        <w:tc>
          <w:tcPr>
            <w:tcW w:w="2953" w:type="pct"/>
            <w:shd w:val="clear" w:color="auto" w:fill="auto"/>
            <w:noWrap/>
            <w:vAlign w:val="bottom"/>
          </w:tcPr>
          <w:p w14:paraId="3C9EC600" w14:textId="77777777" w:rsidR="000D02E3" w:rsidRPr="000D02E3" w:rsidRDefault="000D02E3" w:rsidP="000D02E3">
            <w:proofErr w:type="spellStart"/>
            <w:r w:rsidRPr="000D02E3">
              <w:t>Paulesti</w:t>
            </w:r>
            <w:proofErr w:type="spellEnd"/>
          </w:p>
        </w:tc>
        <w:tc>
          <w:tcPr>
            <w:tcW w:w="2047" w:type="pct"/>
            <w:shd w:val="clear" w:color="auto" w:fill="auto"/>
            <w:noWrap/>
            <w:vAlign w:val="bottom"/>
          </w:tcPr>
          <w:p w14:paraId="321EB914" w14:textId="1EE4A356" w:rsidR="000D02E3" w:rsidRPr="000D02E3" w:rsidRDefault="000D02E3" w:rsidP="000D02E3">
            <w:r w:rsidRPr="000D02E3">
              <w:t xml:space="preserve">5 </w:t>
            </w:r>
            <w:r w:rsidR="003A5E88">
              <w:t xml:space="preserve"> </w:t>
            </w:r>
          </w:p>
        </w:tc>
      </w:tr>
      <w:tr w:rsidR="000D02E3" w:rsidRPr="000D02E3" w14:paraId="130D5E7B" w14:textId="77777777" w:rsidTr="000D02E3">
        <w:trPr>
          <w:trHeight w:val="285"/>
          <w:jc w:val="center"/>
        </w:trPr>
        <w:tc>
          <w:tcPr>
            <w:tcW w:w="2953" w:type="pct"/>
            <w:shd w:val="clear" w:color="auto" w:fill="auto"/>
            <w:noWrap/>
            <w:vAlign w:val="bottom"/>
          </w:tcPr>
          <w:p w14:paraId="1D6262DB" w14:textId="77777777" w:rsidR="000D02E3" w:rsidRPr="000D02E3" w:rsidRDefault="000D02E3" w:rsidP="000D02E3">
            <w:proofErr w:type="spellStart"/>
            <w:r w:rsidRPr="000D02E3">
              <w:t>Birsesti</w:t>
            </w:r>
            <w:proofErr w:type="spellEnd"/>
          </w:p>
        </w:tc>
        <w:tc>
          <w:tcPr>
            <w:tcW w:w="2047" w:type="pct"/>
            <w:shd w:val="clear" w:color="auto" w:fill="auto"/>
            <w:noWrap/>
            <w:vAlign w:val="bottom"/>
          </w:tcPr>
          <w:p w14:paraId="62773A88" w14:textId="6A7BDE8C" w:rsidR="000D02E3" w:rsidRPr="000D02E3" w:rsidRDefault="000D02E3" w:rsidP="000D02E3">
            <w:r w:rsidRPr="000D02E3">
              <w:t xml:space="preserve">3 </w:t>
            </w:r>
            <w:r w:rsidR="003A5E88">
              <w:t xml:space="preserve"> </w:t>
            </w:r>
          </w:p>
        </w:tc>
      </w:tr>
      <w:tr w:rsidR="000D02E3" w:rsidRPr="000D02E3" w14:paraId="2C264E01" w14:textId="77777777" w:rsidTr="000D02E3">
        <w:trPr>
          <w:trHeight w:val="285"/>
          <w:jc w:val="center"/>
        </w:trPr>
        <w:tc>
          <w:tcPr>
            <w:tcW w:w="2953" w:type="pct"/>
            <w:shd w:val="clear" w:color="auto" w:fill="auto"/>
            <w:noWrap/>
            <w:vAlign w:val="bottom"/>
          </w:tcPr>
          <w:p w14:paraId="0D91D932" w14:textId="77777777" w:rsidR="000D02E3" w:rsidRPr="000D02E3" w:rsidRDefault="000D02E3" w:rsidP="000D02E3">
            <w:r w:rsidRPr="000D02E3">
              <w:t>Spulber</w:t>
            </w:r>
          </w:p>
        </w:tc>
        <w:tc>
          <w:tcPr>
            <w:tcW w:w="2047" w:type="pct"/>
            <w:shd w:val="clear" w:color="auto" w:fill="auto"/>
            <w:noWrap/>
            <w:vAlign w:val="bottom"/>
          </w:tcPr>
          <w:p w14:paraId="2F460478" w14:textId="30F07E93" w:rsidR="000D02E3" w:rsidRPr="000D02E3" w:rsidRDefault="000D02E3" w:rsidP="000D02E3">
            <w:r w:rsidRPr="000D02E3">
              <w:t xml:space="preserve">3 </w:t>
            </w:r>
            <w:r w:rsidR="003A5E88">
              <w:t xml:space="preserve"> </w:t>
            </w:r>
          </w:p>
        </w:tc>
      </w:tr>
    </w:tbl>
    <w:p w14:paraId="3FE4D9DC" w14:textId="77777777" w:rsidR="000D02E3" w:rsidRDefault="000D02E3" w:rsidP="000D02E3">
      <w:pPr>
        <w:rPr>
          <w:b/>
          <w:u w:val="single"/>
          <w:lang w:val="fr-FR"/>
        </w:rPr>
      </w:pPr>
    </w:p>
    <w:p w14:paraId="4D6F346B" w14:textId="36A054E0" w:rsidR="000D02E3" w:rsidRPr="000D02E3" w:rsidRDefault="000D02E3" w:rsidP="000D02E3">
      <w:pPr>
        <w:rPr>
          <w:b/>
          <w:u w:val="single"/>
          <w:lang w:val="fr-FR"/>
        </w:rPr>
      </w:pPr>
      <w:r w:rsidRPr="000D02E3">
        <w:rPr>
          <w:b/>
          <w:u w:val="single"/>
          <w:lang w:val="fr-FR"/>
        </w:rPr>
        <w:t>ZONA DE COLECTARE GUGESTI</w:t>
      </w:r>
    </w:p>
    <w:p w14:paraId="3E3AD386" w14:textId="77777777" w:rsidR="000D02E3" w:rsidRPr="000D02E3" w:rsidRDefault="000D02E3" w:rsidP="000D02E3">
      <w:pPr>
        <w:rPr>
          <w:lang w:val="fr-FR"/>
        </w:rPr>
      </w:pPr>
    </w:p>
    <w:tbl>
      <w:tblPr>
        <w:tblpPr w:leftFromText="180" w:rightFromText="180" w:vertAnchor="text" w:tblpXSpec="center" w:tblpY="1"/>
        <w:tblOverlap w:val="never"/>
        <w:tblW w:w="1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1967"/>
      </w:tblGrid>
      <w:tr w:rsidR="000D02E3" w:rsidRPr="000D02E3" w14:paraId="43739F62" w14:textId="77777777" w:rsidTr="00015830">
        <w:trPr>
          <w:trHeight w:val="432"/>
        </w:trPr>
        <w:tc>
          <w:tcPr>
            <w:tcW w:w="2813" w:type="pct"/>
            <w:shd w:val="clear" w:color="auto" w:fill="DAE9F7" w:themeFill="text2" w:themeFillTint="1A"/>
            <w:noWrap/>
            <w:vAlign w:val="center"/>
          </w:tcPr>
          <w:p w14:paraId="0F81AB14" w14:textId="75AE4067" w:rsidR="000D02E3" w:rsidRPr="000D02E3" w:rsidRDefault="000D02E3" w:rsidP="000D02E3">
            <w:pPr>
              <w:rPr>
                <w:b/>
                <w:bCs/>
              </w:rPr>
            </w:pPr>
            <w:r w:rsidRPr="000D02E3">
              <w:rPr>
                <w:b/>
                <w:bCs/>
              </w:rPr>
              <w:t>Locație</w:t>
            </w:r>
          </w:p>
        </w:tc>
        <w:tc>
          <w:tcPr>
            <w:tcW w:w="2187" w:type="pct"/>
            <w:shd w:val="clear" w:color="auto" w:fill="DAE9F7" w:themeFill="text2" w:themeFillTint="1A"/>
            <w:vAlign w:val="center"/>
          </w:tcPr>
          <w:p w14:paraId="7C8CDFD3" w14:textId="72A3A3CA" w:rsidR="000D02E3" w:rsidRPr="000D02E3" w:rsidRDefault="000D02E3" w:rsidP="000D02E3">
            <w:pPr>
              <w:rPr>
                <w:b/>
                <w:bCs/>
              </w:rPr>
            </w:pPr>
            <w:r w:rsidRPr="000D02E3">
              <w:rPr>
                <w:b/>
                <w:bCs/>
              </w:rPr>
              <w:t xml:space="preserve">Număr </w:t>
            </w:r>
            <w:r w:rsidR="003A5E88">
              <w:rPr>
                <w:b/>
                <w:bCs/>
              </w:rPr>
              <w:t>puncte</w:t>
            </w:r>
          </w:p>
        </w:tc>
      </w:tr>
      <w:tr w:rsidR="000D02E3" w:rsidRPr="000D02E3" w14:paraId="2D3DE931" w14:textId="77777777" w:rsidTr="00015830">
        <w:trPr>
          <w:trHeight w:val="300"/>
        </w:trPr>
        <w:tc>
          <w:tcPr>
            <w:tcW w:w="2813" w:type="pct"/>
            <w:shd w:val="clear" w:color="auto" w:fill="auto"/>
            <w:noWrap/>
            <w:vAlign w:val="bottom"/>
          </w:tcPr>
          <w:p w14:paraId="71CCF13C" w14:textId="77777777" w:rsidR="000D02E3" w:rsidRPr="000D02E3" w:rsidRDefault="000D02E3" w:rsidP="000D02E3">
            <w:pPr>
              <w:rPr>
                <w:bCs/>
              </w:rPr>
            </w:pPr>
            <w:r w:rsidRPr="000D02E3">
              <w:rPr>
                <w:bCs/>
              </w:rPr>
              <w:t>Jitia</w:t>
            </w:r>
          </w:p>
        </w:tc>
        <w:tc>
          <w:tcPr>
            <w:tcW w:w="2187" w:type="pct"/>
            <w:shd w:val="clear" w:color="auto" w:fill="auto"/>
            <w:noWrap/>
            <w:vAlign w:val="bottom"/>
          </w:tcPr>
          <w:p w14:paraId="5E4F8F6B" w14:textId="524D9672" w:rsidR="000D02E3" w:rsidRPr="000D02E3" w:rsidRDefault="000D02E3" w:rsidP="000D02E3">
            <w:r w:rsidRPr="000D02E3">
              <w:t xml:space="preserve">5 </w:t>
            </w:r>
            <w:r w:rsidR="003A5E88">
              <w:t xml:space="preserve"> </w:t>
            </w:r>
          </w:p>
        </w:tc>
      </w:tr>
      <w:tr w:rsidR="000D02E3" w:rsidRPr="000D02E3" w14:paraId="4DE6BE39" w14:textId="77777777" w:rsidTr="00015830">
        <w:trPr>
          <w:trHeight w:val="285"/>
        </w:trPr>
        <w:tc>
          <w:tcPr>
            <w:tcW w:w="2813" w:type="pct"/>
            <w:shd w:val="clear" w:color="auto" w:fill="auto"/>
            <w:noWrap/>
            <w:vAlign w:val="bottom"/>
          </w:tcPr>
          <w:p w14:paraId="02764259" w14:textId="77777777" w:rsidR="000D02E3" w:rsidRPr="000D02E3" w:rsidRDefault="000D02E3" w:rsidP="000D02E3">
            <w:r w:rsidRPr="000D02E3">
              <w:t>Chiojdeni</w:t>
            </w:r>
          </w:p>
        </w:tc>
        <w:tc>
          <w:tcPr>
            <w:tcW w:w="2187" w:type="pct"/>
            <w:shd w:val="clear" w:color="auto" w:fill="auto"/>
            <w:noWrap/>
            <w:vAlign w:val="bottom"/>
          </w:tcPr>
          <w:p w14:paraId="0DDC0CE1" w14:textId="3949AF11" w:rsidR="000D02E3" w:rsidRPr="000D02E3" w:rsidRDefault="000D02E3" w:rsidP="000D02E3">
            <w:r w:rsidRPr="000D02E3">
              <w:t xml:space="preserve">4 </w:t>
            </w:r>
            <w:r w:rsidR="003A5E88">
              <w:t xml:space="preserve"> </w:t>
            </w:r>
          </w:p>
        </w:tc>
      </w:tr>
      <w:tr w:rsidR="000D02E3" w:rsidRPr="000D02E3" w14:paraId="17634D93" w14:textId="77777777" w:rsidTr="00015830">
        <w:trPr>
          <w:trHeight w:val="285"/>
        </w:trPr>
        <w:tc>
          <w:tcPr>
            <w:tcW w:w="2813" w:type="pct"/>
            <w:shd w:val="clear" w:color="auto" w:fill="auto"/>
            <w:noWrap/>
            <w:vAlign w:val="bottom"/>
          </w:tcPr>
          <w:p w14:paraId="68946779" w14:textId="77777777" w:rsidR="000D02E3" w:rsidRPr="000D02E3" w:rsidRDefault="000D02E3" w:rsidP="000D02E3">
            <w:r w:rsidRPr="000D02E3">
              <w:t>Vintileasca</w:t>
            </w:r>
          </w:p>
        </w:tc>
        <w:tc>
          <w:tcPr>
            <w:tcW w:w="2187" w:type="pct"/>
            <w:shd w:val="clear" w:color="auto" w:fill="auto"/>
            <w:noWrap/>
            <w:vAlign w:val="bottom"/>
          </w:tcPr>
          <w:p w14:paraId="20527BC7" w14:textId="2B133D69" w:rsidR="000D02E3" w:rsidRPr="000D02E3" w:rsidRDefault="000D02E3" w:rsidP="000D02E3">
            <w:r w:rsidRPr="000D02E3">
              <w:t xml:space="preserve">5 </w:t>
            </w:r>
            <w:r w:rsidR="003A5E88">
              <w:t xml:space="preserve"> </w:t>
            </w:r>
          </w:p>
        </w:tc>
      </w:tr>
      <w:tr w:rsidR="000D02E3" w:rsidRPr="000D02E3" w14:paraId="27A41DAB" w14:textId="77777777" w:rsidTr="00015830">
        <w:trPr>
          <w:trHeight w:val="285"/>
        </w:trPr>
        <w:tc>
          <w:tcPr>
            <w:tcW w:w="2813" w:type="pct"/>
            <w:shd w:val="clear" w:color="auto" w:fill="auto"/>
            <w:noWrap/>
            <w:vAlign w:val="bottom"/>
          </w:tcPr>
          <w:p w14:paraId="3DB4565C" w14:textId="77777777" w:rsidR="000D02E3" w:rsidRPr="000D02E3" w:rsidRDefault="000D02E3" w:rsidP="000D02E3">
            <w:proofErr w:type="spellStart"/>
            <w:r w:rsidRPr="000D02E3">
              <w:t>Dumitresti</w:t>
            </w:r>
            <w:proofErr w:type="spellEnd"/>
          </w:p>
        </w:tc>
        <w:tc>
          <w:tcPr>
            <w:tcW w:w="2187" w:type="pct"/>
            <w:shd w:val="clear" w:color="auto" w:fill="auto"/>
            <w:noWrap/>
            <w:vAlign w:val="bottom"/>
          </w:tcPr>
          <w:p w14:paraId="4A61DE90" w14:textId="3A4CCCF0" w:rsidR="000D02E3" w:rsidRPr="000D02E3" w:rsidRDefault="000D02E3" w:rsidP="000D02E3">
            <w:r w:rsidRPr="000D02E3">
              <w:t xml:space="preserve">12 </w:t>
            </w:r>
            <w:r w:rsidR="003A5E88">
              <w:t xml:space="preserve"> </w:t>
            </w:r>
          </w:p>
        </w:tc>
      </w:tr>
      <w:tr w:rsidR="000D02E3" w:rsidRPr="000D02E3" w14:paraId="0B8F4B67" w14:textId="77777777" w:rsidTr="00015830">
        <w:trPr>
          <w:trHeight w:val="285"/>
        </w:trPr>
        <w:tc>
          <w:tcPr>
            <w:tcW w:w="2813" w:type="pct"/>
            <w:shd w:val="clear" w:color="auto" w:fill="auto"/>
            <w:noWrap/>
            <w:vAlign w:val="bottom"/>
          </w:tcPr>
          <w:p w14:paraId="1990B29D" w14:textId="77777777" w:rsidR="000D02E3" w:rsidRPr="000D02E3" w:rsidRDefault="000D02E3" w:rsidP="000D02E3">
            <w:proofErr w:type="spellStart"/>
            <w:r w:rsidRPr="000D02E3">
              <w:t>Timboiesti</w:t>
            </w:r>
            <w:proofErr w:type="spellEnd"/>
          </w:p>
        </w:tc>
        <w:tc>
          <w:tcPr>
            <w:tcW w:w="2187" w:type="pct"/>
            <w:shd w:val="clear" w:color="auto" w:fill="auto"/>
            <w:noWrap/>
            <w:vAlign w:val="bottom"/>
          </w:tcPr>
          <w:p w14:paraId="5F20E21D" w14:textId="6605EABE" w:rsidR="000D02E3" w:rsidRPr="000D02E3" w:rsidRDefault="000D02E3" w:rsidP="000D02E3">
            <w:r w:rsidRPr="000D02E3">
              <w:t xml:space="preserve">8 </w:t>
            </w:r>
            <w:r w:rsidR="003A5E88">
              <w:t xml:space="preserve"> </w:t>
            </w:r>
          </w:p>
        </w:tc>
      </w:tr>
      <w:tr w:rsidR="000D02E3" w:rsidRPr="000D02E3" w14:paraId="1DE1595A" w14:textId="77777777" w:rsidTr="00015830">
        <w:trPr>
          <w:trHeight w:val="285"/>
        </w:trPr>
        <w:tc>
          <w:tcPr>
            <w:tcW w:w="2813" w:type="pct"/>
            <w:shd w:val="clear" w:color="auto" w:fill="auto"/>
            <w:noWrap/>
            <w:vAlign w:val="bottom"/>
          </w:tcPr>
          <w:p w14:paraId="76C703AB" w14:textId="77777777" w:rsidR="000D02E3" w:rsidRPr="000D02E3" w:rsidRDefault="000D02E3" w:rsidP="000D02E3">
            <w:proofErr w:type="spellStart"/>
            <w:r w:rsidRPr="000D02E3">
              <w:t>Obrejita</w:t>
            </w:r>
            <w:proofErr w:type="spellEnd"/>
          </w:p>
        </w:tc>
        <w:tc>
          <w:tcPr>
            <w:tcW w:w="2187" w:type="pct"/>
            <w:shd w:val="clear" w:color="auto" w:fill="auto"/>
            <w:noWrap/>
            <w:vAlign w:val="bottom"/>
          </w:tcPr>
          <w:p w14:paraId="4BE4A6D7" w14:textId="2AF7061F" w:rsidR="000D02E3" w:rsidRPr="000D02E3" w:rsidRDefault="000D02E3" w:rsidP="000D02E3">
            <w:r w:rsidRPr="000D02E3">
              <w:t xml:space="preserve">4 </w:t>
            </w:r>
            <w:r w:rsidR="003A5E88">
              <w:t xml:space="preserve"> </w:t>
            </w:r>
          </w:p>
        </w:tc>
      </w:tr>
      <w:tr w:rsidR="000D02E3" w:rsidRPr="000D02E3" w14:paraId="12E3F8CD" w14:textId="77777777" w:rsidTr="00015830">
        <w:trPr>
          <w:trHeight w:val="285"/>
        </w:trPr>
        <w:tc>
          <w:tcPr>
            <w:tcW w:w="2813" w:type="pct"/>
            <w:shd w:val="clear" w:color="auto" w:fill="auto"/>
            <w:noWrap/>
            <w:vAlign w:val="bottom"/>
          </w:tcPr>
          <w:p w14:paraId="16F82582" w14:textId="77777777" w:rsidR="000D02E3" w:rsidRPr="000D02E3" w:rsidRDefault="000D02E3" w:rsidP="000D02E3">
            <w:r w:rsidRPr="000D02E3">
              <w:lastRenderedPageBreak/>
              <w:t>Sihlea</w:t>
            </w:r>
          </w:p>
        </w:tc>
        <w:tc>
          <w:tcPr>
            <w:tcW w:w="2187" w:type="pct"/>
            <w:shd w:val="clear" w:color="auto" w:fill="auto"/>
            <w:noWrap/>
            <w:vAlign w:val="bottom"/>
          </w:tcPr>
          <w:p w14:paraId="48C3997C" w14:textId="1BBF119D" w:rsidR="000D02E3" w:rsidRPr="000D02E3" w:rsidRDefault="000D02E3" w:rsidP="000D02E3">
            <w:r w:rsidRPr="000D02E3">
              <w:t xml:space="preserve">13 </w:t>
            </w:r>
            <w:r w:rsidR="003A5E88">
              <w:t xml:space="preserve"> </w:t>
            </w:r>
          </w:p>
        </w:tc>
      </w:tr>
      <w:tr w:rsidR="000D02E3" w:rsidRPr="000D02E3" w14:paraId="2AEF4D6A" w14:textId="77777777" w:rsidTr="00015830">
        <w:trPr>
          <w:trHeight w:val="285"/>
        </w:trPr>
        <w:tc>
          <w:tcPr>
            <w:tcW w:w="2813" w:type="pct"/>
            <w:shd w:val="clear" w:color="auto" w:fill="auto"/>
            <w:noWrap/>
            <w:vAlign w:val="bottom"/>
          </w:tcPr>
          <w:p w14:paraId="1661F94A" w14:textId="77777777" w:rsidR="000D02E3" w:rsidRPr="000D02E3" w:rsidRDefault="000D02E3" w:rsidP="000D02E3">
            <w:proofErr w:type="spellStart"/>
            <w:r w:rsidRPr="000D02E3">
              <w:t>Dumbraveni</w:t>
            </w:r>
            <w:proofErr w:type="spellEnd"/>
          </w:p>
        </w:tc>
        <w:tc>
          <w:tcPr>
            <w:tcW w:w="2187" w:type="pct"/>
            <w:shd w:val="clear" w:color="auto" w:fill="auto"/>
            <w:noWrap/>
            <w:vAlign w:val="bottom"/>
          </w:tcPr>
          <w:p w14:paraId="47A54906" w14:textId="641FC897" w:rsidR="000D02E3" w:rsidRPr="000D02E3" w:rsidRDefault="000D02E3" w:rsidP="000D02E3">
            <w:r w:rsidRPr="000D02E3">
              <w:t>11</w:t>
            </w:r>
            <w:r w:rsidR="003A5E88">
              <w:t xml:space="preserve"> </w:t>
            </w:r>
          </w:p>
        </w:tc>
      </w:tr>
      <w:tr w:rsidR="000D02E3" w:rsidRPr="000D02E3" w14:paraId="73EEE41B" w14:textId="77777777" w:rsidTr="00015830">
        <w:trPr>
          <w:trHeight w:val="285"/>
        </w:trPr>
        <w:tc>
          <w:tcPr>
            <w:tcW w:w="2813" w:type="pct"/>
            <w:shd w:val="clear" w:color="auto" w:fill="auto"/>
            <w:noWrap/>
            <w:vAlign w:val="bottom"/>
          </w:tcPr>
          <w:p w14:paraId="082FC28F" w14:textId="77777777" w:rsidR="000D02E3" w:rsidRPr="000D02E3" w:rsidRDefault="000D02E3" w:rsidP="000D02E3">
            <w:proofErr w:type="spellStart"/>
            <w:r w:rsidRPr="000D02E3">
              <w:t>Bordesti</w:t>
            </w:r>
            <w:proofErr w:type="spellEnd"/>
          </w:p>
        </w:tc>
        <w:tc>
          <w:tcPr>
            <w:tcW w:w="2187" w:type="pct"/>
            <w:shd w:val="clear" w:color="auto" w:fill="auto"/>
            <w:noWrap/>
            <w:vAlign w:val="bottom"/>
          </w:tcPr>
          <w:p w14:paraId="2B479369" w14:textId="091B9D4F" w:rsidR="000D02E3" w:rsidRPr="000D02E3" w:rsidRDefault="000D02E3" w:rsidP="000D02E3">
            <w:r w:rsidRPr="000D02E3">
              <w:t xml:space="preserve">4 </w:t>
            </w:r>
            <w:r w:rsidR="003A5E88">
              <w:t xml:space="preserve"> </w:t>
            </w:r>
          </w:p>
        </w:tc>
      </w:tr>
      <w:tr w:rsidR="000D02E3" w:rsidRPr="000D02E3" w14:paraId="6FAFC1DB" w14:textId="77777777" w:rsidTr="00015830">
        <w:trPr>
          <w:trHeight w:val="285"/>
        </w:trPr>
        <w:tc>
          <w:tcPr>
            <w:tcW w:w="2813" w:type="pct"/>
            <w:shd w:val="clear" w:color="auto" w:fill="auto"/>
            <w:noWrap/>
            <w:vAlign w:val="bottom"/>
          </w:tcPr>
          <w:p w14:paraId="75F1E72E" w14:textId="77777777" w:rsidR="000D02E3" w:rsidRPr="000D02E3" w:rsidRDefault="000D02E3" w:rsidP="000D02E3">
            <w:r w:rsidRPr="000D02E3">
              <w:t xml:space="preserve">Gura </w:t>
            </w:r>
            <w:proofErr w:type="spellStart"/>
            <w:r w:rsidRPr="000D02E3">
              <w:t>Calitei</w:t>
            </w:r>
            <w:proofErr w:type="spellEnd"/>
          </w:p>
        </w:tc>
        <w:tc>
          <w:tcPr>
            <w:tcW w:w="2187" w:type="pct"/>
            <w:shd w:val="clear" w:color="auto" w:fill="auto"/>
            <w:noWrap/>
            <w:vAlign w:val="bottom"/>
          </w:tcPr>
          <w:p w14:paraId="5C3EC8F2" w14:textId="47277374" w:rsidR="000D02E3" w:rsidRPr="000D02E3" w:rsidRDefault="000D02E3" w:rsidP="000D02E3">
            <w:r w:rsidRPr="000D02E3">
              <w:t xml:space="preserve">7 </w:t>
            </w:r>
            <w:r w:rsidR="003A5E88">
              <w:t xml:space="preserve"> </w:t>
            </w:r>
          </w:p>
        </w:tc>
      </w:tr>
      <w:tr w:rsidR="000D02E3" w:rsidRPr="000D02E3" w14:paraId="3BE67CDC" w14:textId="77777777" w:rsidTr="00015830">
        <w:trPr>
          <w:trHeight w:val="285"/>
        </w:trPr>
        <w:tc>
          <w:tcPr>
            <w:tcW w:w="2813" w:type="pct"/>
            <w:shd w:val="clear" w:color="auto" w:fill="auto"/>
            <w:noWrap/>
            <w:vAlign w:val="bottom"/>
          </w:tcPr>
          <w:p w14:paraId="3587CC3F" w14:textId="77777777" w:rsidR="000D02E3" w:rsidRPr="000D02E3" w:rsidRDefault="000D02E3" w:rsidP="000D02E3">
            <w:proofErr w:type="spellStart"/>
            <w:r w:rsidRPr="000D02E3">
              <w:t>Gugesti</w:t>
            </w:r>
            <w:proofErr w:type="spellEnd"/>
          </w:p>
        </w:tc>
        <w:tc>
          <w:tcPr>
            <w:tcW w:w="2187" w:type="pct"/>
            <w:shd w:val="clear" w:color="auto" w:fill="auto"/>
            <w:noWrap/>
            <w:vAlign w:val="bottom"/>
          </w:tcPr>
          <w:p w14:paraId="35B35591" w14:textId="3F626B3D" w:rsidR="000D02E3" w:rsidRPr="000D02E3" w:rsidRDefault="000D02E3" w:rsidP="000D02E3">
            <w:r w:rsidRPr="000D02E3">
              <w:t xml:space="preserve">16 </w:t>
            </w:r>
            <w:r w:rsidR="003A5E88">
              <w:t xml:space="preserve"> </w:t>
            </w:r>
          </w:p>
        </w:tc>
      </w:tr>
      <w:tr w:rsidR="000D02E3" w:rsidRPr="000D02E3" w14:paraId="1CD4CDC7" w14:textId="77777777" w:rsidTr="00015830">
        <w:trPr>
          <w:trHeight w:val="285"/>
        </w:trPr>
        <w:tc>
          <w:tcPr>
            <w:tcW w:w="2813" w:type="pct"/>
            <w:shd w:val="clear" w:color="auto" w:fill="auto"/>
            <w:noWrap/>
            <w:vAlign w:val="bottom"/>
          </w:tcPr>
          <w:p w14:paraId="7AF9CECC" w14:textId="77777777" w:rsidR="000D02E3" w:rsidRPr="000D02E3" w:rsidRDefault="000D02E3" w:rsidP="000D02E3">
            <w:r w:rsidRPr="000D02E3">
              <w:t>Slobozia Bradului</w:t>
            </w:r>
          </w:p>
        </w:tc>
        <w:tc>
          <w:tcPr>
            <w:tcW w:w="2187" w:type="pct"/>
            <w:shd w:val="clear" w:color="auto" w:fill="auto"/>
            <w:noWrap/>
            <w:vAlign w:val="bottom"/>
          </w:tcPr>
          <w:p w14:paraId="5C7F5B0C" w14:textId="7A3F20EF" w:rsidR="000D02E3" w:rsidRPr="000D02E3" w:rsidRDefault="000D02E3" w:rsidP="000D02E3">
            <w:r w:rsidRPr="000D02E3">
              <w:t xml:space="preserve">19 </w:t>
            </w:r>
            <w:r w:rsidR="003A5E88">
              <w:t xml:space="preserve"> </w:t>
            </w:r>
          </w:p>
        </w:tc>
      </w:tr>
    </w:tbl>
    <w:p w14:paraId="2AE70CC8" w14:textId="77777777" w:rsidR="000D02E3" w:rsidRPr="000D02E3" w:rsidRDefault="000D02E3" w:rsidP="000D02E3">
      <w:pPr>
        <w:rPr>
          <w:lang w:val="en-US"/>
        </w:rPr>
      </w:pPr>
    </w:p>
    <w:p w14:paraId="7CE2250D" w14:textId="77777777" w:rsidR="000D02E3" w:rsidRPr="000D02E3" w:rsidRDefault="000D02E3" w:rsidP="000D02E3">
      <w:pPr>
        <w:rPr>
          <w:lang w:val="en-US"/>
        </w:rPr>
      </w:pPr>
    </w:p>
    <w:p w14:paraId="0AB4601B" w14:textId="77777777" w:rsidR="000D02E3" w:rsidRPr="000D02E3" w:rsidRDefault="000D02E3" w:rsidP="000D02E3">
      <w:pPr>
        <w:rPr>
          <w:lang w:val="en-US"/>
        </w:rPr>
      </w:pPr>
    </w:p>
    <w:p w14:paraId="44D7B35D" w14:textId="77777777" w:rsidR="000D02E3" w:rsidRPr="000D02E3" w:rsidRDefault="000D02E3" w:rsidP="000D02E3">
      <w:pPr>
        <w:rPr>
          <w:lang w:val="en-US"/>
        </w:rPr>
      </w:pPr>
    </w:p>
    <w:p w14:paraId="2208E289" w14:textId="77777777" w:rsidR="000D02E3" w:rsidRPr="000D02E3" w:rsidRDefault="000D02E3" w:rsidP="000D02E3">
      <w:pPr>
        <w:rPr>
          <w:lang w:val="en-US"/>
        </w:rPr>
      </w:pPr>
    </w:p>
    <w:p w14:paraId="49E75CE3" w14:textId="77777777" w:rsidR="000D02E3" w:rsidRPr="000D02E3" w:rsidRDefault="000D02E3" w:rsidP="000D02E3">
      <w:pPr>
        <w:rPr>
          <w:lang w:val="en-US"/>
        </w:rPr>
      </w:pPr>
    </w:p>
    <w:p w14:paraId="4BE3565E" w14:textId="77777777" w:rsidR="000D02E3" w:rsidRPr="000D02E3" w:rsidRDefault="000D02E3" w:rsidP="000D02E3">
      <w:pPr>
        <w:rPr>
          <w:lang w:val="en-US"/>
        </w:rPr>
      </w:pPr>
    </w:p>
    <w:p w14:paraId="6B752F2F" w14:textId="4C6778F7" w:rsidR="000D02E3" w:rsidRPr="000D02E3" w:rsidRDefault="000D02E3" w:rsidP="000D02E3">
      <w:pPr>
        <w:rPr>
          <w:b/>
          <w:u w:val="single"/>
          <w:lang w:val="fr-FR"/>
        </w:rPr>
      </w:pPr>
      <w:r w:rsidRPr="000D02E3">
        <w:rPr>
          <w:b/>
          <w:u w:val="single"/>
          <w:lang w:val="fr-FR"/>
        </w:rPr>
        <w:t>ZONA DE COLECTARE HARET</w:t>
      </w:r>
    </w:p>
    <w:tbl>
      <w:tblPr>
        <w:tblpPr w:leftFromText="180" w:rightFromText="180" w:vertAnchor="text" w:tblpXSpec="center" w:tblpY="1"/>
        <w:tblOverlap w:val="never"/>
        <w:tblW w:w="1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3477"/>
      </w:tblGrid>
      <w:tr w:rsidR="00015830" w:rsidRPr="000D02E3" w14:paraId="65E68471" w14:textId="77777777" w:rsidTr="00F6136E">
        <w:trPr>
          <w:trHeight w:val="432"/>
        </w:trPr>
        <w:tc>
          <w:tcPr>
            <w:tcW w:w="1580" w:type="pct"/>
            <w:shd w:val="clear" w:color="auto" w:fill="DAE9F7" w:themeFill="text2" w:themeFillTint="1A"/>
            <w:noWrap/>
            <w:vAlign w:val="center"/>
          </w:tcPr>
          <w:p w14:paraId="557F3A4D" w14:textId="77777777" w:rsidR="00015830" w:rsidRPr="000D02E3" w:rsidRDefault="00015830" w:rsidP="00F6136E">
            <w:pPr>
              <w:rPr>
                <w:b/>
                <w:bCs/>
              </w:rPr>
            </w:pPr>
            <w:r w:rsidRPr="000D02E3">
              <w:rPr>
                <w:b/>
                <w:bCs/>
              </w:rPr>
              <w:t>Locație</w:t>
            </w:r>
          </w:p>
        </w:tc>
        <w:tc>
          <w:tcPr>
            <w:tcW w:w="3420" w:type="pct"/>
            <w:shd w:val="clear" w:color="auto" w:fill="DAE9F7" w:themeFill="text2" w:themeFillTint="1A"/>
            <w:vAlign w:val="center"/>
          </w:tcPr>
          <w:p w14:paraId="0CEC7238" w14:textId="4F7CBA1A" w:rsidR="00015830" w:rsidRPr="000D02E3" w:rsidRDefault="00015830" w:rsidP="00F6136E">
            <w:pPr>
              <w:rPr>
                <w:b/>
                <w:bCs/>
              </w:rPr>
            </w:pPr>
            <w:r w:rsidRPr="000D02E3">
              <w:rPr>
                <w:b/>
                <w:bCs/>
              </w:rPr>
              <w:t xml:space="preserve">Număr </w:t>
            </w:r>
            <w:r w:rsidR="003A5E88">
              <w:rPr>
                <w:b/>
                <w:bCs/>
              </w:rPr>
              <w:t>puncte</w:t>
            </w:r>
          </w:p>
        </w:tc>
      </w:tr>
      <w:tr w:rsidR="00015830" w:rsidRPr="000D02E3" w14:paraId="349ECBCD" w14:textId="77777777" w:rsidTr="00F6136E">
        <w:trPr>
          <w:trHeight w:val="300"/>
        </w:trPr>
        <w:tc>
          <w:tcPr>
            <w:tcW w:w="1580" w:type="pct"/>
            <w:shd w:val="clear" w:color="auto" w:fill="auto"/>
            <w:noWrap/>
            <w:vAlign w:val="bottom"/>
          </w:tcPr>
          <w:p w14:paraId="5773C26F" w14:textId="77777777" w:rsidR="00015830" w:rsidRPr="000D02E3" w:rsidRDefault="00015830" w:rsidP="00F6136E">
            <w:pPr>
              <w:rPr>
                <w:bCs/>
              </w:rPr>
            </w:pPr>
            <w:proofErr w:type="spellStart"/>
            <w:r w:rsidRPr="000D02E3">
              <w:rPr>
                <w:bCs/>
              </w:rPr>
              <w:t>Cimpuri</w:t>
            </w:r>
            <w:proofErr w:type="spellEnd"/>
          </w:p>
        </w:tc>
        <w:tc>
          <w:tcPr>
            <w:tcW w:w="3420" w:type="pct"/>
            <w:shd w:val="clear" w:color="auto" w:fill="auto"/>
            <w:noWrap/>
            <w:vAlign w:val="bottom"/>
          </w:tcPr>
          <w:p w14:paraId="0EF6FEEF" w14:textId="33763049" w:rsidR="00015830" w:rsidRPr="000D02E3" w:rsidRDefault="00015830" w:rsidP="00F6136E">
            <w:r w:rsidRPr="000D02E3">
              <w:t xml:space="preserve">9 </w:t>
            </w:r>
            <w:r w:rsidR="003A5E88">
              <w:t xml:space="preserve"> </w:t>
            </w:r>
          </w:p>
        </w:tc>
      </w:tr>
      <w:tr w:rsidR="00015830" w:rsidRPr="000D02E3" w14:paraId="06C09B2A" w14:textId="77777777" w:rsidTr="00F6136E">
        <w:trPr>
          <w:trHeight w:val="285"/>
        </w:trPr>
        <w:tc>
          <w:tcPr>
            <w:tcW w:w="1580" w:type="pct"/>
            <w:shd w:val="clear" w:color="auto" w:fill="auto"/>
            <w:noWrap/>
            <w:vAlign w:val="bottom"/>
          </w:tcPr>
          <w:p w14:paraId="4AFD3B0F" w14:textId="77777777" w:rsidR="00015830" w:rsidRPr="000D02E3" w:rsidRDefault="00015830" w:rsidP="00F6136E">
            <w:proofErr w:type="spellStart"/>
            <w:r w:rsidRPr="000D02E3">
              <w:t>Fitionesti</w:t>
            </w:r>
            <w:proofErr w:type="spellEnd"/>
          </w:p>
        </w:tc>
        <w:tc>
          <w:tcPr>
            <w:tcW w:w="3420" w:type="pct"/>
            <w:shd w:val="clear" w:color="auto" w:fill="auto"/>
            <w:noWrap/>
            <w:vAlign w:val="bottom"/>
          </w:tcPr>
          <w:p w14:paraId="6FCF8224" w14:textId="70089A5B" w:rsidR="00015830" w:rsidRPr="000D02E3" w:rsidRDefault="00015830" w:rsidP="00F6136E">
            <w:r w:rsidRPr="000D02E3">
              <w:t xml:space="preserve">6 </w:t>
            </w:r>
            <w:r w:rsidR="003A5E88">
              <w:t xml:space="preserve"> </w:t>
            </w:r>
          </w:p>
        </w:tc>
      </w:tr>
      <w:tr w:rsidR="00015830" w:rsidRPr="000D02E3" w14:paraId="67535CDA" w14:textId="77777777" w:rsidTr="00F6136E">
        <w:trPr>
          <w:trHeight w:val="285"/>
        </w:trPr>
        <w:tc>
          <w:tcPr>
            <w:tcW w:w="1580" w:type="pct"/>
            <w:shd w:val="clear" w:color="auto" w:fill="auto"/>
            <w:noWrap/>
            <w:vAlign w:val="bottom"/>
          </w:tcPr>
          <w:p w14:paraId="260D45F1" w14:textId="77777777" w:rsidR="00015830" w:rsidRPr="000D02E3" w:rsidRDefault="00015830" w:rsidP="00F6136E">
            <w:proofErr w:type="spellStart"/>
            <w:r w:rsidRPr="000D02E3">
              <w:t>Racoasa</w:t>
            </w:r>
            <w:proofErr w:type="spellEnd"/>
          </w:p>
        </w:tc>
        <w:tc>
          <w:tcPr>
            <w:tcW w:w="3420" w:type="pct"/>
            <w:shd w:val="clear" w:color="auto" w:fill="auto"/>
            <w:noWrap/>
            <w:vAlign w:val="bottom"/>
          </w:tcPr>
          <w:p w14:paraId="6641046B" w14:textId="1C079882" w:rsidR="00015830" w:rsidRPr="000D02E3" w:rsidRDefault="00015830" w:rsidP="00F6136E">
            <w:r w:rsidRPr="000D02E3">
              <w:t xml:space="preserve">8 </w:t>
            </w:r>
            <w:r w:rsidR="003A5E88">
              <w:t xml:space="preserve"> </w:t>
            </w:r>
          </w:p>
        </w:tc>
      </w:tr>
      <w:tr w:rsidR="00015830" w:rsidRPr="000D02E3" w14:paraId="04FFCDC9" w14:textId="77777777" w:rsidTr="00F6136E">
        <w:trPr>
          <w:trHeight w:val="285"/>
        </w:trPr>
        <w:tc>
          <w:tcPr>
            <w:tcW w:w="1580" w:type="pct"/>
            <w:shd w:val="clear" w:color="auto" w:fill="auto"/>
            <w:noWrap/>
            <w:vAlign w:val="bottom"/>
          </w:tcPr>
          <w:p w14:paraId="041E0B30" w14:textId="77777777" w:rsidR="00015830" w:rsidRPr="000D02E3" w:rsidRDefault="00015830" w:rsidP="00F6136E">
            <w:r w:rsidRPr="000D02E3">
              <w:t>Movilita</w:t>
            </w:r>
          </w:p>
        </w:tc>
        <w:tc>
          <w:tcPr>
            <w:tcW w:w="3420" w:type="pct"/>
            <w:shd w:val="clear" w:color="auto" w:fill="auto"/>
            <w:noWrap/>
            <w:vAlign w:val="bottom"/>
          </w:tcPr>
          <w:p w14:paraId="0F9FEACF" w14:textId="41877CD0" w:rsidR="00015830" w:rsidRPr="000D02E3" w:rsidRDefault="00015830" w:rsidP="00F6136E">
            <w:r w:rsidRPr="000D02E3">
              <w:t xml:space="preserve">8 </w:t>
            </w:r>
            <w:r w:rsidR="003A5E88">
              <w:t xml:space="preserve"> </w:t>
            </w:r>
          </w:p>
        </w:tc>
      </w:tr>
      <w:tr w:rsidR="00015830" w:rsidRPr="000D02E3" w14:paraId="7A9DECAE" w14:textId="77777777" w:rsidTr="00F6136E">
        <w:trPr>
          <w:trHeight w:val="285"/>
        </w:trPr>
        <w:tc>
          <w:tcPr>
            <w:tcW w:w="1580" w:type="pct"/>
            <w:shd w:val="clear" w:color="auto" w:fill="auto"/>
            <w:noWrap/>
            <w:vAlign w:val="bottom"/>
          </w:tcPr>
          <w:p w14:paraId="64864F8A" w14:textId="77777777" w:rsidR="00015830" w:rsidRPr="000D02E3" w:rsidRDefault="00015830" w:rsidP="00F6136E">
            <w:r w:rsidRPr="000D02E3">
              <w:t>Garoafa</w:t>
            </w:r>
          </w:p>
        </w:tc>
        <w:tc>
          <w:tcPr>
            <w:tcW w:w="3420" w:type="pct"/>
            <w:shd w:val="clear" w:color="auto" w:fill="auto"/>
            <w:noWrap/>
            <w:vAlign w:val="bottom"/>
          </w:tcPr>
          <w:p w14:paraId="0FA651D4" w14:textId="015CC73D" w:rsidR="00015830" w:rsidRPr="000D02E3" w:rsidRDefault="00015830" w:rsidP="00F6136E">
            <w:r w:rsidRPr="000D02E3">
              <w:t xml:space="preserve">11 </w:t>
            </w:r>
            <w:r w:rsidR="003A5E88">
              <w:t xml:space="preserve"> </w:t>
            </w:r>
          </w:p>
        </w:tc>
      </w:tr>
      <w:tr w:rsidR="00015830" w:rsidRPr="000D02E3" w14:paraId="620AFA44" w14:textId="77777777" w:rsidTr="00F6136E">
        <w:trPr>
          <w:trHeight w:val="285"/>
        </w:trPr>
        <w:tc>
          <w:tcPr>
            <w:tcW w:w="1580" w:type="pct"/>
            <w:shd w:val="clear" w:color="auto" w:fill="auto"/>
            <w:noWrap/>
            <w:vAlign w:val="bottom"/>
          </w:tcPr>
          <w:p w14:paraId="178DD808" w14:textId="77777777" w:rsidR="00015830" w:rsidRPr="000D02E3" w:rsidRDefault="00015830" w:rsidP="00F6136E">
            <w:proofErr w:type="spellStart"/>
            <w:r w:rsidRPr="000D02E3">
              <w:t>Tifesti</w:t>
            </w:r>
            <w:proofErr w:type="spellEnd"/>
          </w:p>
        </w:tc>
        <w:tc>
          <w:tcPr>
            <w:tcW w:w="3420" w:type="pct"/>
            <w:shd w:val="clear" w:color="auto" w:fill="auto"/>
            <w:noWrap/>
            <w:vAlign w:val="bottom"/>
          </w:tcPr>
          <w:p w14:paraId="37A57875" w14:textId="3B73A55C" w:rsidR="00015830" w:rsidRPr="000D02E3" w:rsidRDefault="00015830" w:rsidP="00F6136E">
            <w:r w:rsidRPr="000D02E3">
              <w:t xml:space="preserve">14 </w:t>
            </w:r>
            <w:r w:rsidR="003A5E88">
              <w:t xml:space="preserve"> </w:t>
            </w:r>
          </w:p>
        </w:tc>
      </w:tr>
      <w:tr w:rsidR="00015830" w:rsidRPr="000D02E3" w14:paraId="47348F1E" w14:textId="77777777" w:rsidTr="00F6136E">
        <w:trPr>
          <w:trHeight w:val="285"/>
        </w:trPr>
        <w:tc>
          <w:tcPr>
            <w:tcW w:w="1580" w:type="pct"/>
            <w:shd w:val="clear" w:color="auto" w:fill="auto"/>
            <w:noWrap/>
            <w:vAlign w:val="bottom"/>
          </w:tcPr>
          <w:p w14:paraId="5A2FF3C5" w14:textId="77777777" w:rsidR="00015830" w:rsidRPr="000D02E3" w:rsidRDefault="00015830" w:rsidP="00F6136E">
            <w:proofErr w:type="spellStart"/>
            <w:r w:rsidRPr="000D02E3">
              <w:t>Straoane</w:t>
            </w:r>
            <w:proofErr w:type="spellEnd"/>
          </w:p>
        </w:tc>
        <w:tc>
          <w:tcPr>
            <w:tcW w:w="3420" w:type="pct"/>
            <w:shd w:val="clear" w:color="auto" w:fill="auto"/>
            <w:noWrap/>
            <w:vAlign w:val="bottom"/>
          </w:tcPr>
          <w:p w14:paraId="7CA7AA13" w14:textId="11F55B9E" w:rsidR="00015830" w:rsidRPr="000D02E3" w:rsidRDefault="00015830" w:rsidP="00F6136E">
            <w:r w:rsidRPr="000D02E3">
              <w:t xml:space="preserve">9 </w:t>
            </w:r>
            <w:r w:rsidR="003A5E88">
              <w:t xml:space="preserve"> </w:t>
            </w:r>
          </w:p>
        </w:tc>
      </w:tr>
      <w:tr w:rsidR="00015830" w:rsidRPr="000D02E3" w14:paraId="4D36A493" w14:textId="77777777" w:rsidTr="00F6136E">
        <w:trPr>
          <w:trHeight w:val="285"/>
        </w:trPr>
        <w:tc>
          <w:tcPr>
            <w:tcW w:w="1580" w:type="pct"/>
            <w:shd w:val="clear" w:color="auto" w:fill="auto"/>
            <w:noWrap/>
            <w:vAlign w:val="bottom"/>
          </w:tcPr>
          <w:p w14:paraId="4663413F" w14:textId="77777777" w:rsidR="00015830" w:rsidRPr="000D02E3" w:rsidRDefault="00015830" w:rsidP="00F6136E">
            <w:proofErr w:type="spellStart"/>
            <w:r w:rsidRPr="000D02E3">
              <w:t>Bolotesti</w:t>
            </w:r>
            <w:proofErr w:type="spellEnd"/>
          </w:p>
        </w:tc>
        <w:tc>
          <w:tcPr>
            <w:tcW w:w="3420" w:type="pct"/>
            <w:shd w:val="clear" w:color="auto" w:fill="auto"/>
            <w:noWrap/>
            <w:vAlign w:val="bottom"/>
          </w:tcPr>
          <w:p w14:paraId="68CAF56F" w14:textId="02671FCF" w:rsidR="00015830" w:rsidRPr="000D02E3" w:rsidRDefault="00015830" w:rsidP="00F6136E">
            <w:r w:rsidRPr="000D02E3">
              <w:t xml:space="preserve">11 </w:t>
            </w:r>
            <w:r w:rsidR="003A5E88">
              <w:t xml:space="preserve"> </w:t>
            </w:r>
          </w:p>
        </w:tc>
      </w:tr>
      <w:tr w:rsidR="00015830" w:rsidRPr="000D02E3" w14:paraId="52714813" w14:textId="77777777" w:rsidTr="00F6136E">
        <w:trPr>
          <w:trHeight w:val="285"/>
        </w:trPr>
        <w:tc>
          <w:tcPr>
            <w:tcW w:w="1580" w:type="pct"/>
            <w:shd w:val="clear" w:color="auto" w:fill="auto"/>
            <w:noWrap/>
            <w:vAlign w:val="bottom"/>
          </w:tcPr>
          <w:p w14:paraId="445481E8" w14:textId="77777777" w:rsidR="00015830" w:rsidRPr="000D02E3" w:rsidRDefault="00015830" w:rsidP="00F6136E">
            <w:proofErr w:type="spellStart"/>
            <w:r w:rsidRPr="000D02E3">
              <w:t>Pufesti</w:t>
            </w:r>
            <w:proofErr w:type="spellEnd"/>
          </w:p>
        </w:tc>
        <w:tc>
          <w:tcPr>
            <w:tcW w:w="3420" w:type="pct"/>
            <w:shd w:val="clear" w:color="auto" w:fill="auto"/>
            <w:noWrap/>
            <w:vAlign w:val="bottom"/>
          </w:tcPr>
          <w:p w14:paraId="79086756" w14:textId="1A644DDB" w:rsidR="00015830" w:rsidRPr="000D02E3" w:rsidRDefault="00015830" w:rsidP="00F6136E">
            <w:r w:rsidRPr="000D02E3">
              <w:t xml:space="preserve">10 </w:t>
            </w:r>
            <w:r w:rsidR="003A5E88">
              <w:t xml:space="preserve"> </w:t>
            </w:r>
          </w:p>
        </w:tc>
      </w:tr>
      <w:tr w:rsidR="00015830" w:rsidRPr="000D02E3" w14:paraId="3BD90660" w14:textId="77777777" w:rsidTr="00F6136E">
        <w:trPr>
          <w:trHeight w:val="285"/>
        </w:trPr>
        <w:tc>
          <w:tcPr>
            <w:tcW w:w="1580" w:type="pct"/>
            <w:shd w:val="clear" w:color="auto" w:fill="auto"/>
            <w:noWrap/>
            <w:vAlign w:val="bottom"/>
          </w:tcPr>
          <w:p w14:paraId="5EE6E83A" w14:textId="77777777" w:rsidR="00015830" w:rsidRPr="000D02E3" w:rsidRDefault="00015830" w:rsidP="00F6136E">
            <w:r w:rsidRPr="000D02E3">
              <w:t>Soveja</w:t>
            </w:r>
          </w:p>
        </w:tc>
        <w:tc>
          <w:tcPr>
            <w:tcW w:w="3420" w:type="pct"/>
            <w:shd w:val="clear" w:color="auto" w:fill="auto"/>
            <w:noWrap/>
            <w:vAlign w:val="bottom"/>
          </w:tcPr>
          <w:p w14:paraId="5B67E56A" w14:textId="777B7395" w:rsidR="00015830" w:rsidRPr="000D02E3" w:rsidRDefault="00015830" w:rsidP="00F6136E">
            <w:r w:rsidRPr="000D02E3">
              <w:t xml:space="preserve">6 </w:t>
            </w:r>
            <w:r w:rsidR="003A5E88">
              <w:t xml:space="preserve"> </w:t>
            </w:r>
          </w:p>
        </w:tc>
      </w:tr>
    </w:tbl>
    <w:p w14:paraId="09A01284" w14:textId="77777777" w:rsidR="000D02E3" w:rsidRPr="000D02E3" w:rsidRDefault="000D02E3" w:rsidP="000D02E3">
      <w:pPr>
        <w:rPr>
          <w:lang w:val="fr-FR"/>
        </w:rPr>
      </w:pPr>
    </w:p>
    <w:p w14:paraId="32DD9EEC" w14:textId="77777777" w:rsidR="000D02E3" w:rsidRPr="000D02E3" w:rsidRDefault="000D02E3" w:rsidP="000D02E3">
      <w:pPr>
        <w:rPr>
          <w:lang w:val="en-US"/>
        </w:rPr>
      </w:pPr>
    </w:p>
    <w:p w14:paraId="7B2692C8" w14:textId="77777777" w:rsidR="000D02E3" w:rsidRPr="000D02E3" w:rsidRDefault="000D02E3" w:rsidP="000D02E3">
      <w:pPr>
        <w:rPr>
          <w:b/>
          <w:u w:val="single"/>
          <w:lang w:val="en-US"/>
        </w:rPr>
      </w:pPr>
    </w:p>
    <w:p w14:paraId="65F59DCE" w14:textId="77777777" w:rsidR="00B06F0D" w:rsidRDefault="00B06F0D" w:rsidP="0031227B"/>
    <w:p w14:paraId="7FF3FAAB" w14:textId="77777777" w:rsidR="00B06F0D" w:rsidRPr="00545432" w:rsidRDefault="00B06F0D" w:rsidP="0031227B"/>
    <w:p w14:paraId="0C47544C" w14:textId="77777777" w:rsidR="000D02E3" w:rsidRDefault="000D02E3" w:rsidP="00DB30D7"/>
    <w:p w14:paraId="061150A4" w14:textId="77777777" w:rsidR="000D02E3" w:rsidRDefault="000D02E3" w:rsidP="00DB30D7"/>
    <w:p w14:paraId="3D21965E" w14:textId="77777777" w:rsidR="000D02E3" w:rsidRDefault="000D02E3" w:rsidP="00DB30D7"/>
    <w:p w14:paraId="29C02701" w14:textId="77777777" w:rsidR="000D02E3" w:rsidRDefault="000D02E3" w:rsidP="00DB30D7"/>
    <w:p w14:paraId="7E849511" w14:textId="16EB16AD" w:rsidR="000D02E3" w:rsidRDefault="000D02E3">
      <w:r>
        <w:br w:type="page"/>
      </w:r>
    </w:p>
    <w:p w14:paraId="37C24C22" w14:textId="3F57AC41" w:rsidR="00DB30D7" w:rsidRPr="00545432" w:rsidRDefault="00DB30D7" w:rsidP="00DB30D7">
      <w:r w:rsidRPr="00545432">
        <w:lastRenderedPageBreak/>
        <w:t>Anexa nr. 5 la caietul de sarcini</w:t>
      </w:r>
    </w:p>
    <w:p w14:paraId="40614943" w14:textId="33EF7CBC" w:rsidR="00F80B2F" w:rsidRPr="00545432" w:rsidRDefault="00DB30D7" w:rsidP="00DB30D7">
      <w:r w:rsidRPr="00545432">
        <w:t xml:space="preserve">Frecvența de colectare al deșeurilor reziduale și al </w:t>
      </w:r>
      <w:proofErr w:type="spellStart"/>
      <w:r w:rsidRPr="00545432">
        <w:t>biodeșeurilor</w:t>
      </w:r>
      <w:proofErr w:type="spellEnd"/>
      <w:r w:rsidRPr="00545432">
        <w:t xml:space="preserve"> municipale în aria de delegare</w:t>
      </w:r>
    </w:p>
    <w:tbl>
      <w:tblPr>
        <w:tblStyle w:val="Tabelgril"/>
        <w:tblW w:w="13662" w:type="dxa"/>
        <w:jc w:val="center"/>
        <w:tblLook w:val="04A0" w:firstRow="1" w:lastRow="0" w:firstColumn="1" w:lastColumn="0" w:noHBand="0" w:noVBand="1"/>
      </w:tblPr>
      <w:tblGrid>
        <w:gridCol w:w="2210"/>
        <w:gridCol w:w="1690"/>
        <w:gridCol w:w="1518"/>
        <w:gridCol w:w="1542"/>
        <w:gridCol w:w="1518"/>
        <w:gridCol w:w="1296"/>
        <w:gridCol w:w="1296"/>
        <w:gridCol w:w="2592"/>
      </w:tblGrid>
      <w:tr w:rsidR="005B739A" w:rsidRPr="00545432" w14:paraId="34F04074" w14:textId="7C09C507" w:rsidTr="00B3738B">
        <w:trPr>
          <w:jc w:val="center"/>
        </w:trPr>
        <w:tc>
          <w:tcPr>
            <w:tcW w:w="2210" w:type="dxa"/>
            <w:vMerge w:val="restart"/>
            <w:shd w:val="clear" w:color="auto" w:fill="DAE9F7" w:themeFill="text2" w:themeFillTint="1A"/>
          </w:tcPr>
          <w:p w14:paraId="46CF10EA" w14:textId="77777777" w:rsidR="005B739A" w:rsidRPr="00545432" w:rsidRDefault="005B739A" w:rsidP="00F6136E">
            <w:pPr>
              <w:spacing w:line="360" w:lineRule="auto"/>
            </w:pPr>
            <w:r w:rsidRPr="00545432">
              <w:t>Aria de delegare</w:t>
            </w:r>
          </w:p>
        </w:tc>
        <w:tc>
          <w:tcPr>
            <w:tcW w:w="3208" w:type="dxa"/>
            <w:gridSpan w:val="2"/>
            <w:shd w:val="clear" w:color="auto" w:fill="DAE9F7" w:themeFill="text2" w:themeFillTint="1A"/>
          </w:tcPr>
          <w:p w14:paraId="10C8C5CA" w14:textId="77777777" w:rsidR="005B739A" w:rsidRPr="00545432" w:rsidRDefault="005B739A" w:rsidP="00412331">
            <w:pPr>
              <w:spacing w:line="360" w:lineRule="auto"/>
              <w:jc w:val="both"/>
            </w:pPr>
            <w:r w:rsidRPr="00545432">
              <w:t xml:space="preserve">Frecvența/zilele de colectare  </w:t>
            </w:r>
          </w:p>
          <w:p w14:paraId="015895A0" w14:textId="77777777" w:rsidR="005B739A" w:rsidRPr="00545432" w:rsidRDefault="005B739A" w:rsidP="00412331">
            <w:pPr>
              <w:spacing w:line="360" w:lineRule="auto"/>
              <w:jc w:val="both"/>
            </w:pPr>
            <w:r w:rsidRPr="00545432">
              <w:t>din punctele de colectare și de la persoanele juridice, în perioada 1 aprilie – 30 septembrie</w:t>
            </w:r>
          </w:p>
        </w:tc>
        <w:tc>
          <w:tcPr>
            <w:tcW w:w="3060" w:type="dxa"/>
            <w:gridSpan w:val="2"/>
            <w:shd w:val="clear" w:color="auto" w:fill="DAE9F7" w:themeFill="text2" w:themeFillTint="1A"/>
          </w:tcPr>
          <w:p w14:paraId="3E70DA4A" w14:textId="77777777" w:rsidR="005B739A" w:rsidRPr="00545432" w:rsidRDefault="005B739A" w:rsidP="00412331">
            <w:pPr>
              <w:spacing w:line="360" w:lineRule="auto"/>
              <w:jc w:val="both"/>
            </w:pPr>
            <w:r w:rsidRPr="00545432">
              <w:t xml:space="preserve">Frecvența/zilele de colectare  </w:t>
            </w:r>
          </w:p>
          <w:p w14:paraId="0A732772" w14:textId="32BBE72B" w:rsidR="005B739A" w:rsidRPr="00545432" w:rsidRDefault="005B739A" w:rsidP="00412331">
            <w:pPr>
              <w:spacing w:line="360" w:lineRule="auto"/>
              <w:jc w:val="both"/>
            </w:pPr>
            <w:r w:rsidRPr="00545432">
              <w:t>de la punctele de colectare  în perioada 1 octombrie – 31 martie</w:t>
            </w:r>
          </w:p>
        </w:tc>
        <w:tc>
          <w:tcPr>
            <w:tcW w:w="5184" w:type="dxa"/>
            <w:gridSpan w:val="3"/>
            <w:vMerge w:val="restart"/>
            <w:shd w:val="clear" w:color="auto" w:fill="DAE9F7" w:themeFill="text2" w:themeFillTint="1A"/>
          </w:tcPr>
          <w:p w14:paraId="1DD89F52" w14:textId="6CFB4DC7" w:rsidR="005B739A" w:rsidRPr="00545432" w:rsidRDefault="005B739A" w:rsidP="00412331">
            <w:pPr>
              <w:spacing w:line="360" w:lineRule="auto"/>
              <w:jc w:val="both"/>
            </w:pPr>
            <w:r w:rsidRPr="00545432">
              <w:t>Frecvența/zilele de colectare din „poartă în poartă″, de la case/gospodării individuale</w:t>
            </w:r>
            <w:r w:rsidR="00B37802" w:rsidRPr="00545432">
              <w:t xml:space="preserve"> și persoane </w:t>
            </w:r>
            <w:r w:rsidR="006539ED" w:rsidRPr="00545432">
              <w:t xml:space="preserve">juridice </w:t>
            </w:r>
          </w:p>
        </w:tc>
      </w:tr>
      <w:tr w:rsidR="005B739A" w:rsidRPr="00545432" w14:paraId="669660C2" w14:textId="64551C96" w:rsidTr="005E34A2">
        <w:trPr>
          <w:jc w:val="center"/>
        </w:trPr>
        <w:tc>
          <w:tcPr>
            <w:tcW w:w="2210" w:type="dxa"/>
            <w:vMerge/>
          </w:tcPr>
          <w:p w14:paraId="7FE57755" w14:textId="77777777" w:rsidR="005B739A" w:rsidRPr="00545432" w:rsidRDefault="005B739A" w:rsidP="00F6136E">
            <w:pPr>
              <w:spacing w:line="360" w:lineRule="auto"/>
            </w:pPr>
          </w:p>
        </w:tc>
        <w:tc>
          <w:tcPr>
            <w:tcW w:w="1690" w:type="dxa"/>
            <w:shd w:val="clear" w:color="auto" w:fill="EAF2FA"/>
          </w:tcPr>
          <w:p w14:paraId="211FE5E0" w14:textId="77777777" w:rsidR="005B739A" w:rsidRPr="00545432" w:rsidRDefault="005B739A" w:rsidP="00412331">
            <w:pPr>
              <w:spacing w:line="360" w:lineRule="auto"/>
              <w:jc w:val="both"/>
            </w:pPr>
            <w:r w:rsidRPr="00545432">
              <w:t>Zona centrală   cu blocuri/PJ regim special</w:t>
            </w:r>
          </w:p>
        </w:tc>
        <w:tc>
          <w:tcPr>
            <w:tcW w:w="1518" w:type="dxa"/>
            <w:shd w:val="clear" w:color="auto" w:fill="EAF2FA"/>
          </w:tcPr>
          <w:p w14:paraId="5FC28EBA" w14:textId="77777777" w:rsidR="005B739A" w:rsidRPr="00545432" w:rsidRDefault="005B739A" w:rsidP="00412331">
            <w:pPr>
              <w:spacing w:line="360" w:lineRule="auto"/>
              <w:jc w:val="both"/>
            </w:pPr>
            <w:r w:rsidRPr="00545432">
              <w:t xml:space="preserve">Alte zone </w:t>
            </w:r>
          </w:p>
          <w:p w14:paraId="45EA52EE" w14:textId="77777777" w:rsidR="005B739A" w:rsidRPr="00545432" w:rsidRDefault="005B739A" w:rsidP="00412331">
            <w:pPr>
              <w:spacing w:line="360" w:lineRule="auto"/>
              <w:jc w:val="both"/>
            </w:pPr>
            <w:r w:rsidRPr="00545432">
              <w:t xml:space="preserve">cu blocuri/ alte PJ </w:t>
            </w:r>
          </w:p>
        </w:tc>
        <w:tc>
          <w:tcPr>
            <w:tcW w:w="1542" w:type="dxa"/>
            <w:shd w:val="clear" w:color="auto" w:fill="EAF2FA"/>
          </w:tcPr>
          <w:p w14:paraId="497C5ABD" w14:textId="77777777" w:rsidR="005B739A" w:rsidRPr="00545432" w:rsidRDefault="005B739A" w:rsidP="00412331">
            <w:pPr>
              <w:spacing w:line="360" w:lineRule="auto"/>
              <w:jc w:val="both"/>
            </w:pPr>
            <w:r w:rsidRPr="00545432">
              <w:t>Zona centrală   cu blocuri/PJ</w:t>
            </w:r>
          </w:p>
          <w:p w14:paraId="42B1DC2D" w14:textId="77777777" w:rsidR="005B739A" w:rsidRPr="00545432" w:rsidRDefault="005B739A" w:rsidP="00412331">
            <w:pPr>
              <w:spacing w:line="360" w:lineRule="auto"/>
              <w:jc w:val="both"/>
            </w:pPr>
            <w:r w:rsidRPr="00545432">
              <w:t>regim special</w:t>
            </w:r>
          </w:p>
        </w:tc>
        <w:tc>
          <w:tcPr>
            <w:tcW w:w="1518" w:type="dxa"/>
            <w:shd w:val="clear" w:color="auto" w:fill="EAF2FA"/>
          </w:tcPr>
          <w:p w14:paraId="3C588A2E" w14:textId="77777777" w:rsidR="005B739A" w:rsidRPr="00545432" w:rsidRDefault="005B739A" w:rsidP="00412331">
            <w:pPr>
              <w:spacing w:line="360" w:lineRule="auto"/>
              <w:jc w:val="both"/>
            </w:pPr>
            <w:r w:rsidRPr="00545432">
              <w:t xml:space="preserve">Alte zone </w:t>
            </w:r>
          </w:p>
          <w:p w14:paraId="2BB9ECC4" w14:textId="77777777" w:rsidR="005B739A" w:rsidRPr="00545432" w:rsidRDefault="005B739A" w:rsidP="00412331">
            <w:pPr>
              <w:spacing w:line="360" w:lineRule="auto"/>
              <w:jc w:val="both"/>
            </w:pPr>
            <w:r w:rsidRPr="00545432">
              <w:t>cu blocuri/ alte PJ</w:t>
            </w:r>
          </w:p>
        </w:tc>
        <w:tc>
          <w:tcPr>
            <w:tcW w:w="5184" w:type="dxa"/>
            <w:gridSpan w:val="3"/>
            <w:vMerge/>
          </w:tcPr>
          <w:p w14:paraId="30369B62" w14:textId="77777777" w:rsidR="005B739A" w:rsidRPr="00545432" w:rsidRDefault="005B739A" w:rsidP="00412331">
            <w:pPr>
              <w:spacing w:line="360" w:lineRule="auto"/>
              <w:jc w:val="both"/>
            </w:pPr>
          </w:p>
        </w:tc>
      </w:tr>
      <w:tr w:rsidR="005C5E88" w:rsidRPr="00545432" w14:paraId="5075A769" w14:textId="442C3E76" w:rsidTr="009E057A">
        <w:trPr>
          <w:jc w:val="center"/>
        </w:trPr>
        <w:tc>
          <w:tcPr>
            <w:tcW w:w="2210" w:type="dxa"/>
            <w:vMerge/>
          </w:tcPr>
          <w:p w14:paraId="320AD768" w14:textId="77777777" w:rsidR="005C5E88" w:rsidRPr="00545432" w:rsidRDefault="005C5E88" w:rsidP="005C5E88">
            <w:pPr>
              <w:spacing w:line="360" w:lineRule="auto"/>
            </w:pPr>
          </w:p>
        </w:tc>
        <w:tc>
          <w:tcPr>
            <w:tcW w:w="1690" w:type="dxa"/>
            <w:shd w:val="clear" w:color="auto" w:fill="EAF2FA"/>
          </w:tcPr>
          <w:p w14:paraId="64F67DF5" w14:textId="1B8E7803" w:rsidR="005C5E88" w:rsidRPr="00545432" w:rsidRDefault="005C5E88" w:rsidP="005C5E88">
            <w:pPr>
              <w:spacing w:line="360" w:lineRule="auto"/>
            </w:pPr>
            <w:r w:rsidRPr="00545432">
              <w:t xml:space="preserve">Reziduale/ </w:t>
            </w:r>
            <w:proofErr w:type="spellStart"/>
            <w:r w:rsidRPr="00545432">
              <w:t>Biodeșeuri</w:t>
            </w:r>
            <w:proofErr w:type="spellEnd"/>
            <w:r w:rsidRPr="00545432">
              <w:t xml:space="preserve"> </w:t>
            </w:r>
          </w:p>
        </w:tc>
        <w:tc>
          <w:tcPr>
            <w:tcW w:w="1518" w:type="dxa"/>
            <w:shd w:val="clear" w:color="auto" w:fill="EAF2FA"/>
          </w:tcPr>
          <w:p w14:paraId="5F4AFD4A" w14:textId="60AD7E84" w:rsidR="005C5E88" w:rsidRPr="00545432" w:rsidRDefault="005C5E88" w:rsidP="005C5E88">
            <w:pPr>
              <w:spacing w:line="360" w:lineRule="auto"/>
            </w:pPr>
            <w:r w:rsidRPr="00545432">
              <w:t xml:space="preserve">Reziduale/ </w:t>
            </w:r>
            <w:proofErr w:type="spellStart"/>
            <w:r w:rsidRPr="00545432">
              <w:t>Biodeșeuri</w:t>
            </w:r>
            <w:proofErr w:type="spellEnd"/>
            <w:r w:rsidRPr="00545432">
              <w:t xml:space="preserve"> </w:t>
            </w:r>
          </w:p>
        </w:tc>
        <w:tc>
          <w:tcPr>
            <w:tcW w:w="1542" w:type="dxa"/>
            <w:shd w:val="clear" w:color="auto" w:fill="EAF2FA"/>
          </w:tcPr>
          <w:p w14:paraId="5AE3DF31" w14:textId="4FAAD716" w:rsidR="005C5E88" w:rsidRPr="00545432" w:rsidRDefault="005C5E88" w:rsidP="005C5E88">
            <w:pPr>
              <w:spacing w:line="360" w:lineRule="auto"/>
            </w:pPr>
            <w:r w:rsidRPr="00545432">
              <w:t xml:space="preserve">Reziduale/ </w:t>
            </w:r>
            <w:proofErr w:type="spellStart"/>
            <w:r w:rsidRPr="00545432">
              <w:t>Biodeșeuri</w:t>
            </w:r>
            <w:proofErr w:type="spellEnd"/>
            <w:r w:rsidRPr="00545432">
              <w:t xml:space="preserve"> </w:t>
            </w:r>
          </w:p>
        </w:tc>
        <w:tc>
          <w:tcPr>
            <w:tcW w:w="1518" w:type="dxa"/>
            <w:shd w:val="clear" w:color="auto" w:fill="EAF2FA"/>
          </w:tcPr>
          <w:p w14:paraId="72F6366F" w14:textId="6FCFD5BC" w:rsidR="005C5E88" w:rsidRPr="00545432" w:rsidRDefault="005C5E88" w:rsidP="005C5E88">
            <w:pPr>
              <w:spacing w:line="360" w:lineRule="auto"/>
            </w:pPr>
            <w:r w:rsidRPr="00545432">
              <w:t xml:space="preserve">Reziduale/ </w:t>
            </w:r>
            <w:proofErr w:type="spellStart"/>
            <w:r w:rsidRPr="00545432">
              <w:t>Biodeșeuri</w:t>
            </w:r>
            <w:proofErr w:type="spellEnd"/>
            <w:r w:rsidRPr="00545432">
              <w:t xml:space="preserve"> </w:t>
            </w:r>
          </w:p>
        </w:tc>
        <w:tc>
          <w:tcPr>
            <w:tcW w:w="1296" w:type="dxa"/>
            <w:shd w:val="clear" w:color="auto" w:fill="EAF2FA"/>
          </w:tcPr>
          <w:p w14:paraId="6A934625" w14:textId="77777777" w:rsidR="005C5E88" w:rsidRPr="00545432" w:rsidRDefault="005C5E88" w:rsidP="005C5E88">
            <w:pPr>
              <w:spacing w:line="360" w:lineRule="auto"/>
            </w:pPr>
            <w:r w:rsidRPr="00545432">
              <w:t>Reziduale</w:t>
            </w:r>
          </w:p>
        </w:tc>
        <w:tc>
          <w:tcPr>
            <w:tcW w:w="1296" w:type="dxa"/>
            <w:shd w:val="clear" w:color="auto" w:fill="EAF2FA"/>
          </w:tcPr>
          <w:p w14:paraId="2EF6E32B" w14:textId="77777777" w:rsidR="005C5E88" w:rsidRPr="00545432" w:rsidRDefault="005C5E88" w:rsidP="005C5E88">
            <w:pPr>
              <w:spacing w:line="360" w:lineRule="auto"/>
            </w:pPr>
            <w:proofErr w:type="spellStart"/>
            <w:r w:rsidRPr="00545432">
              <w:t>Biodeșeuri</w:t>
            </w:r>
            <w:proofErr w:type="spellEnd"/>
          </w:p>
        </w:tc>
        <w:tc>
          <w:tcPr>
            <w:tcW w:w="2592" w:type="dxa"/>
            <w:shd w:val="clear" w:color="auto" w:fill="EAF2FA"/>
          </w:tcPr>
          <w:p w14:paraId="7064FB4C" w14:textId="46A1F933" w:rsidR="005C5E88" w:rsidRPr="00545432" w:rsidRDefault="005C5E88" w:rsidP="005C5E88">
            <w:pPr>
              <w:spacing w:line="360" w:lineRule="auto"/>
            </w:pPr>
            <w:r w:rsidRPr="00545432">
              <w:t xml:space="preserve">Deșeuri verzi – perioada 1 martie – 30 octombrie </w:t>
            </w:r>
          </w:p>
        </w:tc>
      </w:tr>
      <w:tr w:rsidR="001844C0" w:rsidRPr="00545432" w14:paraId="5C79FD82" w14:textId="40A0A891" w:rsidTr="00B3738B">
        <w:trPr>
          <w:jc w:val="center"/>
        </w:trPr>
        <w:tc>
          <w:tcPr>
            <w:tcW w:w="2210" w:type="dxa"/>
          </w:tcPr>
          <w:p w14:paraId="4CA4493A" w14:textId="77777777" w:rsidR="001844C0" w:rsidRPr="00545432" w:rsidRDefault="001844C0" w:rsidP="001844C0">
            <w:pPr>
              <w:spacing w:line="360" w:lineRule="auto"/>
            </w:pPr>
            <w:r w:rsidRPr="00545432">
              <w:t>Municipiul Adjud</w:t>
            </w:r>
          </w:p>
        </w:tc>
        <w:tc>
          <w:tcPr>
            <w:tcW w:w="1690" w:type="dxa"/>
          </w:tcPr>
          <w:p w14:paraId="559A06FE" w14:textId="77777777" w:rsidR="001844C0" w:rsidRPr="00545432" w:rsidRDefault="001844C0" w:rsidP="001844C0">
            <w:pPr>
              <w:spacing w:line="360" w:lineRule="auto"/>
            </w:pPr>
            <w:r w:rsidRPr="00545432">
              <w:t>zilnic</w:t>
            </w:r>
          </w:p>
        </w:tc>
        <w:tc>
          <w:tcPr>
            <w:tcW w:w="1518" w:type="dxa"/>
          </w:tcPr>
          <w:p w14:paraId="110B1EB6" w14:textId="6BC9DC66" w:rsidR="001844C0" w:rsidRPr="00545432" w:rsidRDefault="00323534" w:rsidP="001844C0">
            <w:pPr>
              <w:spacing w:line="360" w:lineRule="auto"/>
            </w:pPr>
            <w:r w:rsidRPr="00545432">
              <w:t>trei</w:t>
            </w:r>
            <w:r w:rsidR="001844C0" w:rsidRPr="00545432">
              <w:t xml:space="preserve"> ori pe săptămână</w:t>
            </w:r>
          </w:p>
        </w:tc>
        <w:tc>
          <w:tcPr>
            <w:tcW w:w="1542" w:type="dxa"/>
          </w:tcPr>
          <w:p w14:paraId="72A5D6D3" w14:textId="456CD69A" w:rsidR="001844C0" w:rsidRPr="00545432" w:rsidRDefault="001844C0" w:rsidP="001844C0">
            <w:pPr>
              <w:spacing w:line="360" w:lineRule="auto"/>
            </w:pPr>
            <w:r w:rsidRPr="00545432">
              <w:t>două ori pe săptămână</w:t>
            </w:r>
          </w:p>
        </w:tc>
        <w:tc>
          <w:tcPr>
            <w:tcW w:w="1518" w:type="dxa"/>
          </w:tcPr>
          <w:p w14:paraId="5F2F4B05" w14:textId="373C3BB9" w:rsidR="001844C0" w:rsidRPr="00545432" w:rsidRDefault="001844C0" w:rsidP="001844C0">
            <w:pPr>
              <w:spacing w:line="360" w:lineRule="auto"/>
            </w:pPr>
            <w:r w:rsidRPr="00545432">
              <w:t xml:space="preserve"> două ori pe săptămână</w:t>
            </w:r>
          </w:p>
        </w:tc>
        <w:tc>
          <w:tcPr>
            <w:tcW w:w="1296" w:type="dxa"/>
          </w:tcPr>
          <w:p w14:paraId="345DEE16" w14:textId="68B75289" w:rsidR="001844C0" w:rsidRPr="00545432" w:rsidRDefault="001844C0" w:rsidP="001844C0">
            <w:pPr>
              <w:spacing w:line="360" w:lineRule="auto"/>
            </w:pPr>
            <w:r w:rsidRPr="00545432">
              <w:t>săptămânal</w:t>
            </w:r>
          </w:p>
        </w:tc>
        <w:tc>
          <w:tcPr>
            <w:tcW w:w="1296" w:type="dxa"/>
          </w:tcPr>
          <w:p w14:paraId="128391B8" w14:textId="75EEA049" w:rsidR="001844C0" w:rsidRPr="00545432" w:rsidRDefault="001844C0" w:rsidP="001844C0">
            <w:pPr>
              <w:spacing w:line="360" w:lineRule="auto"/>
            </w:pPr>
            <w:r w:rsidRPr="00545432">
              <w:t>săptămânal</w:t>
            </w:r>
          </w:p>
        </w:tc>
        <w:tc>
          <w:tcPr>
            <w:tcW w:w="2592" w:type="dxa"/>
          </w:tcPr>
          <w:p w14:paraId="6E6F88A8" w14:textId="3B57C03B" w:rsidR="001844C0" w:rsidRPr="00545432" w:rsidRDefault="001844C0" w:rsidP="001844C0">
            <w:pPr>
              <w:spacing w:line="360" w:lineRule="auto"/>
            </w:pPr>
            <w:r w:rsidRPr="00545432">
              <w:t>de două ori pe lună</w:t>
            </w:r>
          </w:p>
        </w:tc>
      </w:tr>
      <w:tr w:rsidR="0016561E" w:rsidRPr="00545432" w14:paraId="4F72E36E" w14:textId="77724450" w:rsidTr="00B3738B">
        <w:trPr>
          <w:jc w:val="center"/>
        </w:trPr>
        <w:tc>
          <w:tcPr>
            <w:tcW w:w="2210" w:type="dxa"/>
          </w:tcPr>
          <w:p w14:paraId="4EFF50DF" w14:textId="77777777" w:rsidR="0016561E" w:rsidRPr="00545432" w:rsidRDefault="0016561E" w:rsidP="0016561E">
            <w:pPr>
              <w:spacing w:line="360" w:lineRule="auto"/>
            </w:pPr>
            <w:r w:rsidRPr="00545432">
              <w:t>Orașul Panciu</w:t>
            </w:r>
          </w:p>
        </w:tc>
        <w:tc>
          <w:tcPr>
            <w:tcW w:w="1690" w:type="dxa"/>
          </w:tcPr>
          <w:p w14:paraId="33CE6363" w14:textId="77777777" w:rsidR="0016561E" w:rsidRPr="00545432" w:rsidRDefault="0016561E" w:rsidP="0016561E">
            <w:pPr>
              <w:spacing w:line="360" w:lineRule="auto"/>
            </w:pPr>
            <w:r w:rsidRPr="00545432">
              <w:t>zilnic</w:t>
            </w:r>
          </w:p>
        </w:tc>
        <w:tc>
          <w:tcPr>
            <w:tcW w:w="1518" w:type="dxa"/>
          </w:tcPr>
          <w:p w14:paraId="0FC7A7C8" w14:textId="48223F2E" w:rsidR="0016561E" w:rsidRPr="00545432" w:rsidRDefault="0016561E" w:rsidP="0016561E">
            <w:pPr>
              <w:spacing w:line="360" w:lineRule="auto"/>
            </w:pPr>
            <w:r w:rsidRPr="00545432">
              <w:t>trei ori pe săptămână</w:t>
            </w:r>
          </w:p>
        </w:tc>
        <w:tc>
          <w:tcPr>
            <w:tcW w:w="1542" w:type="dxa"/>
          </w:tcPr>
          <w:p w14:paraId="797C5CD3" w14:textId="71686891" w:rsidR="0016561E" w:rsidRPr="00545432" w:rsidRDefault="0016561E" w:rsidP="0016561E">
            <w:pPr>
              <w:spacing w:line="360" w:lineRule="auto"/>
            </w:pPr>
            <w:r w:rsidRPr="00545432">
              <w:t xml:space="preserve">două ori pe săptămână </w:t>
            </w:r>
          </w:p>
        </w:tc>
        <w:tc>
          <w:tcPr>
            <w:tcW w:w="1518" w:type="dxa"/>
          </w:tcPr>
          <w:p w14:paraId="3301FB32" w14:textId="060A5356" w:rsidR="0016561E" w:rsidRPr="00545432" w:rsidRDefault="0016561E" w:rsidP="0016561E">
            <w:pPr>
              <w:spacing w:line="360" w:lineRule="auto"/>
            </w:pPr>
            <w:r w:rsidRPr="00545432">
              <w:t xml:space="preserve">două ori pe săptămână </w:t>
            </w:r>
          </w:p>
        </w:tc>
        <w:tc>
          <w:tcPr>
            <w:tcW w:w="1296" w:type="dxa"/>
          </w:tcPr>
          <w:p w14:paraId="6E0E8068" w14:textId="2B31AE2B" w:rsidR="0016561E" w:rsidRPr="00545432" w:rsidRDefault="0016561E" w:rsidP="0016561E">
            <w:pPr>
              <w:spacing w:line="360" w:lineRule="auto"/>
            </w:pPr>
            <w:r w:rsidRPr="00545432">
              <w:t>săptămânal</w:t>
            </w:r>
          </w:p>
        </w:tc>
        <w:tc>
          <w:tcPr>
            <w:tcW w:w="1296" w:type="dxa"/>
          </w:tcPr>
          <w:p w14:paraId="3D610E6B" w14:textId="21A3813D" w:rsidR="0016561E" w:rsidRPr="00545432" w:rsidRDefault="0016561E" w:rsidP="0016561E">
            <w:pPr>
              <w:spacing w:line="360" w:lineRule="auto"/>
            </w:pPr>
            <w:r w:rsidRPr="00545432">
              <w:t>săptămânal</w:t>
            </w:r>
          </w:p>
        </w:tc>
        <w:tc>
          <w:tcPr>
            <w:tcW w:w="2592" w:type="dxa"/>
          </w:tcPr>
          <w:p w14:paraId="75B3AB91" w14:textId="325CD723" w:rsidR="0016561E" w:rsidRPr="00545432" w:rsidRDefault="0016561E" w:rsidP="0016561E">
            <w:pPr>
              <w:spacing w:line="360" w:lineRule="auto"/>
            </w:pPr>
            <w:r w:rsidRPr="00545432">
              <w:t>de două ori pe lună</w:t>
            </w:r>
          </w:p>
        </w:tc>
      </w:tr>
      <w:tr w:rsidR="0016561E" w:rsidRPr="00545432" w14:paraId="6169D04D" w14:textId="43DA4C48" w:rsidTr="00B3738B">
        <w:trPr>
          <w:jc w:val="center"/>
        </w:trPr>
        <w:tc>
          <w:tcPr>
            <w:tcW w:w="2210" w:type="dxa"/>
          </w:tcPr>
          <w:p w14:paraId="058BD485" w14:textId="3BEFD8EE" w:rsidR="0016561E" w:rsidRPr="00545432" w:rsidRDefault="0016561E" w:rsidP="0016561E">
            <w:pPr>
              <w:spacing w:line="360" w:lineRule="auto"/>
            </w:pPr>
            <w:r w:rsidRPr="00545432">
              <w:t>Orașul Mărășești</w:t>
            </w:r>
          </w:p>
        </w:tc>
        <w:tc>
          <w:tcPr>
            <w:tcW w:w="1690" w:type="dxa"/>
          </w:tcPr>
          <w:p w14:paraId="6064B8D3" w14:textId="77777777" w:rsidR="0016561E" w:rsidRPr="00545432" w:rsidRDefault="0016561E" w:rsidP="0016561E">
            <w:pPr>
              <w:spacing w:line="360" w:lineRule="auto"/>
            </w:pPr>
            <w:r w:rsidRPr="00545432">
              <w:t>zilnic</w:t>
            </w:r>
          </w:p>
        </w:tc>
        <w:tc>
          <w:tcPr>
            <w:tcW w:w="1518" w:type="dxa"/>
          </w:tcPr>
          <w:p w14:paraId="13134D92" w14:textId="4B8C7408" w:rsidR="0016561E" w:rsidRPr="00545432" w:rsidRDefault="0016561E" w:rsidP="0016561E">
            <w:pPr>
              <w:spacing w:line="360" w:lineRule="auto"/>
            </w:pPr>
            <w:r w:rsidRPr="00545432">
              <w:t>trei ori pe săptămână</w:t>
            </w:r>
          </w:p>
        </w:tc>
        <w:tc>
          <w:tcPr>
            <w:tcW w:w="1542" w:type="dxa"/>
          </w:tcPr>
          <w:p w14:paraId="6693A87D" w14:textId="53EADD59" w:rsidR="0016561E" w:rsidRPr="00545432" w:rsidRDefault="0016561E" w:rsidP="0016561E">
            <w:pPr>
              <w:spacing w:line="360" w:lineRule="auto"/>
            </w:pPr>
            <w:r w:rsidRPr="00545432">
              <w:t xml:space="preserve">două ori pe săptămână </w:t>
            </w:r>
          </w:p>
        </w:tc>
        <w:tc>
          <w:tcPr>
            <w:tcW w:w="1518" w:type="dxa"/>
          </w:tcPr>
          <w:p w14:paraId="49B3A411" w14:textId="0A1FCD43" w:rsidR="0016561E" w:rsidRPr="00545432" w:rsidRDefault="0016561E" w:rsidP="0016561E">
            <w:pPr>
              <w:spacing w:line="360" w:lineRule="auto"/>
            </w:pPr>
            <w:r w:rsidRPr="00545432">
              <w:t xml:space="preserve">două ori pe săptămână </w:t>
            </w:r>
          </w:p>
        </w:tc>
        <w:tc>
          <w:tcPr>
            <w:tcW w:w="1296" w:type="dxa"/>
          </w:tcPr>
          <w:p w14:paraId="0BAA0628" w14:textId="36672CCD" w:rsidR="0016561E" w:rsidRPr="00545432" w:rsidRDefault="0016561E" w:rsidP="0016561E">
            <w:pPr>
              <w:spacing w:line="360" w:lineRule="auto"/>
            </w:pPr>
            <w:r w:rsidRPr="00545432">
              <w:t>săptămânal</w:t>
            </w:r>
          </w:p>
        </w:tc>
        <w:tc>
          <w:tcPr>
            <w:tcW w:w="1296" w:type="dxa"/>
          </w:tcPr>
          <w:p w14:paraId="14BAE82D" w14:textId="0E6AC517" w:rsidR="0016561E" w:rsidRPr="00545432" w:rsidRDefault="0016561E" w:rsidP="0016561E">
            <w:pPr>
              <w:spacing w:line="360" w:lineRule="auto"/>
            </w:pPr>
            <w:r w:rsidRPr="00545432">
              <w:t>săptămânal</w:t>
            </w:r>
          </w:p>
        </w:tc>
        <w:tc>
          <w:tcPr>
            <w:tcW w:w="2592" w:type="dxa"/>
          </w:tcPr>
          <w:p w14:paraId="28AD2D44" w14:textId="2EB61EA6" w:rsidR="0016561E" w:rsidRPr="00545432" w:rsidRDefault="0016561E" w:rsidP="0016561E">
            <w:pPr>
              <w:spacing w:line="360" w:lineRule="auto"/>
            </w:pPr>
            <w:r w:rsidRPr="00545432">
              <w:t>de două ori pe lună</w:t>
            </w:r>
          </w:p>
        </w:tc>
      </w:tr>
      <w:tr w:rsidR="003D37DA" w:rsidRPr="00545432" w14:paraId="1A8AF57A" w14:textId="763560E3" w:rsidTr="00B3738B">
        <w:trPr>
          <w:jc w:val="center"/>
        </w:trPr>
        <w:tc>
          <w:tcPr>
            <w:tcW w:w="2210" w:type="dxa"/>
          </w:tcPr>
          <w:p w14:paraId="3368FE87" w14:textId="1B7D6E72" w:rsidR="003D37DA" w:rsidRPr="00545432" w:rsidRDefault="003D37DA" w:rsidP="003D37DA">
            <w:pPr>
              <w:spacing w:line="360" w:lineRule="auto"/>
            </w:pPr>
            <w:r w:rsidRPr="00545432">
              <w:t xml:space="preserve">Zona rurală – comune </w:t>
            </w:r>
          </w:p>
        </w:tc>
        <w:tc>
          <w:tcPr>
            <w:tcW w:w="1690" w:type="dxa"/>
          </w:tcPr>
          <w:p w14:paraId="5DF951BD" w14:textId="418FE9B5" w:rsidR="003D37DA" w:rsidRPr="00545432" w:rsidRDefault="003D37DA" w:rsidP="003D37DA">
            <w:pPr>
              <w:spacing w:line="360" w:lineRule="auto"/>
            </w:pPr>
            <w:r w:rsidRPr="00545432">
              <w:t xml:space="preserve">săptămânal (doar pentru reziduale) </w:t>
            </w:r>
          </w:p>
        </w:tc>
        <w:tc>
          <w:tcPr>
            <w:tcW w:w="1518" w:type="dxa"/>
          </w:tcPr>
          <w:p w14:paraId="40C1B18D" w14:textId="74CDA7D7" w:rsidR="003D37DA" w:rsidRPr="00545432" w:rsidRDefault="003D37DA" w:rsidP="003D37DA">
            <w:pPr>
              <w:spacing w:line="360" w:lineRule="auto"/>
            </w:pPr>
            <w:r w:rsidRPr="00545432">
              <w:t xml:space="preserve">săptămânal (doar pentru reziduale) </w:t>
            </w:r>
          </w:p>
        </w:tc>
        <w:tc>
          <w:tcPr>
            <w:tcW w:w="1542" w:type="dxa"/>
          </w:tcPr>
          <w:p w14:paraId="61C54BA8" w14:textId="5106DD23" w:rsidR="003D37DA" w:rsidRPr="00545432" w:rsidRDefault="003D37DA" w:rsidP="003D37DA">
            <w:pPr>
              <w:spacing w:line="360" w:lineRule="auto"/>
              <w:jc w:val="center"/>
            </w:pPr>
            <w:r w:rsidRPr="00545432">
              <w:t xml:space="preserve">săptămânal (doar pentru reziduale) </w:t>
            </w:r>
          </w:p>
        </w:tc>
        <w:tc>
          <w:tcPr>
            <w:tcW w:w="1518" w:type="dxa"/>
          </w:tcPr>
          <w:p w14:paraId="68F45946" w14:textId="3289797E" w:rsidR="003D37DA" w:rsidRPr="00545432" w:rsidRDefault="003D37DA" w:rsidP="003D37DA">
            <w:pPr>
              <w:spacing w:line="360" w:lineRule="auto"/>
              <w:jc w:val="center"/>
            </w:pPr>
            <w:r w:rsidRPr="00545432">
              <w:t xml:space="preserve">săptămânal (doar pentru reziduale) </w:t>
            </w:r>
          </w:p>
        </w:tc>
        <w:tc>
          <w:tcPr>
            <w:tcW w:w="1296" w:type="dxa"/>
          </w:tcPr>
          <w:p w14:paraId="0111CC31" w14:textId="4135312C" w:rsidR="003D37DA" w:rsidRPr="00545432" w:rsidRDefault="003D37DA" w:rsidP="003D37DA">
            <w:pPr>
              <w:spacing w:line="360" w:lineRule="auto"/>
              <w:jc w:val="center"/>
            </w:pPr>
            <w:r w:rsidRPr="00545432">
              <w:t>săptămânal</w:t>
            </w:r>
          </w:p>
        </w:tc>
        <w:tc>
          <w:tcPr>
            <w:tcW w:w="1296" w:type="dxa"/>
          </w:tcPr>
          <w:p w14:paraId="22D32DA6" w14:textId="7DDBB2D1" w:rsidR="003D37DA" w:rsidRPr="00545432" w:rsidRDefault="003D37DA" w:rsidP="003D37DA">
            <w:pPr>
              <w:pStyle w:val="Listparagraf"/>
              <w:numPr>
                <w:ilvl w:val="0"/>
                <w:numId w:val="2"/>
              </w:numPr>
              <w:spacing w:line="360" w:lineRule="auto"/>
            </w:pPr>
          </w:p>
        </w:tc>
        <w:tc>
          <w:tcPr>
            <w:tcW w:w="2592" w:type="dxa"/>
          </w:tcPr>
          <w:p w14:paraId="78D2D4A1" w14:textId="77777777" w:rsidR="003D37DA" w:rsidRPr="00545432" w:rsidRDefault="003D37DA" w:rsidP="003D37DA">
            <w:pPr>
              <w:pStyle w:val="Listparagraf"/>
              <w:numPr>
                <w:ilvl w:val="0"/>
                <w:numId w:val="2"/>
              </w:numPr>
              <w:spacing w:line="360" w:lineRule="auto"/>
            </w:pPr>
          </w:p>
        </w:tc>
      </w:tr>
    </w:tbl>
    <w:p w14:paraId="7EBA294B" w14:textId="77777777" w:rsidR="00C05A92" w:rsidRPr="00545432" w:rsidRDefault="00C05A92" w:rsidP="00DB30D7"/>
    <w:p w14:paraId="5158377B" w14:textId="77777777" w:rsidR="0020045C" w:rsidRPr="00545432" w:rsidRDefault="0020045C" w:rsidP="00DB30D7"/>
    <w:p w14:paraId="22D8542C" w14:textId="77777777" w:rsidR="0020045C" w:rsidRPr="00545432" w:rsidRDefault="0020045C" w:rsidP="00DB30D7"/>
    <w:p w14:paraId="5FE969D7" w14:textId="77777777" w:rsidR="009E6AFB" w:rsidRPr="00545432" w:rsidRDefault="009E6AFB" w:rsidP="009E6AFB">
      <w:pPr>
        <w:pStyle w:val="Listparagraf"/>
        <w:numPr>
          <w:ilvl w:val="1"/>
          <w:numId w:val="3"/>
        </w:numPr>
        <w:spacing w:after="0" w:line="360" w:lineRule="auto"/>
      </w:pPr>
      <w:r w:rsidRPr="00545432">
        <w:t>Frecvența de colectare al deșeurilor reciclabile municipale în aria de delegare</w:t>
      </w:r>
    </w:p>
    <w:tbl>
      <w:tblPr>
        <w:tblStyle w:val="Tabelgril"/>
        <w:tblpPr w:leftFromText="180" w:rightFromText="180" w:vertAnchor="text" w:tblpXSpec="center" w:tblpY="1"/>
        <w:tblOverlap w:val="never"/>
        <w:tblW w:w="11147" w:type="dxa"/>
        <w:tblLook w:val="04A0" w:firstRow="1" w:lastRow="0" w:firstColumn="1" w:lastColumn="0" w:noHBand="0" w:noVBand="1"/>
      </w:tblPr>
      <w:tblGrid>
        <w:gridCol w:w="1283"/>
        <w:gridCol w:w="1296"/>
        <w:gridCol w:w="1190"/>
        <w:gridCol w:w="1190"/>
        <w:gridCol w:w="1309"/>
        <w:gridCol w:w="1190"/>
        <w:gridCol w:w="1190"/>
        <w:gridCol w:w="1190"/>
        <w:gridCol w:w="1309"/>
      </w:tblGrid>
      <w:tr w:rsidR="0078194F" w:rsidRPr="00545432" w14:paraId="29092AF5" w14:textId="77777777" w:rsidTr="009E057A">
        <w:tc>
          <w:tcPr>
            <w:tcW w:w="1283" w:type="dxa"/>
            <w:vMerge w:val="restart"/>
            <w:shd w:val="clear" w:color="auto" w:fill="DAE9F7" w:themeFill="text2" w:themeFillTint="1A"/>
          </w:tcPr>
          <w:p w14:paraId="188E396B" w14:textId="77777777" w:rsidR="009E6AFB" w:rsidRPr="00545432" w:rsidRDefault="009E6AFB" w:rsidP="00F6136E">
            <w:pPr>
              <w:spacing w:line="360" w:lineRule="auto"/>
            </w:pPr>
            <w:r w:rsidRPr="00545432">
              <w:t>Aria de delegare</w:t>
            </w:r>
          </w:p>
        </w:tc>
        <w:tc>
          <w:tcPr>
            <w:tcW w:w="4985" w:type="dxa"/>
            <w:gridSpan w:val="4"/>
            <w:shd w:val="clear" w:color="auto" w:fill="DAE9F7" w:themeFill="text2" w:themeFillTint="1A"/>
          </w:tcPr>
          <w:p w14:paraId="233D8F52" w14:textId="77777777" w:rsidR="009E6AFB" w:rsidRPr="00545432" w:rsidRDefault="009E6AFB" w:rsidP="00F6136E">
            <w:pPr>
              <w:spacing w:line="360" w:lineRule="auto"/>
            </w:pPr>
            <w:r w:rsidRPr="00545432">
              <w:t xml:space="preserve">Frecvența/zilele de colectare  </w:t>
            </w:r>
          </w:p>
          <w:p w14:paraId="0BB00147" w14:textId="77777777" w:rsidR="009E6AFB" w:rsidRPr="00545432" w:rsidRDefault="009E6AFB" w:rsidP="00F6136E">
            <w:pPr>
              <w:spacing w:line="360" w:lineRule="auto"/>
            </w:pPr>
            <w:r w:rsidRPr="00545432">
              <w:t>din punctele de colectare</w:t>
            </w:r>
          </w:p>
        </w:tc>
        <w:tc>
          <w:tcPr>
            <w:tcW w:w="4879" w:type="dxa"/>
            <w:gridSpan w:val="4"/>
            <w:shd w:val="clear" w:color="auto" w:fill="DAE9F7" w:themeFill="text2" w:themeFillTint="1A"/>
          </w:tcPr>
          <w:p w14:paraId="7A2DB504" w14:textId="77777777" w:rsidR="009E6AFB" w:rsidRPr="00545432" w:rsidRDefault="009E6AFB" w:rsidP="00F6136E">
            <w:pPr>
              <w:spacing w:line="360" w:lineRule="auto"/>
            </w:pPr>
            <w:r w:rsidRPr="00545432">
              <w:t xml:space="preserve">Frecvența/zilele de colectare </w:t>
            </w:r>
          </w:p>
          <w:p w14:paraId="46864B72" w14:textId="77777777" w:rsidR="009E6AFB" w:rsidRPr="00545432" w:rsidRDefault="009E6AFB" w:rsidP="00F6136E">
            <w:pPr>
              <w:spacing w:line="360" w:lineRule="auto"/>
            </w:pPr>
            <w:r w:rsidRPr="00545432">
              <w:t>din „poartă în poartă″ și de la persoanele juridice</w:t>
            </w:r>
          </w:p>
        </w:tc>
      </w:tr>
      <w:tr w:rsidR="001070A2" w:rsidRPr="00545432" w14:paraId="0D25111D" w14:textId="77777777" w:rsidTr="009E057A">
        <w:tc>
          <w:tcPr>
            <w:tcW w:w="1283" w:type="dxa"/>
            <w:vMerge/>
          </w:tcPr>
          <w:p w14:paraId="5FC1CAF9" w14:textId="77777777" w:rsidR="009E6AFB" w:rsidRPr="00545432" w:rsidRDefault="009E6AFB" w:rsidP="00F6136E">
            <w:pPr>
              <w:spacing w:line="360" w:lineRule="auto"/>
            </w:pPr>
          </w:p>
        </w:tc>
        <w:tc>
          <w:tcPr>
            <w:tcW w:w="1296" w:type="dxa"/>
            <w:shd w:val="clear" w:color="auto" w:fill="EAF2FA"/>
          </w:tcPr>
          <w:p w14:paraId="2894A7B9" w14:textId="77777777" w:rsidR="009E6AFB" w:rsidRPr="00545432" w:rsidRDefault="009E6AFB" w:rsidP="00F6136E">
            <w:pPr>
              <w:spacing w:line="360" w:lineRule="auto"/>
            </w:pPr>
            <w:r w:rsidRPr="00545432">
              <w:t xml:space="preserve">Hârtie </w:t>
            </w:r>
          </w:p>
          <w:p w14:paraId="69F321F2" w14:textId="77777777" w:rsidR="009E6AFB" w:rsidRPr="00545432" w:rsidRDefault="009E6AFB" w:rsidP="00F6136E">
            <w:pPr>
              <w:spacing w:line="360" w:lineRule="auto"/>
            </w:pPr>
            <w:r w:rsidRPr="00545432">
              <w:t>și carton</w:t>
            </w:r>
          </w:p>
        </w:tc>
        <w:tc>
          <w:tcPr>
            <w:tcW w:w="1190" w:type="dxa"/>
            <w:shd w:val="clear" w:color="auto" w:fill="EAF2FA"/>
          </w:tcPr>
          <w:p w14:paraId="2F6A3488" w14:textId="77777777" w:rsidR="009E6AFB" w:rsidRPr="00545432" w:rsidRDefault="009E6AFB" w:rsidP="00F6136E">
            <w:pPr>
              <w:spacing w:line="360" w:lineRule="auto"/>
            </w:pPr>
            <w:r w:rsidRPr="00545432">
              <w:t>Plastic</w:t>
            </w:r>
          </w:p>
          <w:p w14:paraId="186E034D" w14:textId="77777777" w:rsidR="009E6AFB" w:rsidRPr="00545432" w:rsidRDefault="009E6AFB" w:rsidP="00F6136E">
            <w:pPr>
              <w:spacing w:line="360" w:lineRule="auto"/>
            </w:pPr>
            <w:r w:rsidRPr="00545432">
              <w:t>și metal</w:t>
            </w:r>
          </w:p>
        </w:tc>
        <w:tc>
          <w:tcPr>
            <w:tcW w:w="1190" w:type="dxa"/>
            <w:shd w:val="clear" w:color="auto" w:fill="EAF2FA"/>
          </w:tcPr>
          <w:p w14:paraId="4F8155CC" w14:textId="77777777" w:rsidR="009E6AFB" w:rsidRPr="00545432" w:rsidRDefault="009E6AFB" w:rsidP="00F6136E">
            <w:pPr>
              <w:spacing w:line="360" w:lineRule="auto"/>
            </w:pPr>
            <w:r w:rsidRPr="00545432">
              <w:t xml:space="preserve">Sticlă </w:t>
            </w:r>
          </w:p>
        </w:tc>
        <w:tc>
          <w:tcPr>
            <w:tcW w:w="1309" w:type="dxa"/>
            <w:shd w:val="clear" w:color="auto" w:fill="EAF2FA"/>
          </w:tcPr>
          <w:p w14:paraId="2FC54F1F" w14:textId="77777777" w:rsidR="009E6AFB" w:rsidRPr="00545432" w:rsidRDefault="009E6AFB" w:rsidP="00F6136E">
            <w:pPr>
              <w:spacing w:line="360" w:lineRule="auto"/>
            </w:pPr>
            <w:r w:rsidRPr="00545432">
              <w:t>Textile</w:t>
            </w:r>
          </w:p>
        </w:tc>
        <w:tc>
          <w:tcPr>
            <w:tcW w:w="1190" w:type="dxa"/>
            <w:shd w:val="clear" w:color="auto" w:fill="EAF2FA"/>
          </w:tcPr>
          <w:p w14:paraId="3F793433" w14:textId="77777777" w:rsidR="009E6AFB" w:rsidRPr="00545432" w:rsidRDefault="009E6AFB" w:rsidP="00F6136E">
            <w:pPr>
              <w:spacing w:line="360" w:lineRule="auto"/>
            </w:pPr>
            <w:r w:rsidRPr="00545432">
              <w:t xml:space="preserve">Hârtie </w:t>
            </w:r>
          </w:p>
          <w:p w14:paraId="27D45D7F" w14:textId="77777777" w:rsidR="009E6AFB" w:rsidRPr="00545432" w:rsidRDefault="009E6AFB" w:rsidP="00F6136E">
            <w:pPr>
              <w:spacing w:line="360" w:lineRule="auto"/>
            </w:pPr>
            <w:r w:rsidRPr="00545432">
              <w:t>și carton</w:t>
            </w:r>
          </w:p>
        </w:tc>
        <w:tc>
          <w:tcPr>
            <w:tcW w:w="1357" w:type="dxa"/>
            <w:shd w:val="clear" w:color="auto" w:fill="EAF2FA"/>
          </w:tcPr>
          <w:p w14:paraId="1913AA3B" w14:textId="77777777" w:rsidR="009E6AFB" w:rsidRPr="00545432" w:rsidRDefault="009E6AFB" w:rsidP="00F6136E">
            <w:pPr>
              <w:spacing w:line="360" w:lineRule="auto"/>
            </w:pPr>
            <w:r w:rsidRPr="00545432">
              <w:t>Plastic</w:t>
            </w:r>
          </w:p>
          <w:p w14:paraId="22764BCA" w14:textId="77777777" w:rsidR="009E6AFB" w:rsidRPr="00545432" w:rsidRDefault="009E6AFB" w:rsidP="00F6136E">
            <w:pPr>
              <w:spacing w:line="360" w:lineRule="auto"/>
            </w:pPr>
            <w:r w:rsidRPr="00545432">
              <w:t>și metal</w:t>
            </w:r>
          </w:p>
        </w:tc>
        <w:tc>
          <w:tcPr>
            <w:tcW w:w="1023" w:type="dxa"/>
            <w:shd w:val="clear" w:color="auto" w:fill="EAF2FA"/>
          </w:tcPr>
          <w:p w14:paraId="2F463A42" w14:textId="77777777" w:rsidR="009E6AFB" w:rsidRPr="00545432" w:rsidRDefault="009E6AFB" w:rsidP="00F6136E">
            <w:pPr>
              <w:spacing w:line="360" w:lineRule="auto"/>
            </w:pPr>
            <w:r w:rsidRPr="00545432">
              <w:t xml:space="preserve">Sticlă </w:t>
            </w:r>
          </w:p>
        </w:tc>
        <w:tc>
          <w:tcPr>
            <w:tcW w:w="1309" w:type="dxa"/>
            <w:shd w:val="clear" w:color="auto" w:fill="EAF2FA"/>
          </w:tcPr>
          <w:p w14:paraId="3435C075" w14:textId="77777777" w:rsidR="009E6AFB" w:rsidRPr="00545432" w:rsidRDefault="009E6AFB" w:rsidP="00F6136E">
            <w:pPr>
              <w:spacing w:line="360" w:lineRule="auto"/>
            </w:pPr>
            <w:r w:rsidRPr="00545432">
              <w:t>Textile</w:t>
            </w:r>
          </w:p>
        </w:tc>
      </w:tr>
      <w:tr w:rsidR="009E6AFB" w:rsidRPr="00545432" w14:paraId="56BC591D" w14:textId="77777777" w:rsidTr="00B3738B">
        <w:tc>
          <w:tcPr>
            <w:tcW w:w="11147" w:type="dxa"/>
            <w:gridSpan w:val="9"/>
          </w:tcPr>
          <w:p w14:paraId="620E3962" w14:textId="77777777" w:rsidR="009E6AFB" w:rsidRPr="00545432" w:rsidRDefault="009E6AFB" w:rsidP="00F6136E">
            <w:pPr>
              <w:spacing w:line="360" w:lineRule="auto"/>
              <w:jc w:val="center"/>
            </w:pPr>
            <w:r w:rsidRPr="00545432">
              <w:t>Zona urbană</w:t>
            </w:r>
          </w:p>
        </w:tc>
      </w:tr>
      <w:tr w:rsidR="001070A2" w:rsidRPr="00545432" w14:paraId="45043347" w14:textId="77777777" w:rsidTr="00B3738B">
        <w:tc>
          <w:tcPr>
            <w:tcW w:w="1283" w:type="dxa"/>
          </w:tcPr>
          <w:p w14:paraId="12B398B0" w14:textId="77777777" w:rsidR="009E6AFB" w:rsidRPr="00545432" w:rsidRDefault="009E6AFB" w:rsidP="00F6136E">
            <w:pPr>
              <w:spacing w:line="360" w:lineRule="auto"/>
            </w:pPr>
            <w:r w:rsidRPr="00545432">
              <w:t>Municipiul Adjud</w:t>
            </w:r>
          </w:p>
        </w:tc>
        <w:tc>
          <w:tcPr>
            <w:tcW w:w="1296" w:type="dxa"/>
          </w:tcPr>
          <w:p w14:paraId="0EF541AD" w14:textId="6A23A646" w:rsidR="009E6AFB" w:rsidRPr="00545432" w:rsidRDefault="009E6AFB" w:rsidP="00F6136E">
            <w:pPr>
              <w:spacing w:line="360" w:lineRule="auto"/>
            </w:pPr>
            <w:r w:rsidRPr="00545432">
              <w:t>săptămânal</w:t>
            </w:r>
          </w:p>
        </w:tc>
        <w:tc>
          <w:tcPr>
            <w:tcW w:w="1190" w:type="dxa"/>
          </w:tcPr>
          <w:p w14:paraId="71E543FD" w14:textId="4D30BA3E" w:rsidR="009E6AFB" w:rsidRPr="00545432" w:rsidRDefault="00FF25B0" w:rsidP="00F6136E">
            <w:pPr>
              <w:spacing w:line="360" w:lineRule="auto"/>
            </w:pPr>
            <w:r w:rsidRPr="00545432">
              <w:t xml:space="preserve">la două </w:t>
            </w:r>
            <w:r w:rsidR="009E6AFB" w:rsidRPr="00545432">
              <w:t>săptămân</w:t>
            </w:r>
            <w:r w:rsidRPr="00545432">
              <w:t>i</w:t>
            </w:r>
            <w:r w:rsidR="009E6AFB" w:rsidRPr="00545432">
              <w:t xml:space="preserve"> </w:t>
            </w:r>
          </w:p>
        </w:tc>
        <w:tc>
          <w:tcPr>
            <w:tcW w:w="1190" w:type="dxa"/>
          </w:tcPr>
          <w:p w14:paraId="036E3F51" w14:textId="77777777" w:rsidR="009E6AFB" w:rsidRPr="00545432" w:rsidRDefault="009E6AFB" w:rsidP="00F6136E">
            <w:pPr>
              <w:spacing w:line="360" w:lineRule="auto"/>
            </w:pPr>
            <w:r w:rsidRPr="00545432">
              <w:t>lunar</w:t>
            </w:r>
          </w:p>
        </w:tc>
        <w:tc>
          <w:tcPr>
            <w:tcW w:w="1309" w:type="dxa"/>
          </w:tcPr>
          <w:p w14:paraId="377FCA63" w14:textId="28844F00" w:rsidR="009E6AFB" w:rsidRPr="00545432" w:rsidRDefault="009E6AFB" w:rsidP="00F6136E">
            <w:pPr>
              <w:spacing w:line="360" w:lineRule="auto"/>
            </w:pPr>
            <w:r w:rsidRPr="00545432">
              <w:t xml:space="preserve">Campanii </w:t>
            </w:r>
            <w:r w:rsidR="00BC53FE">
              <w:t xml:space="preserve"> </w:t>
            </w:r>
            <w:r w:rsidR="00BC53FE" w:rsidRPr="00BC53FE">
              <w:t>trimestriale</w:t>
            </w:r>
          </w:p>
        </w:tc>
        <w:tc>
          <w:tcPr>
            <w:tcW w:w="1190" w:type="dxa"/>
          </w:tcPr>
          <w:p w14:paraId="3C840823" w14:textId="500595E7" w:rsidR="009E6AFB" w:rsidRPr="00545432" w:rsidRDefault="009E6AFB" w:rsidP="00F6136E">
            <w:pPr>
              <w:spacing w:line="360" w:lineRule="auto"/>
            </w:pPr>
            <w:r w:rsidRPr="00545432">
              <w:t xml:space="preserve">o data la 2 </w:t>
            </w:r>
            <w:r w:rsidR="002A515F" w:rsidRPr="00545432">
              <w:t>săptămâni</w:t>
            </w:r>
          </w:p>
        </w:tc>
        <w:tc>
          <w:tcPr>
            <w:tcW w:w="1357" w:type="dxa"/>
          </w:tcPr>
          <w:p w14:paraId="30390E31" w14:textId="23F9AD39" w:rsidR="009E6AFB" w:rsidRPr="00545432" w:rsidRDefault="009E6AFB" w:rsidP="00F6136E">
            <w:pPr>
              <w:spacing w:line="360" w:lineRule="auto"/>
            </w:pPr>
            <w:r w:rsidRPr="00545432">
              <w:t xml:space="preserve">o data la 2 </w:t>
            </w:r>
            <w:r w:rsidR="002A515F" w:rsidRPr="00545432">
              <w:t>săptămâni</w:t>
            </w:r>
          </w:p>
        </w:tc>
        <w:tc>
          <w:tcPr>
            <w:tcW w:w="1023" w:type="dxa"/>
          </w:tcPr>
          <w:p w14:paraId="17E241B9" w14:textId="77777777" w:rsidR="009E6AFB" w:rsidRPr="00545432" w:rsidRDefault="009E6AFB" w:rsidP="00F6136E">
            <w:pPr>
              <w:spacing w:line="360" w:lineRule="auto"/>
            </w:pPr>
            <w:r w:rsidRPr="00545432">
              <w:t>Lunar</w:t>
            </w:r>
          </w:p>
        </w:tc>
        <w:tc>
          <w:tcPr>
            <w:tcW w:w="1309" w:type="dxa"/>
          </w:tcPr>
          <w:p w14:paraId="5E001A77" w14:textId="3C156BDD" w:rsidR="009E6AFB" w:rsidRPr="00545432" w:rsidRDefault="009E6AFB" w:rsidP="00F6136E">
            <w:pPr>
              <w:spacing w:line="360" w:lineRule="auto"/>
            </w:pPr>
            <w:r w:rsidRPr="00545432">
              <w:t xml:space="preserve">Campanii </w:t>
            </w:r>
            <w:r w:rsidR="00446C19" w:rsidRPr="00545432">
              <w:t xml:space="preserve"> trimestriale</w:t>
            </w:r>
          </w:p>
        </w:tc>
      </w:tr>
      <w:tr w:rsidR="001070A2" w:rsidRPr="00545432" w14:paraId="4D2C2D74" w14:textId="77777777" w:rsidTr="00B3738B">
        <w:tc>
          <w:tcPr>
            <w:tcW w:w="1283" w:type="dxa"/>
          </w:tcPr>
          <w:p w14:paraId="4D3001C9" w14:textId="77777777" w:rsidR="00FF25B0" w:rsidRPr="00545432" w:rsidRDefault="00FF25B0" w:rsidP="00FF25B0">
            <w:pPr>
              <w:spacing w:line="360" w:lineRule="auto"/>
            </w:pPr>
            <w:r w:rsidRPr="00545432">
              <w:t>Orașul Panciu</w:t>
            </w:r>
          </w:p>
        </w:tc>
        <w:tc>
          <w:tcPr>
            <w:tcW w:w="1296" w:type="dxa"/>
          </w:tcPr>
          <w:p w14:paraId="45C15170" w14:textId="7C729CBB" w:rsidR="00FF25B0" w:rsidRPr="00545432" w:rsidRDefault="00FF25B0" w:rsidP="00FF25B0">
            <w:pPr>
              <w:spacing w:line="360" w:lineRule="auto"/>
            </w:pPr>
            <w:r w:rsidRPr="00545432">
              <w:t>săptămânal</w:t>
            </w:r>
          </w:p>
        </w:tc>
        <w:tc>
          <w:tcPr>
            <w:tcW w:w="1190" w:type="dxa"/>
          </w:tcPr>
          <w:p w14:paraId="245E123A" w14:textId="6A5C9EC1" w:rsidR="00FF25B0" w:rsidRPr="00545432" w:rsidRDefault="00FF25B0" w:rsidP="00FF25B0">
            <w:pPr>
              <w:spacing w:line="360" w:lineRule="auto"/>
            </w:pPr>
            <w:r w:rsidRPr="00545432">
              <w:t xml:space="preserve">la două săptămâni </w:t>
            </w:r>
          </w:p>
        </w:tc>
        <w:tc>
          <w:tcPr>
            <w:tcW w:w="1190" w:type="dxa"/>
          </w:tcPr>
          <w:p w14:paraId="47EDFB0F" w14:textId="77777777" w:rsidR="00FF25B0" w:rsidRPr="00545432" w:rsidRDefault="00FF25B0" w:rsidP="00FF25B0">
            <w:pPr>
              <w:spacing w:line="360" w:lineRule="auto"/>
            </w:pPr>
            <w:r w:rsidRPr="00545432">
              <w:t>lunar</w:t>
            </w:r>
          </w:p>
        </w:tc>
        <w:tc>
          <w:tcPr>
            <w:tcW w:w="1309" w:type="dxa"/>
          </w:tcPr>
          <w:p w14:paraId="0FC54CF0" w14:textId="4A1A0333" w:rsidR="00FF25B0" w:rsidRPr="00545432" w:rsidRDefault="00FF25B0" w:rsidP="00FF25B0">
            <w:pPr>
              <w:spacing w:line="360" w:lineRule="auto"/>
            </w:pPr>
            <w:r w:rsidRPr="00545432">
              <w:t>Campanii trimestriale</w:t>
            </w:r>
          </w:p>
        </w:tc>
        <w:tc>
          <w:tcPr>
            <w:tcW w:w="1190" w:type="dxa"/>
          </w:tcPr>
          <w:p w14:paraId="1F25488A" w14:textId="40B87820" w:rsidR="00FF25B0" w:rsidRPr="00545432" w:rsidRDefault="00FF25B0" w:rsidP="00FF25B0">
            <w:pPr>
              <w:spacing w:line="360" w:lineRule="auto"/>
            </w:pPr>
            <w:r w:rsidRPr="00545432">
              <w:t>o data la 2 săptămâni</w:t>
            </w:r>
          </w:p>
        </w:tc>
        <w:tc>
          <w:tcPr>
            <w:tcW w:w="1357" w:type="dxa"/>
          </w:tcPr>
          <w:p w14:paraId="745C9632" w14:textId="07BD4462" w:rsidR="00FF25B0" w:rsidRPr="00545432" w:rsidRDefault="00FF25B0" w:rsidP="00FF25B0">
            <w:pPr>
              <w:spacing w:line="360" w:lineRule="auto"/>
            </w:pPr>
            <w:r w:rsidRPr="00545432">
              <w:t>o data la 2 săptămâni</w:t>
            </w:r>
          </w:p>
        </w:tc>
        <w:tc>
          <w:tcPr>
            <w:tcW w:w="1023" w:type="dxa"/>
          </w:tcPr>
          <w:p w14:paraId="1EFAE19F" w14:textId="77777777" w:rsidR="00FF25B0" w:rsidRPr="00545432" w:rsidRDefault="00FF25B0" w:rsidP="00FF25B0">
            <w:pPr>
              <w:spacing w:line="360" w:lineRule="auto"/>
            </w:pPr>
            <w:r w:rsidRPr="00545432">
              <w:t>Lunar</w:t>
            </w:r>
          </w:p>
        </w:tc>
        <w:tc>
          <w:tcPr>
            <w:tcW w:w="1309" w:type="dxa"/>
          </w:tcPr>
          <w:p w14:paraId="19AE4224" w14:textId="18B5B027" w:rsidR="00FF25B0" w:rsidRPr="00545432" w:rsidRDefault="00FF25B0" w:rsidP="00FF25B0">
            <w:pPr>
              <w:spacing w:line="360" w:lineRule="auto"/>
            </w:pPr>
            <w:r w:rsidRPr="00545432">
              <w:t>Campanii  trimestriale</w:t>
            </w:r>
          </w:p>
        </w:tc>
      </w:tr>
      <w:tr w:rsidR="001070A2" w:rsidRPr="00545432" w14:paraId="58A5825B" w14:textId="77777777" w:rsidTr="00B3738B">
        <w:tc>
          <w:tcPr>
            <w:tcW w:w="1283" w:type="dxa"/>
          </w:tcPr>
          <w:p w14:paraId="32D894D5" w14:textId="65F30CDC" w:rsidR="00FF25B0" w:rsidRPr="00545432" w:rsidRDefault="00FF25B0" w:rsidP="00FF25B0">
            <w:pPr>
              <w:spacing w:line="360" w:lineRule="auto"/>
            </w:pPr>
            <w:r w:rsidRPr="00545432">
              <w:t>Orașul Mărășești</w:t>
            </w:r>
          </w:p>
        </w:tc>
        <w:tc>
          <w:tcPr>
            <w:tcW w:w="1296" w:type="dxa"/>
          </w:tcPr>
          <w:p w14:paraId="39D2731D" w14:textId="0AF02A95" w:rsidR="00FF25B0" w:rsidRPr="00545432" w:rsidRDefault="00FF25B0" w:rsidP="00FF25B0">
            <w:pPr>
              <w:spacing w:line="360" w:lineRule="auto"/>
            </w:pPr>
            <w:r w:rsidRPr="00545432">
              <w:t>săptămânal</w:t>
            </w:r>
          </w:p>
        </w:tc>
        <w:tc>
          <w:tcPr>
            <w:tcW w:w="1190" w:type="dxa"/>
          </w:tcPr>
          <w:p w14:paraId="5997012A" w14:textId="72C8F800" w:rsidR="00FF25B0" w:rsidRPr="00545432" w:rsidRDefault="00FF25B0" w:rsidP="00FF25B0">
            <w:pPr>
              <w:spacing w:line="360" w:lineRule="auto"/>
            </w:pPr>
            <w:r w:rsidRPr="00545432">
              <w:t xml:space="preserve">la două săptămâni </w:t>
            </w:r>
          </w:p>
        </w:tc>
        <w:tc>
          <w:tcPr>
            <w:tcW w:w="1190" w:type="dxa"/>
          </w:tcPr>
          <w:p w14:paraId="11149C1A" w14:textId="77777777" w:rsidR="00FF25B0" w:rsidRPr="00545432" w:rsidRDefault="00FF25B0" w:rsidP="00FF25B0">
            <w:pPr>
              <w:spacing w:line="360" w:lineRule="auto"/>
            </w:pPr>
            <w:r w:rsidRPr="00545432">
              <w:t>lunar</w:t>
            </w:r>
          </w:p>
        </w:tc>
        <w:tc>
          <w:tcPr>
            <w:tcW w:w="1309" w:type="dxa"/>
          </w:tcPr>
          <w:p w14:paraId="5EB53DE0" w14:textId="48E4AEBB" w:rsidR="00FF25B0" w:rsidRPr="00545432" w:rsidRDefault="00FF25B0" w:rsidP="00FF25B0">
            <w:pPr>
              <w:spacing w:line="360" w:lineRule="auto"/>
            </w:pPr>
            <w:r w:rsidRPr="00545432">
              <w:t>Campanii trimestriale</w:t>
            </w:r>
          </w:p>
        </w:tc>
        <w:tc>
          <w:tcPr>
            <w:tcW w:w="1190" w:type="dxa"/>
          </w:tcPr>
          <w:p w14:paraId="6A13AF90" w14:textId="11AB131C" w:rsidR="00FF25B0" w:rsidRPr="00545432" w:rsidRDefault="00FF25B0" w:rsidP="00FF25B0">
            <w:pPr>
              <w:spacing w:line="360" w:lineRule="auto"/>
            </w:pPr>
            <w:r w:rsidRPr="00545432">
              <w:t>o data la 2 săptămâni</w:t>
            </w:r>
          </w:p>
        </w:tc>
        <w:tc>
          <w:tcPr>
            <w:tcW w:w="1357" w:type="dxa"/>
          </w:tcPr>
          <w:p w14:paraId="10430474" w14:textId="1934673D" w:rsidR="00FF25B0" w:rsidRPr="00545432" w:rsidRDefault="00FF25B0" w:rsidP="00FF25B0">
            <w:pPr>
              <w:spacing w:line="360" w:lineRule="auto"/>
            </w:pPr>
            <w:r w:rsidRPr="00545432">
              <w:t>o data la 2 săptămâni</w:t>
            </w:r>
          </w:p>
        </w:tc>
        <w:tc>
          <w:tcPr>
            <w:tcW w:w="1023" w:type="dxa"/>
          </w:tcPr>
          <w:p w14:paraId="760E8126" w14:textId="77777777" w:rsidR="00FF25B0" w:rsidRPr="00545432" w:rsidRDefault="00FF25B0" w:rsidP="00FF25B0">
            <w:pPr>
              <w:spacing w:line="360" w:lineRule="auto"/>
            </w:pPr>
            <w:r w:rsidRPr="00545432">
              <w:t>Lunar</w:t>
            </w:r>
          </w:p>
        </w:tc>
        <w:tc>
          <w:tcPr>
            <w:tcW w:w="1309" w:type="dxa"/>
          </w:tcPr>
          <w:p w14:paraId="257D72B0" w14:textId="4C8EBFB0" w:rsidR="00FF25B0" w:rsidRPr="00545432" w:rsidRDefault="00FF25B0" w:rsidP="00FF25B0">
            <w:pPr>
              <w:spacing w:line="360" w:lineRule="auto"/>
            </w:pPr>
            <w:r w:rsidRPr="00545432">
              <w:t>Campanii trimestriale</w:t>
            </w:r>
          </w:p>
        </w:tc>
      </w:tr>
      <w:tr w:rsidR="009E6AFB" w:rsidRPr="00545432" w14:paraId="2F9893E3" w14:textId="77777777" w:rsidTr="00B3738B">
        <w:tc>
          <w:tcPr>
            <w:tcW w:w="11147" w:type="dxa"/>
            <w:gridSpan w:val="9"/>
          </w:tcPr>
          <w:p w14:paraId="6086D4A4" w14:textId="4BAD62AC" w:rsidR="009E6AFB" w:rsidRPr="00545432" w:rsidRDefault="001070A2" w:rsidP="00F6136E">
            <w:pPr>
              <w:spacing w:line="360" w:lineRule="auto"/>
              <w:jc w:val="center"/>
            </w:pPr>
            <w:r w:rsidRPr="00545432">
              <w:t xml:space="preserve">Zona rurală </w:t>
            </w:r>
          </w:p>
        </w:tc>
      </w:tr>
      <w:tr w:rsidR="001070A2" w:rsidRPr="00545432" w14:paraId="5A9E4F8C" w14:textId="77777777" w:rsidTr="00B3738B">
        <w:tc>
          <w:tcPr>
            <w:tcW w:w="1283" w:type="dxa"/>
          </w:tcPr>
          <w:p w14:paraId="0B6E2C0E" w14:textId="41657C5F" w:rsidR="009E6AFB" w:rsidRPr="00545432" w:rsidRDefault="001070A2" w:rsidP="00F6136E">
            <w:pPr>
              <w:spacing w:line="360" w:lineRule="auto"/>
            </w:pPr>
            <w:r w:rsidRPr="00545432">
              <w:t>C</w:t>
            </w:r>
            <w:r w:rsidR="009E6AFB" w:rsidRPr="00545432">
              <w:t>omune</w:t>
            </w:r>
          </w:p>
        </w:tc>
        <w:tc>
          <w:tcPr>
            <w:tcW w:w="1296" w:type="dxa"/>
          </w:tcPr>
          <w:p w14:paraId="1C9CDE98" w14:textId="2EB76D90" w:rsidR="009E6AFB" w:rsidRPr="00545432" w:rsidRDefault="00FF25B0" w:rsidP="00F6136E">
            <w:pPr>
              <w:spacing w:line="360" w:lineRule="auto"/>
            </w:pPr>
            <w:r w:rsidRPr="00545432">
              <w:t>la două săptămâni</w:t>
            </w:r>
          </w:p>
        </w:tc>
        <w:tc>
          <w:tcPr>
            <w:tcW w:w="1190" w:type="dxa"/>
          </w:tcPr>
          <w:p w14:paraId="491427F6" w14:textId="7010C629" w:rsidR="009E6AFB" w:rsidRPr="00545432" w:rsidRDefault="00FF25B0" w:rsidP="00F6136E">
            <w:pPr>
              <w:spacing w:line="360" w:lineRule="auto"/>
            </w:pPr>
            <w:r w:rsidRPr="00545432">
              <w:t>la două săptămâni</w:t>
            </w:r>
          </w:p>
        </w:tc>
        <w:tc>
          <w:tcPr>
            <w:tcW w:w="1190" w:type="dxa"/>
          </w:tcPr>
          <w:p w14:paraId="254DF1CB" w14:textId="0EEF7E8B" w:rsidR="009E6AFB" w:rsidRPr="00545432" w:rsidRDefault="00630075" w:rsidP="00F6136E">
            <w:pPr>
              <w:spacing w:line="360" w:lineRule="auto"/>
            </w:pPr>
            <w:r w:rsidRPr="00545432">
              <w:t>la 6 săptămâni</w:t>
            </w:r>
          </w:p>
        </w:tc>
        <w:tc>
          <w:tcPr>
            <w:tcW w:w="1309" w:type="dxa"/>
          </w:tcPr>
          <w:p w14:paraId="3A41C207" w14:textId="69B6F1F7" w:rsidR="009E6AFB" w:rsidRPr="00545432" w:rsidRDefault="009E6AFB" w:rsidP="00F6136E">
            <w:pPr>
              <w:spacing w:line="360" w:lineRule="auto"/>
            </w:pPr>
            <w:r w:rsidRPr="00545432">
              <w:t xml:space="preserve">Campanii </w:t>
            </w:r>
            <w:r w:rsidR="00822BAA">
              <w:t>semestrial</w:t>
            </w:r>
          </w:p>
        </w:tc>
        <w:tc>
          <w:tcPr>
            <w:tcW w:w="1190" w:type="dxa"/>
          </w:tcPr>
          <w:p w14:paraId="07BD52C0" w14:textId="09853FD5" w:rsidR="009E6AFB" w:rsidRPr="00545432" w:rsidRDefault="009E6AFB" w:rsidP="00F6136E">
            <w:pPr>
              <w:spacing w:line="360" w:lineRule="auto"/>
            </w:pPr>
            <w:r w:rsidRPr="00545432">
              <w:t xml:space="preserve">o data la 2 </w:t>
            </w:r>
            <w:r w:rsidR="002A515F" w:rsidRPr="00545432">
              <w:t>săptămâni</w:t>
            </w:r>
          </w:p>
        </w:tc>
        <w:tc>
          <w:tcPr>
            <w:tcW w:w="1357" w:type="dxa"/>
          </w:tcPr>
          <w:p w14:paraId="051C38D1" w14:textId="758DCDFE" w:rsidR="009E6AFB" w:rsidRPr="00545432" w:rsidRDefault="009E6AFB" w:rsidP="00F6136E">
            <w:pPr>
              <w:spacing w:line="360" w:lineRule="auto"/>
            </w:pPr>
            <w:r w:rsidRPr="00545432">
              <w:t xml:space="preserve">o data la 3 </w:t>
            </w:r>
            <w:r w:rsidR="002A515F" w:rsidRPr="00545432">
              <w:t>săptămâni</w:t>
            </w:r>
          </w:p>
        </w:tc>
        <w:tc>
          <w:tcPr>
            <w:tcW w:w="1023" w:type="dxa"/>
          </w:tcPr>
          <w:p w14:paraId="26BC4BB8" w14:textId="1B157350" w:rsidR="009E6AFB" w:rsidRPr="00545432" w:rsidRDefault="00C754DF" w:rsidP="00F6136E">
            <w:pPr>
              <w:spacing w:line="360" w:lineRule="auto"/>
            </w:pPr>
            <w:r w:rsidRPr="00545432">
              <w:t xml:space="preserve">o data </w:t>
            </w:r>
            <w:r w:rsidR="001070A2" w:rsidRPr="00545432">
              <w:t>la 6 săptămâni</w:t>
            </w:r>
          </w:p>
        </w:tc>
        <w:tc>
          <w:tcPr>
            <w:tcW w:w="1309" w:type="dxa"/>
          </w:tcPr>
          <w:p w14:paraId="20B1A89D" w14:textId="7B05BD7E" w:rsidR="009E6AFB" w:rsidRPr="00545432" w:rsidRDefault="009E6AFB" w:rsidP="00F6136E">
            <w:pPr>
              <w:spacing w:line="360" w:lineRule="auto"/>
            </w:pPr>
            <w:r w:rsidRPr="00545432">
              <w:t xml:space="preserve">Campanii </w:t>
            </w:r>
            <w:r w:rsidR="00822BAA">
              <w:t>semestrial</w:t>
            </w:r>
          </w:p>
        </w:tc>
      </w:tr>
    </w:tbl>
    <w:p w14:paraId="55ACD308" w14:textId="77777777" w:rsidR="00A4549F" w:rsidRPr="00545432" w:rsidRDefault="00A4549F" w:rsidP="00DB30D7"/>
    <w:p w14:paraId="198C5700" w14:textId="77777777" w:rsidR="0078194F" w:rsidRPr="00545432" w:rsidRDefault="0078194F" w:rsidP="00DB30D7"/>
    <w:p w14:paraId="692BE849" w14:textId="77777777" w:rsidR="0078194F" w:rsidRPr="00545432" w:rsidRDefault="0078194F" w:rsidP="00DB30D7"/>
    <w:p w14:paraId="164A423C" w14:textId="77777777" w:rsidR="0078194F" w:rsidRPr="00545432" w:rsidRDefault="0078194F" w:rsidP="00DB30D7"/>
    <w:p w14:paraId="3DDE703A" w14:textId="77777777" w:rsidR="0078194F" w:rsidRPr="00545432" w:rsidRDefault="0078194F" w:rsidP="00DB30D7"/>
    <w:p w14:paraId="01D4A2CF" w14:textId="77777777" w:rsidR="0078194F" w:rsidRPr="00545432" w:rsidRDefault="0078194F" w:rsidP="00DB30D7"/>
    <w:p w14:paraId="435B4C33" w14:textId="77777777" w:rsidR="0078194F" w:rsidRPr="00545432" w:rsidRDefault="0078194F" w:rsidP="00DB30D7"/>
    <w:p w14:paraId="7A6755AE" w14:textId="77777777" w:rsidR="0078194F" w:rsidRPr="00545432" w:rsidRDefault="0078194F" w:rsidP="00DB30D7"/>
    <w:p w14:paraId="126E3601" w14:textId="77777777" w:rsidR="0078194F" w:rsidRPr="00545432" w:rsidRDefault="0078194F" w:rsidP="00DB30D7"/>
    <w:p w14:paraId="76BF2CEC" w14:textId="77777777" w:rsidR="0078194F" w:rsidRPr="00545432" w:rsidRDefault="0078194F" w:rsidP="00DB30D7"/>
    <w:p w14:paraId="5BBECE2C" w14:textId="77777777" w:rsidR="0078194F" w:rsidRPr="00545432" w:rsidRDefault="0078194F" w:rsidP="00DB30D7"/>
    <w:p w14:paraId="716327B8" w14:textId="77777777" w:rsidR="0078194F" w:rsidRPr="00545432" w:rsidRDefault="0078194F" w:rsidP="00DB30D7"/>
    <w:p w14:paraId="52FD7BA0" w14:textId="77777777" w:rsidR="0078194F" w:rsidRPr="00545432" w:rsidRDefault="0078194F" w:rsidP="00DB30D7"/>
    <w:p w14:paraId="00C1AF05" w14:textId="77777777" w:rsidR="0078194F" w:rsidRPr="00545432" w:rsidRDefault="0078194F" w:rsidP="00DB30D7"/>
    <w:p w14:paraId="0272AB28" w14:textId="77777777" w:rsidR="0078194F" w:rsidRPr="00545432" w:rsidRDefault="0078194F" w:rsidP="00DB30D7"/>
    <w:p w14:paraId="788201F0" w14:textId="77777777" w:rsidR="00F729BE" w:rsidRPr="00545432" w:rsidRDefault="00F729BE" w:rsidP="00DB30D7"/>
    <w:p w14:paraId="43766D99" w14:textId="77777777" w:rsidR="00792B99" w:rsidRDefault="0078194F" w:rsidP="00792B99">
      <w:pPr>
        <w:sectPr w:rsidR="00792B99" w:rsidSect="00555591">
          <w:pgSz w:w="15840" w:h="12240" w:orient="landscape"/>
          <w:pgMar w:top="1440" w:right="1260" w:bottom="1440" w:left="1440" w:header="720" w:footer="720" w:gutter="0"/>
          <w:cols w:space="720"/>
          <w:docGrid w:linePitch="360"/>
        </w:sectPr>
      </w:pPr>
      <w:r w:rsidRPr="00545432">
        <w:br w:type="page"/>
      </w:r>
    </w:p>
    <w:p w14:paraId="5EE6E4B0" w14:textId="290CD79E" w:rsidR="00600DEC" w:rsidRPr="004D02F7" w:rsidRDefault="00600DEC" w:rsidP="00792B99">
      <w:pPr>
        <w:rPr>
          <w:b/>
          <w:bCs/>
          <w:i/>
          <w:iCs/>
        </w:rPr>
      </w:pPr>
      <w:r>
        <w:rPr>
          <w:bCs/>
        </w:rPr>
        <w:lastRenderedPageBreak/>
        <w:t xml:space="preserve">Anexa nr. 6 – Programul de funcționare al </w:t>
      </w:r>
      <w:r w:rsidR="000D2355">
        <w:rPr>
          <w:bCs/>
        </w:rPr>
        <w:t xml:space="preserve">facilităților de preluare a deșeurilor colectate de </w:t>
      </w:r>
      <w:r w:rsidR="000D2355" w:rsidRPr="004D02F7">
        <w:rPr>
          <w:bCs/>
        </w:rPr>
        <w:t xml:space="preserve">operator </w:t>
      </w:r>
      <w:r w:rsidR="003D51AF" w:rsidRPr="004D02F7">
        <w:rPr>
          <w:bCs/>
          <w:i/>
          <w:iCs/>
        </w:rPr>
        <w:t>( se va avea în vedere că dacă se va colecta si sâmbăta sau duminică va trebui să existe program și la instalații)</w:t>
      </w:r>
    </w:p>
    <w:p w14:paraId="570BE6FD" w14:textId="77777777" w:rsidR="000D2355" w:rsidRDefault="000D2355" w:rsidP="000D2355"/>
    <w:tbl>
      <w:tblPr>
        <w:tblStyle w:val="Tabelgril"/>
        <w:tblW w:w="0" w:type="auto"/>
        <w:jc w:val="center"/>
        <w:tblLook w:val="04A0" w:firstRow="1" w:lastRow="0" w:firstColumn="1" w:lastColumn="0" w:noHBand="0" w:noVBand="1"/>
      </w:tblPr>
      <w:tblGrid>
        <w:gridCol w:w="4376"/>
        <w:gridCol w:w="4377"/>
      </w:tblGrid>
      <w:tr w:rsidR="00012A4E" w14:paraId="471F04F8" w14:textId="77777777" w:rsidTr="009E057A">
        <w:trPr>
          <w:jc w:val="center"/>
        </w:trPr>
        <w:tc>
          <w:tcPr>
            <w:tcW w:w="4376" w:type="dxa"/>
            <w:shd w:val="clear" w:color="auto" w:fill="DAE9F7" w:themeFill="text2" w:themeFillTint="1A"/>
          </w:tcPr>
          <w:p w14:paraId="051372F8" w14:textId="3E4AC0C2" w:rsidR="00012A4E" w:rsidRDefault="00012A4E" w:rsidP="00B3738B">
            <w:pPr>
              <w:spacing w:line="360" w:lineRule="auto"/>
            </w:pPr>
            <w:r>
              <w:t xml:space="preserve">Instalație </w:t>
            </w:r>
          </w:p>
        </w:tc>
        <w:tc>
          <w:tcPr>
            <w:tcW w:w="4377" w:type="dxa"/>
            <w:shd w:val="clear" w:color="auto" w:fill="DAE9F7" w:themeFill="text2" w:themeFillTint="1A"/>
          </w:tcPr>
          <w:p w14:paraId="4AB2C43C" w14:textId="757DFDD6" w:rsidR="00012A4E" w:rsidRDefault="00012A4E" w:rsidP="000D2355">
            <w:r>
              <w:t xml:space="preserve">Program de funcționare </w:t>
            </w:r>
          </w:p>
        </w:tc>
      </w:tr>
      <w:tr w:rsidR="00012A4E" w14:paraId="6E5083EE" w14:textId="77777777" w:rsidTr="00012A4E">
        <w:trPr>
          <w:jc w:val="center"/>
        </w:trPr>
        <w:tc>
          <w:tcPr>
            <w:tcW w:w="4376" w:type="dxa"/>
          </w:tcPr>
          <w:p w14:paraId="0C0E6966" w14:textId="6C745946" w:rsidR="00012A4E" w:rsidRDefault="00012A4E" w:rsidP="00B3738B">
            <w:pPr>
              <w:spacing w:line="360" w:lineRule="auto"/>
            </w:pPr>
            <w:r>
              <w:t xml:space="preserve">Stație de transfer Adjud </w:t>
            </w:r>
          </w:p>
        </w:tc>
        <w:tc>
          <w:tcPr>
            <w:tcW w:w="4377" w:type="dxa"/>
          </w:tcPr>
          <w:p w14:paraId="10B0EBBE" w14:textId="51BE153B" w:rsidR="00012A4E" w:rsidRDefault="00E640E0" w:rsidP="000D2355">
            <w:r w:rsidRPr="00E640E0">
              <w:rPr>
                <w:highlight w:val="yellow"/>
              </w:rPr>
              <w:t>....</w:t>
            </w:r>
          </w:p>
        </w:tc>
      </w:tr>
      <w:tr w:rsidR="00E640E0" w14:paraId="190823D3" w14:textId="77777777" w:rsidTr="00012A4E">
        <w:trPr>
          <w:jc w:val="center"/>
        </w:trPr>
        <w:tc>
          <w:tcPr>
            <w:tcW w:w="4376" w:type="dxa"/>
          </w:tcPr>
          <w:p w14:paraId="21E22C3C" w14:textId="4D37AB60" w:rsidR="00E640E0" w:rsidRDefault="00E640E0" w:rsidP="00E640E0">
            <w:pPr>
              <w:spacing w:line="360" w:lineRule="auto"/>
            </w:pPr>
            <w:r w:rsidRPr="00FB6CA4">
              <w:t xml:space="preserve">Stație de transfer </w:t>
            </w:r>
            <w:r>
              <w:t>Focșani</w:t>
            </w:r>
          </w:p>
        </w:tc>
        <w:tc>
          <w:tcPr>
            <w:tcW w:w="4377" w:type="dxa"/>
          </w:tcPr>
          <w:p w14:paraId="1823307F" w14:textId="12E7919D" w:rsidR="00E640E0" w:rsidRPr="00E640E0" w:rsidRDefault="00E640E0" w:rsidP="00E640E0">
            <w:pPr>
              <w:rPr>
                <w:highlight w:val="yellow"/>
              </w:rPr>
            </w:pPr>
            <w:r w:rsidRPr="00E640E0">
              <w:rPr>
                <w:highlight w:val="yellow"/>
              </w:rPr>
              <w:t>....</w:t>
            </w:r>
          </w:p>
        </w:tc>
      </w:tr>
      <w:tr w:rsidR="00E640E0" w14:paraId="22549680" w14:textId="77777777" w:rsidTr="00B3738B">
        <w:trPr>
          <w:trHeight w:val="179"/>
          <w:jc w:val="center"/>
        </w:trPr>
        <w:tc>
          <w:tcPr>
            <w:tcW w:w="4376" w:type="dxa"/>
          </w:tcPr>
          <w:p w14:paraId="68530528" w14:textId="4F47D343" w:rsidR="00E640E0" w:rsidRDefault="00E640E0" w:rsidP="00E640E0">
            <w:pPr>
              <w:spacing w:line="360" w:lineRule="auto"/>
            </w:pPr>
            <w:r w:rsidRPr="00FB6CA4">
              <w:t xml:space="preserve">Stație de transfer </w:t>
            </w:r>
            <w:r>
              <w:t xml:space="preserve">Gugești </w:t>
            </w:r>
          </w:p>
        </w:tc>
        <w:tc>
          <w:tcPr>
            <w:tcW w:w="4377" w:type="dxa"/>
          </w:tcPr>
          <w:p w14:paraId="2CCF2895" w14:textId="58C9FC31" w:rsidR="00E640E0" w:rsidRPr="00E640E0" w:rsidRDefault="00E640E0" w:rsidP="00E640E0">
            <w:pPr>
              <w:rPr>
                <w:highlight w:val="yellow"/>
              </w:rPr>
            </w:pPr>
            <w:r w:rsidRPr="00E640E0">
              <w:rPr>
                <w:highlight w:val="yellow"/>
              </w:rPr>
              <w:t>....</w:t>
            </w:r>
          </w:p>
        </w:tc>
      </w:tr>
      <w:tr w:rsidR="00E640E0" w14:paraId="57D24F30" w14:textId="77777777" w:rsidTr="00012A4E">
        <w:trPr>
          <w:jc w:val="center"/>
        </w:trPr>
        <w:tc>
          <w:tcPr>
            <w:tcW w:w="4376" w:type="dxa"/>
          </w:tcPr>
          <w:p w14:paraId="221E7316" w14:textId="5483CA2A" w:rsidR="00E640E0" w:rsidRDefault="00E640E0" w:rsidP="00E640E0">
            <w:pPr>
              <w:spacing w:line="360" w:lineRule="auto"/>
            </w:pPr>
            <w:r w:rsidRPr="00FB6CA4">
              <w:t xml:space="preserve">Stație de transfer </w:t>
            </w:r>
            <w:r>
              <w:t>Vidra</w:t>
            </w:r>
          </w:p>
        </w:tc>
        <w:tc>
          <w:tcPr>
            <w:tcW w:w="4377" w:type="dxa"/>
          </w:tcPr>
          <w:p w14:paraId="6232F448" w14:textId="57DCBA91" w:rsidR="00E640E0" w:rsidRPr="00E640E0" w:rsidRDefault="00E640E0" w:rsidP="00E640E0">
            <w:pPr>
              <w:rPr>
                <w:highlight w:val="yellow"/>
              </w:rPr>
            </w:pPr>
            <w:r w:rsidRPr="00E640E0">
              <w:rPr>
                <w:highlight w:val="yellow"/>
              </w:rPr>
              <w:t>....</w:t>
            </w:r>
          </w:p>
        </w:tc>
      </w:tr>
      <w:tr w:rsidR="00E640E0" w14:paraId="51A9724E" w14:textId="77777777" w:rsidTr="00012A4E">
        <w:trPr>
          <w:jc w:val="center"/>
        </w:trPr>
        <w:tc>
          <w:tcPr>
            <w:tcW w:w="4376" w:type="dxa"/>
          </w:tcPr>
          <w:p w14:paraId="3A34C6E5" w14:textId="30D8FBB4" w:rsidR="00E640E0" w:rsidRDefault="00E640E0" w:rsidP="00E640E0">
            <w:pPr>
              <w:spacing w:line="360" w:lineRule="auto"/>
            </w:pPr>
            <w:r>
              <w:t>CMID Haret</w:t>
            </w:r>
            <w:r w:rsidRPr="00FB6CA4">
              <w:t xml:space="preserve"> </w:t>
            </w:r>
          </w:p>
        </w:tc>
        <w:tc>
          <w:tcPr>
            <w:tcW w:w="4377" w:type="dxa"/>
          </w:tcPr>
          <w:p w14:paraId="5D52EF0B" w14:textId="49EE338D" w:rsidR="00E640E0" w:rsidRPr="00E640E0" w:rsidRDefault="00E640E0" w:rsidP="00E640E0">
            <w:pPr>
              <w:rPr>
                <w:highlight w:val="yellow"/>
              </w:rPr>
            </w:pPr>
            <w:r w:rsidRPr="00E640E0">
              <w:rPr>
                <w:highlight w:val="yellow"/>
              </w:rPr>
              <w:t>....</w:t>
            </w:r>
          </w:p>
        </w:tc>
      </w:tr>
    </w:tbl>
    <w:p w14:paraId="33268D17" w14:textId="74BB4378" w:rsidR="002E4CFB" w:rsidRDefault="002E4CFB" w:rsidP="00012A4E"/>
    <w:p w14:paraId="4F18556B" w14:textId="77777777" w:rsidR="002E4CFB" w:rsidRDefault="002E4CFB">
      <w:r>
        <w:br w:type="page"/>
      </w:r>
    </w:p>
    <w:p w14:paraId="6B5B4742" w14:textId="701EDDE8" w:rsidR="00930E0E" w:rsidRDefault="000F41D3" w:rsidP="00012A4E">
      <w:r>
        <w:lastRenderedPageBreak/>
        <w:t xml:space="preserve">6.1 – Zone greu accesibile </w:t>
      </w:r>
    </w:p>
    <w:p w14:paraId="758DD23F" w14:textId="4604D44D" w:rsidR="00293673" w:rsidRDefault="00293673" w:rsidP="00012A4E">
      <w:r>
        <w:t xml:space="preserve">Zona </w:t>
      </w:r>
      <w:r w:rsidR="002E4CFB">
        <w:t xml:space="preserve">Adjud </w:t>
      </w:r>
    </w:p>
    <w:tbl>
      <w:tblPr>
        <w:tblStyle w:val="Tabelgril"/>
        <w:tblW w:w="7195" w:type="dxa"/>
        <w:jc w:val="center"/>
        <w:tblLook w:val="04A0" w:firstRow="1" w:lastRow="0" w:firstColumn="1" w:lastColumn="0" w:noHBand="0" w:noVBand="1"/>
      </w:tblPr>
      <w:tblGrid>
        <w:gridCol w:w="1552"/>
        <w:gridCol w:w="3123"/>
        <w:gridCol w:w="2520"/>
      </w:tblGrid>
      <w:tr w:rsidR="00293673" w:rsidRPr="00293673" w14:paraId="7BD83609" w14:textId="77777777" w:rsidTr="00293673">
        <w:trPr>
          <w:jc w:val="center"/>
        </w:trPr>
        <w:tc>
          <w:tcPr>
            <w:tcW w:w="1552" w:type="dxa"/>
            <w:shd w:val="clear" w:color="auto" w:fill="DAE9F7" w:themeFill="text2" w:themeFillTint="1A"/>
          </w:tcPr>
          <w:p w14:paraId="728B4F5E" w14:textId="77777777" w:rsidR="00293673" w:rsidRPr="00293673" w:rsidRDefault="00293673" w:rsidP="00293673">
            <w:r w:rsidRPr="00293673">
              <w:t xml:space="preserve">UAT </w:t>
            </w:r>
          </w:p>
        </w:tc>
        <w:tc>
          <w:tcPr>
            <w:tcW w:w="3123" w:type="dxa"/>
            <w:shd w:val="clear" w:color="auto" w:fill="DAE9F7" w:themeFill="text2" w:themeFillTint="1A"/>
          </w:tcPr>
          <w:p w14:paraId="6570AFA6" w14:textId="77777777" w:rsidR="00293673" w:rsidRPr="00293673" w:rsidRDefault="00293673" w:rsidP="00293673">
            <w:r w:rsidRPr="00293673">
              <w:t>Denumirea zonei</w:t>
            </w:r>
          </w:p>
        </w:tc>
        <w:tc>
          <w:tcPr>
            <w:tcW w:w="2520" w:type="dxa"/>
            <w:shd w:val="clear" w:color="auto" w:fill="DAE9F7" w:themeFill="text2" w:themeFillTint="1A"/>
          </w:tcPr>
          <w:p w14:paraId="2F0F5FBA" w14:textId="77777777" w:rsidR="00293673" w:rsidRPr="00293673" w:rsidRDefault="00293673" w:rsidP="00293673">
            <w:r w:rsidRPr="00293673">
              <w:t>Nr gospodarii</w:t>
            </w:r>
          </w:p>
        </w:tc>
      </w:tr>
      <w:tr w:rsidR="00293673" w:rsidRPr="00293673" w14:paraId="2C5048BE" w14:textId="77777777" w:rsidTr="00293673">
        <w:trPr>
          <w:jc w:val="center"/>
        </w:trPr>
        <w:tc>
          <w:tcPr>
            <w:tcW w:w="1552" w:type="dxa"/>
          </w:tcPr>
          <w:p w14:paraId="309E04CF" w14:textId="77777777" w:rsidR="00293673" w:rsidRPr="00293673" w:rsidRDefault="00293673" w:rsidP="00293673">
            <w:pPr>
              <w:rPr>
                <w:bCs/>
              </w:rPr>
            </w:pPr>
            <w:proofErr w:type="spellStart"/>
            <w:r w:rsidRPr="00293673">
              <w:rPr>
                <w:bCs/>
              </w:rPr>
              <w:t>Bogheşti</w:t>
            </w:r>
            <w:proofErr w:type="spellEnd"/>
          </w:p>
        </w:tc>
        <w:tc>
          <w:tcPr>
            <w:tcW w:w="3123" w:type="dxa"/>
          </w:tcPr>
          <w:p w14:paraId="392B57AF" w14:textId="77777777" w:rsidR="00293673" w:rsidRPr="00293673" w:rsidRDefault="00293673" w:rsidP="00293673">
            <w:r w:rsidRPr="00293673">
              <w:t xml:space="preserve">- Sat </w:t>
            </w:r>
            <w:proofErr w:type="spellStart"/>
            <w:r w:rsidRPr="00293673">
              <w:t>Iugani</w:t>
            </w:r>
            <w:proofErr w:type="spellEnd"/>
            <w:r w:rsidRPr="00293673">
              <w:t xml:space="preserve"> – peste </w:t>
            </w:r>
            <w:proofErr w:type="spellStart"/>
            <w:r w:rsidRPr="00293673">
              <w:t>Rîpă</w:t>
            </w:r>
            <w:proofErr w:type="spellEnd"/>
          </w:p>
          <w:p w14:paraId="4ECFB049" w14:textId="77777777" w:rsidR="00293673" w:rsidRPr="00293673" w:rsidRDefault="00293673" w:rsidP="00293673">
            <w:r w:rsidRPr="00293673">
              <w:t xml:space="preserve">- Sat </w:t>
            </w:r>
            <w:proofErr w:type="spellStart"/>
            <w:r w:rsidRPr="00293673">
              <w:t>Tăbucești</w:t>
            </w:r>
            <w:proofErr w:type="spellEnd"/>
            <w:r w:rsidRPr="00293673">
              <w:t xml:space="preserve"> – peste </w:t>
            </w:r>
            <w:proofErr w:type="spellStart"/>
            <w:r w:rsidRPr="00293673">
              <w:t>Rîpă</w:t>
            </w:r>
            <w:proofErr w:type="spellEnd"/>
            <w:r w:rsidRPr="00293673">
              <w:t>;</w:t>
            </w:r>
          </w:p>
          <w:p w14:paraId="10AAC6F3" w14:textId="77777777" w:rsidR="00293673" w:rsidRPr="00293673" w:rsidRDefault="00293673" w:rsidP="00293673">
            <w:r w:rsidRPr="00293673">
              <w:t xml:space="preserve">- Sat Bichești </w:t>
            </w:r>
          </w:p>
        </w:tc>
        <w:tc>
          <w:tcPr>
            <w:tcW w:w="2520" w:type="dxa"/>
          </w:tcPr>
          <w:p w14:paraId="029F175F" w14:textId="77777777" w:rsidR="00293673" w:rsidRPr="00293673" w:rsidRDefault="00293673" w:rsidP="00293673">
            <w:r w:rsidRPr="00293673">
              <w:t>15</w:t>
            </w:r>
          </w:p>
        </w:tc>
      </w:tr>
      <w:tr w:rsidR="00293673" w:rsidRPr="00293673" w14:paraId="547CAC9A" w14:textId="77777777" w:rsidTr="00293673">
        <w:trPr>
          <w:jc w:val="center"/>
        </w:trPr>
        <w:tc>
          <w:tcPr>
            <w:tcW w:w="1552" w:type="dxa"/>
          </w:tcPr>
          <w:p w14:paraId="1F036177" w14:textId="77777777" w:rsidR="00293673" w:rsidRPr="00293673" w:rsidRDefault="00293673" w:rsidP="00293673">
            <w:pPr>
              <w:rPr>
                <w:bCs/>
              </w:rPr>
            </w:pPr>
            <w:r w:rsidRPr="00293673">
              <w:rPr>
                <w:bCs/>
              </w:rPr>
              <w:t>Corbița</w:t>
            </w:r>
          </w:p>
        </w:tc>
        <w:tc>
          <w:tcPr>
            <w:tcW w:w="3123" w:type="dxa"/>
          </w:tcPr>
          <w:p w14:paraId="5FBEE4CD" w14:textId="77777777" w:rsidR="00293673" w:rsidRPr="00293673" w:rsidRDefault="00293673" w:rsidP="00293673">
            <w:r w:rsidRPr="00293673">
              <w:t>- Sat Tutu;</w:t>
            </w:r>
          </w:p>
          <w:p w14:paraId="395C6CC2" w14:textId="77777777" w:rsidR="00293673" w:rsidRPr="00293673" w:rsidRDefault="00293673" w:rsidP="00293673">
            <w:r w:rsidRPr="00293673">
              <w:t>- Sat Vâlcele;</w:t>
            </w:r>
          </w:p>
          <w:p w14:paraId="29C5119D" w14:textId="77777777" w:rsidR="00293673" w:rsidRPr="00293673" w:rsidRDefault="00293673" w:rsidP="00293673">
            <w:r w:rsidRPr="00293673">
              <w:t>- Sat Buda.</w:t>
            </w:r>
          </w:p>
        </w:tc>
        <w:tc>
          <w:tcPr>
            <w:tcW w:w="2520" w:type="dxa"/>
          </w:tcPr>
          <w:p w14:paraId="08418449" w14:textId="77777777" w:rsidR="00293673" w:rsidRPr="00293673" w:rsidRDefault="00293673" w:rsidP="00293673">
            <w:r w:rsidRPr="00293673">
              <w:t>200</w:t>
            </w:r>
          </w:p>
        </w:tc>
      </w:tr>
      <w:tr w:rsidR="00293673" w:rsidRPr="00293673" w14:paraId="6882AF38" w14:textId="77777777" w:rsidTr="00293673">
        <w:trPr>
          <w:jc w:val="center"/>
        </w:trPr>
        <w:tc>
          <w:tcPr>
            <w:tcW w:w="1552" w:type="dxa"/>
          </w:tcPr>
          <w:p w14:paraId="4DF65FBE" w14:textId="77777777" w:rsidR="00293673" w:rsidRPr="00293673" w:rsidRDefault="00293673" w:rsidP="00293673">
            <w:pPr>
              <w:rPr>
                <w:bCs/>
              </w:rPr>
            </w:pPr>
            <w:r w:rsidRPr="00293673">
              <w:rPr>
                <w:bCs/>
              </w:rPr>
              <w:t>Ruginești</w:t>
            </w:r>
          </w:p>
        </w:tc>
        <w:tc>
          <w:tcPr>
            <w:tcW w:w="3123" w:type="dxa"/>
          </w:tcPr>
          <w:p w14:paraId="7FC3E704" w14:textId="77777777" w:rsidR="00293673" w:rsidRPr="00293673" w:rsidRDefault="00293673" w:rsidP="00293673">
            <w:r w:rsidRPr="00293673">
              <w:t xml:space="preserve">- Sat Anghelești, str. </w:t>
            </w:r>
            <w:proofErr w:type="spellStart"/>
            <w:r w:rsidRPr="00293673">
              <w:t>Buzoiești</w:t>
            </w:r>
            <w:proofErr w:type="spellEnd"/>
          </w:p>
          <w:p w14:paraId="19829358" w14:textId="77777777" w:rsidR="00293673" w:rsidRPr="00293673" w:rsidRDefault="00293673" w:rsidP="00293673">
            <w:r w:rsidRPr="00293673">
              <w:t xml:space="preserve">- Sat </w:t>
            </w:r>
            <w:proofErr w:type="spellStart"/>
            <w:r w:rsidRPr="00293673">
              <w:t>Copăcești</w:t>
            </w:r>
            <w:proofErr w:type="spellEnd"/>
          </w:p>
        </w:tc>
        <w:tc>
          <w:tcPr>
            <w:tcW w:w="2520" w:type="dxa"/>
          </w:tcPr>
          <w:p w14:paraId="415B596E" w14:textId="77777777" w:rsidR="00293673" w:rsidRPr="00293673" w:rsidRDefault="00293673" w:rsidP="00293673">
            <w:r w:rsidRPr="00293673">
              <w:t>80</w:t>
            </w:r>
          </w:p>
        </w:tc>
      </w:tr>
      <w:tr w:rsidR="00293673" w:rsidRPr="00293673" w14:paraId="477A4DAF" w14:textId="77777777" w:rsidTr="00293673">
        <w:trPr>
          <w:jc w:val="center"/>
        </w:trPr>
        <w:tc>
          <w:tcPr>
            <w:tcW w:w="1552" w:type="dxa"/>
          </w:tcPr>
          <w:p w14:paraId="7888E483" w14:textId="77777777" w:rsidR="00293673" w:rsidRPr="00293673" w:rsidRDefault="00293673" w:rsidP="00293673">
            <w:pPr>
              <w:rPr>
                <w:bCs/>
              </w:rPr>
            </w:pPr>
            <w:r w:rsidRPr="00293673">
              <w:rPr>
                <w:bCs/>
              </w:rPr>
              <w:t>Tănăsoaia</w:t>
            </w:r>
          </w:p>
        </w:tc>
        <w:tc>
          <w:tcPr>
            <w:tcW w:w="3123" w:type="dxa"/>
          </w:tcPr>
          <w:p w14:paraId="36B36862" w14:textId="77777777" w:rsidR="00293673" w:rsidRPr="00293673" w:rsidRDefault="00293673" w:rsidP="00293673">
            <w:r w:rsidRPr="00293673">
              <w:t>- Sat Costișa de Jos;</w:t>
            </w:r>
          </w:p>
          <w:p w14:paraId="1BB83592" w14:textId="77777777" w:rsidR="00293673" w:rsidRPr="00293673" w:rsidRDefault="00293673" w:rsidP="00293673">
            <w:r w:rsidRPr="00293673">
              <w:t>- Sat Nănești ( parțial)</w:t>
            </w:r>
          </w:p>
          <w:p w14:paraId="04EBDDD6" w14:textId="77777777" w:rsidR="00293673" w:rsidRPr="00293673" w:rsidRDefault="00293673" w:rsidP="00293673">
            <w:r w:rsidRPr="00293673">
              <w:t xml:space="preserve">- Sat Feldioara, zona </w:t>
            </w:r>
            <w:proofErr w:type="spellStart"/>
            <w:r w:rsidRPr="00293673">
              <w:t>Râpești</w:t>
            </w:r>
            <w:proofErr w:type="spellEnd"/>
            <w:r w:rsidRPr="00293673">
              <w:t>;</w:t>
            </w:r>
          </w:p>
          <w:p w14:paraId="67AA0C45" w14:textId="77777777" w:rsidR="00293673" w:rsidRPr="00293673" w:rsidRDefault="00293673" w:rsidP="00293673">
            <w:r w:rsidRPr="00293673">
              <w:t xml:space="preserve">- Sat </w:t>
            </w:r>
            <w:proofErr w:type="spellStart"/>
            <w:r w:rsidRPr="00293673">
              <w:t>Călimăneasa</w:t>
            </w:r>
            <w:proofErr w:type="spellEnd"/>
            <w:r w:rsidRPr="00293673">
              <w:t>, cătun.</w:t>
            </w:r>
          </w:p>
        </w:tc>
        <w:tc>
          <w:tcPr>
            <w:tcW w:w="2520" w:type="dxa"/>
          </w:tcPr>
          <w:p w14:paraId="01A58F62" w14:textId="77777777" w:rsidR="00293673" w:rsidRPr="00293673" w:rsidRDefault="00293673" w:rsidP="00293673">
            <w:r w:rsidRPr="00293673">
              <w:t>161</w:t>
            </w:r>
          </w:p>
        </w:tc>
      </w:tr>
      <w:tr w:rsidR="00293673" w:rsidRPr="00293673" w14:paraId="620DB0F8" w14:textId="77777777" w:rsidTr="00293673">
        <w:trPr>
          <w:jc w:val="center"/>
        </w:trPr>
        <w:tc>
          <w:tcPr>
            <w:tcW w:w="1552" w:type="dxa"/>
          </w:tcPr>
          <w:p w14:paraId="3A031D6C" w14:textId="77777777" w:rsidR="00293673" w:rsidRPr="00293673" w:rsidRDefault="00293673" w:rsidP="00293673">
            <w:pPr>
              <w:rPr>
                <w:bCs/>
              </w:rPr>
            </w:pPr>
            <w:r w:rsidRPr="00293673">
              <w:rPr>
                <w:bCs/>
              </w:rPr>
              <w:t>Homocea</w:t>
            </w:r>
          </w:p>
        </w:tc>
        <w:tc>
          <w:tcPr>
            <w:tcW w:w="3123" w:type="dxa"/>
          </w:tcPr>
          <w:p w14:paraId="248C9E4A" w14:textId="77777777" w:rsidR="00293673" w:rsidRPr="00293673" w:rsidRDefault="00293673" w:rsidP="00293673"/>
        </w:tc>
        <w:tc>
          <w:tcPr>
            <w:tcW w:w="2520" w:type="dxa"/>
          </w:tcPr>
          <w:p w14:paraId="41A13F7F" w14:textId="77777777" w:rsidR="00293673" w:rsidRPr="00293673" w:rsidRDefault="00293673" w:rsidP="00293673">
            <w:r w:rsidRPr="00293673">
              <w:t>30</w:t>
            </w:r>
          </w:p>
        </w:tc>
      </w:tr>
      <w:tr w:rsidR="00293673" w:rsidRPr="00293673" w14:paraId="5A521547" w14:textId="77777777" w:rsidTr="00293673">
        <w:trPr>
          <w:jc w:val="center"/>
        </w:trPr>
        <w:tc>
          <w:tcPr>
            <w:tcW w:w="1552" w:type="dxa"/>
          </w:tcPr>
          <w:p w14:paraId="424AFF06" w14:textId="77777777" w:rsidR="00293673" w:rsidRPr="00293673" w:rsidRDefault="00293673" w:rsidP="00293673">
            <w:pPr>
              <w:rPr>
                <w:bCs/>
              </w:rPr>
            </w:pPr>
            <w:proofErr w:type="spellStart"/>
            <w:r w:rsidRPr="00293673">
              <w:rPr>
                <w:bCs/>
              </w:rPr>
              <w:t>Paunesti</w:t>
            </w:r>
            <w:proofErr w:type="spellEnd"/>
          </w:p>
        </w:tc>
        <w:tc>
          <w:tcPr>
            <w:tcW w:w="3123" w:type="dxa"/>
          </w:tcPr>
          <w:p w14:paraId="5226565B" w14:textId="77777777" w:rsidR="00293673" w:rsidRPr="00293673" w:rsidRDefault="00293673" w:rsidP="00293673"/>
        </w:tc>
        <w:tc>
          <w:tcPr>
            <w:tcW w:w="2520" w:type="dxa"/>
          </w:tcPr>
          <w:p w14:paraId="23CBBE59" w14:textId="77777777" w:rsidR="00293673" w:rsidRPr="00293673" w:rsidRDefault="00293673" w:rsidP="00293673">
            <w:r w:rsidRPr="00293673">
              <w:t xml:space="preserve">94 </w:t>
            </w:r>
          </w:p>
        </w:tc>
      </w:tr>
    </w:tbl>
    <w:p w14:paraId="79DC5E08" w14:textId="77777777" w:rsidR="00293673" w:rsidRDefault="00293673" w:rsidP="00012A4E"/>
    <w:p w14:paraId="560D6A79" w14:textId="1F55544B" w:rsidR="00293673" w:rsidRDefault="00293673" w:rsidP="00012A4E">
      <w:r>
        <w:t xml:space="preserve">Zona </w:t>
      </w:r>
      <w:r w:rsidR="002E4CFB">
        <w:t xml:space="preserve">Gugești </w:t>
      </w:r>
    </w:p>
    <w:tbl>
      <w:tblPr>
        <w:tblStyle w:val="Tabelgril"/>
        <w:tblW w:w="7195" w:type="dxa"/>
        <w:jc w:val="center"/>
        <w:tblLook w:val="04A0" w:firstRow="1" w:lastRow="0" w:firstColumn="1" w:lastColumn="0" w:noHBand="0" w:noVBand="1"/>
      </w:tblPr>
      <w:tblGrid>
        <w:gridCol w:w="1655"/>
        <w:gridCol w:w="3290"/>
        <w:gridCol w:w="2250"/>
      </w:tblGrid>
      <w:tr w:rsidR="002E4CFB" w:rsidRPr="002E4CFB" w14:paraId="474D6831" w14:textId="77777777" w:rsidTr="00792B99">
        <w:trPr>
          <w:tblHeader/>
          <w:jc w:val="center"/>
        </w:trPr>
        <w:tc>
          <w:tcPr>
            <w:tcW w:w="1655" w:type="dxa"/>
            <w:shd w:val="clear" w:color="auto" w:fill="DAE9F7" w:themeFill="text2" w:themeFillTint="1A"/>
          </w:tcPr>
          <w:p w14:paraId="3613D25D" w14:textId="5B059865" w:rsidR="002E4CFB" w:rsidRPr="002E4CFB" w:rsidRDefault="002E4CFB" w:rsidP="002E4CFB">
            <w:r w:rsidRPr="002E4CFB">
              <w:t>U</w:t>
            </w:r>
            <w:r>
              <w:t>AT</w:t>
            </w:r>
          </w:p>
        </w:tc>
        <w:tc>
          <w:tcPr>
            <w:tcW w:w="3290" w:type="dxa"/>
            <w:shd w:val="clear" w:color="auto" w:fill="DAE9F7" w:themeFill="text2" w:themeFillTint="1A"/>
          </w:tcPr>
          <w:p w14:paraId="3179FD39" w14:textId="77777777" w:rsidR="002E4CFB" w:rsidRPr="002E4CFB" w:rsidRDefault="002E4CFB" w:rsidP="002E4CFB">
            <w:r w:rsidRPr="002E4CFB">
              <w:t>Denumirea zonei</w:t>
            </w:r>
          </w:p>
        </w:tc>
        <w:tc>
          <w:tcPr>
            <w:tcW w:w="2250" w:type="dxa"/>
            <w:shd w:val="clear" w:color="auto" w:fill="DAE9F7" w:themeFill="text2" w:themeFillTint="1A"/>
          </w:tcPr>
          <w:p w14:paraId="2FF43977" w14:textId="77777777" w:rsidR="002E4CFB" w:rsidRPr="002E4CFB" w:rsidRDefault="002E4CFB" w:rsidP="002E4CFB">
            <w:r w:rsidRPr="002E4CFB">
              <w:t>Nr. gospodarii</w:t>
            </w:r>
          </w:p>
        </w:tc>
      </w:tr>
      <w:tr w:rsidR="002E4CFB" w:rsidRPr="002E4CFB" w14:paraId="02D1CF9E" w14:textId="77777777" w:rsidTr="002E4CFB">
        <w:trPr>
          <w:jc w:val="center"/>
        </w:trPr>
        <w:tc>
          <w:tcPr>
            <w:tcW w:w="1655" w:type="dxa"/>
          </w:tcPr>
          <w:p w14:paraId="7FA2F118" w14:textId="77777777" w:rsidR="002E4CFB" w:rsidRPr="002E4CFB" w:rsidRDefault="002E4CFB" w:rsidP="002E4CFB">
            <w:pPr>
              <w:rPr>
                <w:bCs/>
              </w:rPr>
            </w:pPr>
            <w:r w:rsidRPr="002E4CFB">
              <w:rPr>
                <w:bCs/>
              </w:rPr>
              <w:t>Dumitrești</w:t>
            </w:r>
          </w:p>
        </w:tc>
        <w:tc>
          <w:tcPr>
            <w:tcW w:w="3290" w:type="dxa"/>
          </w:tcPr>
          <w:p w14:paraId="290828FF" w14:textId="77777777" w:rsidR="002E4CFB" w:rsidRPr="002E4CFB" w:rsidRDefault="002E4CFB" w:rsidP="002E4CFB">
            <w:r w:rsidRPr="002E4CFB">
              <w:t>- Sat Poienița;</w:t>
            </w:r>
          </w:p>
          <w:p w14:paraId="39197B1B" w14:textId="77777777" w:rsidR="002E4CFB" w:rsidRPr="002E4CFB" w:rsidRDefault="002E4CFB" w:rsidP="002E4CFB">
            <w:r w:rsidRPr="002E4CFB">
              <w:t>- Sat Lăstuni;</w:t>
            </w:r>
          </w:p>
          <w:p w14:paraId="219484B1" w14:textId="77777777" w:rsidR="002E4CFB" w:rsidRPr="002E4CFB" w:rsidRDefault="002E4CFB" w:rsidP="002E4CFB">
            <w:r w:rsidRPr="002E4CFB">
              <w:t>- Sat Tinoasa;</w:t>
            </w:r>
          </w:p>
          <w:p w14:paraId="59B33186" w14:textId="77777777" w:rsidR="002E4CFB" w:rsidRPr="002E4CFB" w:rsidRDefault="002E4CFB" w:rsidP="002E4CFB">
            <w:r w:rsidRPr="002E4CFB">
              <w:t>- Sat Trestia;</w:t>
            </w:r>
          </w:p>
          <w:p w14:paraId="4A7FB680" w14:textId="77777777" w:rsidR="002E4CFB" w:rsidRPr="002E4CFB" w:rsidRDefault="002E4CFB" w:rsidP="002E4CFB">
            <w:r w:rsidRPr="002E4CFB">
              <w:t>- Sat Lupoaia;</w:t>
            </w:r>
          </w:p>
          <w:p w14:paraId="208917A8" w14:textId="77777777" w:rsidR="002E4CFB" w:rsidRPr="002E4CFB" w:rsidRDefault="002E4CFB" w:rsidP="002E4CFB">
            <w:r w:rsidRPr="002E4CFB">
              <w:t>- Sat Dumitreștii – Față.</w:t>
            </w:r>
          </w:p>
        </w:tc>
        <w:tc>
          <w:tcPr>
            <w:tcW w:w="2250" w:type="dxa"/>
          </w:tcPr>
          <w:p w14:paraId="465D42A0" w14:textId="77777777" w:rsidR="002E4CFB" w:rsidRPr="002E4CFB" w:rsidRDefault="002E4CFB" w:rsidP="002E4CFB">
            <w:r w:rsidRPr="002E4CFB">
              <w:t>100</w:t>
            </w:r>
          </w:p>
        </w:tc>
      </w:tr>
      <w:tr w:rsidR="002E4CFB" w:rsidRPr="002E4CFB" w14:paraId="2842B098" w14:textId="77777777" w:rsidTr="002E4CFB">
        <w:trPr>
          <w:jc w:val="center"/>
        </w:trPr>
        <w:tc>
          <w:tcPr>
            <w:tcW w:w="1655" w:type="dxa"/>
          </w:tcPr>
          <w:p w14:paraId="46168B8F" w14:textId="77777777" w:rsidR="002E4CFB" w:rsidRPr="002E4CFB" w:rsidRDefault="002E4CFB" w:rsidP="002E4CFB">
            <w:pPr>
              <w:rPr>
                <w:bCs/>
              </w:rPr>
            </w:pPr>
            <w:r w:rsidRPr="002E4CFB">
              <w:rPr>
                <w:bCs/>
              </w:rPr>
              <w:t>Gura Caliței</w:t>
            </w:r>
          </w:p>
        </w:tc>
        <w:tc>
          <w:tcPr>
            <w:tcW w:w="3290" w:type="dxa"/>
          </w:tcPr>
          <w:p w14:paraId="69F4B867" w14:textId="77777777" w:rsidR="002E4CFB" w:rsidRPr="002E4CFB" w:rsidRDefault="002E4CFB" w:rsidP="002E4CFB">
            <w:r w:rsidRPr="002E4CFB">
              <w:t>- Sat Lacu lui Baban;</w:t>
            </w:r>
          </w:p>
          <w:p w14:paraId="6C5334E3" w14:textId="77777777" w:rsidR="002E4CFB" w:rsidRPr="002E4CFB" w:rsidRDefault="002E4CFB" w:rsidP="002E4CFB">
            <w:r w:rsidRPr="002E4CFB">
              <w:t>- Sat Gura Caliței, str. Coasta;</w:t>
            </w:r>
          </w:p>
          <w:p w14:paraId="4F20D0C4" w14:textId="77777777" w:rsidR="002E4CFB" w:rsidRPr="002E4CFB" w:rsidRDefault="002E4CFB" w:rsidP="002E4CFB">
            <w:r w:rsidRPr="002E4CFB">
              <w:t>- Cătun Groapa Tufei;</w:t>
            </w:r>
          </w:p>
          <w:p w14:paraId="38F5C30C" w14:textId="77777777" w:rsidR="002E4CFB" w:rsidRPr="002E4CFB" w:rsidRDefault="002E4CFB" w:rsidP="002E4CFB">
            <w:r w:rsidRPr="002E4CFB">
              <w:t>- Cătun Groapa Catrinei;</w:t>
            </w:r>
          </w:p>
          <w:p w14:paraId="47488704" w14:textId="77777777" w:rsidR="002E4CFB" w:rsidRPr="002E4CFB" w:rsidRDefault="002E4CFB" w:rsidP="002E4CFB">
            <w:r w:rsidRPr="002E4CFB">
              <w:t>- Cătun Bălănești</w:t>
            </w:r>
          </w:p>
        </w:tc>
        <w:tc>
          <w:tcPr>
            <w:tcW w:w="2250" w:type="dxa"/>
          </w:tcPr>
          <w:p w14:paraId="44706E42" w14:textId="77777777" w:rsidR="002E4CFB" w:rsidRPr="002E4CFB" w:rsidRDefault="002E4CFB" w:rsidP="002E4CFB">
            <w:r w:rsidRPr="002E4CFB">
              <w:t>20</w:t>
            </w:r>
          </w:p>
        </w:tc>
      </w:tr>
      <w:tr w:rsidR="002E4CFB" w:rsidRPr="002E4CFB" w14:paraId="17892104" w14:textId="77777777" w:rsidTr="002E4CFB">
        <w:trPr>
          <w:jc w:val="center"/>
        </w:trPr>
        <w:tc>
          <w:tcPr>
            <w:tcW w:w="1655" w:type="dxa"/>
          </w:tcPr>
          <w:p w14:paraId="217D9029" w14:textId="77777777" w:rsidR="002E4CFB" w:rsidRPr="002E4CFB" w:rsidRDefault="002E4CFB" w:rsidP="002E4CFB">
            <w:pPr>
              <w:rPr>
                <w:bCs/>
              </w:rPr>
            </w:pPr>
            <w:r w:rsidRPr="002E4CFB">
              <w:rPr>
                <w:bCs/>
              </w:rPr>
              <w:t>Jitia</w:t>
            </w:r>
          </w:p>
        </w:tc>
        <w:tc>
          <w:tcPr>
            <w:tcW w:w="3290" w:type="dxa"/>
          </w:tcPr>
          <w:p w14:paraId="69103FAC" w14:textId="77777777" w:rsidR="002E4CFB" w:rsidRPr="002E4CFB" w:rsidRDefault="002E4CFB" w:rsidP="002E4CFB">
            <w:r w:rsidRPr="002E4CFB">
              <w:t>- Sat Jitia, str. Codrului, str. Piatra Mâței, str. Lăcrămioarelor</w:t>
            </w:r>
          </w:p>
          <w:p w14:paraId="2F678DF7" w14:textId="77777777" w:rsidR="002E4CFB" w:rsidRPr="002E4CFB" w:rsidRDefault="002E4CFB" w:rsidP="002E4CFB">
            <w:r w:rsidRPr="002E4CFB">
              <w:t xml:space="preserve">- Sat Măgura, str. Pinilor, str. Lalelelor, str. </w:t>
            </w:r>
            <w:proofErr w:type="spellStart"/>
            <w:r w:rsidRPr="002E4CFB">
              <w:t>Brănarilor</w:t>
            </w:r>
            <w:proofErr w:type="spellEnd"/>
            <w:r w:rsidRPr="002E4CFB">
              <w:t xml:space="preserve">, str. Islazului, </w:t>
            </w:r>
            <w:proofErr w:type="spellStart"/>
            <w:r w:rsidRPr="002E4CFB">
              <w:t>Fdt</w:t>
            </w:r>
            <w:proofErr w:type="spellEnd"/>
            <w:r w:rsidRPr="002E4CFB">
              <w:t>. Fagilor;</w:t>
            </w:r>
          </w:p>
          <w:p w14:paraId="32BE0676" w14:textId="77777777" w:rsidR="002E4CFB" w:rsidRPr="002E4CFB" w:rsidRDefault="002E4CFB" w:rsidP="002E4CFB">
            <w:r w:rsidRPr="002E4CFB">
              <w:t xml:space="preserve">- Sat Jitia de Jos, str. Codrului, str. </w:t>
            </w:r>
            <w:proofErr w:type="spellStart"/>
            <w:r w:rsidRPr="002E4CFB">
              <w:t>Duiului</w:t>
            </w:r>
            <w:proofErr w:type="spellEnd"/>
          </w:p>
        </w:tc>
        <w:tc>
          <w:tcPr>
            <w:tcW w:w="2250" w:type="dxa"/>
          </w:tcPr>
          <w:p w14:paraId="3F0AAC84" w14:textId="77777777" w:rsidR="002E4CFB" w:rsidRPr="002E4CFB" w:rsidRDefault="002E4CFB" w:rsidP="002E4CFB">
            <w:r w:rsidRPr="002E4CFB">
              <w:t>73</w:t>
            </w:r>
          </w:p>
        </w:tc>
      </w:tr>
      <w:tr w:rsidR="002E4CFB" w:rsidRPr="002E4CFB" w14:paraId="6779A8AE" w14:textId="77777777" w:rsidTr="002E4CFB">
        <w:trPr>
          <w:jc w:val="center"/>
        </w:trPr>
        <w:tc>
          <w:tcPr>
            <w:tcW w:w="1655" w:type="dxa"/>
          </w:tcPr>
          <w:p w14:paraId="02C460DC" w14:textId="77777777" w:rsidR="002E4CFB" w:rsidRPr="002E4CFB" w:rsidRDefault="002E4CFB" w:rsidP="002E4CFB">
            <w:pPr>
              <w:rPr>
                <w:bCs/>
              </w:rPr>
            </w:pPr>
            <w:r w:rsidRPr="002E4CFB">
              <w:rPr>
                <w:bCs/>
              </w:rPr>
              <w:t>Vintileasca</w:t>
            </w:r>
          </w:p>
        </w:tc>
        <w:tc>
          <w:tcPr>
            <w:tcW w:w="3290" w:type="dxa"/>
          </w:tcPr>
          <w:p w14:paraId="42C4998F" w14:textId="77777777" w:rsidR="002E4CFB" w:rsidRPr="002E4CFB" w:rsidRDefault="002E4CFB" w:rsidP="002E4CFB">
            <w:r w:rsidRPr="002E4CFB">
              <w:t>- Sat Neculele, zona Pietrele Fetii;</w:t>
            </w:r>
          </w:p>
          <w:p w14:paraId="0B43E14A" w14:textId="77777777" w:rsidR="002E4CFB" w:rsidRPr="002E4CFB" w:rsidRDefault="002E4CFB" w:rsidP="002E4CFB">
            <w:r w:rsidRPr="002E4CFB">
              <w:t>-Sat Bahnele, zona Palanca, zona Bahnele de Jos, zona Șes;</w:t>
            </w:r>
          </w:p>
          <w:p w14:paraId="4626924C" w14:textId="77777777" w:rsidR="002E4CFB" w:rsidRPr="002E4CFB" w:rsidRDefault="002E4CFB" w:rsidP="002E4CFB">
            <w:r w:rsidRPr="002E4CFB">
              <w:lastRenderedPageBreak/>
              <w:t xml:space="preserve">- Sat Tănăsari, zona </w:t>
            </w:r>
            <w:proofErr w:type="spellStart"/>
            <w:r w:rsidRPr="002E4CFB">
              <w:t>Tufănoiu</w:t>
            </w:r>
            <w:proofErr w:type="spellEnd"/>
            <w:r w:rsidRPr="002E4CFB">
              <w:t xml:space="preserve"> Vasile – Islaz;</w:t>
            </w:r>
          </w:p>
          <w:p w14:paraId="50C75336" w14:textId="77777777" w:rsidR="002E4CFB" w:rsidRPr="002E4CFB" w:rsidRDefault="002E4CFB" w:rsidP="002E4CFB">
            <w:r w:rsidRPr="002E4CFB">
              <w:t>- Sat După Măgura;</w:t>
            </w:r>
          </w:p>
          <w:p w14:paraId="09D02426" w14:textId="77777777" w:rsidR="002E4CFB" w:rsidRPr="002E4CFB" w:rsidRDefault="002E4CFB" w:rsidP="002E4CFB">
            <w:r w:rsidRPr="002E4CFB">
              <w:t>- Sat Poiana Stoichii.</w:t>
            </w:r>
          </w:p>
        </w:tc>
        <w:tc>
          <w:tcPr>
            <w:tcW w:w="2250" w:type="dxa"/>
          </w:tcPr>
          <w:p w14:paraId="11077E01" w14:textId="77777777" w:rsidR="002E4CFB" w:rsidRPr="002E4CFB" w:rsidRDefault="002E4CFB" w:rsidP="002E4CFB">
            <w:r w:rsidRPr="002E4CFB">
              <w:lastRenderedPageBreak/>
              <w:t>155</w:t>
            </w:r>
          </w:p>
        </w:tc>
      </w:tr>
      <w:tr w:rsidR="002E4CFB" w:rsidRPr="002E4CFB" w14:paraId="267293C5" w14:textId="77777777" w:rsidTr="002E4CFB">
        <w:trPr>
          <w:jc w:val="center"/>
        </w:trPr>
        <w:tc>
          <w:tcPr>
            <w:tcW w:w="1655" w:type="dxa"/>
          </w:tcPr>
          <w:p w14:paraId="4148FD84" w14:textId="77777777" w:rsidR="002E4CFB" w:rsidRPr="002E4CFB" w:rsidRDefault="002E4CFB" w:rsidP="002E4CFB">
            <w:pPr>
              <w:rPr>
                <w:bCs/>
              </w:rPr>
            </w:pPr>
            <w:proofErr w:type="spellStart"/>
            <w:r w:rsidRPr="002E4CFB">
              <w:rPr>
                <w:bCs/>
              </w:rPr>
              <w:t>Tamboiesti</w:t>
            </w:r>
            <w:proofErr w:type="spellEnd"/>
          </w:p>
        </w:tc>
        <w:tc>
          <w:tcPr>
            <w:tcW w:w="3290" w:type="dxa"/>
          </w:tcPr>
          <w:p w14:paraId="283296C8" w14:textId="77777777" w:rsidR="002E4CFB" w:rsidRPr="002E4CFB" w:rsidRDefault="002E4CFB" w:rsidP="002E4CFB"/>
        </w:tc>
        <w:tc>
          <w:tcPr>
            <w:tcW w:w="2250" w:type="dxa"/>
          </w:tcPr>
          <w:p w14:paraId="37CF4ABA" w14:textId="77777777" w:rsidR="002E4CFB" w:rsidRPr="002E4CFB" w:rsidRDefault="002E4CFB" w:rsidP="002E4CFB">
            <w:r w:rsidRPr="002E4CFB">
              <w:t>95</w:t>
            </w:r>
          </w:p>
        </w:tc>
      </w:tr>
      <w:tr w:rsidR="002E4CFB" w:rsidRPr="002E4CFB" w14:paraId="75F69EC8" w14:textId="77777777" w:rsidTr="002E4CFB">
        <w:trPr>
          <w:jc w:val="center"/>
        </w:trPr>
        <w:tc>
          <w:tcPr>
            <w:tcW w:w="1655" w:type="dxa"/>
          </w:tcPr>
          <w:p w14:paraId="149BAA03" w14:textId="77777777" w:rsidR="002E4CFB" w:rsidRPr="002E4CFB" w:rsidRDefault="002E4CFB" w:rsidP="002E4CFB">
            <w:pPr>
              <w:rPr>
                <w:bCs/>
              </w:rPr>
            </w:pPr>
            <w:r w:rsidRPr="002E4CFB">
              <w:rPr>
                <w:bCs/>
              </w:rPr>
              <w:t>Chiojdeni</w:t>
            </w:r>
          </w:p>
        </w:tc>
        <w:tc>
          <w:tcPr>
            <w:tcW w:w="3290" w:type="dxa"/>
          </w:tcPr>
          <w:p w14:paraId="32D5E678" w14:textId="77777777" w:rsidR="002E4CFB" w:rsidRPr="002E4CFB" w:rsidRDefault="002E4CFB" w:rsidP="002E4CFB"/>
        </w:tc>
        <w:tc>
          <w:tcPr>
            <w:tcW w:w="2250" w:type="dxa"/>
          </w:tcPr>
          <w:p w14:paraId="52F757F8" w14:textId="77777777" w:rsidR="002E4CFB" w:rsidRPr="002E4CFB" w:rsidRDefault="002E4CFB" w:rsidP="002E4CFB">
            <w:r w:rsidRPr="002E4CFB">
              <w:t>40</w:t>
            </w:r>
          </w:p>
        </w:tc>
      </w:tr>
    </w:tbl>
    <w:p w14:paraId="2A824FDA" w14:textId="77777777" w:rsidR="002E4CFB" w:rsidRDefault="002E4CFB" w:rsidP="00012A4E"/>
    <w:p w14:paraId="4A9BCD4E" w14:textId="3087B2F1" w:rsidR="002E4CFB" w:rsidRDefault="002E4CFB" w:rsidP="00012A4E">
      <w:r>
        <w:t xml:space="preserve">Zona </w:t>
      </w:r>
      <w:r w:rsidR="000444EB">
        <w:t xml:space="preserve">Vidra </w:t>
      </w:r>
    </w:p>
    <w:tbl>
      <w:tblPr>
        <w:tblStyle w:val="Tabelgril"/>
        <w:tblW w:w="7024" w:type="dxa"/>
        <w:jc w:val="center"/>
        <w:tblLook w:val="04A0" w:firstRow="1" w:lastRow="0" w:firstColumn="1" w:lastColumn="0" w:noHBand="0" w:noVBand="1"/>
      </w:tblPr>
      <w:tblGrid>
        <w:gridCol w:w="1255"/>
        <w:gridCol w:w="4153"/>
        <w:gridCol w:w="1616"/>
      </w:tblGrid>
      <w:tr w:rsidR="00691C56" w:rsidRPr="00691C56" w14:paraId="1BD2390D" w14:textId="77777777" w:rsidTr="00792B99">
        <w:trPr>
          <w:tblHeader/>
          <w:jc w:val="center"/>
        </w:trPr>
        <w:tc>
          <w:tcPr>
            <w:tcW w:w="1255" w:type="dxa"/>
            <w:shd w:val="clear" w:color="auto" w:fill="DAE9F7" w:themeFill="text2" w:themeFillTint="1A"/>
          </w:tcPr>
          <w:p w14:paraId="7807075E" w14:textId="7B0A6503" w:rsidR="00691C56" w:rsidRPr="00691C56" w:rsidRDefault="00691C56" w:rsidP="00691C56">
            <w:r w:rsidRPr="00691C56">
              <w:t xml:space="preserve">UAT </w:t>
            </w:r>
          </w:p>
        </w:tc>
        <w:tc>
          <w:tcPr>
            <w:tcW w:w="4153" w:type="dxa"/>
            <w:shd w:val="clear" w:color="auto" w:fill="DAE9F7" w:themeFill="text2" w:themeFillTint="1A"/>
          </w:tcPr>
          <w:p w14:paraId="40B29609" w14:textId="77777777" w:rsidR="00691C56" w:rsidRPr="00691C56" w:rsidRDefault="00691C56" w:rsidP="00691C56">
            <w:r w:rsidRPr="00691C56">
              <w:t>Denumirea zonei</w:t>
            </w:r>
          </w:p>
        </w:tc>
        <w:tc>
          <w:tcPr>
            <w:tcW w:w="1616" w:type="dxa"/>
            <w:shd w:val="clear" w:color="auto" w:fill="DAE9F7" w:themeFill="text2" w:themeFillTint="1A"/>
          </w:tcPr>
          <w:p w14:paraId="1E32BEE6" w14:textId="77777777" w:rsidR="00691C56" w:rsidRPr="00691C56" w:rsidRDefault="00691C56" w:rsidP="00691C56">
            <w:r w:rsidRPr="00691C56">
              <w:t>Nr gospodarii</w:t>
            </w:r>
          </w:p>
        </w:tc>
      </w:tr>
      <w:tr w:rsidR="00691C56" w:rsidRPr="00691C56" w14:paraId="37165C53" w14:textId="77777777" w:rsidTr="00691C56">
        <w:trPr>
          <w:jc w:val="center"/>
        </w:trPr>
        <w:tc>
          <w:tcPr>
            <w:tcW w:w="1255" w:type="dxa"/>
          </w:tcPr>
          <w:p w14:paraId="6AE363BD" w14:textId="77777777" w:rsidR="00691C56" w:rsidRPr="00691C56" w:rsidRDefault="00691C56" w:rsidP="00691C56">
            <w:pPr>
              <w:rPr>
                <w:bCs/>
              </w:rPr>
            </w:pPr>
            <w:r w:rsidRPr="00691C56">
              <w:rPr>
                <w:bCs/>
              </w:rPr>
              <w:t>Năruja</w:t>
            </w:r>
          </w:p>
        </w:tc>
        <w:tc>
          <w:tcPr>
            <w:tcW w:w="4153" w:type="dxa"/>
          </w:tcPr>
          <w:p w14:paraId="30763675" w14:textId="77777777" w:rsidR="00691C56" w:rsidRPr="00691C56" w:rsidRDefault="00691C56" w:rsidP="00691C56">
            <w:r w:rsidRPr="00691C56">
              <w:t>- Sat Podu Stoica, cătun Lunca și cătun Petrești( acces prin albia râului Zăbala)</w:t>
            </w:r>
          </w:p>
          <w:p w14:paraId="4213F674" w14:textId="77777777" w:rsidR="00691C56" w:rsidRPr="00691C56" w:rsidRDefault="00691C56" w:rsidP="00691C56">
            <w:r w:rsidRPr="00691C56">
              <w:t xml:space="preserve">- Sat </w:t>
            </w:r>
            <w:proofErr w:type="spellStart"/>
            <w:r w:rsidRPr="00691C56">
              <w:t>Rebegari</w:t>
            </w:r>
            <w:proofErr w:type="spellEnd"/>
            <w:r w:rsidRPr="00691C56">
              <w:t>;</w:t>
            </w:r>
          </w:p>
          <w:p w14:paraId="12E292B7" w14:textId="77777777" w:rsidR="00691C56" w:rsidRPr="00691C56" w:rsidRDefault="00691C56" w:rsidP="00691C56">
            <w:r w:rsidRPr="00691C56">
              <w:t xml:space="preserve">- Cătun Podu </w:t>
            </w:r>
            <w:proofErr w:type="spellStart"/>
            <w:r w:rsidRPr="00691C56">
              <w:t>Prahuzii</w:t>
            </w:r>
            <w:proofErr w:type="spellEnd"/>
            <w:r w:rsidRPr="00691C56">
              <w:t>;</w:t>
            </w:r>
          </w:p>
          <w:p w14:paraId="19233067" w14:textId="77777777" w:rsidR="00691C56" w:rsidRPr="00691C56" w:rsidRDefault="00691C56" w:rsidP="00691C56">
            <w:r w:rsidRPr="00691C56">
              <w:t xml:space="preserve">- Cătun </w:t>
            </w:r>
            <w:proofErr w:type="spellStart"/>
            <w:r w:rsidRPr="00691C56">
              <w:t>Meșca</w:t>
            </w:r>
            <w:proofErr w:type="spellEnd"/>
            <w:r w:rsidRPr="00691C56">
              <w:t>;</w:t>
            </w:r>
          </w:p>
          <w:p w14:paraId="7604A28D" w14:textId="77777777" w:rsidR="00691C56" w:rsidRPr="00691C56" w:rsidRDefault="00691C56" w:rsidP="00691C56">
            <w:r w:rsidRPr="00691C56">
              <w:t>- Cătun Valea Nărujei;</w:t>
            </w:r>
          </w:p>
          <w:p w14:paraId="2ADCF1D6" w14:textId="77777777" w:rsidR="00691C56" w:rsidRPr="00691C56" w:rsidRDefault="00691C56" w:rsidP="00691C56">
            <w:r w:rsidRPr="00691C56">
              <w:t xml:space="preserve">- Cătun </w:t>
            </w:r>
            <w:proofErr w:type="spellStart"/>
            <w:r w:rsidRPr="00691C56">
              <w:t>Pîrîul</w:t>
            </w:r>
            <w:proofErr w:type="spellEnd"/>
            <w:r w:rsidRPr="00691C56">
              <w:t xml:space="preserve"> Humei.</w:t>
            </w:r>
          </w:p>
        </w:tc>
        <w:tc>
          <w:tcPr>
            <w:tcW w:w="1616" w:type="dxa"/>
          </w:tcPr>
          <w:p w14:paraId="793666E5" w14:textId="77777777" w:rsidR="00691C56" w:rsidRPr="00691C56" w:rsidRDefault="00691C56" w:rsidP="00691C56">
            <w:r w:rsidRPr="00691C56">
              <w:t xml:space="preserve">200 </w:t>
            </w:r>
          </w:p>
        </w:tc>
      </w:tr>
      <w:tr w:rsidR="00691C56" w:rsidRPr="00691C56" w14:paraId="18C20CE5" w14:textId="77777777" w:rsidTr="00691C56">
        <w:trPr>
          <w:jc w:val="center"/>
        </w:trPr>
        <w:tc>
          <w:tcPr>
            <w:tcW w:w="1255" w:type="dxa"/>
          </w:tcPr>
          <w:p w14:paraId="6FE09CD0" w14:textId="77777777" w:rsidR="00691C56" w:rsidRPr="00691C56" w:rsidRDefault="00691C56" w:rsidP="00691C56">
            <w:pPr>
              <w:rPr>
                <w:bCs/>
              </w:rPr>
            </w:pPr>
            <w:r w:rsidRPr="00691C56">
              <w:rPr>
                <w:bCs/>
              </w:rPr>
              <w:t>Nereju</w:t>
            </w:r>
          </w:p>
        </w:tc>
        <w:tc>
          <w:tcPr>
            <w:tcW w:w="4153" w:type="dxa"/>
          </w:tcPr>
          <w:p w14:paraId="16ECCE67" w14:textId="77777777" w:rsidR="00691C56" w:rsidRPr="00691C56" w:rsidRDefault="00691C56" w:rsidP="00691C56">
            <w:r w:rsidRPr="00691C56">
              <w:t>- Sat Chiricani, cătun Glăvănești</w:t>
            </w:r>
          </w:p>
          <w:p w14:paraId="15B6FC32" w14:textId="77777777" w:rsidR="00691C56" w:rsidRPr="00691C56" w:rsidRDefault="00691C56" w:rsidP="00691C56">
            <w:r w:rsidRPr="00691C56">
              <w:t>- Sat Brădăcești;</w:t>
            </w:r>
          </w:p>
          <w:p w14:paraId="27F5B52D" w14:textId="77777777" w:rsidR="00691C56" w:rsidRPr="00691C56" w:rsidRDefault="00691C56" w:rsidP="00691C56">
            <w:r w:rsidRPr="00691C56">
              <w:t xml:space="preserve">- Sat Nereju Mic, cătun </w:t>
            </w:r>
            <w:proofErr w:type="spellStart"/>
            <w:r w:rsidRPr="00691C56">
              <w:t>Cofărăști</w:t>
            </w:r>
            <w:proofErr w:type="spellEnd"/>
            <w:r w:rsidRPr="00691C56">
              <w:t xml:space="preserve">, cătun </w:t>
            </w:r>
            <w:proofErr w:type="spellStart"/>
            <w:r w:rsidRPr="00691C56">
              <w:t>Crăciunari</w:t>
            </w:r>
            <w:proofErr w:type="spellEnd"/>
            <w:r w:rsidRPr="00691C56">
              <w:t xml:space="preserve">, cătun </w:t>
            </w:r>
            <w:proofErr w:type="spellStart"/>
            <w:r w:rsidRPr="00691C56">
              <w:t>Plaiulo</w:t>
            </w:r>
            <w:proofErr w:type="spellEnd"/>
            <w:r w:rsidRPr="00691C56">
              <w:t xml:space="preserve"> Monteorului, cătun Poduri </w:t>
            </w:r>
            <w:proofErr w:type="spellStart"/>
            <w:r w:rsidRPr="00691C56">
              <w:t>Bîra</w:t>
            </w:r>
            <w:proofErr w:type="spellEnd"/>
            <w:r w:rsidRPr="00691C56">
              <w:t>;</w:t>
            </w:r>
          </w:p>
          <w:p w14:paraId="18343CDE" w14:textId="77777777" w:rsidR="00691C56" w:rsidRPr="00691C56" w:rsidRDefault="00691C56" w:rsidP="00691C56">
            <w:r w:rsidRPr="00691C56">
              <w:t xml:space="preserve">- Sat </w:t>
            </w:r>
            <w:proofErr w:type="spellStart"/>
            <w:r w:rsidRPr="00691C56">
              <w:t>Sahastru</w:t>
            </w:r>
            <w:proofErr w:type="spellEnd"/>
            <w:r w:rsidRPr="00691C56">
              <w:t>, cătun Pârâul Pinului;</w:t>
            </w:r>
          </w:p>
          <w:p w14:paraId="270FC8FF" w14:textId="77777777" w:rsidR="00691C56" w:rsidRPr="00691C56" w:rsidRDefault="00691C56" w:rsidP="00691C56">
            <w:r w:rsidRPr="00691C56">
              <w:t>- Sat Nereju, cătun Poduri</w:t>
            </w:r>
          </w:p>
        </w:tc>
        <w:tc>
          <w:tcPr>
            <w:tcW w:w="1616" w:type="dxa"/>
          </w:tcPr>
          <w:p w14:paraId="239EA8E5" w14:textId="77777777" w:rsidR="00691C56" w:rsidRPr="00691C56" w:rsidRDefault="00691C56" w:rsidP="00691C56">
            <w:r w:rsidRPr="00691C56">
              <w:t>100</w:t>
            </w:r>
          </w:p>
        </w:tc>
      </w:tr>
      <w:tr w:rsidR="00691C56" w:rsidRPr="00691C56" w14:paraId="0B26757D" w14:textId="77777777" w:rsidTr="00691C56">
        <w:trPr>
          <w:jc w:val="center"/>
        </w:trPr>
        <w:tc>
          <w:tcPr>
            <w:tcW w:w="1255" w:type="dxa"/>
          </w:tcPr>
          <w:p w14:paraId="67756D67" w14:textId="77777777" w:rsidR="00691C56" w:rsidRPr="00691C56" w:rsidRDefault="00691C56" w:rsidP="00691C56">
            <w:pPr>
              <w:rPr>
                <w:bCs/>
              </w:rPr>
            </w:pPr>
            <w:r w:rsidRPr="00691C56">
              <w:rPr>
                <w:bCs/>
              </w:rPr>
              <w:t>Negrilești</w:t>
            </w:r>
          </w:p>
        </w:tc>
        <w:tc>
          <w:tcPr>
            <w:tcW w:w="4153" w:type="dxa"/>
          </w:tcPr>
          <w:p w14:paraId="1EF2FBCF" w14:textId="77777777" w:rsidR="00691C56" w:rsidRPr="00691C56" w:rsidRDefault="00691C56" w:rsidP="00691C56">
            <w:r w:rsidRPr="00691C56">
              <w:t xml:space="preserve">- Strada Dealu </w:t>
            </w:r>
            <w:proofErr w:type="spellStart"/>
            <w:r w:rsidRPr="00691C56">
              <w:t>Zeica</w:t>
            </w:r>
            <w:proofErr w:type="spellEnd"/>
            <w:r w:rsidRPr="00691C56">
              <w:t>, drum îngust;</w:t>
            </w:r>
          </w:p>
          <w:p w14:paraId="6AB3038C" w14:textId="77777777" w:rsidR="00691C56" w:rsidRPr="00691C56" w:rsidRDefault="00691C56" w:rsidP="00691C56">
            <w:r w:rsidRPr="00691C56">
              <w:t>- Strada Parau, drum îngust;</w:t>
            </w:r>
          </w:p>
          <w:p w14:paraId="709BF968" w14:textId="77777777" w:rsidR="00691C56" w:rsidRPr="00691C56" w:rsidRDefault="00691C56" w:rsidP="00691C56">
            <w:r w:rsidRPr="00691C56">
              <w:t>- Strada Dej, drum îngust;</w:t>
            </w:r>
          </w:p>
        </w:tc>
        <w:tc>
          <w:tcPr>
            <w:tcW w:w="1616" w:type="dxa"/>
          </w:tcPr>
          <w:p w14:paraId="2ABC0C09" w14:textId="77777777" w:rsidR="00691C56" w:rsidRPr="00691C56" w:rsidRDefault="00691C56" w:rsidP="00691C56">
            <w:r w:rsidRPr="00691C56">
              <w:t xml:space="preserve">213 </w:t>
            </w:r>
          </w:p>
        </w:tc>
      </w:tr>
      <w:tr w:rsidR="00691C56" w:rsidRPr="00691C56" w14:paraId="27558918" w14:textId="77777777" w:rsidTr="00691C56">
        <w:trPr>
          <w:jc w:val="center"/>
        </w:trPr>
        <w:tc>
          <w:tcPr>
            <w:tcW w:w="1255" w:type="dxa"/>
          </w:tcPr>
          <w:p w14:paraId="5D75E312" w14:textId="77777777" w:rsidR="00691C56" w:rsidRPr="00691C56" w:rsidRDefault="00691C56" w:rsidP="00691C56">
            <w:pPr>
              <w:rPr>
                <w:bCs/>
              </w:rPr>
            </w:pPr>
            <w:r w:rsidRPr="00691C56">
              <w:rPr>
                <w:bCs/>
              </w:rPr>
              <w:t>Nistorești</w:t>
            </w:r>
          </w:p>
        </w:tc>
        <w:tc>
          <w:tcPr>
            <w:tcW w:w="4153" w:type="dxa"/>
          </w:tcPr>
          <w:p w14:paraId="0E951F41" w14:textId="77777777" w:rsidR="00691C56" w:rsidRPr="00691C56" w:rsidRDefault="00691C56" w:rsidP="00691C56">
            <w:r w:rsidRPr="00691C56">
              <w:t xml:space="preserve">- Sat Podul lui </w:t>
            </w:r>
            <w:proofErr w:type="spellStart"/>
            <w:r w:rsidRPr="00691C56">
              <w:t>Trăilă</w:t>
            </w:r>
            <w:proofErr w:type="spellEnd"/>
            <w:r w:rsidRPr="00691C56">
              <w:t>;</w:t>
            </w:r>
          </w:p>
          <w:p w14:paraId="09DCC1CE" w14:textId="77777777" w:rsidR="00691C56" w:rsidRPr="00691C56" w:rsidRDefault="00691C56" w:rsidP="00691C56">
            <w:r w:rsidRPr="00691C56">
              <w:t xml:space="preserve">- Sat Podul </w:t>
            </w:r>
            <w:proofErr w:type="spellStart"/>
            <w:r w:rsidRPr="00691C56">
              <w:t>Rois</w:t>
            </w:r>
            <w:proofErr w:type="spellEnd"/>
            <w:r w:rsidRPr="00691C56">
              <w:t>;</w:t>
            </w:r>
          </w:p>
          <w:p w14:paraId="7503B05C" w14:textId="77777777" w:rsidR="00691C56" w:rsidRPr="00691C56" w:rsidRDefault="00691C56" w:rsidP="00691C56">
            <w:r w:rsidRPr="00691C56">
              <w:t xml:space="preserve">- Sat Podul lui </w:t>
            </w:r>
            <w:proofErr w:type="spellStart"/>
            <w:r w:rsidRPr="00691C56">
              <w:t>Olărești</w:t>
            </w:r>
            <w:proofErr w:type="spellEnd"/>
            <w:r w:rsidRPr="00691C56">
              <w:t>;</w:t>
            </w:r>
          </w:p>
          <w:p w14:paraId="29919FED" w14:textId="77777777" w:rsidR="00691C56" w:rsidRPr="00691C56" w:rsidRDefault="00691C56" w:rsidP="00691C56">
            <w:r w:rsidRPr="00691C56">
              <w:t xml:space="preserve">- Sat Podul lui </w:t>
            </w:r>
            <w:proofErr w:type="spellStart"/>
            <w:r w:rsidRPr="00691C56">
              <w:t>Cocîrciului</w:t>
            </w:r>
            <w:proofErr w:type="spellEnd"/>
            <w:r w:rsidRPr="00691C56">
              <w:t>;</w:t>
            </w:r>
          </w:p>
          <w:p w14:paraId="52B10D28" w14:textId="77777777" w:rsidR="00691C56" w:rsidRPr="00691C56" w:rsidRDefault="00691C56" w:rsidP="00691C56">
            <w:r w:rsidRPr="00691C56">
              <w:t xml:space="preserve">- Sat Podul lui </w:t>
            </w:r>
            <w:proofErr w:type="spellStart"/>
            <w:r w:rsidRPr="00691C56">
              <w:t>Țîrdii</w:t>
            </w:r>
            <w:proofErr w:type="spellEnd"/>
            <w:r w:rsidRPr="00691C56">
              <w:t>;</w:t>
            </w:r>
          </w:p>
          <w:p w14:paraId="6D528B00" w14:textId="77777777" w:rsidR="00691C56" w:rsidRPr="00691C56" w:rsidRDefault="00691C56" w:rsidP="00691C56">
            <w:r w:rsidRPr="00691C56">
              <w:t>- Sat Podul Șchiopului;</w:t>
            </w:r>
          </w:p>
        </w:tc>
        <w:tc>
          <w:tcPr>
            <w:tcW w:w="1616" w:type="dxa"/>
          </w:tcPr>
          <w:p w14:paraId="12AB662E" w14:textId="77777777" w:rsidR="00691C56" w:rsidRPr="00691C56" w:rsidRDefault="00691C56" w:rsidP="00691C56">
            <w:r w:rsidRPr="00691C56">
              <w:t>17</w:t>
            </w:r>
          </w:p>
          <w:p w14:paraId="547BAAD5" w14:textId="77777777" w:rsidR="00691C56" w:rsidRPr="00691C56" w:rsidRDefault="00691C56" w:rsidP="00691C56"/>
        </w:tc>
      </w:tr>
      <w:tr w:rsidR="00691C56" w:rsidRPr="00691C56" w14:paraId="535599F6" w14:textId="77777777" w:rsidTr="00691C56">
        <w:trPr>
          <w:jc w:val="center"/>
        </w:trPr>
        <w:tc>
          <w:tcPr>
            <w:tcW w:w="1255" w:type="dxa"/>
          </w:tcPr>
          <w:p w14:paraId="17791DC9" w14:textId="77777777" w:rsidR="00691C56" w:rsidRPr="00691C56" w:rsidRDefault="00691C56" w:rsidP="00691C56">
            <w:pPr>
              <w:rPr>
                <w:bCs/>
              </w:rPr>
            </w:pPr>
            <w:r w:rsidRPr="00691C56">
              <w:rPr>
                <w:bCs/>
              </w:rPr>
              <w:t>Paltin</w:t>
            </w:r>
          </w:p>
        </w:tc>
        <w:tc>
          <w:tcPr>
            <w:tcW w:w="4153" w:type="dxa"/>
          </w:tcPr>
          <w:p w14:paraId="1C78671D" w14:textId="77777777" w:rsidR="00691C56" w:rsidRPr="00691C56" w:rsidRDefault="00691C56" w:rsidP="00691C56">
            <w:r w:rsidRPr="00691C56">
              <w:t>- Sat Vâlcani;</w:t>
            </w:r>
          </w:p>
          <w:p w14:paraId="521874C3" w14:textId="77777777" w:rsidR="00691C56" w:rsidRPr="00691C56" w:rsidRDefault="00691C56" w:rsidP="00691C56">
            <w:r w:rsidRPr="00691C56">
              <w:t>- Sat Ghebari;</w:t>
            </w:r>
          </w:p>
          <w:p w14:paraId="0F4443A5" w14:textId="77777777" w:rsidR="00691C56" w:rsidRPr="00691C56" w:rsidRDefault="00691C56" w:rsidP="00691C56">
            <w:r w:rsidRPr="00691C56">
              <w:t xml:space="preserve">- Sat </w:t>
            </w:r>
            <w:proofErr w:type="spellStart"/>
            <w:r w:rsidRPr="00691C56">
              <w:t>tepa</w:t>
            </w:r>
            <w:proofErr w:type="spellEnd"/>
            <w:r w:rsidRPr="00691C56">
              <w:t>;</w:t>
            </w:r>
          </w:p>
          <w:p w14:paraId="48E3CC82" w14:textId="77777777" w:rsidR="00691C56" w:rsidRPr="00691C56" w:rsidRDefault="00691C56" w:rsidP="00691C56">
            <w:r w:rsidRPr="00691C56">
              <w:t xml:space="preserve">- Cătun Masa </w:t>
            </w:r>
            <w:proofErr w:type="spellStart"/>
            <w:r w:rsidRPr="00691C56">
              <w:t>Băra</w:t>
            </w:r>
            <w:proofErr w:type="spellEnd"/>
            <w:r w:rsidRPr="00691C56">
              <w:t>;</w:t>
            </w:r>
          </w:p>
          <w:p w14:paraId="66298093" w14:textId="77777777" w:rsidR="00691C56" w:rsidRPr="00691C56" w:rsidRDefault="00691C56" w:rsidP="00691C56">
            <w:r w:rsidRPr="00691C56">
              <w:t>- Cătun Țipău;</w:t>
            </w:r>
          </w:p>
          <w:p w14:paraId="61367013" w14:textId="77777777" w:rsidR="00691C56" w:rsidRPr="00691C56" w:rsidRDefault="00691C56" w:rsidP="00691C56">
            <w:r w:rsidRPr="00691C56">
              <w:t>- Cătun Brătulești;</w:t>
            </w:r>
          </w:p>
          <w:p w14:paraId="00767F98" w14:textId="77777777" w:rsidR="00691C56" w:rsidRPr="00691C56" w:rsidRDefault="00691C56" w:rsidP="00691C56">
            <w:r w:rsidRPr="00691C56">
              <w:t xml:space="preserve">- Cătun </w:t>
            </w:r>
            <w:proofErr w:type="spellStart"/>
            <w:r w:rsidRPr="00691C56">
              <w:t>Cociobari</w:t>
            </w:r>
            <w:proofErr w:type="spellEnd"/>
            <w:r w:rsidRPr="00691C56">
              <w:t>.</w:t>
            </w:r>
          </w:p>
        </w:tc>
        <w:tc>
          <w:tcPr>
            <w:tcW w:w="1616" w:type="dxa"/>
          </w:tcPr>
          <w:p w14:paraId="5D0992E7" w14:textId="77777777" w:rsidR="00691C56" w:rsidRPr="00691C56" w:rsidRDefault="00691C56" w:rsidP="00691C56">
            <w:r w:rsidRPr="00691C56">
              <w:t>93</w:t>
            </w:r>
          </w:p>
        </w:tc>
      </w:tr>
      <w:tr w:rsidR="00691C56" w:rsidRPr="00691C56" w14:paraId="5AB0C2C4" w14:textId="77777777" w:rsidTr="00691C56">
        <w:trPr>
          <w:jc w:val="center"/>
        </w:trPr>
        <w:tc>
          <w:tcPr>
            <w:tcW w:w="1255" w:type="dxa"/>
          </w:tcPr>
          <w:p w14:paraId="160042D8" w14:textId="77777777" w:rsidR="00691C56" w:rsidRPr="00691C56" w:rsidRDefault="00691C56" w:rsidP="00691C56">
            <w:pPr>
              <w:rPr>
                <w:bCs/>
              </w:rPr>
            </w:pPr>
            <w:r w:rsidRPr="00691C56">
              <w:rPr>
                <w:bCs/>
              </w:rPr>
              <w:t>Păulești</w:t>
            </w:r>
          </w:p>
        </w:tc>
        <w:tc>
          <w:tcPr>
            <w:tcW w:w="4153" w:type="dxa"/>
          </w:tcPr>
          <w:p w14:paraId="23110F18" w14:textId="77777777" w:rsidR="00691C56" w:rsidRPr="00691C56" w:rsidRDefault="00691C56" w:rsidP="00691C56">
            <w:r w:rsidRPr="00691C56">
              <w:t>- Sat Păulești: str. Mihalcea, str. Veteranilor, str. Eternității, str. Troițelor – fără continuitate cu alte străzi;</w:t>
            </w:r>
          </w:p>
          <w:p w14:paraId="607CCF27" w14:textId="77777777" w:rsidR="00691C56" w:rsidRPr="00691C56" w:rsidRDefault="00691C56" w:rsidP="00691C56">
            <w:r w:rsidRPr="00691C56">
              <w:t xml:space="preserve">- Sat Hăulișca: str. Viorelelor, str. Panseluțelor, str. Iasomiei, str. Zambilei, </w:t>
            </w:r>
            <w:r w:rsidRPr="00691C56">
              <w:lastRenderedPageBreak/>
              <w:t xml:space="preserve">str. Bujorului, str. Liliacului, str. Plopului, str. Crinului, </w:t>
            </w:r>
            <w:proofErr w:type="spellStart"/>
            <w:r w:rsidRPr="00691C56">
              <w:t>Fdt</w:t>
            </w:r>
            <w:proofErr w:type="spellEnd"/>
            <w:r w:rsidRPr="00691C56">
              <w:t>. Teiului.</w:t>
            </w:r>
          </w:p>
          <w:p w14:paraId="2F23F74A" w14:textId="77777777" w:rsidR="00691C56" w:rsidRPr="00691C56" w:rsidRDefault="00691C56" w:rsidP="00691C56">
            <w:r w:rsidRPr="00691C56">
              <w:t>- grupuri de case izolate la distanțe de 3-5 km față de localitate.</w:t>
            </w:r>
          </w:p>
        </w:tc>
        <w:tc>
          <w:tcPr>
            <w:tcW w:w="1616" w:type="dxa"/>
          </w:tcPr>
          <w:p w14:paraId="11D2AFD9" w14:textId="77777777" w:rsidR="00691C56" w:rsidRPr="00691C56" w:rsidRDefault="00691C56" w:rsidP="00691C56">
            <w:r w:rsidRPr="00691C56">
              <w:lastRenderedPageBreak/>
              <w:t>100</w:t>
            </w:r>
          </w:p>
        </w:tc>
      </w:tr>
      <w:tr w:rsidR="00691C56" w:rsidRPr="00691C56" w14:paraId="7114815A" w14:textId="77777777" w:rsidTr="00691C56">
        <w:trPr>
          <w:jc w:val="center"/>
        </w:trPr>
        <w:tc>
          <w:tcPr>
            <w:tcW w:w="1255" w:type="dxa"/>
          </w:tcPr>
          <w:p w14:paraId="4A2CB61D" w14:textId="77777777" w:rsidR="00691C56" w:rsidRPr="00691C56" w:rsidRDefault="00691C56" w:rsidP="00691C56">
            <w:pPr>
              <w:rPr>
                <w:bCs/>
              </w:rPr>
            </w:pPr>
            <w:r w:rsidRPr="00691C56">
              <w:rPr>
                <w:bCs/>
              </w:rPr>
              <w:t>Spulber</w:t>
            </w:r>
          </w:p>
        </w:tc>
        <w:tc>
          <w:tcPr>
            <w:tcW w:w="4153" w:type="dxa"/>
          </w:tcPr>
          <w:p w14:paraId="3053595E" w14:textId="77777777" w:rsidR="00691C56" w:rsidRPr="00691C56" w:rsidRDefault="00691C56" w:rsidP="00691C56">
            <w:r w:rsidRPr="00691C56">
              <w:t>- Sat Păvălari;</w:t>
            </w:r>
          </w:p>
          <w:p w14:paraId="08983508" w14:textId="77777777" w:rsidR="00691C56" w:rsidRPr="00691C56" w:rsidRDefault="00691C56" w:rsidP="00691C56">
            <w:r w:rsidRPr="00691C56">
              <w:t xml:space="preserve">- Sat </w:t>
            </w:r>
            <w:proofErr w:type="spellStart"/>
            <w:r w:rsidRPr="00691C56">
              <w:t>Tojanii</w:t>
            </w:r>
            <w:proofErr w:type="spellEnd"/>
            <w:r w:rsidRPr="00691C56">
              <w:t xml:space="preserve"> de Sus;</w:t>
            </w:r>
          </w:p>
          <w:p w14:paraId="52372B21" w14:textId="77777777" w:rsidR="00691C56" w:rsidRPr="00691C56" w:rsidRDefault="00691C56" w:rsidP="00691C56">
            <w:r w:rsidRPr="00691C56">
              <w:t xml:space="preserve">- Sat </w:t>
            </w:r>
            <w:proofErr w:type="spellStart"/>
            <w:r w:rsidRPr="00691C56">
              <w:t>Tojanii</w:t>
            </w:r>
            <w:proofErr w:type="spellEnd"/>
            <w:r w:rsidRPr="00691C56">
              <w:t xml:space="preserve"> de Jos.</w:t>
            </w:r>
          </w:p>
        </w:tc>
        <w:tc>
          <w:tcPr>
            <w:tcW w:w="1616" w:type="dxa"/>
          </w:tcPr>
          <w:p w14:paraId="297E65CF" w14:textId="77777777" w:rsidR="00691C56" w:rsidRPr="00691C56" w:rsidRDefault="00691C56" w:rsidP="00691C56">
            <w:r w:rsidRPr="00691C56">
              <w:t>11</w:t>
            </w:r>
          </w:p>
        </w:tc>
      </w:tr>
      <w:tr w:rsidR="00691C56" w:rsidRPr="00691C56" w14:paraId="7E055AA5" w14:textId="77777777" w:rsidTr="00691C56">
        <w:trPr>
          <w:jc w:val="center"/>
        </w:trPr>
        <w:tc>
          <w:tcPr>
            <w:tcW w:w="1255" w:type="dxa"/>
          </w:tcPr>
          <w:p w14:paraId="3AB33AA7" w14:textId="77777777" w:rsidR="00691C56" w:rsidRPr="00691C56" w:rsidRDefault="00691C56" w:rsidP="00691C56">
            <w:pPr>
              <w:rPr>
                <w:bCs/>
              </w:rPr>
            </w:pPr>
            <w:r w:rsidRPr="00691C56">
              <w:rPr>
                <w:bCs/>
              </w:rPr>
              <w:t>Valea Sării</w:t>
            </w:r>
          </w:p>
        </w:tc>
        <w:tc>
          <w:tcPr>
            <w:tcW w:w="4153" w:type="dxa"/>
          </w:tcPr>
          <w:p w14:paraId="08DDF44F" w14:textId="77777777" w:rsidR="00691C56" w:rsidRPr="00691C56" w:rsidRDefault="00691C56" w:rsidP="00691C56">
            <w:r w:rsidRPr="00691C56">
              <w:t>- Sat Poduri, str. Bălții, str. Bobocului, str. Căminului, str. Crăiței, str. Luncii, str. Viilor, str. Salcâmului, str. Plopului, str. Școlii;</w:t>
            </w:r>
          </w:p>
          <w:p w14:paraId="45F233CB" w14:textId="77777777" w:rsidR="00691C56" w:rsidRPr="00691C56" w:rsidRDefault="00691C56" w:rsidP="00691C56">
            <w:r w:rsidRPr="00691C56">
              <w:t xml:space="preserve">- Sat Valea Sării, str. Brândușei, str. Corcodușului, str. Lalelelor, str. Teiului, str. Teiului, </w:t>
            </w:r>
            <w:proofErr w:type="spellStart"/>
            <w:r w:rsidRPr="00691C56">
              <w:t>fdt</w:t>
            </w:r>
            <w:proofErr w:type="spellEnd"/>
            <w:r w:rsidRPr="00691C56">
              <w:t xml:space="preserve">. Lalelelor, </w:t>
            </w:r>
            <w:proofErr w:type="spellStart"/>
            <w:r w:rsidRPr="00691C56">
              <w:t>fdt</w:t>
            </w:r>
            <w:proofErr w:type="spellEnd"/>
            <w:r w:rsidRPr="00691C56">
              <w:t xml:space="preserve">. Toporașului, str. Vișinului, </w:t>
            </w:r>
            <w:proofErr w:type="spellStart"/>
            <w:r w:rsidRPr="00691C56">
              <w:t>fdt</w:t>
            </w:r>
            <w:proofErr w:type="spellEnd"/>
            <w:r w:rsidRPr="00691C56">
              <w:t>. Zambilelor;</w:t>
            </w:r>
          </w:p>
          <w:p w14:paraId="77B9DC51" w14:textId="77777777" w:rsidR="00691C56" w:rsidRPr="00691C56" w:rsidRDefault="00691C56" w:rsidP="00691C56">
            <w:r w:rsidRPr="00691C56">
              <w:t xml:space="preserve">- Sat Mătăcina, </w:t>
            </w:r>
            <w:proofErr w:type="spellStart"/>
            <w:r w:rsidRPr="00691C56">
              <w:t>fdt</w:t>
            </w:r>
            <w:proofErr w:type="spellEnd"/>
            <w:r w:rsidRPr="00691C56">
              <w:t xml:space="preserve">. Alunului, str. </w:t>
            </w:r>
            <w:proofErr w:type="spellStart"/>
            <w:r w:rsidRPr="00691C56">
              <w:t>Cătinei</w:t>
            </w:r>
            <w:proofErr w:type="spellEnd"/>
            <w:r w:rsidRPr="00691C56">
              <w:t xml:space="preserve">, </w:t>
            </w:r>
            <w:proofErr w:type="spellStart"/>
            <w:r w:rsidRPr="00691C56">
              <w:t>fdt</w:t>
            </w:r>
            <w:proofErr w:type="spellEnd"/>
            <w:r w:rsidRPr="00691C56">
              <w:t xml:space="preserve">. Cireșului, </w:t>
            </w:r>
            <w:proofErr w:type="spellStart"/>
            <w:r w:rsidRPr="00691C56">
              <w:t>fdt</w:t>
            </w:r>
            <w:proofErr w:type="spellEnd"/>
            <w:r w:rsidRPr="00691C56">
              <w:t>. Mușcatelor, str. Zarzărului;</w:t>
            </w:r>
          </w:p>
          <w:p w14:paraId="30460D02" w14:textId="77777777" w:rsidR="00691C56" w:rsidRPr="00691C56" w:rsidRDefault="00691C56" w:rsidP="00691C56">
            <w:r w:rsidRPr="00691C56">
              <w:t xml:space="preserve">- Sat Colacu, str. Caisului, </w:t>
            </w:r>
            <w:proofErr w:type="spellStart"/>
            <w:r w:rsidRPr="00691C56">
              <w:t>fdt</w:t>
            </w:r>
            <w:proofErr w:type="spellEnd"/>
            <w:r w:rsidRPr="00691C56">
              <w:t xml:space="preserve">. Crinului, , str. Florilor, str. Pe Poduri, str. Lăcrămioarei, </w:t>
            </w:r>
            <w:proofErr w:type="spellStart"/>
            <w:r w:rsidRPr="00691C56">
              <w:t>fdt</w:t>
            </w:r>
            <w:proofErr w:type="spellEnd"/>
            <w:r w:rsidRPr="00691C56">
              <w:t xml:space="preserve">. Mojdreanului, </w:t>
            </w:r>
            <w:proofErr w:type="spellStart"/>
            <w:r w:rsidRPr="00691C56">
              <w:t>fdt</w:t>
            </w:r>
            <w:proofErr w:type="spellEnd"/>
            <w:r w:rsidRPr="00691C56">
              <w:t>. Socului, str. Viorelelor;</w:t>
            </w:r>
          </w:p>
          <w:p w14:paraId="0A6DC9B1" w14:textId="77777777" w:rsidR="00691C56" w:rsidRPr="00691C56" w:rsidRDefault="00691C56" w:rsidP="00691C56">
            <w:r w:rsidRPr="00691C56">
              <w:t xml:space="preserve">- Sat Prisaca, </w:t>
            </w:r>
            <w:proofErr w:type="spellStart"/>
            <w:r w:rsidRPr="00691C56">
              <w:t>fdt</w:t>
            </w:r>
            <w:proofErr w:type="spellEnd"/>
            <w:r w:rsidRPr="00691C56">
              <w:t xml:space="preserve">. Arțarului, str. Gutuiului, </w:t>
            </w:r>
            <w:proofErr w:type="spellStart"/>
            <w:r w:rsidRPr="00691C56">
              <w:t>fdt</w:t>
            </w:r>
            <w:proofErr w:type="spellEnd"/>
            <w:r w:rsidRPr="00691C56">
              <w:t xml:space="preserve">. Prunului, </w:t>
            </w:r>
            <w:proofErr w:type="spellStart"/>
            <w:r w:rsidRPr="00691C56">
              <w:t>fdt</w:t>
            </w:r>
            <w:proofErr w:type="spellEnd"/>
            <w:r w:rsidRPr="00691C56">
              <w:t xml:space="preserve">. Trandafirului, </w:t>
            </w:r>
            <w:proofErr w:type="spellStart"/>
            <w:r w:rsidRPr="00691C56">
              <w:t>fdt</w:t>
            </w:r>
            <w:proofErr w:type="spellEnd"/>
            <w:r w:rsidRPr="00691C56">
              <w:t>. Zorilor</w:t>
            </w:r>
          </w:p>
        </w:tc>
        <w:tc>
          <w:tcPr>
            <w:tcW w:w="1616" w:type="dxa"/>
          </w:tcPr>
          <w:p w14:paraId="30DF351D" w14:textId="77777777" w:rsidR="00691C56" w:rsidRPr="00691C56" w:rsidRDefault="00691C56" w:rsidP="00691C56">
            <w:r w:rsidRPr="00691C56">
              <w:t>200</w:t>
            </w:r>
          </w:p>
        </w:tc>
      </w:tr>
      <w:tr w:rsidR="00691C56" w:rsidRPr="00691C56" w14:paraId="2CC85BA9" w14:textId="77777777" w:rsidTr="00691C56">
        <w:trPr>
          <w:jc w:val="center"/>
        </w:trPr>
        <w:tc>
          <w:tcPr>
            <w:tcW w:w="1255" w:type="dxa"/>
          </w:tcPr>
          <w:p w14:paraId="2E73663A" w14:textId="77777777" w:rsidR="00691C56" w:rsidRPr="00691C56" w:rsidRDefault="00691C56" w:rsidP="00691C56">
            <w:pPr>
              <w:rPr>
                <w:bCs/>
              </w:rPr>
            </w:pPr>
            <w:r w:rsidRPr="00691C56">
              <w:rPr>
                <w:bCs/>
              </w:rPr>
              <w:t>Vidra</w:t>
            </w:r>
          </w:p>
        </w:tc>
        <w:tc>
          <w:tcPr>
            <w:tcW w:w="4153" w:type="dxa"/>
          </w:tcPr>
          <w:p w14:paraId="1C258355" w14:textId="77777777" w:rsidR="00691C56" w:rsidRPr="00691C56" w:rsidRDefault="00691C56" w:rsidP="00691C56">
            <w:r w:rsidRPr="00691C56">
              <w:t>- Sat Viișoara;</w:t>
            </w:r>
          </w:p>
          <w:p w14:paraId="662C198F" w14:textId="77777777" w:rsidR="00691C56" w:rsidRPr="00691C56" w:rsidRDefault="00691C56" w:rsidP="00691C56">
            <w:r w:rsidRPr="00691C56">
              <w:t>- Sat Irești;</w:t>
            </w:r>
          </w:p>
          <w:p w14:paraId="44DD804E" w14:textId="77777777" w:rsidR="00691C56" w:rsidRPr="00691C56" w:rsidRDefault="00691C56" w:rsidP="00691C56">
            <w:r w:rsidRPr="00691C56">
              <w:t>- Sat Șerbești;</w:t>
            </w:r>
          </w:p>
          <w:p w14:paraId="009005C2" w14:textId="77777777" w:rsidR="00691C56" w:rsidRPr="00691C56" w:rsidRDefault="00691C56" w:rsidP="00691C56">
            <w:r w:rsidRPr="00691C56">
              <w:t>- Sat Burca- Cucuieți</w:t>
            </w:r>
          </w:p>
        </w:tc>
        <w:tc>
          <w:tcPr>
            <w:tcW w:w="1616" w:type="dxa"/>
          </w:tcPr>
          <w:p w14:paraId="303999A7" w14:textId="77777777" w:rsidR="00691C56" w:rsidRPr="00691C56" w:rsidRDefault="00691C56" w:rsidP="00691C56">
            <w:r w:rsidRPr="00691C56">
              <w:t xml:space="preserve">126 </w:t>
            </w:r>
          </w:p>
        </w:tc>
      </w:tr>
      <w:tr w:rsidR="00691C56" w:rsidRPr="00691C56" w14:paraId="19C5BABB" w14:textId="77777777" w:rsidTr="00691C56">
        <w:trPr>
          <w:jc w:val="center"/>
        </w:trPr>
        <w:tc>
          <w:tcPr>
            <w:tcW w:w="1255" w:type="dxa"/>
          </w:tcPr>
          <w:p w14:paraId="1D712605" w14:textId="77777777" w:rsidR="00691C56" w:rsidRPr="00691C56" w:rsidRDefault="00691C56" w:rsidP="00691C56">
            <w:pPr>
              <w:rPr>
                <w:bCs/>
              </w:rPr>
            </w:pPr>
            <w:r w:rsidRPr="00691C56">
              <w:rPr>
                <w:bCs/>
              </w:rPr>
              <w:t>Vizantea Livezi</w:t>
            </w:r>
          </w:p>
        </w:tc>
        <w:tc>
          <w:tcPr>
            <w:tcW w:w="4153" w:type="dxa"/>
          </w:tcPr>
          <w:p w14:paraId="18CC51D1" w14:textId="77777777" w:rsidR="00691C56" w:rsidRPr="00691C56" w:rsidRDefault="00691C56" w:rsidP="00691C56">
            <w:r w:rsidRPr="00691C56">
              <w:t>- Sat Vizantea Mănăstirească, str. Mănăstirii;</w:t>
            </w:r>
          </w:p>
          <w:p w14:paraId="716B7F66" w14:textId="77777777" w:rsidR="00691C56" w:rsidRPr="00691C56" w:rsidRDefault="00691C56" w:rsidP="00691C56">
            <w:r w:rsidRPr="00691C56">
              <w:t>- Sat Piscu- Radului, str. Nucului, str. Văii, str. Pajiștii, str. Pripor</w:t>
            </w:r>
          </w:p>
          <w:p w14:paraId="440364A7" w14:textId="77777777" w:rsidR="00691C56" w:rsidRPr="00691C56" w:rsidRDefault="00691C56" w:rsidP="00691C56">
            <w:r w:rsidRPr="00691C56">
              <w:t>- Sat Mesteacănu, str. Salcâmilor, str. Principală.</w:t>
            </w:r>
          </w:p>
        </w:tc>
        <w:tc>
          <w:tcPr>
            <w:tcW w:w="1616" w:type="dxa"/>
          </w:tcPr>
          <w:p w14:paraId="51392ED0" w14:textId="77777777" w:rsidR="00691C56" w:rsidRPr="00691C56" w:rsidRDefault="00691C56" w:rsidP="00691C56">
            <w:r w:rsidRPr="00691C56">
              <w:t>35</w:t>
            </w:r>
          </w:p>
        </w:tc>
      </w:tr>
      <w:tr w:rsidR="00691C56" w:rsidRPr="00691C56" w14:paraId="37A7A7DF" w14:textId="77777777" w:rsidTr="00691C56">
        <w:trPr>
          <w:jc w:val="center"/>
        </w:trPr>
        <w:tc>
          <w:tcPr>
            <w:tcW w:w="1255" w:type="dxa"/>
          </w:tcPr>
          <w:p w14:paraId="51995141" w14:textId="77777777" w:rsidR="00691C56" w:rsidRPr="00691C56" w:rsidRDefault="00691C56" w:rsidP="00691C56">
            <w:pPr>
              <w:rPr>
                <w:bCs/>
              </w:rPr>
            </w:pPr>
            <w:r w:rsidRPr="00691C56">
              <w:rPr>
                <w:bCs/>
              </w:rPr>
              <w:t>Vrâncioaia</w:t>
            </w:r>
          </w:p>
        </w:tc>
        <w:tc>
          <w:tcPr>
            <w:tcW w:w="4153" w:type="dxa"/>
          </w:tcPr>
          <w:p w14:paraId="01CF02BC" w14:textId="77777777" w:rsidR="00691C56" w:rsidRPr="00691C56" w:rsidRDefault="00691C56" w:rsidP="00691C56">
            <w:r w:rsidRPr="00691C56">
              <w:t xml:space="preserve">- Sat Vrâncioaia, str. Vale </w:t>
            </w:r>
            <w:proofErr w:type="spellStart"/>
            <w:r w:rsidRPr="00691C56">
              <w:t>Ochian</w:t>
            </w:r>
            <w:proofErr w:type="spellEnd"/>
            <w:r w:rsidRPr="00691C56">
              <w:t xml:space="preserve">, </w:t>
            </w:r>
            <w:proofErr w:type="spellStart"/>
            <w:r w:rsidRPr="00691C56">
              <w:t>str</w:t>
            </w:r>
            <w:proofErr w:type="spellEnd"/>
            <w:r w:rsidRPr="00691C56">
              <w:t xml:space="preserve"> Barbu-</w:t>
            </w:r>
            <w:proofErr w:type="spellStart"/>
            <w:r w:rsidRPr="00691C56">
              <w:t>Ochian</w:t>
            </w:r>
            <w:proofErr w:type="spellEnd"/>
            <w:r w:rsidRPr="00691C56">
              <w:t xml:space="preserve">, </w:t>
            </w:r>
            <w:proofErr w:type="spellStart"/>
            <w:r w:rsidRPr="00691C56">
              <w:t>str</w:t>
            </w:r>
            <w:proofErr w:type="spellEnd"/>
            <w:r w:rsidRPr="00691C56">
              <w:t xml:space="preserve"> Soare- Ivan, str. </w:t>
            </w:r>
            <w:proofErr w:type="spellStart"/>
            <w:r w:rsidRPr="00691C56">
              <w:t>Forie</w:t>
            </w:r>
            <w:proofErr w:type="spellEnd"/>
            <w:r w:rsidRPr="00691C56">
              <w:t>;</w:t>
            </w:r>
          </w:p>
          <w:p w14:paraId="7DA88AC9" w14:textId="77777777" w:rsidR="00691C56" w:rsidRPr="00691C56" w:rsidRDefault="00691C56" w:rsidP="00691C56">
            <w:r w:rsidRPr="00691C56">
              <w:t xml:space="preserve">- Sat Poiana, </w:t>
            </w:r>
            <w:proofErr w:type="spellStart"/>
            <w:r w:rsidRPr="00691C56">
              <w:t>str.Dumitru</w:t>
            </w:r>
            <w:proofErr w:type="spellEnd"/>
            <w:r w:rsidRPr="00691C56">
              <w:t xml:space="preserve"> Ion, </w:t>
            </w:r>
            <w:proofErr w:type="spellStart"/>
            <w:r w:rsidRPr="00691C56">
              <w:t>str.Pe</w:t>
            </w:r>
            <w:proofErr w:type="spellEnd"/>
            <w:r w:rsidRPr="00691C56">
              <w:t xml:space="preserve"> Crac, str. Caba, </w:t>
            </w:r>
            <w:proofErr w:type="spellStart"/>
            <w:r w:rsidRPr="00691C56">
              <w:t>str.Pe</w:t>
            </w:r>
            <w:proofErr w:type="spellEnd"/>
            <w:r w:rsidRPr="00691C56">
              <w:t xml:space="preserve"> sub Mal, </w:t>
            </w:r>
            <w:proofErr w:type="spellStart"/>
            <w:r w:rsidRPr="00691C56">
              <w:t>str.Podece</w:t>
            </w:r>
            <w:proofErr w:type="spellEnd"/>
            <w:r w:rsidRPr="00691C56">
              <w:t>;</w:t>
            </w:r>
          </w:p>
          <w:p w14:paraId="45E12C78" w14:textId="77777777" w:rsidR="00691C56" w:rsidRPr="00691C56" w:rsidRDefault="00691C56" w:rsidP="00691C56">
            <w:r w:rsidRPr="00691C56">
              <w:t xml:space="preserve">- Sat Spinești, </w:t>
            </w:r>
            <w:proofErr w:type="spellStart"/>
            <w:r w:rsidRPr="00691C56">
              <w:t>str.Motocești</w:t>
            </w:r>
            <w:proofErr w:type="spellEnd"/>
            <w:r w:rsidRPr="00691C56">
              <w:t>, str. Dealul Crucii-Bârsești, Școala, Poșta</w:t>
            </w:r>
            <w:r w:rsidRPr="00691C56">
              <w:br/>
              <w:t xml:space="preserve">- Sat Bodești, str. Avram, str. </w:t>
            </w:r>
            <w:proofErr w:type="spellStart"/>
            <w:r w:rsidRPr="00691C56">
              <w:t>Anuțoiu</w:t>
            </w:r>
            <w:proofErr w:type="spellEnd"/>
            <w:r w:rsidRPr="00691C56">
              <w:t xml:space="preserve">, drumul spre </w:t>
            </w:r>
            <w:proofErr w:type="spellStart"/>
            <w:r w:rsidRPr="00691C56">
              <w:t>Bîrsești</w:t>
            </w:r>
            <w:proofErr w:type="spellEnd"/>
          </w:p>
          <w:p w14:paraId="6A73D447" w14:textId="77777777" w:rsidR="00691C56" w:rsidRPr="00691C56" w:rsidRDefault="00691C56" w:rsidP="00691C56">
            <w:r w:rsidRPr="00691C56">
              <w:lastRenderedPageBreak/>
              <w:t xml:space="preserve">- Sat Muncei, str. </w:t>
            </w:r>
            <w:proofErr w:type="spellStart"/>
            <w:r w:rsidRPr="00691C56">
              <w:t>Tigma</w:t>
            </w:r>
            <w:proofErr w:type="spellEnd"/>
            <w:r w:rsidRPr="00691C56">
              <w:t xml:space="preserve">, str. Lungu, str. </w:t>
            </w:r>
            <w:proofErr w:type="spellStart"/>
            <w:r w:rsidRPr="00691C56">
              <w:t>Sarban</w:t>
            </w:r>
            <w:proofErr w:type="spellEnd"/>
            <w:r w:rsidRPr="00691C56">
              <w:t>, str. Iernatici</w:t>
            </w:r>
          </w:p>
        </w:tc>
        <w:tc>
          <w:tcPr>
            <w:tcW w:w="1616" w:type="dxa"/>
          </w:tcPr>
          <w:p w14:paraId="78A39C14" w14:textId="77777777" w:rsidR="00691C56" w:rsidRPr="00691C56" w:rsidRDefault="00691C56" w:rsidP="00691C56">
            <w:r w:rsidRPr="00691C56">
              <w:lastRenderedPageBreak/>
              <w:t>81</w:t>
            </w:r>
          </w:p>
        </w:tc>
      </w:tr>
    </w:tbl>
    <w:p w14:paraId="5359DAFB" w14:textId="77777777" w:rsidR="000444EB" w:rsidRDefault="000444EB" w:rsidP="00012A4E"/>
    <w:p w14:paraId="4369C8A9" w14:textId="5D43FC77" w:rsidR="000F41D3" w:rsidRDefault="00691C56" w:rsidP="00012A4E">
      <w:r w:rsidRPr="008E1E9C">
        <w:t xml:space="preserve">Zona </w:t>
      </w:r>
      <w:r w:rsidR="008E1E9C" w:rsidRPr="008E1E9C">
        <w:t xml:space="preserve">Haret </w:t>
      </w:r>
    </w:p>
    <w:tbl>
      <w:tblPr>
        <w:tblStyle w:val="Tabelgril"/>
        <w:tblW w:w="7195" w:type="dxa"/>
        <w:jc w:val="center"/>
        <w:tblLook w:val="04A0" w:firstRow="1" w:lastRow="0" w:firstColumn="1" w:lastColumn="0" w:noHBand="0" w:noVBand="1"/>
      </w:tblPr>
      <w:tblGrid>
        <w:gridCol w:w="1606"/>
        <w:gridCol w:w="4241"/>
        <w:gridCol w:w="1348"/>
      </w:tblGrid>
      <w:tr w:rsidR="00792B99" w:rsidRPr="00792B99" w14:paraId="7B6430D3" w14:textId="77777777" w:rsidTr="00792B99">
        <w:trPr>
          <w:jc w:val="center"/>
        </w:trPr>
        <w:tc>
          <w:tcPr>
            <w:tcW w:w="1606" w:type="dxa"/>
            <w:shd w:val="clear" w:color="auto" w:fill="DAE9F7" w:themeFill="text2" w:themeFillTint="1A"/>
          </w:tcPr>
          <w:p w14:paraId="330F2AE5" w14:textId="32C21A0E" w:rsidR="00792B99" w:rsidRPr="00792B99" w:rsidRDefault="00792B99" w:rsidP="00792B99">
            <w:r w:rsidRPr="00792B99">
              <w:t>UAT</w:t>
            </w:r>
          </w:p>
        </w:tc>
        <w:tc>
          <w:tcPr>
            <w:tcW w:w="4241" w:type="dxa"/>
            <w:shd w:val="clear" w:color="auto" w:fill="DAE9F7" w:themeFill="text2" w:themeFillTint="1A"/>
          </w:tcPr>
          <w:p w14:paraId="67ED5128" w14:textId="77777777" w:rsidR="00792B99" w:rsidRPr="00792B99" w:rsidRDefault="00792B99" w:rsidP="00792B99">
            <w:r w:rsidRPr="00792B99">
              <w:t>Denumirea zonei</w:t>
            </w:r>
          </w:p>
        </w:tc>
        <w:tc>
          <w:tcPr>
            <w:tcW w:w="1348" w:type="dxa"/>
            <w:shd w:val="clear" w:color="auto" w:fill="DAE9F7" w:themeFill="text2" w:themeFillTint="1A"/>
          </w:tcPr>
          <w:p w14:paraId="164F4DB1" w14:textId="77777777" w:rsidR="00792B99" w:rsidRPr="00792B99" w:rsidRDefault="00792B99" w:rsidP="00792B99">
            <w:r w:rsidRPr="00792B99">
              <w:t>Nr gospodarii</w:t>
            </w:r>
          </w:p>
        </w:tc>
      </w:tr>
      <w:tr w:rsidR="00792B99" w:rsidRPr="00792B99" w14:paraId="6599F491" w14:textId="77777777" w:rsidTr="00792B99">
        <w:trPr>
          <w:jc w:val="center"/>
        </w:trPr>
        <w:tc>
          <w:tcPr>
            <w:tcW w:w="1606" w:type="dxa"/>
          </w:tcPr>
          <w:p w14:paraId="4DB21154" w14:textId="77777777" w:rsidR="00792B99" w:rsidRPr="00792B99" w:rsidRDefault="00792B99" w:rsidP="00792B99">
            <w:pPr>
              <w:rPr>
                <w:bCs/>
              </w:rPr>
            </w:pPr>
            <w:r w:rsidRPr="00792B99">
              <w:rPr>
                <w:bCs/>
              </w:rPr>
              <w:t>Fitionești</w:t>
            </w:r>
          </w:p>
        </w:tc>
        <w:tc>
          <w:tcPr>
            <w:tcW w:w="4241" w:type="dxa"/>
          </w:tcPr>
          <w:p w14:paraId="434F94F6" w14:textId="77777777" w:rsidR="00792B99" w:rsidRPr="00792B99" w:rsidRDefault="00792B99" w:rsidP="00792B99">
            <w:r w:rsidRPr="00792B99">
              <w:t>- Sat Fitionești Pisc, Cătun Dănești gospodării</w:t>
            </w:r>
          </w:p>
        </w:tc>
        <w:tc>
          <w:tcPr>
            <w:tcW w:w="1348" w:type="dxa"/>
          </w:tcPr>
          <w:p w14:paraId="5F128C37" w14:textId="77777777" w:rsidR="00792B99" w:rsidRPr="00792B99" w:rsidRDefault="00792B99" w:rsidP="00792B99">
            <w:r w:rsidRPr="00792B99">
              <w:t>87</w:t>
            </w:r>
          </w:p>
        </w:tc>
      </w:tr>
      <w:tr w:rsidR="00792B99" w:rsidRPr="00792B99" w14:paraId="2B6BBCDD" w14:textId="77777777" w:rsidTr="00792B99">
        <w:trPr>
          <w:jc w:val="center"/>
        </w:trPr>
        <w:tc>
          <w:tcPr>
            <w:tcW w:w="1606" w:type="dxa"/>
          </w:tcPr>
          <w:p w14:paraId="5E484FAB" w14:textId="77777777" w:rsidR="00792B99" w:rsidRPr="00792B99" w:rsidRDefault="00792B99" w:rsidP="00792B99">
            <w:pPr>
              <w:rPr>
                <w:bCs/>
              </w:rPr>
            </w:pPr>
            <w:r w:rsidRPr="00792B99">
              <w:rPr>
                <w:bCs/>
              </w:rPr>
              <w:t>Răcoasa</w:t>
            </w:r>
          </w:p>
        </w:tc>
        <w:tc>
          <w:tcPr>
            <w:tcW w:w="4241" w:type="dxa"/>
          </w:tcPr>
          <w:p w14:paraId="172529AB" w14:textId="77777777" w:rsidR="00792B99" w:rsidRPr="00792B99" w:rsidRDefault="00792B99" w:rsidP="00792B99">
            <w:r w:rsidRPr="00792B99">
              <w:t xml:space="preserve">- Sat Răcoasa, cătun </w:t>
            </w:r>
            <w:proofErr w:type="spellStart"/>
            <w:r w:rsidRPr="00792B99">
              <w:t>Ringhioaia</w:t>
            </w:r>
            <w:proofErr w:type="spellEnd"/>
            <w:r w:rsidRPr="00792B99">
              <w:t>;</w:t>
            </w:r>
          </w:p>
          <w:p w14:paraId="07BC30BC" w14:textId="77777777" w:rsidR="00792B99" w:rsidRPr="00792B99" w:rsidRDefault="00792B99" w:rsidP="00792B99">
            <w:r w:rsidRPr="00792B99">
              <w:t xml:space="preserve">- Sat Verdea, cătun </w:t>
            </w:r>
            <w:proofErr w:type="spellStart"/>
            <w:r w:rsidRPr="00792B99">
              <w:t>Platonu</w:t>
            </w:r>
            <w:proofErr w:type="spellEnd"/>
            <w:r w:rsidRPr="00792B99">
              <w:t xml:space="preserve"> lui Filimon;</w:t>
            </w:r>
          </w:p>
          <w:p w14:paraId="59A644D5" w14:textId="77777777" w:rsidR="00792B99" w:rsidRPr="00792B99" w:rsidRDefault="00792B99" w:rsidP="00792B99">
            <w:r w:rsidRPr="00792B99">
              <w:t>- Sat Verdea, cătun Maniu</w:t>
            </w:r>
          </w:p>
          <w:p w14:paraId="5AAB837B" w14:textId="77777777" w:rsidR="00792B99" w:rsidRPr="00792B99" w:rsidRDefault="00792B99" w:rsidP="00792B99">
            <w:r w:rsidRPr="00792B99">
              <w:t>- Sat Gogoiu, cătun Pană</w:t>
            </w:r>
          </w:p>
        </w:tc>
        <w:tc>
          <w:tcPr>
            <w:tcW w:w="1348" w:type="dxa"/>
          </w:tcPr>
          <w:p w14:paraId="00DFF94D" w14:textId="77777777" w:rsidR="00792B99" w:rsidRPr="00792B99" w:rsidRDefault="00792B99" w:rsidP="00792B99">
            <w:r w:rsidRPr="00792B99">
              <w:t>28</w:t>
            </w:r>
          </w:p>
        </w:tc>
      </w:tr>
    </w:tbl>
    <w:p w14:paraId="72E6AFD8" w14:textId="77777777" w:rsidR="008E1E9C" w:rsidRPr="008E1E9C" w:rsidRDefault="008E1E9C" w:rsidP="00012A4E"/>
    <w:p w14:paraId="721A4F7D" w14:textId="76685CC7" w:rsidR="00B7158C" w:rsidRPr="000F41D3" w:rsidRDefault="00B7158C" w:rsidP="00012A4E">
      <w:pPr>
        <w:rPr>
          <w:i/>
          <w:iCs/>
        </w:rPr>
      </w:pPr>
      <w:r w:rsidRPr="00C320FB">
        <w:rPr>
          <w:i/>
          <w:iCs/>
        </w:rPr>
        <w:t>Anexa nr. 7. Lista de investiții în sarcina operatorului, la caietul de sarcini</w:t>
      </w:r>
    </w:p>
    <w:p w14:paraId="610B06C2" w14:textId="19E0C4B4" w:rsidR="0078194F" w:rsidRPr="00545432" w:rsidRDefault="0078194F" w:rsidP="0078194F">
      <w:pPr>
        <w:pStyle w:val="Legend"/>
        <w:spacing w:line="360" w:lineRule="auto"/>
        <w:rPr>
          <w:b w:val="0"/>
          <w:bCs/>
          <w:lang w:val="ro-RO"/>
        </w:rPr>
      </w:pPr>
      <w:r w:rsidRPr="00545432">
        <w:rPr>
          <w:b w:val="0"/>
          <w:bCs/>
          <w:lang w:val="ro-RO"/>
        </w:rPr>
        <w:t>7.1.</w:t>
      </w:r>
      <w:r w:rsidRPr="00545432">
        <w:rPr>
          <w:b w:val="0"/>
          <w:bCs/>
          <w:lang w:val="ro-RO"/>
        </w:rPr>
        <w:tab/>
        <w:t>Investiții în sistemul de colectare și transport separat al deșeurilor municipale și al deșeurilor generate ocazional</w:t>
      </w:r>
    </w:p>
    <w:tbl>
      <w:tblPr>
        <w:tblStyle w:val="Tabelgril"/>
        <w:tblpPr w:leftFromText="180" w:rightFromText="180" w:vertAnchor="text" w:tblpXSpec="center" w:tblpY="1"/>
        <w:tblOverlap w:val="never"/>
        <w:tblW w:w="11605" w:type="dxa"/>
        <w:tblLook w:val="04A0" w:firstRow="1" w:lastRow="0" w:firstColumn="1" w:lastColumn="0" w:noHBand="0" w:noVBand="1"/>
      </w:tblPr>
      <w:tblGrid>
        <w:gridCol w:w="1967"/>
        <w:gridCol w:w="3338"/>
        <w:gridCol w:w="4152"/>
        <w:gridCol w:w="2148"/>
      </w:tblGrid>
      <w:tr w:rsidR="008355BC" w:rsidRPr="00545432" w14:paraId="127C95C3" w14:textId="77777777" w:rsidTr="004A5E3F">
        <w:trPr>
          <w:tblHeader/>
        </w:trPr>
        <w:tc>
          <w:tcPr>
            <w:tcW w:w="1967" w:type="dxa"/>
            <w:shd w:val="clear" w:color="auto" w:fill="DAE9F7" w:themeFill="text2" w:themeFillTint="1A"/>
          </w:tcPr>
          <w:p w14:paraId="321C8F37" w14:textId="77777777" w:rsidR="008355BC" w:rsidRPr="00545432" w:rsidRDefault="008355BC" w:rsidP="00F6136E">
            <w:pPr>
              <w:spacing w:line="360" w:lineRule="auto"/>
            </w:pPr>
            <w:r w:rsidRPr="00545432">
              <w:t>Fracția/categoria</w:t>
            </w:r>
          </w:p>
          <w:p w14:paraId="0CAF05A7" w14:textId="77777777" w:rsidR="008355BC" w:rsidRPr="00545432" w:rsidRDefault="008355BC" w:rsidP="00F6136E">
            <w:pPr>
              <w:spacing w:line="360" w:lineRule="auto"/>
            </w:pPr>
            <w:r w:rsidRPr="00545432">
              <w:t>de deșeuri</w:t>
            </w:r>
          </w:p>
        </w:tc>
        <w:tc>
          <w:tcPr>
            <w:tcW w:w="3338" w:type="dxa"/>
            <w:shd w:val="clear" w:color="auto" w:fill="DAE9F7" w:themeFill="text2" w:themeFillTint="1A"/>
          </w:tcPr>
          <w:p w14:paraId="317894E3" w14:textId="77777777" w:rsidR="008355BC" w:rsidRPr="00545432" w:rsidRDefault="008355BC" w:rsidP="00F6136E">
            <w:pPr>
              <w:spacing w:line="360" w:lineRule="auto"/>
            </w:pPr>
            <w:r w:rsidRPr="00545432">
              <w:t>Denumire echipament/investiție</w:t>
            </w:r>
          </w:p>
        </w:tc>
        <w:tc>
          <w:tcPr>
            <w:tcW w:w="4152" w:type="dxa"/>
            <w:shd w:val="clear" w:color="auto" w:fill="DAE9F7" w:themeFill="text2" w:themeFillTint="1A"/>
          </w:tcPr>
          <w:p w14:paraId="79F48B4C" w14:textId="77777777" w:rsidR="008355BC" w:rsidRPr="00545432" w:rsidRDefault="008355BC" w:rsidP="00F6136E">
            <w:pPr>
              <w:spacing w:line="360" w:lineRule="auto"/>
            </w:pPr>
            <w:r w:rsidRPr="00545432">
              <w:t>Tip echipament/Cerințe</w:t>
            </w:r>
          </w:p>
        </w:tc>
        <w:tc>
          <w:tcPr>
            <w:tcW w:w="2148" w:type="dxa"/>
            <w:shd w:val="clear" w:color="auto" w:fill="DAE9F7" w:themeFill="text2" w:themeFillTint="1A"/>
          </w:tcPr>
          <w:p w14:paraId="3590E3B6" w14:textId="77777777" w:rsidR="008355BC" w:rsidRPr="00545432" w:rsidRDefault="008355BC" w:rsidP="00F6136E">
            <w:pPr>
              <w:spacing w:line="360" w:lineRule="auto"/>
            </w:pPr>
            <w:r w:rsidRPr="00545432">
              <w:t>Număr</w:t>
            </w:r>
          </w:p>
        </w:tc>
      </w:tr>
      <w:tr w:rsidR="008355BC" w:rsidRPr="00545432" w14:paraId="39D16B91" w14:textId="77777777" w:rsidTr="004A5E3F">
        <w:tc>
          <w:tcPr>
            <w:tcW w:w="1967" w:type="dxa"/>
            <w:vMerge w:val="restart"/>
          </w:tcPr>
          <w:p w14:paraId="508A08BF" w14:textId="77777777" w:rsidR="008355BC" w:rsidRPr="00545432" w:rsidRDefault="008355BC" w:rsidP="00F6136E">
            <w:pPr>
              <w:spacing w:line="360" w:lineRule="auto"/>
            </w:pPr>
            <w:r w:rsidRPr="00545432">
              <w:t>Deșeuri reziduale</w:t>
            </w:r>
          </w:p>
          <w:p w14:paraId="5A7E55FC" w14:textId="77777777" w:rsidR="008355BC" w:rsidRPr="00545432" w:rsidRDefault="008355BC" w:rsidP="00F6136E">
            <w:pPr>
              <w:spacing w:line="360" w:lineRule="auto"/>
            </w:pPr>
            <w:r w:rsidRPr="00545432">
              <w:t xml:space="preserve">și </w:t>
            </w:r>
            <w:proofErr w:type="spellStart"/>
            <w:r w:rsidRPr="00545432">
              <w:t>biodeșeuri</w:t>
            </w:r>
            <w:proofErr w:type="spellEnd"/>
          </w:p>
        </w:tc>
        <w:tc>
          <w:tcPr>
            <w:tcW w:w="3338" w:type="dxa"/>
          </w:tcPr>
          <w:p w14:paraId="3BB59324" w14:textId="7674278F" w:rsidR="008355BC" w:rsidRPr="00545432" w:rsidRDefault="008355BC" w:rsidP="00F6136E">
            <w:pPr>
              <w:spacing w:line="360" w:lineRule="auto"/>
            </w:pPr>
            <w:r w:rsidRPr="00545432">
              <w:t>Autospeciale compactoare pentru colectarea și transportul</w:t>
            </w:r>
            <w:r w:rsidR="00B8339D" w:rsidRPr="00545432">
              <w:t xml:space="preserve"> separat al </w:t>
            </w:r>
            <w:r w:rsidRPr="00545432">
              <w:t xml:space="preserve"> deșeurilor reziduale și </w:t>
            </w:r>
            <w:proofErr w:type="spellStart"/>
            <w:r w:rsidRPr="00545432">
              <w:t>biodeșeurilor</w:t>
            </w:r>
            <w:proofErr w:type="spellEnd"/>
            <w:r w:rsidRPr="00545432">
              <w:t>, echipate cu sistem de supraveghere video și sistem GPS</w:t>
            </w:r>
            <w:r w:rsidR="00830004" w:rsidRPr="00545432">
              <w:t>,  la care reprezentanții ADI au acces on line non-stop și furnizează date cel puțin referitoare la</w:t>
            </w:r>
            <w:r w:rsidR="006F1B68">
              <w:t xml:space="preserve"> traseul,</w:t>
            </w:r>
            <w:r w:rsidR="00830004" w:rsidRPr="00545432">
              <w:t xml:space="preserve"> distanțele parcurse si consumul de combustibil.</w:t>
            </w:r>
          </w:p>
        </w:tc>
        <w:tc>
          <w:tcPr>
            <w:tcW w:w="4152" w:type="dxa"/>
          </w:tcPr>
          <w:p w14:paraId="3FDAA9D0" w14:textId="77777777" w:rsidR="008355BC" w:rsidRPr="00545432" w:rsidRDefault="008355BC" w:rsidP="00F6136E">
            <w:pPr>
              <w:spacing w:line="360" w:lineRule="auto"/>
            </w:pPr>
            <w:r w:rsidRPr="00545432">
              <w:t>Un număr suficient de autospeciale, cu norma minimă de poluare EURO 5, care să acopere necesitățile de colectare,  având în vedere cantitățile estimate, recipientele în operare și frecvența de colectare cerută.</w:t>
            </w:r>
          </w:p>
          <w:p w14:paraId="42B17351" w14:textId="395D9B59" w:rsidR="008355BC" w:rsidRPr="00545432" w:rsidRDefault="008355BC" w:rsidP="00F6136E">
            <w:pPr>
              <w:spacing w:line="360" w:lineRule="auto"/>
            </w:pPr>
            <w:r w:rsidRPr="00545432">
              <w:t>Autospecialele trebuie să aibă sisteme de prindere adecvate pentru recipientele de colectare în operare</w:t>
            </w:r>
            <w:r w:rsidR="00F07776" w:rsidRPr="00545432">
              <w:t>, putându-se avea în vedere inclusiv autospeciale care vă poată prelua simultan mai multe fracții de deșeuri</w:t>
            </w:r>
            <w:r w:rsidRPr="00545432">
              <w:t>.</w:t>
            </w:r>
          </w:p>
          <w:p w14:paraId="2CA1D3B4" w14:textId="77777777" w:rsidR="008355BC" w:rsidRPr="00545432" w:rsidRDefault="008355BC" w:rsidP="00F6136E">
            <w:pPr>
              <w:spacing w:line="360" w:lineRule="auto"/>
            </w:pPr>
          </w:p>
          <w:p w14:paraId="4E230FBE" w14:textId="77777777" w:rsidR="008355BC" w:rsidRPr="00545432" w:rsidRDefault="008355BC" w:rsidP="00F6136E">
            <w:pPr>
              <w:spacing w:line="360" w:lineRule="auto"/>
            </w:pPr>
          </w:p>
          <w:p w14:paraId="321FBAB3" w14:textId="4817272B" w:rsidR="008355BC" w:rsidRPr="00545432" w:rsidRDefault="005D284D" w:rsidP="00F6136E">
            <w:pPr>
              <w:spacing w:line="360" w:lineRule="auto"/>
            </w:pPr>
            <w:r w:rsidRPr="00545432">
              <w:lastRenderedPageBreak/>
              <w:t>A</w:t>
            </w:r>
            <w:r w:rsidR="008355BC" w:rsidRPr="00545432">
              <w:t>utospeciale de capacitate mică de colectare pentru zonele greu accesibile</w:t>
            </w:r>
            <w:r w:rsidR="006F1B68">
              <w:t>, conform anexei 6.1</w:t>
            </w:r>
            <w:r w:rsidR="008355BC" w:rsidRPr="00545432">
              <w:t>.</w:t>
            </w:r>
          </w:p>
        </w:tc>
        <w:tc>
          <w:tcPr>
            <w:tcW w:w="2148" w:type="dxa"/>
          </w:tcPr>
          <w:p w14:paraId="064A343B" w14:textId="14A473BA" w:rsidR="008355BC" w:rsidRPr="00545432" w:rsidRDefault="008A664B" w:rsidP="00F6136E">
            <w:pPr>
              <w:spacing w:line="360" w:lineRule="auto"/>
            </w:pPr>
            <w:r w:rsidRPr="00545432">
              <w:lastRenderedPageBreak/>
              <w:t xml:space="preserve">Stabilit de operator conform </w:t>
            </w:r>
            <w:r w:rsidR="00757077" w:rsidRPr="00545432">
              <w:t xml:space="preserve">experienței proprii </w:t>
            </w:r>
          </w:p>
          <w:p w14:paraId="67C26EAF" w14:textId="77777777" w:rsidR="008355BC" w:rsidRPr="00545432" w:rsidRDefault="008355BC" w:rsidP="00F6136E">
            <w:pPr>
              <w:spacing w:line="360" w:lineRule="auto"/>
            </w:pPr>
          </w:p>
          <w:p w14:paraId="291D12B5" w14:textId="77777777" w:rsidR="008355BC" w:rsidRPr="00545432" w:rsidRDefault="008355BC" w:rsidP="00F6136E">
            <w:pPr>
              <w:spacing w:line="360" w:lineRule="auto"/>
            </w:pPr>
          </w:p>
          <w:p w14:paraId="5B636924" w14:textId="77777777" w:rsidR="008355BC" w:rsidRPr="00545432" w:rsidRDefault="008355BC" w:rsidP="00F6136E">
            <w:pPr>
              <w:spacing w:line="360" w:lineRule="auto"/>
            </w:pPr>
          </w:p>
          <w:p w14:paraId="0FC57D8C" w14:textId="77777777" w:rsidR="008355BC" w:rsidRPr="00545432" w:rsidRDefault="008355BC" w:rsidP="00F6136E">
            <w:pPr>
              <w:spacing w:line="360" w:lineRule="auto"/>
            </w:pPr>
          </w:p>
          <w:p w14:paraId="266E13D1" w14:textId="77777777" w:rsidR="008355BC" w:rsidRPr="00545432" w:rsidRDefault="008355BC" w:rsidP="00F6136E">
            <w:pPr>
              <w:spacing w:line="360" w:lineRule="auto"/>
            </w:pPr>
          </w:p>
          <w:p w14:paraId="67FAF5FD" w14:textId="77777777" w:rsidR="008355BC" w:rsidRPr="00545432" w:rsidRDefault="008355BC" w:rsidP="00F6136E">
            <w:pPr>
              <w:spacing w:line="360" w:lineRule="auto"/>
            </w:pPr>
          </w:p>
          <w:p w14:paraId="21BBEC8A" w14:textId="77777777" w:rsidR="008355BC" w:rsidRPr="00545432" w:rsidRDefault="008355BC" w:rsidP="00F6136E">
            <w:pPr>
              <w:spacing w:line="360" w:lineRule="auto"/>
            </w:pPr>
          </w:p>
          <w:p w14:paraId="6740C9F3" w14:textId="77777777" w:rsidR="00757077" w:rsidRPr="00545432" w:rsidRDefault="00757077" w:rsidP="00757077">
            <w:pPr>
              <w:spacing w:line="360" w:lineRule="auto"/>
            </w:pPr>
          </w:p>
          <w:p w14:paraId="2A7CC81F" w14:textId="77777777" w:rsidR="00757077" w:rsidRPr="00545432" w:rsidRDefault="00757077" w:rsidP="00757077">
            <w:pPr>
              <w:spacing w:line="360" w:lineRule="auto"/>
            </w:pPr>
          </w:p>
          <w:p w14:paraId="314F9FE2" w14:textId="77777777" w:rsidR="006F1B68" w:rsidRDefault="006F1B68" w:rsidP="00757077">
            <w:pPr>
              <w:spacing w:line="360" w:lineRule="auto"/>
            </w:pPr>
          </w:p>
          <w:p w14:paraId="356D0CF4" w14:textId="5882E9C9" w:rsidR="00757077" w:rsidRPr="00545432" w:rsidRDefault="00757077" w:rsidP="00757077">
            <w:pPr>
              <w:spacing w:line="360" w:lineRule="auto"/>
            </w:pPr>
            <w:r w:rsidRPr="00545432">
              <w:lastRenderedPageBreak/>
              <w:t xml:space="preserve">Stabilit de operator conform experienței proprii </w:t>
            </w:r>
          </w:p>
          <w:p w14:paraId="416E26C0" w14:textId="291212EE" w:rsidR="008355BC" w:rsidRPr="00545432" w:rsidRDefault="008355BC" w:rsidP="00F6136E">
            <w:pPr>
              <w:spacing w:line="360" w:lineRule="auto"/>
            </w:pPr>
          </w:p>
        </w:tc>
      </w:tr>
      <w:tr w:rsidR="008355BC" w:rsidRPr="00545432" w14:paraId="61951F31" w14:textId="77777777" w:rsidTr="004A5E3F">
        <w:tc>
          <w:tcPr>
            <w:tcW w:w="1967" w:type="dxa"/>
            <w:vMerge/>
          </w:tcPr>
          <w:p w14:paraId="32186F05" w14:textId="77777777" w:rsidR="008355BC" w:rsidRPr="00545432" w:rsidRDefault="008355BC" w:rsidP="00F6136E">
            <w:pPr>
              <w:spacing w:line="360" w:lineRule="auto"/>
            </w:pPr>
          </w:p>
        </w:tc>
        <w:tc>
          <w:tcPr>
            <w:tcW w:w="3338" w:type="dxa"/>
          </w:tcPr>
          <w:p w14:paraId="6E67E862" w14:textId="77777777" w:rsidR="008355BC" w:rsidRPr="00545432" w:rsidRDefault="008355BC" w:rsidP="00F6136E">
            <w:pPr>
              <w:spacing w:line="360" w:lineRule="auto"/>
            </w:pPr>
            <w:r w:rsidRPr="00545432">
              <w:t xml:space="preserve">Autospecială dotată cu sistem de spălare a recipientelor de colectare deșeuri reziduale și </w:t>
            </w:r>
            <w:proofErr w:type="spellStart"/>
            <w:r w:rsidRPr="00545432">
              <w:t>biodeșeuri</w:t>
            </w:r>
            <w:proofErr w:type="spellEnd"/>
            <w:r w:rsidRPr="00545432">
              <w:t>.</w:t>
            </w:r>
          </w:p>
        </w:tc>
        <w:tc>
          <w:tcPr>
            <w:tcW w:w="4152" w:type="dxa"/>
          </w:tcPr>
          <w:p w14:paraId="234AE214" w14:textId="77777777" w:rsidR="008355BC" w:rsidRPr="00545432" w:rsidRDefault="008355BC" w:rsidP="00F6136E">
            <w:pPr>
              <w:spacing w:line="360" w:lineRule="auto"/>
            </w:pPr>
          </w:p>
        </w:tc>
        <w:tc>
          <w:tcPr>
            <w:tcW w:w="2148" w:type="dxa"/>
          </w:tcPr>
          <w:p w14:paraId="0ACFD117" w14:textId="3A6C2254" w:rsidR="008355BC" w:rsidRPr="00545432" w:rsidRDefault="00BC6470" w:rsidP="00B661F7">
            <w:pPr>
              <w:spacing w:line="360" w:lineRule="auto"/>
            </w:pPr>
            <w:r w:rsidRPr="00545432">
              <w:t xml:space="preserve">Stabilit de operator conform experienței proprii </w:t>
            </w:r>
            <w:r w:rsidR="008355BC" w:rsidRPr="00545432">
              <w:t>min. 1 buc</w:t>
            </w:r>
          </w:p>
        </w:tc>
      </w:tr>
      <w:tr w:rsidR="008355BC" w:rsidRPr="00545432" w14:paraId="19389137" w14:textId="77777777" w:rsidTr="004A5E3F">
        <w:tc>
          <w:tcPr>
            <w:tcW w:w="1967" w:type="dxa"/>
            <w:vMerge/>
          </w:tcPr>
          <w:p w14:paraId="2BB7C889" w14:textId="77777777" w:rsidR="008355BC" w:rsidRPr="00545432" w:rsidRDefault="008355BC" w:rsidP="00F6136E">
            <w:pPr>
              <w:spacing w:line="360" w:lineRule="auto"/>
            </w:pPr>
          </w:p>
        </w:tc>
        <w:tc>
          <w:tcPr>
            <w:tcW w:w="3338" w:type="dxa"/>
            <w:vMerge w:val="restart"/>
          </w:tcPr>
          <w:p w14:paraId="4494E831" w14:textId="1EF767BA" w:rsidR="008355BC" w:rsidRPr="00545432" w:rsidRDefault="008355BC" w:rsidP="00F6136E">
            <w:pPr>
              <w:spacing w:line="360" w:lineRule="auto"/>
            </w:pPr>
            <w:r w:rsidRPr="00545432">
              <w:t>Recipiente noi, neutilizate, cu cip</w:t>
            </w:r>
            <w:r w:rsidR="00C17E86" w:rsidRPr="00545432">
              <w:t>/cod RFID</w:t>
            </w:r>
            <w:r w:rsidRPr="00545432">
              <w:t xml:space="preserve"> </w:t>
            </w:r>
            <w:r w:rsidR="00723E33">
              <w:t xml:space="preserve">sau similar </w:t>
            </w:r>
            <w:r w:rsidR="00757077" w:rsidRPr="00545432">
              <w:t xml:space="preserve">și inscripționate </w:t>
            </w:r>
            <w:r w:rsidRPr="00545432">
              <w:t>pentru colectarea deșeurilor reziduale din „poartă în poartă″, pentru utilizatorii casnici din casele/gospodăriile individuale</w:t>
            </w:r>
          </w:p>
        </w:tc>
        <w:tc>
          <w:tcPr>
            <w:tcW w:w="4152" w:type="dxa"/>
          </w:tcPr>
          <w:p w14:paraId="1F9C7106" w14:textId="072656C8" w:rsidR="008355BC" w:rsidRPr="00545432" w:rsidRDefault="008355BC" w:rsidP="00F6136E">
            <w:pPr>
              <w:spacing w:line="360" w:lineRule="auto"/>
            </w:pPr>
            <w:r w:rsidRPr="00545432">
              <w:t xml:space="preserve">Pubele negre de </w:t>
            </w:r>
            <w:r w:rsidR="00757077" w:rsidRPr="00545432">
              <w:t>60</w:t>
            </w:r>
            <w:r w:rsidRPr="00545432">
              <w:t>litri, zona urbană</w:t>
            </w:r>
          </w:p>
        </w:tc>
        <w:tc>
          <w:tcPr>
            <w:tcW w:w="2148" w:type="dxa"/>
          </w:tcPr>
          <w:p w14:paraId="4B026508" w14:textId="77777777" w:rsidR="00614DAD" w:rsidRDefault="00614DAD" w:rsidP="00614DAD">
            <w:pPr>
              <w:spacing w:line="360" w:lineRule="auto"/>
            </w:pPr>
            <w:r>
              <w:t>11,655.60</w:t>
            </w:r>
          </w:p>
          <w:p w14:paraId="4FA8C91F" w14:textId="1709D43D" w:rsidR="008355BC" w:rsidRPr="00545432" w:rsidRDefault="008355BC" w:rsidP="00614DAD">
            <w:pPr>
              <w:spacing w:line="360" w:lineRule="auto"/>
            </w:pPr>
          </w:p>
        </w:tc>
      </w:tr>
      <w:tr w:rsidR="008355BC" w:rsidRPr="00545432" w14:paraId="194515B4" w14:textId="77777777" w:rsidTr="004A5E3F">
        <w:tc>
          <w:tcPr>
            <w:tcW w:w="1967" w:type="dxa"/>
            <w:vMerge/>
          </w:tcPr>
          <w:p w14:paraId="2A27B47D" w14:textId="77777777" w:rsidR="008355BC" w:rsidRPr="00545432" w:rsidRDefault="008355BC" w:rsidP="00F6136E">
            <w:pPr>
              <w:spacing w:line="360" w:lineRule="auto"/>
            </w:pPr>
          </w:p>
        </w:tc>
        <w:tc>
          <w:tcPr>
            <w:tcW w:w="3338" w:type="dxa"/>
            <w:vMerge/>
          </w:tcPr>
          <w:p w14:paraId="5043DA27" w14:textId="77777777" w:rsidR="008355BC" w:rsidRPr="00545432" w:rsidRDefault="008355BC" w:rsidP="00F6136E">
            <w:pPr>
              <w:spacing w:line="360" w:lineRule="auto"/>
            </w:pPr>
          </w:p>
        </w:tc>
        <w:tc>
          <w:tcPr>
            <w:tcW w:w="4152" w:type="dxa"/>
          </w:tcPr>
          <w:p w14:paraId="5614F397" w14:textId="60F36EBE" w:rsidR="008355BC" w:rsidRPr="00545432" w:rsidRDefault="008355BC" w:rsidP="00F6136E">
            <w:pPr>
              <w:spacing w:line="360" w:lineRule="auto"/>
            </w:pPr>
            <w:r w:rsidRPr="00545432">
              <w:t xml:space="preserve">Pubele negre de </w:t>
            </w:r>
            <w:r w:rsidR="00B17D6D" w:rsidRPr="00545432">
              <w:t>60</w:t>
            </w:r>
            <w:r w:rsidR="00822BAA">
              <w:t xml:space="preserve"> </w:t>
            </w:r>
            <w:r w:rsidRPr="00545432">
              <w:t>litri, zona rurală</w:t>
            </w:r>
          </w:p>
        </w:tc>
        <w:tc>
          <w:tcPr>
            <w:tcW w:w="2148" w:type="dxa"/>
          </w:tcPr>
          <w:p w14:paraId="7CD1D77F" w14:textId="004CA2AF" w:rsidR="008355BC" w:rsidRPr="00545432" w:rsidRDefault="00614DAD" w:rsidP="00F6136E">
            <w:pPr>
              <w:spacing w:line="360" w:lineRule="auto"/>
            </w:pPr>
            <w:r w:rsidRPr="00614DAD">
              <w:rPr>
                <w:color w:val="000000"/>
                <w:sz w:val="22"/>
                <w:szCs w:val="22"/>
              </w:rPr>
              <w:t>54,001.20</w:t>
            </w:r>
          </w:p>
        </w:tc>
      </w:tr>
      <w:tr w:rsidR="008355BC" w:rsidRPr="00545432" w14:paraId="7E567851" w14:textId="77777777" w:rsidTr="004A5E3F">
        <w:tc>
          <w:tcPr>
            <w:tcW w:w="1967" w:type="dxa"/>
            <w:vMerge/>
          </w:tcPr>
          <w:p w14:paraId="36A7F63E" w14:textId="77777777" w:rsidR="008355BC" w:rsidRPr="00545432" w:rsidRDefault="008355BC" w:rsidP="00F6136E">
            <w:pPr>
              <w:spacing w:line="360" w:lineRule="auto"/>
            </w:pPr>
          </w:p>
        </w:tc>
        <w:tc>
          <w:tcPr>
            <w:tcW w:w="3338" w:type="dxa"/>
            <w:vMerge w:val="restart"/>
          </w:tcPr>
          <w:p w14:paraId="649E7FBD" w14:textId="0A556234" w:rsidR="008355BC" w:rsidRPr="00545432" w:rsidRDefault="008355BC" w:rsidP="00F6136E">
            <w:pPr>
              <w:spacing w:line="360" w:lineRule="auto"/>
            </w:pPr>
            <w:r w:rsidRPr="00545432">
              <w:t>Recipiente noi, neutilizate, cu cip</w:t>
            </w:r>
            <w:r w:rsidR="007C6BC3" w:rsidRPr="00545432">
              <w:t xml:space="preserve">/cod RFID și inscripționate </w:t>
            </w:r>
            <w:r w:rsidRPr="00545432">
              <w:t xml:space="preserve">pentru colectarea </w:t>
            </w:r>
            <w:proofErr w:type="spellStart"/>
            <w:r w:rsidRPr="00545432">
              <w:t>biodeșeurilor</w:t>
            </w:r>
            <w:proofErr w:type="spellEnd"/>
            <w:r w:rsidRPr="00545432">
              <w:t xml:space="preserve"> din „poartă în poartă″, pentru utilizatorii casnici din casele/gospodăriile individuale</w:t>
            </w:r>
          </w:p>
        </w:tc>
        <w:tc>
          <w:tcPr>
            <w:tcW w:w="4152" w:type="dxa"/>
          </w:tcPr>
          <w:p w14:paraId="2F975FFC" w14:textId="603D3DB3" w:rsidR="008355BC" w:rsidRPr="00545432" w:rsidRDefault="008355BC" w:rsidP="00F6136E">
            <w:pPr>
              <w:spacing w:line="360" w:lineRule="auto"/>
            </w:pPr>
            <w:r w:rsidRPr="00545432">
              <w:t xml:space="preserve">Pubele maro de </w:t>
            </w:r>
            <w:r w:rsidR="00967780" w:rsidRPr="00545432">
              <w:t xml:space="preserve">60 </w:t>
            </w:r>
            <w:r w:rsidRPr="00545432">
              <w:t xml:space="preserve"> litri, zona urbană</w:t>
            </w:r>
            <w:r w:rsidR="00E20DA8" w:rsidRPr="00545432">
              <w:t xml:space="preserve"> </w:t>
            </w:r>
          </w:p>
        </w:tc>
        <w:tc>
          <w:tcPr>
            <w:tcW w:w="2148" w:type="dxa"/>
          </w:tcPr>
          <w:p w14:paraId="5D4A16B8" w14:textId="4888ADF9" w:rsidR="008355BC" w:rsidRPr="00545432" w:rsidRDefault="006A6290" w:rsidP="00F6136E">
            <w:pPr>
              <w:spacing w:line="360" w:lineRule="auto"/>
            </w:pPr>
            <w:r w:rsidRPr="006A6290">
              <w:t>11,655.60</w:t>
            </w:r>
          </w:p>
        </w:tc>
      </w:tr>
      <w:tr w:rsidR="008355BC" w:rsidRPr="00545432" w14:paraId="345ACDFD" w14:textId="77777777" w:rsidTr="004A5E3F">
        <w:tc>
          <w:tcPr>
            <w:tcW w:w="1967" w:type="dxa"/>
            <w:vMerge/>
          </w:tcPr>
          <w:p w14:paraId="5652B5B5" w14:textId="77777777" w:rsidR="008355BC" w:rsidRPr="00545432" w:rsidRDefault="008355BC" w:rsidP="00F6136E">
            <w:pPr>
              <w:spacing w:line="360" w:lineRule="auto"/>
            </w:pPr>
          </w:p>
        </w:tc>
        <w:tc>
          <w:tcPr>
            <w:tcW w:w="3338" w:type="dxa"/>
            <w:vMerge/>
          </w:tcPr>
          <w:p w14:paraId="3E11CB61" w14:textId="77777777" w:rsidR="008355BC" w:rsidRPr="00545432" w:rsidRDefault="008355BC" w:rsidP="00F6136E">
            <w:pPr>
              <w:spacing w:line="360" w:lineRule="auto"/>
            </w:pPr>
          </w:p>
        </w:tc>
        <w:tc>
          <w:tcPr>
            <w:tcW w:w="4152" w:type="dxa"/>
          </w:tcPr>
          <w:p w14:paraId="4BB40DEC" w14:textId="08A51CF1" w:rsidR="008355BC" w:rsidRPr="00545432" w:rsidRDefault="008355BC" w:rsidP="00F6136E">
            <w:pPr>
              <w:spacing w:line="360" w:lineRule="auto"/>
            </w:pPr>
          </w:p>
        </w:tc>
        <w:tc>
          <w:tcPr>
            <w:tcW w:w="2148" w:type="dxa"/>
          </w:tcPr>
          <w:p w14:paraId="5586EDBA" w14:textId="4153F7EF" w:rsidR="008355BC" w:rsidRPr="00545432" w:rsidRDefault="008355BC" w:rsidP="00F6136E">
            <w:pPr>
              <w:spacing w:line="360" w:lineRule="auto"/>
            </w:pPr>
          </w:p>
        </w:tc>
      </w:tr>
      <w:tr w:rsidR="008355BC" w:rsidRPr="00545432" w14:paraId="6534FC8E" w14:textId="77777777" w:rsidTr="004A5E3F">
        <w:tc>
          <w:tcPr>
            <w:tcW w:w="1967" w:type="dxa"/>
            <w:vMerge w:val="restart"/>
          </w:tcPr>
          <w:p w14:paraId="1A9D3F73" w14:textId="77777777" w:rsidR="008355BC" w:rsidRPr="00545432" w:rsidRDefault="008355BC" w:rsidP="00F6136E">
            <w:pPr>
              <w:spacing w:line="360" w:lineRule="auto"/>
            </w:pPr>
            <w:r w:rsidRPr="00545432">
              <w:t>Deșeuri de hârtie, metal, plastic și sticlă</w:t>
            </w:r>
          </w:p>
        </w:tc>
        <w:tc>
          <w:tcPr>
            <w:tcW w:w="3338" w:type="dxa"/>
          </w:tcPr>
          <w:p w14:paraId="1D97DEC5" w14:textId="65BB2B8F" w:rsidR="008355BC" w:rsidRPr="00545432" w:rsidRDefault="008355BC" w:rsidP="00F6136E">
            <w:pPr>
              <w:pStyle w:val="Default"/>
              <w:spacing w:line="360" w:lineRule="auto"/>
              <w:rPr>
                <w:color w:val="auto"/>
                <w:lang w:val="ro-RO"/>
              </w:rPr>
            </w:pPr>
            <w:r w:rsidRPr="00545432">
              <w:rPr>
                <w:color w:val="auto"/>
                <w:lang w:val="ro-RO"/>
              </w:rPr>
              <w:t>Autospeciale pentru colectarea separată și transportul deșeurilor de hârtie, metal, plastic și sticlă, echipate cu sistem de supraveghere video și sistem GPS</w:t>
            </w:r>
            <w:r w:rsidR="008A664B" w:rsidRPr="00545432">
              <w:rPr>
                <w:color w:val="auto"/>
                <w:lang w:val="ro-RO"/>
              </w:rPr>
              <w:t xml:space="preserve">, </w:t>
            </w:r>
            <w:r w:rsidR="008A664B" w:rsidRPr="00545432">
              <w:rPr>
                <w:lang w:val="ro-RO"/>
              </w:rPr>
              <w:t xml:space="preserve">la care reprezentanții ADI au acces on line non-stop și furnizează date </w:t>
            </w:r>
            <w:r w:rsidR="008A664B" w:rsidRPr="00545432">
              <w:rPr>
                <w:lang w:val="ro-RO"/>
              </w:rPr>
              <w:lastRenderedPageBreak/>
              <w:t xml:space="preserve">cel puțin referitoare la </w:t>
            </w:r>
            <w:r w:rsidR="006F1B68">
              <w:rPr>
                <w:lang w:val="ro-RO"/>
              </w:rPr>
              <w:t xml:space="preserve">traseul, </w:t>
            </w:r>
            <w:r w:rsidR="008A664B" w:rsidRPr="00545432">
              <w:rPr>
                <w:lang w:val="ro-RO"/>
              </w:rPr>
              <w:t>distanțele parcurse si consumul de combustibil.</w:t>
            </w:r>
            <w:r w:rsidRPr="00545432">
              <w:rPr>
                <w:color w:val="auto"/>
                <w:lang w:val="ro-RO"/>
              </w:rPr>
              <w:t xml:space="preserve"> </w:t>
            </w:r>
          </w:p>
        </w:tc>
        <w:tc>
          <w:tcPr>
            <w:tcW w:w="4152" w:type="dxa"/>
          </w:tcPr>
          <w:p w14:paraId="6649E3B0" w14:textId="77777777" w:rsidR="008355BC" w:rsidRPr="00545432" w:rsidRDefault="008355BC" w:rsidP="00F6136E">
            <w:pPr>
              <w:spacing w:line="360" w:lineRule="auto"/>
            </w:pPr>
            <w:r w:rsidRPr="00545432">
              <w:lastRenderedPageBreak/>
              <w:t>Un număr suficient de autospeciale, cu norma minimă de poluare EURO 5, care să acopere necesitățile de colectare,  având în vedere cantitățile estimate, recipientele în operare și frecvența de colectare cerută.</w:t>
            </w:r>
          </w:p>
          <w:p w14:paraId="70F12C96" w14:textId="77777777" w:rsidR="003E108B" w:rsidRDefault="008355BC" w:rsidP="00C84D90">
            <w:pPr>
              <w:spacing w:line="360" w:lineRule="auto"/>
            </w:pPr>
            <w:r w:rsidRPr="00545432">
              <w:t xml:space="preserve">Autospecialele trebuie să aibă sisteme de prindere adecvate pentru recipientele </w:t>
            </w:r>
            <w:r w:rsidRPr="00545432">
              <w:lastRenderedPageBreak/>
              <w:t>de colectare în operar</w:t>
            </w:r>
            <w:r w:rsidR="003E108B" w:rsidRPr="00545432">
              <w:t>e</w:t>
            </w:r>
            <w:r w:rsidR="00F07776" w:rsidRPr="00545432">
              <w:t>, putându-se avea în vedere inclusiv autospeciale care vă poată prelua simultan mai multe fracții de deșeuri.</w:t>
            </w:r>
          </w:p>
          <w:p w14:paraId="3BB0B2A6" w14:textId="2717F165" w:rsidR="00955506" w:rsidRPr="00545432" w:rsidRDefault="00955506" w:rsidP="00C84D90">
            <w:pPr>
              <w:spacing w:line="360" w:lineRule="auto"/>
            </w:pPr>
            <w:r w:rsidRPr="00955506">
              <w:t>Autospeciale de capacitate mică de colectare pentru zonele greu accesibile, conform anexei 6.1.</w:t>
            </w:r>
          </w:p>
        </w:tc>
        <w:tc>
          <w:tcPr>
            <w:tcW w:w="2148" w:type="dxa"/>
          </w:tcPr>
          <w:p w14:paraId="230802D9" w14:textId="77777777" w:rsidR="008355BC" w:rsidRDefault="00955506" w:rsidP="008A664B">
            <w:pPr>
              <w:spacing w:line="360" w:lineRule="auto"/>
            </w:pPr>
            <w:r w:rsidRPr="00955506">
              <w:lastRenderedPageBreak/>
              <w:t>Stabilit de operator conform experienței proprii</w:t>
            </w:r>
          </w:p>
          <w:p w14:paraId="1E95D8F4" w14:textId="77777777" w:rsidR="00955506" w:rsidRDefault="00955506" w:rsidP="008A664B">
            <w:pPr>
              <w:spacing w:line="360" w:lineRule="auto"/>
            </w:pPr>
          </w:p>
          <w:p w14:paraId="19DCC92D" w14:textId="77777777" w:rsidR="00955506" w:rsidRDefault="00955506" w:rsidP="008A664B">
            <w:pPr>
              <w:spacing w:line="360" w:lineRule="auto"/>
            </w:pPr>
          </w:p>
          <w:p w14:paraId="1909569B" w14:textId="77777777" w:rsidR="00955506" w:rsidRDefault="00955506" w:rsidP="008A664B">
            <w:pPr>
              <w:spacing w:line="360" w:lineRule="auto"/>
            </w:pPr>
          </w:p>
          <w:p w14:paraId="026F58C0" w14:textId="77777777" w:rsidR="00955506" w:rsidRDefault="00955506" w:rsidP="008A664B">
            <w:pPr>
              <w:spacing w:line="360" w:lineRule="auto"/>
            </w:pPr>
          </w:p>
          <w:p w14:paraId="63AC3055" w14:textId="77777777" w:rsidR="00955506" w:rsidRDefault="00955506" w:rsidP="008A664B">
            <w:pPr>
              <w:spacing w:line="360" w:lineRule="auto"/>
            </w:pPr>
          </w:p>
          <w:p w14:paraId="7521EAEB" w14:textId="77777777" w:rsidR="00955506" w:rsidRDefault="00955506" w:rsidP="008A664B">
            <w:pPr>
              <w:spacing w:line="360" w:lineRule="auto"/>
            </w:pPr>
          </w:p>
          <w:p w14:paraId="39A9BFF1" w14:textId="77777777" w:rsidR="00955506" w:rsidRDefault="00955506" w:rsidP="008A664B">
            <w:pPr>
              <w:spacing w:line="360" w:lineRule="auto"/>
            </w:pPr>
          </w:p>
          <w:p w14:paraId="5A3E1B79" w14:textId="77777777" w:rsidR="00955506" w:rsidRDefault="00955506" w:rsidP="008A664B">
            <w:pPr>
              <w:spacing w:line="360" w:lineRule="auto"/>
            </w:pPr>
          </w:p>
          <w:p w14:paraId="69B116A6" w14:textId="77777777" w:rsidR="00955506" w:rsidRDefault="00955506" w:rsidP="008A664B">
            <w:pPr>
              <w:spacing w:line="360" w:lineRule="auto"/>
            </w:pPr>
          </w:p>
          <w:p w14:paraId="326B9B63" w14:textId="303DCA3A" w:rsidR="00955506" w:rsidRPr="00545432" w:rsidRDefault="00955506" w:rsidP="008A664B">
            <w:pPr>
              <w:spacing w:line="360" w:lineRule="auto"/>
            </w:pPr>
            <w:r w:rsidRPr="00955506">
              <w:t>Stabilit de operator conform experienței proprii</w:t>
            </w:r>
          </w:p>
        </w:tc>
      </w:tr>
      <w:tr w:rsidR="00D36DD6" w:rsidRPr="00545432" w14:paraId="43E84AE2" w14:textId="77777777" w:rsidTr="004A5E3F">
        <w:tc>
          <w:tcPr>
            <w:tcW w:w="1967" w:type="dxa"/>
            <w:vMerge/>
          </w:tcPr>
          <w:p w14:paraId="18B6487D" w14:textId="77777777" w:rsidR="00D36DD6" w:rsidRPr="00545432" w:rsidRDefault="00D36DD6" w:rsidP="00D36DD6">
            <w:pPr>
              <w:spacing w:line="360" w:lineRule="auto"/>
            </w:pPr>
          </w:p>
        </w:tc>
        <w:tc>
          <w:tcPr>
            <w:tcW w:w="3338" w:type="dxa"/>
            <w:vMerge w:val="restart"/>
          </w:tcPr>
          <w:p w14:paraId="240792C4" w14:textId="74642F70" w:rsidR="00D36DD6" w:rsidRPr="00545432" w:rsidRDefault="00D36DD6" w:rsidP="00D36DD6">
            <w:pPr>
              <w:spacing w:line="360" w:lineRule="auto"/>
            </w:pPr>
            <w:r w:rsidRPr="00545432">
              <w:t xml:space="preserve">Pubele albastre </w:t>
            </w:r>
            <w:r w:rsidR="000D1BA0">
              <w:t xml:space="preserve"> </w:t>
            </w:r>
            <w:r w:rsidR="000D1BA0" w:rsidRPr="000D1BA0">
              <w:t xml:space="preserve">noi, neutilizate, </w:t>
            </w:r>
            <w:r w:rsidRPr="00545432">
              <w:t>cu cip</w:t>
            </w:r>
            <w:r w:rsidR="007C6BC3" w:rsidRPr="00545432">
              <w:t>/cod RFID</w:t>
            </w:r>
            <w:r w:rsidR="00723E33">
              <w:t xml:space="preserve"> sau similar</w:t>
            </w:r>
            <w:r w:rsidR="007C6BC3" w:rsidRPr="00545432">
              <w:t xml:space="preserve"> și inscripționate </w:t>
            </w:r>
            <w:r w:rsidRPr="00545432">
              <w:t>pentru colectarea deșeurilor de hârtie/carton, pentru utilizatorii casnici din casele/gospodăriile individuale</w:t>
            </w:r>
          </w:p>
        </w:tc>
        <w:tc>
          <w:tcPr>
            <w:tcW w:w="4152" w:type="dxa"/>
          </w:tcPr>
          <w:p w14:paraId="51963B40" w14:textId="314D902E" w:rsidR="00D36DD6" w:rsidRPr="00545432" w:rsidRDefault="00D36DD6" w:rsidP="00D36DD6">
            <w:pPr>
              <w:spacing w:line="360" w:lineRule="auto"/>
            </w:pPr>
            <w:r w:rsidRPr="00545432">
              <w:t xml:space="preserve">Pubele albastre de </w:t>
            </w:r>
            <w:r w:rsidR="00723E33">
              <w:t xml:space="preserve"> </w:t>
            </w:r>
            <w:r w:rsidR="003965CA" w:rsidRPr="00545432">
              <w:t>60</w:t>
            </w:r>
            <w:r w:rsidR="00723E33">
              <w:t xml:space="preserve"> </w:t>
            </w:r>
            <w:r w:rsidRPr="00545432">
              <w:t>litri, pentru utilizatorii casnici din zona urbană</w:t>
            </w:r>
          </w:p>
        </w:tc>
        <w:tc>
          <w:tcPr>
            <w:tcW w:w="2148" w:type="dxa"/>
          </w:tcPr>
          <w:p w14:paraId="0B6BDC1F" w14:textId="2B27DDF1" w:rsidR="00D36DD6" w:rsidRPr="00545432" w:rsidRDefault="00C339C4" w:rsidP="00D36DD6">
            <w:pPr>
              <w:spacing w:line="360" w:lineRule="auto"/>
            </w:pPr>
            <w:r w:rsidRPr="00C339C4">
              <w:t>11,655.60</w:t>
            </w:r>
          </w:p>
        </w:tc>
      </w:tr>
      <w:tr w:rsidR="00D36DD6" w:rsidRPr="00545432" w14:paraId="341B920C" w14:textId="77777777" w:rsidTr="004A5E3F">
        <w:tc>
          <w:tcPr>
            <w:tcW w:w="1967" w:type="dxa"/>
            <w:vMerge/>
          </w:tcPr>
          <w:p w14:paraId="418D8DBA" w14:textId="77777777" w:rsidR="00D36DD6" w:rsidRPr="00545432" w:rsidRDefault="00D36DD6" w:rsidP="00D36DD6">
            <w:pPr>
              <w:spacing w:line="360" w:lineRule="auto"/>
            </w:pPr>
          </w:p>
        </w:tc>
        <w:tc>
          <w:tcPr>
            <w:tcW w:w="3338" w:type="dxa"/>
            <w:vMerge/>
          </w:tcPr>
          <w:p w14:paraId="6E82F94D" w14:textId="77777777" w:rsidR="00D36DD6" w:rsidRPr="00545432" w:rsidRDefault="00D36DD6" w:rsidP="00D36DD6">
            <w:pPr>
              <w:spacing w:line="360" w:lineRule="auto"/>
            </w:pPr>
          </w:p>
        </w:tc>
        <w:tc>
          <w:tcPr>
            <w:tcW w:w="4152" w:type="dxa"/>
          </w:tcPr>
          <w:p w14:paraId="31A2EBEB" w14:textId="2D630279" w:rsidR="00D36DD6" w:rsidRPr="00545432" w:rsidRDefault="00D36DD6" w:rsidP="00D36DD6">
            <w:pPr>
              <w:spacing w:line="360" w:lineRule="auto"/>
            </w:pPr>
            <w:r w:rsidRPr="00545432">
              <w:t xml:space="preserve">Pubele albastre de </w:t>
            </w:r>
            <w:r w:rsidR="00236414" w:rsidRPr="00545432">
              <w:t>60</w:t>
            </w:r>
            <w:r w:rsidR="00723E33">
              <w:t xml:space="preserve"> </w:t>
            </w:r>
            <w:r w:rsidRPr="00545432">
              <w:t>litri, pentru utilizatorii casnici din zona rurală</w:t>
            </w:r>
          </w:p>
        </w:tc>
        <w:tc>
          <w:tcPr>
            <w:tcW w:w="2148" w:type="dxa"/>
          </w:tcPr>
          <w:p w14:paraId="52417468" w14:textId="6BC5D0D2" w:rsidR="00D36DD6" w:rsidRPr="00545432" w:rsidRDefault="00C54B0A" w:rsidP="00D36DD6">
            <w:pPr>
              <w:spacing w:line="360" w:lineRule="auto"/>
            </w:pPr>
            <w:r w:rsidRPr="00C54B0A">
              <w:rPr>
                <w:color w:val="000000"/>
                <w:sz w:val="22"/>
                <w:szCs w:val="22"/>
              </w:rPr>
              <w:t xml:space="preserve">54,001.20 </w:t>
            </w:r>
          </w:p>
        </w:tc>
      </w:tr>
      <w:tr w:rsidR="0008786B" w:rsidRPr="00545432" w14:paraId="1FFAE62C" w14:textId="77777777" w:rsidTr="004A5E3F">
        <w:tc>
          <w:tcPr>
            <w:tcW w:w="1967" w:type="dxa"/>
            <w:vMerge/>
          </w:tcPr>
          <w:p w14:paraId="20BEAF27" w14:textId="77777777" w:rsidR="0008786B" w:rsidRPr="00545432" w:rsidRDefault="0008786B" w:rsidP="0008786B">
            <w:pPr>
              <w:spacing w:line="360" w:lineRule="auto"/>
            </w:pPr>
          </w:p>
        </w:tc>
        <w:tc>
          <w:tcPr>
            <w:tcW w:w="3338" w:type="dxa"/>
            <w:vMerge w:val="restart"/>
          </w:tcPr>
          <w:p w14:paraId="4E522802" w14:textId="533ECB9A" w:rsidR="00105122" w:rsidRPr="00545432" w:rsidRDefault="0008786B" w:rsidP="00414E28">
            <w:pPr>
              <w:spacing w:line="360" w:lineRule="auto"/>
            </w:pPr>
            <w:r w:rsidRPr="00545432">
              <w:t>Pubele galbene</w:t>
            </w:r>
            <w:r w:rsidR="00FD2451">
              <w:t xml:space="preserve"> </w:t>
            </w:r>
            <w:r w:rsidR="00FD2451" w:rsidRPr="00FD2451">
              <w:t xml:space="preserve">noi, neutilizate, </w:t>
            </w:r>
            <w:r w:rsidRPr="00545432">
              <w:t xml:space="preserve"> cu cip</w:t>
            </w:r>
            <w:r w:rsidR="007C6BC3" w:rsidRPr="00545432">
              <w:t>/cod RFID</w:t>
            </w:r>
            <w:r w:rsidR="00723E33">
              <w:t xml:space="preserve"> sau similar</w:t>
            </w:r>
            <w:r w:rsidR="007C6BC3" w:rsidRPr="00545432">
              <w:t xml:space="preserve"> și inscripționate </w:t>
            </w:r>
            <w:r w:rsidRPr="00545432">
              <w:t>pentru colectarea deșeurilor de plastic/metal, pentru utilizatorii casnici din casele/gospodăriile individuale</w:t>
            </w:r>
          </w:p>
        </w:tc>
        <w:tc>
          <w:tcPr>
            <w:tcW w:w="4152" w:type="dxa"/>
          </w:tcPr>
          <w:p w14:paraId="40D5C173" w14:textId="26422140" w:rsidR="0008786B" w:rsidRPr="00545432" w:rsidRDefault="0008786B" w:rsidP="0008786B">
            <w:pPr>
              <w:spacing w:line="360" w:lineRule="auto"/>
            </w:pPr>
            <w:r w:rsidRPr="00545432">
              <w:t xml:space="preserve">Pubele galbene de </w:t>
            </w:r>
            <w:r w:rsidR="003965CA" w:rsidRPr="00545432">
              <w:t>60</w:t>
            </w:r>
            <w:r w:rsidR="00723E33">
              <w:t xml:space="preserve"> </w:t>
            </w:r>
            <w:r w:rsidRPr="00545432">
              <w:t>litri, pentru utilizatorii casnici din zona urbană</w:t>
            </w:r>
          </w:p>
        </w:tc>
        <w:tc>
          <w:tcPr>
            <w:tcW w:w="2148" w:type="dxa"/>
          </w:tcPr>
          <w:p w14:paraId="636B21C1" w14:textId="2396F62F" w:rsidR="0008786B" w:rsidRPr="00545432" w:rsidRDefault="00C339C4" w:rsidP="0008786B">
            <w:pPr>
              <w:spacing w:line="360" w:lineRule="auto"/>
            </w:pPr>
            <w:r w:rsidRPr="00C339C4">
              <w:t xml:space="preserve">11,655.60 </w:t>
            </w:r>
          </w:p>
        </w:tc>
      </w:tr>
      <w:tr w:rsidR="0008786B" w:rsidRPr="00545432" w14:paraId="6F8AE0CF" w14:textId="77777777" w:rsidTr="004A5E3F">
        <w:tc>
          <w:tcPr>
            <w:tcW w:w="1967" w:type="dxa"/>
            <w:vMerge/>
          </w:tcPr>
          <w:p w14:paraId="775CDF87" w14:textId="77777777" w:rsidR="0008786B" w:rsidRPr="00545432" w:rsidRDefault="0008786B" w:rsidP="0008786B">
            <w:pPr>
              <w:spacing w:line="360" w:lineRule="auto"/>
            </w:pPr>
          </w:p>
        </w:tc>
        <w:tc>
          <w:tcPr>
            <w:tcW w:w="3338" w:type="dxa"/>
            <w:vMerge/>
          </w:tcPr>
          <w:p w14:paraId="40F82B10" w14:textId="77777777" w:rsidR="0008786B" w:rsidRPr="00545432" w:rsidRDefault="0008786B" w:rsidP="0008786B">
            <w:pPr>
              <w:spacing w:line="360" w:lineRule="auto"/>
            </w:pPr>
          </w:p>
        </w:tc>
        <w:tc>
          <w:tcPr>
            <w:tcW w:w="4152" w:type="dxa"/>
          </w:tcPr>
          <w:p w14:paraId="0B98E9BF" w14:textId="60C901B1" w:rsidR="0008786B" w:rsidRPr="00545432" w:rsidRDefault="0008786B" w:rsidP="0008786B">
            <w:pPr>
              <w:spacing w:line="360" w:lineRule="auto"/>
            </w:pPr>
            <w:r w:rsidRPr="00545432">
              <w:t xml:space="preserve">Pubele galbene de </w:t>
            </w:r>
            <w:r w:rsidR="003965CA" w:rsidRPr="00545432">
              <w:t>60</w:t>
            </w:r>
            <w:r w:rsidR="00723E33">
              <w:t xml:space="preserve"> </w:t>
            </w:r>
            <w:r w:rsidRPr="00545432">
              <w:t>litri, pentru utilizatorii casnici din zona rurală</w:t>
            </w:r>
          </w:p>
        </w:tc>
        <w:tc>
          <w:tcPr>
            <w:tcW w:w="2148" w:type="dxa"/>
          </w:tcPr>
          <w:p w14:paraId="044BEB34" w14:textId="63403945" w:rsidR="0008786B" w:rsidRPr="00545432" w:rsidRDefault="00C54B0A" w:rsidP="0008786B">
            <w:pPr>
              <w:spacing w:line="360" w:lineRule="auto"/>
            </w:pPr>
            <w:r w:rsidRPr="00C54B0A">
              <w:rPr>
                <w:color w:val="000000"/>
                <w:sz w:val="22"/>
                <w:szCs w:val="22"/>
              </w:rPr>
              <w:t xml:space="preserve">54,001.20 </w:t>
            </w:r>
          </w:p>
        </w:tc>
      </w:tr>
      <w:tr w:rsidR="0008786B" w:rsidRPr="00545432" w14:paraId="71BFF2CC" w14:textId="77777777" w:rsidTr="004A5E3F">
        <w:tc>
          <w:tcPr>
            <w:tcW w:w="1967" w:type="dxa"/>
            <w:vMerge/>
          </w:tcPr>
          <w:p w14:paraId="3DDF6ADF" w14:textId="77777777" w:rsidR="0008786B" w:rsidRPr="00545432" w:rsidRDefault="0008786B" w:rsidP="0008786B">
            <w:pPr>
              <w:spacing w:line="360" w:lineRule="auto"/>
            </w:pPr>
          </w:p>
        </w:tc>
        <w:tc>
          <w:tcPr>
            <w:tcW w:w="3338" w:type="dxa"/>
            <w:vMerge w:val="restart"/>
          </w:tcPr>
          <w:p w14:paraId="3F13C8A6" w14:textId="6D702CBE" w:rsidR="0008786B" w:rsidRPr="00545432" w:rsidRDefault="0008786B" w:rsidP="0008786B">
            <w:pPr>
              <w:spacing w:line="360" w:lineRule="auto"/>
            </w:pPr>
            <w:r w:rsidRPr="00545432">
              <w:t xml:space="preserve">Pubele verzi </w:t>
            </w:r>
            <w:r w:rsidR="00FD2451">
              <w:t xml:space="preserve"> </w:t>
            </w:r>
            <w:r w:rsidR="00FD2451" w:rsidRPr="00FD2451">
              <w:t xml:space="preserve">noi, neutilizate, </w:t>
            </w:r>
            <w:r w:rsidRPr="00545432">
              <w:t>cu cip/cod RFID</w:t>
            </w:r>
            <w:r w:rsidR="00723E33">
              <w:t xml:space="preserve">  </w:t>
            </w:r>
            <w:r w:rsidR="00723E33" w:rsidRPr="00723E33">
              <w:t>sau similar</w:t>
            </w:r>
            <w:r w:rsidR="00105122" w:rsidRPr="00545432">
              <w:t xml:space="preserve"> și inscripționate</w:t>
            </w:r>
            <w:r w:rsidRPr="00545432">
              <w:t xml:space="preserve"> pentru colectarea deșeurilor de sticlă, pentru utilizatorii casnici din casele/gospodăriile individuale</w:t>
            </w:r>
          </w:p>
        </w:tc>
        <w:tc>
          <w:tcPr>
            <w:tcW w:w="4152" w:type="dxa"/>
          </w:tcPr>
          <w:p w14:paraId="750567C3" w14:textId="1D0C427C" w:rsidR="0008786B" w:rsidRPr="00545432" w:rsidRDefault="0008786B" w:rsidP="0008786B">
            <w:pPr>
              <w:spacing w:line="360" w:lineRule="auto"/>
            </w:pPr>
            <w:r w:rsidRPr="00545432">
              <w:t xml:space="preserve">Pubele verzi de </w:t>
            </w:r>
            <w:r w:rsidR="003965CA" w:rsidRPr="00545432">
              <w:t>60</w:t>
            </w:r>
            <w:r w:rsidR="00723E33">
              <w:t xml:space="preserve"> </w:t>
            </w:r>
            <w:r w:rsidRPr="00545432">
              <w:t>litri, pentru utilizatorii casnici din zona urbană</w:t>
            </w:r>
          </w:p>
        </w:tc>
        <w:tc>
          <w:tcPr>
            <w:tcW w:w="2148" w:type="dxa"/>
          </w:tcPr>
          <w:p w14:paraId="7438CDEC" w14:textId="77777777" w:rsidR="0008786B" w:rsidRPr="00545432" w:rsidRDefault="0008786B" w:rsidP="0008786B">
            <w:pPr>
              <w:spacing w:line="360" w:lineRule="auto"/>
            </w:pPr>
            <w:r w:rsidRPr="00545432">
              <w:t>10,596.00</w:t>
            </w:r>
          </w:p>
          <w:p w14:paraId="6B6A8D69" w14:textId="1F87B8C5" w:rsidR="0008786B" w:rsidRPr="00545432" w:rsidRDefault="0008786B" w:rsidP="0008786B">
            <w:pPr>
              <w:spacing w:line="360" w:lineRule="auto"/>
            </w:pPr>
          </w:p>
        </w:tc>
      </w:tr>
      <w:tr w:rsidR="0008786B" w:rsidRPr="00545432" w14:paraId="5A5C3A0B" w14:textId="77777777" w:rsidTr="004A5E3F">
        <w:tc>
          <w:tcPr>
            <w:tcW w:w="1967" w:type="dxa"/>
            <w:vMerge/>
          </w:tcPr>
          <w:p w14:paraId="6BD26D79" w14:textId="77777777" w:rsidR="0008786B" w:rsidRPr="00545432" w:rsidRDefault="0008786B" w:rsidP="0008786B">
            <w:pPr>
              <w:spacing w:line="360" w:lineRule="auto"/>
            </w:pPr>
          </w:p>
        </w:tc>
        <w:tc>
          <w:tcPr>
            <w:tcW w:w="3338" w:type="dxa"/>
            <w:vMerge/>
          </w:tcPr>
          <w:p w14:paraId="02BEB46B" w14:textId="77777777" w:rsidR="0008786B" w:rsidRPr="00545432" w:rsidRDefault="0008786B" w:rsidP="0008786B">
            <w:pPr>
              <w:spacing w:line="360" w:lineRule="auto"/>
            </w:pPr>
          </w:p>
        </w:tc>
        <w:tc>
          <w:tcPr>
            <w:tcW w:w="4152" w:type="dxa"/>
          </w:tcPr>
          <w:p w14:paraId="691C3147" w14:textId="78778A94" w:rsidR="0008786B" w:rsidRPr="00545432" w:rsidRDefault="0008786B" w:rsidP="0008786B">
            <w:pPr>
              <w:spacing w:line="360" w:lineRule="auto"/>
            </w:pPr>
            <w:r w:rsidRPr="00545432">
              <w:t xml:space="preserve">Pubele verzi de </w:t>
            </w:r>
            <w:r w:rsidR="003965CA" w:rsidRPr="00545432">
              <w:t>60</w:t>
            </w:r>
            <w:r w:rsidRPr="00545432">
              <w:t xml:space="preserve"> litri , pentru utilizatorii casnici din zona rurală</w:t>
            </w:r>
          </w:p>
        </w:tc>
        <w:tc>
          <w:tcPr>
            <w:tcW w:w="2148" w:type="dxa"/>
          </w:tcPr>
          <w:p w14:paraId="799B6AC6" w14:textId="201B65A5" w:rsidR="0008786B" w:rsidRPr="00545432" w:rsidRDefault="00C54B0A" w:rsidP="0008786B">
            <w:pPr>
              <w:spacing w:line="360" w:lineRule="auto"/>
            </w:pPr>
            <w:r w:rsidRPr="00C54B0A">
              <w:rPr>
                <w:color w:val="000000"/>
                <w:sz w:val="22"/>
                <w:szCs w:val="22"/>
              </w:rPr>
              <w:t xml:space="preserve">54,001.20 </w:t>
            </w:r>
          </w:p>
        </w:tc>
      </w:tr>
      <w:tr w:rsidR="0008786B" w:rsidRPr="00545432" w14:paraId="76A907EF" w14:textId="77777777" w:rsidTr="004A5E3F">
        <w:tc>
          <w:tcPr>
            <w:tcW w:w="1967" w:type="dxa"/>
            <w:vMerge w:val="restart"/>
          </w:tcPr>
          <w:p w14:paraId="1F2BAB9D" w14:textId="77777777" w:rsidR="0008786B" w:rsidRPr="00545432" w:rsidRDefault="0008786B" w:rsidP="0008786B">
            <w:pPr>
              <w:spacing w:line="360" w:lineRule="auto"/>
            </w:pPr>
            <w:r w:rsidRPr="00545432">
              <w:t>Deșeuri textile</w:t>
            </w:r>
          </w:p>
        </w:tc>
        <w:tc>
          <w:tcPr>
            <w:tcW w:w="3338" w:type="dxa"/>
          </w:tcPr>
          <w:p w14:paraId="696363EC" w14:textId="77777777" w:rsidR="0008786B" w:rsidRPr="00545432" w:rsidRDefault="0008786B" w:rsidP="0008786B">
            <w:pPr>
              <w:spacing w:line="360" w:lineRule="auto"/>
            </w:pPr>
            <w:r w:rsidRPr="00545432">
              <w:t xml:space="preserve">Autospeciale pentru colectarea separată și transportul deșeurilor textile, echipate cu </w:t>
            </w:r>
            <w:r w:rsidRPr="00545432">
              <w:lastRenderedPageBreak/>
              <w:t>sistem de supraveghere video și sistem GPS</w:t>
            </w:r>
          </w:p>
        </w:tc>
        <w:tc>
          <w:tcPr>
            <w:tcW w:w="4152" w:type="dxa"/>
          </w:tcPr>
          <w:p w14:paraId="25E40A89" w14:textId="71D41145" w:rsidR="0008786B" w:rsidRPr="00545432" w:rsidRDefault="0008786B" w:rsidP="00E3750D">
            <w:pPr>
              <w:spacing w:line="360" w:lineRule="auto"/>
            </w:pPr>
            <w:r w:rsidRPr="00545432">
              <w:lastRenderedPageBreak/>
              <w:t xml:space="preserve">Un număr suficient de autospeciale, cu norma minimă de poluare EURO 5, care să acopere necesitățile de colectare,  </w:t>
            </w:r>
            <w:r w:rsidRPr="00545432">
              <w:lastRenderedPageBreak/>
              <w:t>având în vedere cantitățile estimate</w:t>
            </w:r>
            <w:r w:rsidR="008C39C7" w:rsidRPr="00545432">
              <w:t xml:space="preserve"> </w:t>
            </w:r>
            <w:r w:rsidRPr="00545432">
              <w:t>și frecvența de colectare cerută.</w:t>
            </w:r>
          </w:p>
        </w:tc>
        <w:tc>
          <w:tcPr>
            <w:tcW w:w="2148" w:type="dxa"/>
          </w:tcPr>
          <w:p w14:paraId="6D048237" w14:textId="77777777" w:rsidR="005460A0" w:rsidRPr="00545432" w:rsidRDefault="005460A0" w:rsidP="005460A0">
            <w:pPr>
              <w:spacing w:line="360" w:lineRule="auto"/>
            </w:pPr>
            <w:r w:rsidRPr="00545432">
              <w:lastRenderedPageBreak/>
              <w:t xml:space="preserve">Stabilit de operator conform experienței proprii </w:t>
            </w:r>
          </w:p>
          <w:p w14:paraId="3874DF58" w14:textId="6FA77727" w:rsidR="0008786B" w:rsidRPr="00545432" w:rsidRDefault="0008786B" w:rsidP="0008786B">
            <w:pPr>
              <w:spacing w:line="360" w:lineRule="auto"/>
            </w:pPr>
          </w:p>
        </w:tc>
      </w:tr>
      <w:tr w:rsidR="000B5E78" w:rsidRPr="00545432" w14:paraId="08AD764B" w14:textId="77777777" w:rsidTr="004A5E3F">
        <w:trPr>
          <w:trHeight w:val="1160"/>
        </w:trPr>
        <w:tc>
          <w:tcPr>
            <w:tcW w:w="1967" w:type="dxa"/>
            <w:vMerge/>
            <w:tcBorders>
              <w:bottom w:val="single" w:sz="4" w:space="0" w:color="auto"/>
            </w:tcBorders>
          </w:tcPr>
          <w:p w14:paraId="4DA25B47" w14:textId="77777777" w:rsidR="000B5E78" w:rsidRPr="00545432" w:rsidRDefault="000B5E78" w:rsidP="0008786B">
            <w:pPr>
              <w:spacing w:line="360" w:lineRule="auto"/>
            </w:pPr>
          </w:p>
        </w:tc>
        <w:tc>
          <w:tcPr>
            <w:tcW w:w="3338" w:type="dxa"/>
          </w:tcPr>
          <w:p w14:paraId="68948B95" w14:textId="45F17F53" w:rsidR="000B5E78" w:rsidRPr="00545432" w:rsidRDefault="000B5E78" w:rsidP="000B5E78">
            <w:pPr>
              <w:spacing w:line="360" w:lineRule="auto"/>
            </w:pPr>
            <w:r w:rsidRPr="00545432">
              <w:t>Recipiente personalizate pentru colectarea deșeurilor textile</w:t>
            </w:r>
          </w:p>
        </w:tc>
        <w:tc>
          <w:tcPr>
            <w:tcW w:w="4152" w:type="dxa"/>
            <w:tcBorders>
              <w:bottom w:val="single" w:sz="4" w:space="0" w:color="auto"/>
            </w:tcBorders>
          </w:tcPr>
          <w:p w14:paraId="25BBB656" w14:textId="77777777" w:rsidR="000B5E78" w:rsidRPr="00545432" w:rsidRDefault="000B5E78" w:rsidP="0008786B">
            <w:pPr>
              <w:spacing w:line="360" w:lineRule="auto"/>
            </w:pPr>
          </w:p>
        </w:tc>
        <w:tc>
          <w:tcPr>
            <w:tcW w:w="2148" w:type="dxa"/>
            <w:tcBorders>
              <w:bottom w:val="single" w:sz="4" w:space="0" w:color="auto"/>
            </w:tcBorders>
          </w:tcPr>
          <w:p w14:paraId="7EA485C9" w14:textId="505326D5" w:rsidR="000B5E78" w:rsidRPr="00545432" w:rsidRDefault="000B5E78" w:rsidP="0008786B">
            <w:pPr>
              <w:spacing w:line="360" w:lineRule="auto"/>
            </w:pPr>
            <w:r w:rsidRPr="00545432">
              <w:t xml:space="preserve">Stabilit de operator conform </w:t>
            </w:r>
            <w:r w:rsidR="000C5571" w:rsidRPr="00545432">
              <w:t>experienței</w:t>
            </w:r>
            <w:r w:rsidRPr="00545432">
              <w:t xml:space="preserve"> proprii</w:t>
            </w:r>
          </w:p>
        </w:tc>
      </w:tr>
      <w:tr w:rsidR="0008786B" w:rsidRPr="00545432" w14:paraId="060BA5C4" w14:textId="77777777" w:rsidTr="004A5E3F">
        <w:tc>
          <w:tcPr>
            <w:tcW w:w="1967" w:type="dxa"/>
          </w:tcPr>
          <w:p w14:paraId="61B83BBC" w14:textId="77777777" w:rsidR="0008786B" w:rsidRPr="00545432" w:rsidRDefault="0008786B" w:rsidP="0008786B">
            <w:pPr>
              <w:spacing w:line="360" w:lineRule="auto"/>
            </w:pPr>
            <w:r w:rsidRPr="00545432">
              <w:t>Deșeuri periculoase menajere</w:t>
            </w:r>
          </w:p>
        </w:tc>
        <w:tc>
          <w:tcPr>
            <w:tcW w:w="3338" w:type="dxa"/>
          </w:tcPr>
          <w:p w14:paraId="73D895E0" w14:textId="37343C4F" w:rsidR="0008786B" w:rsidRPr="00545432" w:rsidRDefault="0008786B" w:rsidP="0008786B">
            <w:pPr>
              <w:spacing w:line="360" w:lineRule="auto"/>
            </w:pPr>
            <w:r w:rsidRPr="00545432">
              <w:t>Autospecială pentru colectarea separată și transportul deșeurilor periculoase</w:t>
            </w:r>
            <w:r w:rsidR="001A2D31" w:rsidRPr="00545432">
              <w:t xml:space="preserve">, cu </w:t>
            </w:r>
            <w:proofErr w:type="spellStart"/>
            <w:r w:rsidR="001A2D31" w:rsidRPr="00545432">
              <w:t>recipienții</w:t>
            </w:r>
            <w:proofErr w:type="spellEnd"/>
            <w:r w:rsidR="001A2D31" w:rsidRPr="00545432">
              <w:t xml:space="preserve"> aferenți</w:t>
            </w:r>
            <w:r w:rsidRPr="00545432">
              <w:t>.</w:t>
            </w:r>
          </w:p>
        </w:tc>
        <w:tc>
          <w:tcPr>
            <w:tcW w:w="4152" w:type="dxa"/>
          </w:tcPr>
          <w:p w14:paraId="56FAB8DF" w14:textId="03F60A29" w:rsidR="0008786B" w:rsidRPr="00545432" w:rsidRDefault="0008786B" w:rsidP="0008786B">
            <w:pPr>
              <w:spacing w:line="360" w:lineRule="auto"/>
            </w:pPr>
            <w:r w:rsidRPr="00545432">
              <w:t xml:space="preserve">Autovehicul special destinat transportului deșeurilor periculoase, marcat cu inscripția „Transport deșeuri periculoase” și etichete de avertizare privind caracterul periculos al deșeurilor pe care le transportă, care să acopere necesitățile de colectare, având în vedere cantitățile estimate și frecvența de colectare cerută. </w:t>
            </w:r>
          </w:p>
        </w:tc>
        <w:tc>
          <w:tcPr>
            <w:tcW w:w="2148" w:type="dxa"/>
          </w:tcPr>
          <w:p w14:paraId="1BC91804" w14:textId="77777777" w:rsidR="00E3750D" w:rsidRPr="00545432" w:rsidRDefault="00E3750D" w:rsidP="00E3750D">
            <w:pPr>
              <w:spacing w:line="360" w:lineRule="auto"/>
            </w:pPr>
            <w:r w:rsidRPr="00545432">
              <w:t xml:space="preserve">Stabilit de operator conform experienței proprii </w:t>
            </w:r>
          </w:p>
          <w:p w14:paraId="6B931EA6" w14:textId="2105AA86" w:rsidR="0008786B" w:rsidRPr="00545432" w:rsidRDefault="0008786B" w:rsidP="0008786B">
            <w:pPr>
              <w:spacing w:line="360" w:lineRule="auto"/>
            </w:pPr>
          </w:p>
        </w:tc>
      </w:tr>
      <w:tr w:rsidR="0008786B" w:rsidRPr="00545432" w14:paraId="042D8D43" w14:textId="77777777" w:rsidTr="004A5E3F">
        <w:tc>
          <w:tcPr>
            <w:tcW w:w="1967" w:type="dxa"/>
          </w:tcPr>
          <w:p w14:paraId="2D726078" w14:textId="08549412" w:rsidR="0008786B" w:rsidRPr="00545432" w:rsidRDefault="0008786B" w:rsidP="003A01D2">
            <w:pPr>
              <w:spacing w:line="360" w:lineRule="auto"/>
            </w:pPr>
            <w:r w:rsidRPr="00545432">
              <w:t>Deșeuri</w:t>
            </w:r>
            <w:r w:rsidR="003A01D2" w:rsidRPr="00545432">
              <w:t xml:space="preserve"> </w:t>
            </w:r>
            <w:r w:rsidRPr="00545432">
              <w:t>voluminoase</w:t>
            </w:r>
          </w:p>
        </w:tc>
        <w:tc>
          <w:tcPr>
            <w:tcW w:w="3338" w:type="dxa"/>
          </w:tcPr>
          <w:p w14:paraId="17EB9750" w14:textId="77777777" w:rsidR="0008786B" w:rsidRPr="00545432" w:rsidRDefault="0008786B" w:rsidP="0008786B">
            <w:pPr>
              <w:spacing w:line="360" w:lineRule="auto"/>
            </w:pPr>
            <w:r w:rsidRPr="00545432">
              <w:t>Autospecială pentru colectarea separată și transportul deșeurilor voluminoase, inclusiv a deșeurilor voluminoase abandonate.</w:t>
            </w:r>
          </w:p>
        </w:tc>
        <w:tc>
          <w:tcPr>
            <w:tcW w:w="4152" w:type="dxa"/>
          </w:tcPr>
          <w:p w14:paraId="4418A8FC" w14:textId="77777777" w:rsidR="0008786B" w:rsidRPr="00545432" w:rsidRDefault="0008786B" w:rsidP="0008786B">
            <w:pPr>
              <w:spacing w:line="360" w:lineRule="auto"/>
            </w:pPr>
            <w:r w:rsidRPr="00545432">
              <w:t>Autospecială pentru colectarea separată și transportul deșeurilor voluminoase, care să acopere necesitățile de colectare,  având în vedere cantitățile estimate și frecvența de colectare cerută, precum și solicitările utilizatorilor.</w:t>
            </w:r>
          </w:p>
        </w:tc>
        <w:tc>
          <w:tcPr>
            <w:tcW w:w="2148" w:type="dxa"/>
          </w:tcPr>
          <w:p w14:paraId="0117ABFC" w14:textId="716B94CB" w:rsidR="0008786B" w:rsidRPr="00545432" w:rsidRDefault="00E3750D" w:rsidP="0008786B">
            <w:pPr>
              <w:spacing w:line="360" w:lineRule="auto"/>
            </w:pPr>
            <w:r w:rsidRPr="00545432">
              <w:t>Stabilit de operator conform experienței proprii</w:t>
            </w:r>
          </w:p>
        </w:tc>
      </w:tr>
      <w:tr w:rsidR="001B3CD4" w:rsidRPr="00545432" w14:paraId="34AEA15E" w14:textId="77777777" w:rsidTr="004A5E3F">
        <w:tc>
          <w:tcPr>
            <w:tcW w:w="1967" w:type="dxa"/>
          </w:tcPr>
          <w:p w14:paraId="76CD724D" w14:textId="77777777" w:rsidR="001B3CD4" w:rsidRPr="00545432" w:rsidRDefault="001B3CD4" w:rsidP="001B3CD4">
            <w:pPr>
              <w:spacing w:line="360" w:lineRule="auto"/>
            </w:pPr>
          </w:p>
        </w:tc>
        <w:tc>
          <w:tcPr>
            <w:tcW w:w="3338" w:type="dxa"/>
          </w:tcPr>
          <w:p w14:paraId="42A6DD79" w14:textId="42FD8561" w:rsidR="001B3CD4" w:rsidRPr="00545432" w:rsidRDefault="001B3CD4" w:rsidP="001B3CD4">
            <w:pPr>
              <w:spacing w:line="360" w:lineRule="auto"/>
            </w:pPr>
            <w:r w:rsidRPr="00545432">
              <w:t xml:space="preserve">Containere metalice, </w:t>
            </w:r>
            <w:r w:rsidR="00FD2451">
              <w:t xml:space="preserve"> </w:t>
            </w:r>
            <w:r w:rsidR="00FD2451" w:rsidRPr="00FD2451">
              <w:t xml:space="preserve">noi, neutilizate, </w:t>
            </w:r>
            <w:r w:rsidRPr="00545432">
              <w:t>de diferite capacități, pentru colectarea deșeurilor voluminoase solicitarea utilizatorilor casnici</w:t>
            </w:r>
          </w:p>
        </w:tc>
        <w:tc>
          <w:tcPr>
            <w:tcW w:w="4152" w:type="dxa"/>
          </w:tcPr>
          <w:p w14:paraId="168B5249" w14:textId="0F493E75" w:rsidR="001B3CD4" w:rsidRPr="00545432" w:rsidRDefault="001B3CD4" w:rsidP="001B3CD4">
            <w:pPr>
              <w:spacing w:line="360" w:lineRule="auto"/>
            </w:pPr>
            <w:r w:rsidRPr="00545432">
              <w:t>Un număr suficient de containere pentru asigurarea colectării deșeurilor din construcții, la solicitarea utilizatorilor casnici.</w:t>
            </w:r>
          </w:p>
        </w:tc>
        <w:tc>
          <w:tcPr>
            <w:tcW w:w="2148" w:type="dxa"/>
          </w:tcPr>
          <w:p w14:paraId="79E08080" w14:textId="76CA3EF4" w:rsidR="001B3CD4" w:rsidRPr="00545432" w:rsidRDefault="001B3CD4" w:rsidP="001B3CD4">
            <w:pPr>
              <w:spacing w:line="360" w:lineRule="auto"/>
            </w:pPr>
            <w:r w:rsidRPr="00545432">
              <w:t xml:space="preserve">Min 6 buc </w:t>
            </w:r>
            <w:r w:rsidR="00C80524" w:rsidRPr="00545432">
              <w:t xml:space="preserve">de </w:t>
            </w:r>
            <w:r w:rsidRPr="00545432">
              <w:t>3, 6-10 mc</w:t>
            </w:r>
            <w:r w:rsidR="00705D78">
              <w:t>, câte 2 de fiecare tip/volum</w:t>
            </w:r>
          </w:p>
        </w:tc>
      </w:tr>
      <w:tr w:rsidR="001B3CD4" w:rsidRPr="00545432" w14:paraId="1199DFA8" w14:textId="77777777" w:rsidTr="004A5E3F">
        <w:tc>
          <w:tcPr>
            <w:tcW w:w="1967" w:type="dxa"/>
          </w:tcPr>
          <w:p w14:paraId="6290E4FB" w14:textId="77777777" w:rsidR="001B3CD4" w:rsidRPr="00545432" w:rsidRDefault="001B3CD4" w:rsidP="001B3CD4">
            <w:pPr>
              <w:spacing w:line="360" w:lineRule="auto"/>
            </w:pPr>
            <w:r w:rsidRPr="00545432">
              <w:t>Deșeuri din construcții provenite din locuințe</w:t>
            </w:r>
          </w:p>
        </w:tc>
        <w:tc>
          <w:tcPr>
            <w:tcW w:w="3338" w:type="dxa"/>
          </w:tcPr>
          <w:p w14:paraId="6BAD6BDF" w14:textId="77777777" w:rsidR="001B3CD4" w:rsidRPr="00545432" w:rsidRDefault="001B3CD4" w:rsidP="001B3CD4">
            <w:pPr>
              <w:spacing w:line="360" w:lineRule="auto"/>
            </w:pPr>
            <w:r w:rsidRPr="00545432">
              <w:t xml:space="preserve">Autospecială pentru colectarea separată și transportul deșeurilor din construcții provenite din locuințe, inclusiv </w:t>
            </w:r>
            <w:r w:rsidRPr="00545432">
              <w:lastRenderedPageBreak/>
              <w:t>a deșeurilor din construcții abandonate.</w:t>
            </w:r>
          </w:p>
        </w:tc>
        <w:tc>
          <w:tcPr>
            <w:tcW w:w="4152" w:type="dxa"/>
          </w:tcPr>
          <w:p w14:paraId="7710402C" w14:textId="47381FD7" w:rsidR="001B3CD4" w:rsidRPr="00545432" w:rsidRDefault="001B3CD4" w:rsidP="001B3CD4">
            <w:pPr>
              <w:pStyle w:val="Default"/>
              <w:spacing w:line="360" w:lineRule="auto"/>
              <w:rPr>
                <w:color w:val="auto"/>
                <w:lang w:val="ro-RO"/>
              </w:rPr>
            </w:pPr>
            <w:r w:rsidRPr="00545432">
              <w:rPr>
                <w:color w:val="auto"/>
                <w:lang w:val="ro-RO"/>
              </w:rPr>
              <w:lastRenderedPageBreak/>
              <w:t xml:space="preserve">Autospeciala trebuie sa aibă o capacitate suficientă pentru colectarea cantităților de deșeuri provenite din locuințe, care să acopere necesitățile de colectare, având </w:t>
            </w:r>
            <w:r w:rsidRPr="00545432">
              <w:rPr>
                <w:color w:val="auto"/>
                <w:lang w:val="ro-RO"/>
              </w:rPr>
              <w:lastRenderedPageBreak/>
              <w:t>în vedere cantitățile estimate precum și solicitările utilizatorilor casnici.</w:t>
            </w:r>
          </w:p>
        </w:tc>
        <w:tc>
          <w:tcPr>
            <w:tcW w:w="2148" w:type="dxa"/>
          </w:tcPr>
          <w:p w14:paraId="457AC30F" w14:textId="4F2A4AC1" w:rsidR="001B3CD4" w:rsidRPr="00545432" w:rsidRDefault="001B3CD4" w:rsidP="001B3CD4">
            <w:pPr>
              <w:spacing w:line="360" w:lineRule="auto"/>
            </w:pPr>
            <w:r w:rsidRPr="00545432">
              <w:lastRenderedPageBreak/>
              <w:t>Stabilit de operator conform experienței proprii</w:t>
            </w:r>
          </w:p>
        </w:tc>
      </w:tr>
      <w:tr w:rsidR="001B3CD4" w:rsidRPr="00545432" w14:paraId="12C67FF0" w14:textId="77777777" w:rsidTr="004A5E3F">
        <w:tc>
          <w:tcPr>
            <w:tcW w:w="1967" w:type="dxa"/>
          </w:tcPr>
          <w:p w14:paraId="5FDB679C" w14:textId="77777777" w:rsidR="001B3CD4" w:rsidRPr="00545432" w:rsidRDefault="001B3CD4" w:rsidP="001B3CD4">
            <w:pPr>
              <w:spacing w:line="360" w:lineRule="auto"/>
            </w:pPr>
          </w:p>
        </w:tc>
        <w:tc>
          <w:tcPr>
            <w:tcW w:w="3338" w:type="dxa"/>
          </w:tcPr>
          <w:p w14:paraId="7F22C354" w14:textId="539AA5DB" w:rsidR="001B3CD4" w:rsidRPr="00545432" w:rsidRDefault="001B3CD4" w:rsidP="001B3CD4">
            <w:pPr>
              <w:spacing w:line="360" w:lineRule="auto"/>
            </w:pPr>
            <w:r w:rsidRPr="00545432">
              <w:t xml:space="preserve">Containere metalice, </w:t>
            </w:r>
            <w:r w:rsidR="00FD2451">
              <w:t xml:space="preserve"> </w:t>
            </w:r>
            <w:r w:rsidR="00FD2451" w:rsidRPr="00FD2451">
              <w:t xml:space="preserve">noi, neutilizate, </w:t>
            </w:r>
            <w:r w:rsidRPr="00545432">
              <w:t>de diferite capacități, pentru colectarea deșeurilor din construcții, la solicitarea utilizatorilor casnici</w:t>
            </w:r>
          </w:p>
        </w:tc>
        <w:tc>
          <w:tcPr>
            <w:tcW w:w="4152" w:type="dxa"/>
          </w:tcPr>
          <w:p w14:paraId="73AC70CA" w14:textId="0F4958C1" w:rsidR="001B3CD4" w:rsidRPr="00545432" w:rsidRDefault="001B3CD4" w:rsidP="001B3CD4">
            <w:pPr>
              <w:pStyle w:val="Default"/>
              <w:spacing w:line="360" w:lineRule="auto"/>
              <w:rPr>
                <w:color w:val="auto"/>
                <w:lang w:val="ro-RO"/>
              </w:rPr>
            </w:pPr>
            <w:r w:rsidRPr="00545432">
              <w:rPr>
                <w:color w:val="auto"/>
                <w:lang w:val="ro-RO"/>
              </w:rPr>
              <w:t>Un număr suficient de containere pentru asigurarea colectării deșeurilor din construcții, la solicitarea utilizatorilor casnici..</w:t>
            </w:r>
          </w:p>
        </w:tc>
        <w:tc>
          <w:tcPr>
            <w:tcW w:w="2148" w:type="dxa"/>
          </w:tcPr>
          <w:p w14:paraId="396FD837" w14:textId="77C27156" w:rsidR="001B3CD4" w:rsidRPr="00545432" w:rsidRDefault="001B3CD4" w:rsidP="001B3CD4">
            <w:pPr>
              <w:spacing w:line="360" w:lineRule="auto"/>
            </w:pPr>
            <w:r w:rsidRPr="00545432">
              <w:t xml:space="preserve">Min 9 buc </w:t>
            </w:r>
            <w:r w:rsidR="00C80524" w:rsidRPr="00545432">
              <w:t xml:space="preserve">de </w:t>
            </w:r>
            <w:r w:rsidRPr="00545432">
              <w:t>3,6-10 mc</w:t>
            </w:r>
            <w:r w:rsidR="0068104F">
              <w:t xml:space="preserve">, </w:t>
            </w:r>
            <w:r w:rsidR="0068104F" w:rsidRPr="0068104F">
              <w:t>câte 2 de fiecare tip/volum</w:t>
            </w:r>
          </w:p>
        </w:tc>
      </w:tr>
    </w:tbl>
    <w:p w14:paraId="052BD5E7" w14:textId="52301B53" w:rsidR="004A5E3F" w:rsidRDefault="004A5E3F"/>
    <w:tbl>
      <w:tblPr>
        <w:tblStyle w:val="Tabelgril"/>
        <w:tblpPr w:leftFromText="180" w:rightFromText="180" w:vertAnchor="text" w:tblpXSpec="center" w:tblpY="1"/>
        <w:tblOverlap w:val="never"/>
        <w:tblW w:w="11605" w:type="dxa"/>
        <w:tblLook w:val="04A0" w:firstRow="1" w:lastRow="0" w:firstColumn="1" w:lastColumn="0" w:noHBand="0" w:noVBand="1"/>
      </w:tblPr>
      <w:tblGrid>
        <w:gridCol w:w="9457"/>
        <w:gridCol w:w="2148"/>
      </w:tblGrid>
      <w:tr w:rsidR="001B3CD4" w:rsidRPr="00545432" w14:paraId="4147D1F0" w14:textId="77777777" w:rsidTr="004A5E3F">
        <w:trPr>
          <w:tblHeader/>
        </w:trPr>
        <w:tc>
          <w:tcPr>
            <w:tcW w:w="11605" w:type="dxa"/>
            <w:gridSpan w:val="2"/>
            <w:shd w:val="clear" w:color="auto" w:fill="DAE9F7" w:themeFill="text2" w:themeFillTint="1A"/>
          </w:tcPr>
          <w:p w14:paraId="6426D860" w14:textId="13B79716" w:rsidR="001B3CD4" w:rsidRPr="00545432" w:rsidRDefault="001B3CD4" w:rsidP="001B3CD4">
            <w:pPr>
              <w:spacing w:line="360" w:lineRule="auto"/>
              <w:jc w:val="center"/>
            </w:pPr>
            <w:r w:rsidRPr="00545432">
              <w:t>Alte investiții/echipamente</w:t>
            </w:r>
          </w:p>
        </w:tc>
      </w:tr>
      <w:tr w:rsidR="001B3CD4" w:rsidRPr="00545432" w14:paraId="35D8C588" w14:textId="77777777" w:rsidTr="004A5E3F">
        <w:trPr>
          <w:tblHeader/>
        </w:trPr>
        <w:tc>
          <w:tcPr>
            <w:tcW w:w="9457" w:type="dxa"/>
          </w:tcPr>
          <w:p w14:paraId="083AEF8A" w14:textId="6FA8324B" w:rsidR="001B3CD4" w:rsidRPr="00545432" w:rsidRDefault="001B3CD4" w:rsidP="001B3CD4">
            <w:pPr>
              <w:spacing w:line="360" w:lineRule="auto"/>
            </w:pPr>
            <w:r w:rsidRPr="00545432">
              <w:t xml:space="preserve">Compostoare minim 320 l </w:t>
            </w:r>
          </w:p>
        </w:tc>
        <w:tc>
          <w:tcPr>
            <w:tcW w:w="2148" w:type="dxa"/>
          </w:tcPr>
          <w:p w14:paraId="58043E59" w14:textId="1B531896" w:rsidR="001B3CD4" w:rsidRPr="00545432" w:rsidRDefault="00111680" w:rsidP="00C369D0">
            <w:pPr>
              <w:jc w:val="center"/>
            </w:pPr>
            <w:r w:rsidRPr="00545432">
              <w:t>49,092.00</w:t>
            </w:r>
          </w:p>
        </w:tc>
      </w:tr>
      <w:tr w:rsidR="001B3CD4" w:rsidRPr="00545432" w14:paraId="78EAD498" w14:textId="77777777" w:rsidTr="004A5E3F">
        <w:trPr>
          <w:tblHeader/>
        </w:trPr>
        <w:tc>
          <w:tcPr>
            <w:tcW w:w="9457" w:type="dxa"/>
          </w:tcPr>
          <w:p w14:paraId="78FF72F3" w14:textId="434BF5CA" w:rsidR="001B3CD4" w:rsidRPr="00545432" w:rsidRDefault="00EB32AA" w:rsidP="001B3CD4">
            <w:pPr>
              <w:spacing w:line="360" w:lineRule="auto"/>
            </w:pPr>
            <w:bookmarkStart w:id="1" w:name="_Hlk184212905"/>
            <w:r w:rsidRPr="00545432">
              <w:t xml:space="preserve">Autospeciale necesare </w:t>
            </w:r>
            <w:r w:rsidR="00E9183D" w:rsidRPr="00545432">
              <w:t xml:space="preserve">prestării </w:t>
            </w:r>
            <w:r w:rsidR="000D24D3" w:rsidRPr="00545432">
              <w:t>activităț</w:t>
            </w:r>
            <w:r w:rsidR="00E9183D" w:rsidRPr="00545432">
              <w:t xml:space="preserve">ii de operarea a centrelor de colectare prin aport voluntar </w:t>
            </w:r>
          </w:p>
        </w:tc>
        <w:tc>
          <w:tcPr>
            <w:tcW w:w="2148" w:type="dxa"/>
          </w:tcPr>
          <w:p w14:paraId="7AE9DDB1" w14:textId="54212BFC" w:rsidR="001B3CD4" w:rsidRPr="00545432" w:rsidRDefault="00E9183D" w:rsidP="00C369D0">
            <w:pPr>
              <w:spacing w:line="360" w:lineRule="auto"/>
              <w:jc w:val="center"/>
            </w:pPr>
            <w:r w:rsidRPr="00545432">
              <w:t>Stabilit de operator conform experienței proprii</w:t>
            </w:r>
          </w:p>
        </w:tc>
      </w:tr>
      <w:tr w:rsidR="004740F1" w:rsidRPr="00545432" w14:paraId="56041CC0" w14:textId="77777777" w:rsidTr="004A5E3F">
        <w:trPr>
          <w:tblHeader/>
        </w:trPr>
        <w:tc>
          <w:tcPr>
            <w:tcW w:w="9457" w:type="dxa"/>
          </w:tcPr>
          <w:p w14:paraId="0379186F" w14:textId="50E6F801" w:rsidR="004740F1" w:rsidRPr="00545432" w:rsidDel="00EB32AA" w:rsidRDefault="00E069D4" w:rsidP="001B3CD4">
            <w:pPr>
              <w:spacing w:line="360" w:lineRule="auto"/>
            </w:pPr>
            <w:r w:rsidRPr="00545432">
              <w:t>C</w:t>
            </w:r>
            <w:r w:rsidR="004740F1" w:rsidRPr="00545432">
              <w:t>an</w:t>
            </w:r>
            <w:r w:rsidRPr="00545432">
              <w:t xml:space="preserve">tare auto mobile </w:t>
            </w:r>
            <w:r w:rsidR="0056146A" w:rsidRPr="00545432">
              <w:t xml:space="preserve">aferente </w:t>
            </w:r>
            <w:r w:rsidR="0001284D" w:rsidRPr="00545432">
              <w:t>CAV</w:t>
            </w:r>
          </w:p>
        </w:tc>
        <w:tc>
          <w:tcPr>
            <w:tcW w:w="2148" w:type="dxa"/>
          </w:tcPr>
          <w:p w14:paraId="57AAFEF7" w14:textId="21ACA861" w:rsidR="004740F1" w:rsidRPr="00545432" w:rsidRDefault="0001284D" w:rsidP="00C369D0">
            <w:pPr>
              <w:spacing w:line="360" w:lineRule="auto"/>
              <w:jc w:val="center"/>
            </w:pPr>
            <w:r w:rsidRPr="00545432">
              <w:t>3</w:t>
            </w:r>
          </w:p>
        </w:tc>
      </w:tr>
      <w:tr w:rsidR="00194587" w:rsidRPr="00545432" w14:paraId="4774B397" w14:textId="77777777" w:rsidTr="004A5E3F">
        <w:trPr>
          <w:tblHeader/>
        </w:trPr>
        <w:tc>
          <w:tcPr>
            <w:tcW w:w="9457" w:type="dxa"/>
          </w:tcPr>
          <w:p w14:paraId="225BCE59" w14:textId="32A3F6AF" w:rsidR="00194587" w:rsidRPr="00545432" w:rsidRDefault="00194587" w:rsidP="001B3CD4">
            <w:pPr>
              <w:spacing w:line="360" w:lineRule="auto"/>
            </w:pPr>
            <w:r w:rsidRPr="00545432">
              <w:t xml:space="preserve">Containere pentru preluarea deșeurilor textile </w:t>
            </w:r>
            <w:r w:rsidR="0091114C" w:rsidRPr="00545432">
              <w:t>aferent CAV</w:t>
            </w:r>
            <w:r w:rsidR="00E76A36">
              <w:t xml:space="preserve"> &amp; voluminoase </w:t>
            </w:r>
            <w:r w:rsidR="0091114C" w:rsidRPr="00545432">
              <w:t xml:space="preserve"> </w:t>
            </w:r>
          </w:p>
        </w:tc>
        <w:tc>
          <w:tcPr>
            <w:tcW w:w="2148" w:type="dxa"/>
          </w:tcPr>
          <w:p w14:paraId="3707F5FD" w14:textId="7C9AA5CF" w:rsidR="00194587" w:rsidRPr="00545432" w:rsidRDefault="0081424D" w:rsidP="00C369D0">
            <w:pPr>
              <w:spacing w:line="360" w:lineRule="auto"/>
              <w:jc w:val="center"/>
            </w:pPr>
            <w:r>
              <w:t xml:space="preserve">câte unul pentru fiecare fracție </w:t>
            </w:r>
            <w:r w:rsidR="000B0F70">
              <w:t xml:space="preserve">aferentă </w:t>
            </w:r>
            <w:r>
              <w:t xml:space="preserve"> </w:t>
            </w:r>
            <w:r w:rsidR="00BE6DAD">
              <w:t>fiec</w:t>
            </w:r>
            <w:r w:rsidR="000B0F70">
              <w:t>ărui</w:t>
            </w:r>
            <w:r w:rsidR="00BE6DAD">
              <w:t xml:space="preserve"> </w:t>
            </w:r>
            <w:r>
              <w:t xml:space="preserve">CAV </w:t>
            </w:r>
            <w:r w:rsidR="00BE6DAD">
              <w:t>potrivit experienței operatorului și cantităților estimate</w:t>
            </w:r>
          </w:p>
        </w:tc>
      </w:tr>
      <w:bookmarkEnd w:id="1"/>
    </w:tbl>
    <w:p w14:paraId="539F6FB4" w14:textId="77777777" w:rsidR="00545432" w:rsidRPr="00545432" w:rsidRDefault="00545432" w:rsidP="00545432"/>
    <w:p w14:paraId="125F12D3" w14:textId="3F7C1876" w:rsidR="00545432" w:rsidRPr="00545432" w:rsidRDefault="00097BB3" w:rsidP="00545432">
      <w:r w:rsidRPr="00097BB3">
        <w:rPr>
          <w:i/>
          <w:iCs/>
        </w:rPr>
        <w:t>Anexa nr. 8 - Echipamentele de colectare și transport deșeuri concesionate/predate de către delegatar</w:t>
      </w:r>
    </w:p>
    <w:tbl>
      <w:tblPr>
        <w:tblStyle w:val="Tabelgril"/>
        <w:tblW w:w="0" w:type="auto"/>
        <w:jc w:val="center"/>
        <w:tblLook w:val="04A0" w:firstRow="1" w:lastRow="0" w:firstColumn="1" w:lastColumn="0" w:noHBand="0" w:noVBand="1"/>
      </w:tblPr>
      <w:tblGrid>
        <w:gridCol w:w="4093"/>
        <w:gridCol w:w="1161"/>
        <w:gridCol w:w="4096"/>
      </w:tblGrid>
      <w:tr w:rsidR="00C05CB9" w14:paraId="5381A985" w14:textId="77777777" w:rsidTr="00A245BB">
        <w:trPr>
          <w:jc w:val="center"/>
        </w:trPr>
        <w:tc>
          <w:tcPr>
            <w:tcW w:w="4376" w:type="dxa"/>
            <w:shd w:val="clear" w:color="auto" w:fill="DAE9F7" w:themeFill="text2" w:themeFillTint="1A"/>
            <w:vAlign w:val="center"/>
          </w:tcPr>
          <w:p w14:paraId="69DD8853" w14:textId="0B662B7F" w:rsidR="00C05CB9" w:rsidRDefault="00C05CB9" w:rsidP="00A245BB">
            <w:r>
              <w:t xml:space="preserve">Tip echipament </w:t>
            </w:r>
          </w:p>
        </w:tc>
        <w:tc>
          <w:tcPr>
            <w:tcW w:w="1199" w:type="dxa"/>
            <w:shd w:val="clear" w:color="auto" w:fill="DAE9F7" w:themeFill="text2" w:themeFillTint="1A"/>
            <w:vAlign w:val="center"/>
          </w:tcPr>
          <w:p w14:paraId="72C3BE47" w14:textId="32A6072F" w:rsidR="00C05CB9" w:rsidRDefault="00C05CB9" w:rsidP="00A245BB">
            <w:r>
              <w:t xml:space="preserve">Nr. bucăți </w:t>
            </w:r>
          </w:p>
        </w:tc>
        <w:tc>
          <w:tcPr>
            <w:tcW w:w="4377" w:type="dxa"/>
            <w:shd w:val="clear" w:color="auto" w:fill="DAE9F7" w:themeFill="text2" w:themeFillTint="1A"/>
            <w:vAlign w:val="center"/>
          </w:tcPr>
          <w:p w14:paraId="5A6799BC" w14:textId="69343417" w:rsidR="00C05CB9" w:rsidRDefault="00C05CB9" w:rsidP="00A245BB">
            <w:pPr>
              <w:spacing w:line="360" w:lineRule="auto"/>
            </w:pPr>
            <w:r>
              <w:t>Specificații tehnice</w:t>
            </w:r>
          </w:p>
        </w:tc>
      </w:tr>
      <w:tr w:rsidR="00C05CB9" w14:paraId="2910921F" w14:textId="77777777" w:rsidTr="00A245BB">
        <w:trPr>
          <w:jc w:val="center"/>
        </w:trPr>
        <w:tc>
          <w:tcPr>
            <w:tcW w:w="4376" w:type="dxa"/>
            <w:vAlign w:val="center"/>
          </w:tcPr>
          <w:p w14:paraId="3051468F" w14:textId="41CDFD2D" w:rsidR="00C05CB9" w:rsidRDefault="00700827" w:rsidP="00A245BB">
            <w:r>
              <w:t xml:space="preserve">Containere tip </w:t>
            </w:r>
            <w:proofErr w:type="spellStart"/>
            <w:r w:rsidR="001C1856">
              <w:t>igloo</w:t>
            </w:r>
            <w:proofErr w:type="spellEnd"/>
          </w:p>
        </w:tc>
        <w:tc>
          <w:tcPr>
            <w:tcW w:w="1199" w:type="dxa"/>
            <w:vAlign w:val="center"/>
          </w:tcPr>
          <w:p w14:paraId="390C9D5D" w14:textId="446E6697" w:rsidR="00C05CB9" w:rsidRDefault="00F052BB" w:rsidP="00A245BB">
            <w:r w:rsidRPr="00F052BB">
              <w:t xml:space="preserve">581 </w:t>
            </w:r>
          </w:p>
        </w:tc>
        <w:tc>
          <w:tcPr>
            <w:tcW w:w="4377" w:type="dxa"/>
            <w:vAlign w:val="center"/>
          </w:tcPr>
          <w:p w14:paraId="33FDC237" w14:textId="4984A9BA" w:rsidR="00C05CB9" w:rsidRDefault="00F052BB" w:rsidP="00A245BB">
            <w:r>
              <w:t>Volum 1.</w:t>
            </w:r>
            <w:r w:rsidR="00187024">
              <w:t>1</w:t>
            </w:r>
            <w:r>
              <w:t xml:space="preserve"> mc </w:t>
            </w:r>
            <w:r w:rsidR="001C1856">
              <w:t xml:space="preserve">pentru colectarea </w:t>
            </w:r>
            <w:proofErr w:type="spellStart"/>
            <w:r w:rsidR="001C1856" w:rsidRPr="001C1856">
              <w:t>deşeuri</w:t>
            </w:r>
            <w:r w:rsidR="001C1856">
              <w:t>lor</w:t>
            </w:r>
            <w:proofErr w:type="spellEnd"/>
            <w:r w:rsidR="001C1856" w:rsidRPr="001C1856">
              <w:t xml:space="preserve"> reziduale</w:t>
            </w:r>
          </w:p>
        </w:tc>
      </w:tr>
      <w:tr w:rsidR="00C05CB9" w14:paraId="19FA05D0" w14:textId="77777777" w:rsidTr="00A245BB">
        <w:trPr>
          <w:jc w:val="center"/>
        </w:trPr>
        <w:tc>
          <w:tcPr>
            <w:tcW w:w="4376" w:type="dxa"/>
            <w:vAlign w:val="center"/>
          </w:tcPr>
          <w:p w14:paraId="06DE26DA" w14:textId="6D5B4D71" w:rsidR="00C05CB9" w:rsidRDefault="001C1856" w:rsidP="00A245BB">
            <w:r w:rsidRPr="001C1856">
              <w:t xml:space="preserve">Containere tip </w:t>
            </w:r>
            <w:proofErr w:type="spellStart"/>
            <w:r w:rsidRPr="001C1856">
              <w:t>igloo</w:t>
            </w:r>
            <w:proofErr w:type="spellEnd"/>
          </w:p>
        </w:tc>
        <w:tc>
          <w:tcPr>
            <w:tcW w:w="1199" w:type="dxa"/>
            <w:vAlign w:val="center"/>
          </w:tcPr>
          <w:p w14:paraId="13852CC0" w14:textId="32DC8F3B" w:rsidR="00C05CB9" w:rsidRDefault="009B3A8E" w:rsidP="00A245BB">
            <w:r w:rsidRPr="009B3A8E">
              <w:t xml:space="preserve">290  </w:t>
            </w:r>
          </w:p>
        </w:tc>
        <w:tc>
          <w:tcPr>
            <w:tcW w:w="4377" w:type="dxa"/>
            <w:vAlign w:val="center"/>
          </w:tcPr>
          <w:p w14:paraId="77127406" w14:textId="17EC9B5A" w:rsidR="00C05CB9" w:rsidRDefault="009B3A8E" w:rsidP="00A245BB">
            <w:r>
              <w:t xml:space="preserve">Albastre </w:t>
            </w:r>
            <w:r w:rsidRPr="009B3A8E">
              <w:t xml:space="preserve">Volum 1.5 mc pentru colectarea </w:t>
            </w:r>
            <w:proofErr w:type="spellStart"/>
            <w:r w:rsidRPr="009B3A8E">
              <w:t>deşeurilor</w:t>
            </w:r>
            <w:proofErr w:type="spellEnd"/>
            <w:r w:rsidRPr="009B3A8E">
              <w:t xml:space="preserve"> </w:t>
            </w:r>
            <w:r w:rsidR="0090312D">
              <w:t xml:space="preserve">de hârtie și carton </w:t>
            </w:r>
            <w:r w:rsidR="001F51D7">
              <w:t>– zona urbană</w:t>
            </w:r>
          </w:p>
        </w:tc>
      </w:tr>
      <w:tr w:rsidR="00C05CB9" w14:paraId="419699C5" w14:textId="77777777" w:rsidTr="00A245BB">
        <w:trPr>
          <w:jc w:val="center"/>
        </w:trPr>
        <w:tc>
          <w:tcPr>
            <w:tcW w:w="4376" w:type="dxa"/>
            <w:vAlign w:val="center"/>
          </w:tcPr>
          <w:p w14:paraId="3BFF6018" w14:textId="5E01D0C0" w:rsidR="00C05CB9" w:rsidRDefault="001C1856" w:rsidP="00A245BB">
            <w:r w:rsidRPr="001C1856">
              <w:lastRenderedPageBreak/>
              <w:t xml:space="preserve">Containere tip </w:t>
            </w:r>
            <w:proofErr w:type="spellStart"/>
            <w:r w:rsidRPr="001C1856">
              <w:t>igloo</w:t>
            </w:r>
            <w:proofErr w:type="spellEnd"/>
          </w:p>
        </w:tc>
        <w:tc>
          <w:tcPr>
            <w:tcW w:w="1199" w:type="dxa"/>
            <w:vAlign w:val="center"/>
          </w:tcPr>
          <w:p w14:paraId="4F16425F" w14:textId="1E38AF68" w:rsidR="00C05CB9" w:rsidRDefault="008E4159" w:rsidP="00A245BB">
            <w:r w:rsidRPr="008E4159">
              <w:t>551</w:t>
            </w:r>
          </w:p>
        </w:tc>
        <w:tc>
          <w:tcPr>
            <w:tcW w:w="4377" w:type="dxa"/>
            <w:vAlign w:val="center"/>
          </w:tcPr>
          <w:p w14:paraId="23FD258F" w14:textId="3BA9E32C" w:rsidR="00C05CB9" w:rsidRDefault="008E4159" w:rsidP="00A245BB">
            <w:r w:rsidRPr="008E4159">
              <w:t xml:space="preserve">Albastre Volum 1.5 mc pentru colectarea </w:t>
            </w:r>
            <w:proofErr w:type="spellStart"/>
            <w:r w:rsidRPr="008E4159">
              <w:t>deşeurilor</w:t>
            </w:r>
            <w:proofErr w:type="spellEnd"/>
            <w:r w:rsidRPr="008E4159">
              <w:t xml:space="preserve"> de hârtie și carton</w:t>
            </w:r>
            <w:r w:rsidR="001F51D7">
              <w:t xml:space="preserve"> – zona rurală</w:t>
            </w:r>
          </w:p>
        </w:tc>
      </w:tr>
      <w:tr w:rsidR="00C05CB9" w14:paraId="581677AC" w14:textId="77777777" w:rsidTr="00A245BB">
        <w:trPr>
          <w:jc w:val="center"/>
        </w:trPr>
        <w:tc>
          <w:tcPr>
            <w:tcW w:w="4376" w:type="dxa"/>
            <w:vAlign w:val="center"/>
          </w:tcPr>
          <w:p w14:paraId="15C031D4" w14:textId="1FA6288D" w:rsidR="00C05CB9" w:rsidRDefault="001C1856" w:rsidP="00A245BB">
            <w:r w:rsidRPr="001C1856">
              <w:t xml:space="preserve">Containere tip </w:t>
            </w:r>
            <w:proofErr w:type="spellStart"/>
            <w:r w:rsidRPr="001C1856">
              <w:t>igloo</w:t>
            </w:r>
            <w:proofErr w:type="spellEnd"/>
          </w:p>
        </w:tc>
        <w:tc>
          <w:tcPr>
            <w:tcW w:w="1199" w:type="dxa"/>
            <w:vAlign w:val="center"/>
          </w:tcPr>
          <w:p w14:paraId="09445C33" w14:textId="6E441A1C" w:rsidR="00C05CB9" w:rsidRDefault="001A19FD" w:rsidP="00A245BB">
            <w:r>
              <w:t>290</w:t>
            </w:r>
          </w:p>
        </w:tc>
        <w:tc>
          <w:tcPr>
            <w:tcW w:w="4377" w:type="dxa"/>
            <w:vAlign w:val="center"/>
          </w:tcPr>
          <w:p w14:paraId="1E91BD43" w14:textId="5715D89E" w:rsidR="00C05CB9" w:rsidRDefault="001A19FD" w:rsidP="00A245BB">
            <w:r>
              <w:t>Galbene</w:t>
            </w:r>
            <w:r w:rsidRPr="001A19FD">
              <w:t xml:space="preserve"> Volum 1.5 mc pentru colectarea </w:t>
            </w:r>
            <w:proofErr w:type="spellStart"/>
            <w:r w:rsidRPr="001A19FD">
              <w:t>deşeurilor</w:t>
            </w:r>
            <w:proofErr w:type="spellEnd"/>
            <w:r w:rsidRPr="001A19FD">
              <w:t xml:space="preserve"> de </w:t>
            </w:r>
            <w:r>
              <w:t>plastic și metal</w:t>
            </w:r>
            <w:r w:rsidRPr="001A19FD">
              <w:t xml:space="preserve"> – zona urbană</w:t>
            </w:r>
          </w:p>
        </w:tc>
      </w:tr>
      <w:tr w:rsidR="001A19FD" w14:paraId="5A7D78A3" w14:textId="77777777" w:rsidTr="00A245BB">
        <w:trPr>
          <w:jc w:val="center"/>
        </w:trPr>
        <w:tc>
          <w:tcPr>
            <w:tcW w:w="4376" w:type="dxa"/>
            <w:vAlign w:val="center"/>
          </w:tcPr>
          <w:p w14:paraId="2FE980BE" w14:textId="0AB1874C" w:rsidR="001A19FD" w:rsidRPr="001C1856" w:rsidRDefault="004444C1" w:rsidP="00A245BB">
            <w:r w:rsidRPr="004444C1">
              <w:t xml:space="preserve">Containere tip </w:t>
            </w:r>
            <w:proofErr w:type="spellStart"/>
            <w:r w:rsidRPr="004444C1">
              <w:t>igloo</w:t>
            </w:r>
            <w:proofErr w:type="spellEnd"/>
          </w:p>
        </w:tc>
        <w:tc>
          <w:tcPr>
            <w:tcW w:w="1199" w:type="dxa"/>
            <w:vAlign w:val="center"/>
          </w:tcPr>
          <w:p w14:paraId="2BFCC5AD" w14:textId="49E3E2CD" w:rsidR="001A19FD" w:rsidRDefault="004444C1" w:rsidP="00A245BB">
            <w:r>
              <w:t>551</w:t>
            </w:r>
          </w:p>
        </w:tc>
        <w:tc>
          <w:tcPr>
            <w:tcW w:w="4377" w:type="dxa"/>
            <w:vAlign w:val="center"/>
          </w:tcPr>
          <w:p w14:paraId="1B3850B9" w14:textId="6A5B1BF2" w:rsidR="001A19FD" w:rsidRDefault="004444C1" w:rsidP="00A245BB">
            <w:r w:rsidRPr="004444C1">
              <w:t xml:space="preserve">Galbene Volum 1.5 mc pentru colectarea </w:t>
            </w:r>
            <w:proofErr w:type="spellStart"/>
            <w:r w:rsidRPr="004444C1">
              <w:t>deşeurilor</w:t>
            </w:r>
            <w:proofErr w:type="spellEnd"/>
            <w:r w:rsidRPr="004444C1">
              <w:t xml:space="preserve"> de plastic și metal – zona rurală</w:t>
            </w:r>
          </w:p>
        </w:tc>
      </w:tr>
      <w:tr w:rsidR="002F200D" w14:paraId="22099E09" w14:textId="77777777" w:rsidTr="00A245BB">
        <w:trPr>
          <w:jc w:val="center"/>
        </w:trPr>
        <w:tc>
          <w:tcPr>
            <w:tcW w:w="4376" w:type="dxa"/>
            <w:vAlign w:val="center"/>
          </w:tcPr>
          <w:p w14:paraId="6068D2AD" w14:textId="2CD1FB1D" w:rsidR="002F200D" w:rsidRPr="001C1856" w:rsidRDefault="002F200D" w:rsidP="00A245BB">
            <w:r w:rsidRPr="0004650C">
              <w:t xml:space="preserve">Containere tip </w:t>
            </w:r>
            <w:proofErr w:type="spellStart"/>
            <w:r w:rsidRPr="0004650C">
              <w:t>igloo</w:t>
            </w:r>
            <w:proofErr w:type="spellEnd"/>
          </w:p>
        </w:tc>
        <w:tc>
          <w:tcPr>
            <w:tcW w:w="1199" w:type="dxa"/>
            <w:vAlign w:val="center"/>
          </w:tcPr>
          <w:p w14:paraId="30671422" w14:textId="2EF22FA1" w:rsidR="002F200D" w:rsidRDefault="002F200D" w:rsidP="00A245BB">
            <w:r w:rsidRPr="00BF1FEA">
              <w:t>114</w:t>
            </w:r>
          </w:p>
        </w:tc>
        <w:tc>
          <w:tcPr>
            <w:tcW w:w="4377" w:type="dxa"/>
            <w:vAlign w:val="center"/>
          </w:tcPr>
          <w:p w14:paraId="7D7C3BA8" w14:textId="1F634C3C" w:rsidR="002F200D" w:rsidRDefault="002F200D" w:rsidP="00A245BB">
            <w:r>
              <w:t>Verzi</w:t>
            </w:r>
            <w:r w:rsidRPr="00BF1FEA">
              <w:t xml:space="preserve"> Volum 1.5 mc pentru colectarea </w:t>
            </w:r>
            <w:proofErr w:type="spellStart"/>
            <w:r w:rsidRPr="00BF1FEA">
              <w:t>deşeurilor</w:t>
            </w:r>
            <w:proofErr w:type="spellEnd"/>
            <w:r w:rsidRPr="00BF1FEA">
              <w:t xml:space="preserve"> de </w:t>
            </w:r>
            <w:r>
              <w:t>sticlă</w:t>
            </w:r>
            <w:r w:rsidRPr="00BF1FEA">
              <w:t xml:space="preserve"> – zona urbană</w:t>
            </w:r>
          </w:p>
        </w:tc>
      </w:tr>
      <w:tr w:rsidR="002F200D" w14:paraId="3B57311A" w14:textId="77777777" w:rsidTr="00A245BB">
        <w:trPr>
          <w:jc w:val="center"/>
        </w:trPr>
        <w:tc>
          <w:tcPr>
            <w:tcW w:w="4376" w:type="dxa"/>
            <w:vAlign w:val="center"/>
          </w:tcPr>
          <w:p w14:paraId="06AB9012" w14:textId="0E9B60A1" w:rsidR="002F200D" w:rsidRPr="001C1856" w:rsidRDefault="002F200D" w:rsidP="00A245BB">
            <w:r w:rsidRPr="0004650C">
              <w:t xml:space="preserve">Containere tip </w:t>
            </w:r>
            <w:proofErr w:type="spellStart"/>
            <w:r w:rsidRPr="0004650C">
              <w:t>igloo</w:t>
            </w:r>
            <w:proofErr w:type="spellEnd"/>
          </w:p>
        </w:tc>
        <w:tc>
          <w:tcPr>
            <w:tcW w:w="1199" w:type="dxa"/>
            <w:vAlign w:val="center"/>
          </w:tcPr>
          <w:p w14:paraId="7EC2AD18" w14:textId="7AFDC170" w:rsidR="002F200D" w:rsidRPr="00BF1FEA" w:rsidRDefault="002F200D" w:rsidP="00A245BB">
            <w:r>
              <w:t>551</w:t>
            </w:r>
          </w:p>
        </w:tc>
        <w:tc>
          <w:tcPr>
            <w:tcW w:w="4377" w:type="dxa"/>
            <w:vAlign w:val="center"/>
          </w:tcPr>
          <w:p w14:paraId="0D777885" w14:textId="004D08DF" w:rsidR="002F200D" w:rsidRDefault="002F200D" w:rsidP="00A245BB">
            <w:r w:rsidRPr="003C3D32">
              <w:t xml:space="preserve">Verzi Volum 1.5 mc pentru colectarea </w:t>
            </w:r>
            <w:proofErr w:type="spellStart"/>
            <w:r w:rsidRPr="003C3D32">
              <w:t>deşeurilor</w:t>
            </w:r>
            <w:proofErr w:type="spellEnd"/>
            <w:r w:rsidRPr="003C3D32">
              <w:t xml:space="preserve"> de sticlă – zona </w:t>
            </w:r>
            <w:r>
              <w:t>rurală</w:t>
            </w:r>
          </w:p>
        </w:tc>
      </w:tr>
      <w:tr w:rsidR="009B61A1" w14:paraId="36A38C4B" w14:textId="77777777" w:rsidTr="00A245BB">
        <w:trPr>
          <w:jc w:val="center"/>
        </w:trPr>
        <w:tc>
          <w:tcPr>
            <w:tcW w:w="4376" w:type="dxa"/>
            <w:vAlign w:val="center"/>
          </w:tcPr>
          <w:p w14:paraId="625060C1" w14:textId="483C2650" w:rsidR="009B61A1" w:rsidRPr="001C1856" w:rsidRDefault="009B61A1" w:rsidP="00A245BB">
            <w:r w:rsidRPr="00452AA9">
              <w:t xml:space="preserve">Pubele maro </w:t>
            </w:r>
          </w:p>
        </w:tc>
        <w:tc>
          <w:tcPr>
            <w:tcW w:w="1199" w:type="dxa"/>
            <w:vAlign w:val="center"/>
          </w:tcPr>
          <w:p w14:paraId="409CAC8C" w14:textId="4696A87F" w:rsidR="009B61A1" w:rsidRDefault="009B61A1" w:rsidP="00A245BB">
            <w:r>
              <w:t>415</w:t>
            </w:r>
          </w:p>
        </w:tc>
        <w:tc>
          <w:tcPr>
            <w:tcW w:w="4377" w:type="dxa"/>
            <w:vAlign w:val="center"/>
          </w:tcPr>
          <w:p w14:paraId="55945591" w14:textId="1CCAFD62" w:rsidR="009B61A1" w:rsidRPr="003C3D32" w:rsidRDefault="009B61A1" w:rsidP="00A245BB">
            <w:r>
              <w:t xml:space="preserve">Volum </w:t>
            </w:r>
            <w:r w:rsidRPr="00452AA9">
              <w:t xml:space="preserve"> 240 litri</w:t>
            </w:r>
            <w:r>
              <w:t xml:space="preserve"> </w:t>
            </w:r>
            <w:r w:rsidRPr="00452AA9">
              <w:t>pentru colectarea</w:t>
            </w:r>
            <w:r>
              <w:t xml:space="preserve"> </w:t>
            </w:r>
            <w:proofErr w:type="spellStart"/>
            <w:r>
              <w:t>biodeșeurilor</w:t>
            </w:r>
            <w:proofErr w:type="spellEnd"/>
          </w:p>
        </w:tc>
      </w:tr>
      <w:tr w:rsidR="009B61A1" w14:paraId="6FF3DEC2" w14:textId="77777777" w:rsidTr="00A245BB">
        <w:trPr>
          <w:jc w:val="center"/>
        </w:trPr>
        <w:tc>
          <w:tcPr>
            <w:tcW w:w="4376" w:type="dxa"/>
            <w:vAlign w:val="center"/>
          </w:tcPr>
          <w:p w14:paraId="125420AA" w14:textId="4D9DAE75" w:rsidR="009B61A1" w:rsidRPr="001C1856" w:rsidRDefault="009B61A1" w:rsidP="00A245BB">
            <w:r>
              <w:t>CAV și echipamente aferente</w:t>
            </w:r>
          </w:p>
        </w:tc>
        <w:tc>
          <w:tcPr>
            <w:tcW w:w="1199" w:type="dxa"/>
            <w:vAlign w:val="center"/>
          </w:tcPr>
          <w:p w14:paraId="4075C3CB" w14:textId="085334FB" w:rsidR="009B61A1" w:rsidRDefault="009B61A1" w:rsidP="00A245BB">
            <w:r>
              <w:t>3</w:t>
            </w:r>
          </w:p>
        </w:tc>
        <w:tc>
          <w:tcPr>
            <w:tcW w:w="4377" w:type="dxa"/>
            <w:vAlign w:val="center"/>
          </w:tcPr>
          <w:p w14:paraId="00E518C5" w14:textId="0E6CCF16" w:rsidR="009B61A1" w:rsidRDefault="004D02F7" w:rsidP="00A245BB">
            <w:r>
              <w:t xml:space="preserve">Conform anexa 9 </w:t>
            </w:r>
          </w:p>
        </w:tc>
      </w:tr>
      <w:tr w:rsidR="009B61A1" w14:paraId="30E5E7F1" w14:textId="77777777" w:rsidTr="00A245BB">
        <w:trPr>
          <w:jc w:val="center"/>
        </w:trPr>
        <w:tc>
          <w:tcPr>
            <w:tcW w:w="4376" w:type="dxa"/>
            <w:vAlign w:val="center"/>
          </w:tcPr>
          <w:p w14:paraId="512B65DC" w14:textId="3173923B" w:rsidR="009B61A1" w:rsidRPr="001C1856" w:rsidRDefault="0030576D" w:rsidP="00A245BB">
            <w:r>
              <w:t xml:space="preserve">Autospeciale </w:t>
            </w:r>
          </w:p>
        </w:tc>
        <w:tc>
          <w:tcPr>
            <w:tcW w:w="1199" w:type="dxa"/>
            <w:vAlign w:val="center"/>
          </w:tcPr>
          <w:p w14:paraId="08EF93EC" w14:textId="0126368F" w:rsidR="009B61A1" w:rsidRDefault="0030576D" w:rsidP="00A245BB">
            <w:r>
              <w:t>3</w:t>
            </w:r>
          </w:p>
        </w:tc>
        <w:tc>
          <w:tcPr>
            <w:tcW w:w="4377" w:type="dxa"/>
            <w:vAlign w:val="center"/>
          </w:tcPr>
          <w:p w14:paraId="6A0A86E5" w14:textId="4988A769" w:rsidR="009B61A1" w:rsidRDefault="007B7C80" w:rsidP="00A245BB">
            <w:r>
              <w:t xml:space="preserve">Conform anexa 10 </w:t>
            </w:r>
          </w:p>
        </w:tc>
      </w:tr>
      <w:tr w:rsidR="009B61A1" w14:paraId="3EFE80BE" w14:textId="77777777" w:rsidTr="00A245BB">
        <w:trPr>
          <w:jc w:val="center"/>
        </w:trPr>
        <w:tc>
          <w:tcPr>
            <w:tcW w:w="4376" w:type="dxa"/>
            <w:vAlign w:val="center"/>
          </w:tcPr>
          <w:p w14:paraId="6AA1A779" w14:textId="3C8FE060" w:rsidR="009B61A1" w:rsidRDefault="009B61A1" w:rsidP="00A245BB"/>
        </w:tc>
        <w:tc>
          <w:tcPr>
            <w:tcW w:w="1199" w:type="dxa"/>
            <w:vAlign w:val="center"/>
          </w:tcPr>
          <w:p w14:paraId="56A2B615" w14:textId="5432D12F" w:rsidR="009B61A1" w:rsidRDefault="009B61A1" w:rsidP="00A245BB"/>
        </w:tc>
        <w:tc>
          <w:tcPr>
            <w:tcW w:w="4377" w:type="dxa"/>
            <w:vAlign w:val="center"/>
          </w:tcPr>
          <w:p w14:paraId="3B301766" w14:textId="5FAEE923" w:rsidR="009B61A1" w:rsidRDefault="009B61A1" w:rsidP="00A245BB"/>
        </w:tc>
      </w:tr>
    </w:tbl>
    <w:p w14:paraId="5BCD13D2" w14:textId="77777777" w:rsidR="009056FA" w:rsidRDefault="009056FA" w:rsidP="00545432"/>
    <w:p w14:paraId="1A9E7B71" w14:textId="0AC38899" w:rsidR="00545432" w:rsidRDefault="00657331" w:rsidP="001E4891">
      <w:pPr>
        <w:rPr>
          <w:i/>
          <w:iCs/>
        </w:rPr>
      </w:pPr>
      <w:r w:rsidRPr="00657331">
        <w:rPr>
          <w:i/>
          <w:iCs/>
        </w:rPr>
        <w:t xml:space="preserve">Anexa nr. 9 - Componentele, caracteristicile tehnice principale, procesele tehnologice și parametrii de funcționare ai centrelor de colectare prin aport voluntar </w:t>
      </w:r>
    </w:p>
    <w:p w14:paraId="30F2EF28" w14:textId="77777777" w:rsidR="00B73C75" w:rsidRPr="00C02E14" w:rsidRDefault="00B73C75" w:rsidP="00B73C75">
      <w:pPr>
        <w:rPr>
          <w:rFonts w:ascii="Arial" w:hAnsi="Arial" w:cs="Arial"/>
        </w:rPr>
      </w:pPr>
      <w:r w:rsidRPr="00C02E14">
        <w:rPr>
          <w:rFonts w:ascii="Arial" w:hAnsi="Arial" w:cs="Arial"/>
        </w:rPr>
        <w:t>Componentele Centrului de colectare  Adjud  sunt:</w:t>
      </w:r>
    </w:p>
    <w:p w14:paraId="72CD987C" w14:textId="77777777" w:rsidR="00B73C75" w:rsidRPr="00C02E14" w:rsidRDefault="00B73C75" w:rsidP="00B73C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1888"/>
        <w:gridCol w:w="3168"/>
      </w:tblGrid>
      <w:tr w:rsidR="00B73C75" w:rsidRPr="00C02E14" w14:paraId="73C94333" w14:textId="77777777" w:rsidTr="00A369F5">
        <w:tc>
          <w:tcPr>
            <w:tcW w:w="4644" w:type="dxa"/>
            <w:shd w:val="clear" w:color="auto" w:fill="D9D9D9"/>
          </w:tcPr>
          <w:p w14:paraId="545FCDC6" w14:textId="77777777" w:rsidR="00B73C75" w:rsidRPr="00C02E14" w:rsidRDefault="00B73C75" w:rsidP="00A369F5">
            <w:pPr>
              <w:rPr>
                <w:rFonts w:ascii="Arial" w:hAnsi="Arial" w:cs="Arial"/>
                <w:b/>
                <w:sz w:val="20"/>
                <w:szCs w:val="20"/>
              </w:rPr>
            </w:pPr>
            <w:r w:rsidRPr="00C02E14">
              <w:rPr>
                <w:rFonts w:ascii="Arial" w:hAnsi="Arial" w:cs="Arial"/>
                <w:b/>
                <w:sz w:val="20"/>
                <w:szCs w:val="20"/>
              </w:rPr>
              <w:t>Componenta</w:t>
            </w:r>
          </w:p>
        </w:tc>
        <w:tc>
          <w:tcPr>
            <w:tcW w:w="2051" w:type="dxa"/>
            <w:shd w:val="clear" w:color="auto" w:fill="D9D9D9"/>
          </w:tcPr>
          <w:p w14:paraId="7A66012A" w14:textId="77777777" w:rsidR="00B73C75" w:rsidRPr="00C02E14" w:rsidRDefault="00B73C75" w:rsidP="00A369F5">
            <w:pPr>
              <w:rPr>
                <w:rFonts w:ascii="Arial" w:hAnsi="Arial" w:cs="Arial"/>
                <w:b/>
                <w:sz w:val="20"/>
                <w:szCs w:val="20"/>
              </w:rPr>
            </w:pPr>
            <w:r w:rsidRPr="00C02E14">
              <w:rPr>
                <w:rFonts w:ascii="Arial" w:hAnsi="Arial" w:cs="Arial"/>
                <w:b/>
                <w:sz w:val="20"/>
                <w:szCs w:val="20"/>
              </w:rPr>
              <w:t>UM</w:t>
            </w:r>
          </w:p>
        </w:tc>
        <w:tc>
          <w:tcPr>
            <w:tcW w:w="3443" w:type="dxa"/>
            <w:shd w:val="clear" w:color="auto" w:fill="D9D9D9"/>
          </w:tcPr>
          <w:p w14:paraId="3647991A" w14:textId="77777777" w:rsidR="00B73C75" w:rsidRPr="00C02E14" w:rsidRDefault="00B73C75" w:rsidP="00A369F5">
            <w:pPr>
              <w:rPr>
                <w:rFonts w:ascii="Arial" w:hAnsi="Arial" w:cs="Arial"/>
                <w:b/>
                <w:sz w:val="20"/>
                <w:szCs w:val="20"/>
              </w:rPr>
            </w:pPr>
            <w:r w:rsidRPr="00C02E14">
              <w:rPr>
                <w:rFonts w:ascii="Arial" w:hAnsi="Arial" w:cs="Arial"/>
                <w:b/>
                <w:sz w:val="20"/>
                <w:szCs w:val="20"/>
              </w:rPr>
              <w:t>Valoare</w:t>
            </w:r>
          </w:p>
        </w:tc>
      </w:tr>
      <w:tr w:rsidR="00B73C75" w:rsidRPr="00C02E14" w14:paraId="23888119" w14:textId="77777777" w:rsidTr="00A369F5">
        <w:tc>
          <w:tcPr>
            <w:tcW w:w="4644" w:type="dxa"/>
            <w:shd w:val="clear" w:color="auto" w:fill="auto"/>
          </w:tcPr>
          <w:p w14:paraId="0B23E3AE"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Imprejmuire</w:t>
            </w:r>
            <w:proofErr w:type="spellEnd"/>
          </w:p>
        </w:tc>
        <w:tc>
          <w:tcPr>
            <w:tcW w:w="2051" w:type="dxa"/>
          </w:tcPr>
          <w:p w14:paraId="7AE25044"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572E3A89" w14:textId="77777777" w:rsidR="00B73C75" w:rsidRPr="00C02E14" w:rsidRDefault="00B73C75" w:rsidP="00A369F5">
            <w:pPr>
              <w:rPr>
                <w:rFonts w:ascii="Arial" w:hAnsi="Arial" w:cs="Arial"/>
                <w:sz w:val="20"/>
                <w:szCs w:val="20"/>
              </w:rPr>
            </w:pPr>
            <w:r w:rsidRPr="00C02E14">
              <w:rPr>
                <w:rFonts w:ascii="Arial" w:hAnsi="Arial" w:cs="Arial"/>
                <w:sz w:val="20"/>
                <w:szCs w:val="20"/>
              </w:rPr>
              <w:t>149</w:t>
            </w:r>
          </w:p>
        </w:tc>
      </w:tr>
      <w:tr w:rsidR="00B73C75" w:rsidRPr="00C02E14" w14:paraId="13D5E37B" w14:textId="77777777" w:rsidTr="00A369F5">
        <w:tc>
          <w:tcPr>
            <w:tcW w:w="4644" w:type="dxa"/>
            <w:shd w:val="clear" w:color="auto" w:fill="auto"/>
          </w:tcPr>
          <w:p w14:paraId="46CD6211"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construita rampa </w:t>
            </w:r>
            <w:proofErr w:type="spellStart"/>
            <w:r w:rsidRPr="00C02E14">
              <w:rPr>
                <w:rFonts w:ascii="Arial" w:hAnsi="Arial" w:cs="Arial"/>
                <w:sz w:val="20"/>
                <w:szCs w:val="20"/>
              </w:rPr>
              <w:t>descarcare</w:t>
            </w:r>
            <w:proofErr w:type="spellEnd"/>
          </w:p>
        </w:tc>
        <w:tc>
          <w:tcPr>
            <w:tcW w:w="2051" w:type="dxa"/>
          </w:tcPr>
          <w:p w14:paraId="5037F2AD"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0D65C226" w14:textId="77777777" w:rsidR="00B73C75" w:rsidRPr="00C02E14" w:rsidRDefault="00B73C75" w:rsidP="00A369F5">
            <w:pPr>
              <w:rPr>
                <w:rFonts w:ascii="Arial" w:hAnsi="Arial" w:cs="Arial"/>
                <w:sz w:val="20"/>
                <w:szCs w:val="20"/>
              </w:rPr>
            </w:pPr>
            <w:r w:rsidRPr="00C02E14">
              <w:rPr>
                <w:rFonts w:ascii="Arial" w:hAnsi="Arial" w:cs="Arial"/>
                <w:sz w:val="20"/>
                <w:szCs w:val="20"/>
              </w:rPr>
              <w:t>849</w:t>
            </w:r>
          </w:p>
        </w:tc>
      </w:tr>
      <w:tr w:rsidR="00B73C75" w:rsidRPr="00C02E14" w14:paraId="1EF4AD25" w14:textId="77777777" w:rsidTr="00A369F5">
        <w:tc>
          <w:tcPr>
            <w:tcW w:w="4644" w:type="dxa"/>
            <w:shd w:val="clear" w:color="auto" w:fill="auto"/>
          </w:tcPr>
          <w:p w14:paraId="0F849797"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w:t>
            </w:r>
            <w:proofErr w:type="spellStart"/>
            <w:r w:rsidRPr="00C02E14">
              <w:rPr>
                <w:rFonts w:ascii="Arial" w:hAnsi="Arial" w:cs="Arial"/>
                <w:sz w:val="20"/>
                <w:szCs w:val="20"/>
              </w:rPr>
              <w:t>desfasurata</w:t>
            </w:r>
            <w:proofErr w:type="spellEnd"/>
            <w:r w:rsidRPr="00C02E14">
              <w:rPr>
                <w:rFonts w:ascii="Arial" w:hAnsi="Arial" w:cs="Arial"/>
                <w:sz w:val="20"/>
                <w:szCs w:val="20"/>
              </w:rPr>
              <w:t xml:space="preserve"> rampa </w:t>
            </w:r>
            <w:proofErr w:type="spellStart"/>
            <w:r w:rsidRPr="00C02E14">
              <w:rPr>
                <w:rFonts w:ascii="Arial" w:hAnsi="Arial" w:cs="Arial"/>
                <w:sz w:val="20"/>
                <w:szCs w:val="20"/>
              </w:rPr>
              <w:t>descarcare</w:t>
            </w:r>
            <w:proofErr w:type="spellEnd"/>
          </w:p>
        </w:tc>
        <w:tc>
          <w:tcPr>
            <w:tcW w:w="2051" w:type="dxa"/>
          </w:tcPr>
          <w:p w14:paraId="6CB82E48"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70D4635C" w14:textId="77777777" w:rsidR="00B73C75" w:rsidRPr="00C02E14" w:rsidRDefault="00B73C75" w:rsidP="00A369F5">
            <w:pPr>
              <w:rPr>
                <w:rFonts w:ascii="Arial" w:hAnsi="Arial" w:cs="Arial"/>
                <w:sz w:val="20"/>
                <w:szCs w:val="20"/>
              </w:rPr>
            </w:pPr>
            <w:r w:rsidRPr="00C02E14">
              <w:rPr>
                <w:rFonts w:ascii="Arial" w:hAnsi="Arial" w:cs="Arial"/>
                <w:sz w:val="20"/>
                <w:szCs w:val="20"/>
              </w:rPr>
              <w:t>849</w:t>
            </w:r>
          </w:p>
        </w:tc>
      </w:tr>
      <w:tr w:rsidR="00B73C75" w:rsidRPr="00C02E14" w14:paraId="0B978597" w14:textId="77777777" w:rsidTr="00A369F5">
        <w:tc>
          <w:tcPr>
            <w:tcW w:w="4644" w:type="dxa"/>
            <w:shd w:val="clear" w:color="auto" w:fill="auto"/>
          </w:tcPr>
          <w:p w14:paraId="2BA32D80"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totala teren</w:t>
            </w:r>
          </w:p>
        </w:tc>
        <w:tc>
          <w:tcPr>
            <w:tcW w:w="2051" w:type="dxa"/>
          </w:tcPr>
          <w:p w14:paraId="2E153ECC"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0016F3E7" w14:textId="77777777" w:rsidR="00B73C75" w:rsidRPr="00C02E14" w:rsidRDefault="00B73C75" w:rsidP="00A369F5">
            <w:pPr>
              <w:rPr>
                <w:rFonts w:ascii="Arial" w:hAnsi="Arial" w:cs="Arial"/>
                <w:sz w:val="20"/>
                <w:szCs w:val="20"/>
              </w:rPr>
            </w:pPr>
            <w:r w:rsidRPr="00C02E14">
              <w:rPr>
                <w:rFonts w:ascii="Arial" w:hAnsi="Arial" w:cs="Arial"/>
                <w:sz w:val="20"/>
                <w:szCs w:val="20"/>
              </w:rPr>
              <w:t>1050</w:t>
            </w:r>
          </w:p>
        </w:tc>
      </w:tr>
      <w:tr w:rsidR="00B73C75" w:rsidRPr="00C02E14" w14:paraId="4E755D24" w14:textId="77777777" w:rsidTr="00A369F5">
        <w:tc>
          <w:tcPr>
            <w:tcW w:w="4644" w:type="dxa"/>
            <w:shd w:val="clear" w:color="auto" w:fill="auto"/>
          </w:tcPr>
          <w:p w14:paraId="4EECACD3" w14:textId="77777777" w:rsidR="00B73C75" w:rsidRPr="00C02E14" w:rsidRDefault="00B73C75" w:rsidP="00A369F5">
            <w:pPr>
              <w:rPr>
                <w:rFonts w:ascii="Arial" w:hAnsi="Arial" w:cs="Arial"/>
                <w:sz w:val="20"/>
                <w:szCs w:val="20"/>
              </w:rPr>
            </w:pPr>
            <w:r w:rsidRPr="00C02E14">
              <w:rPr>
                <w:rFonts w:ascii="Arial" w:hAnsi="Arial" w:cs="Arial"/>
                <w:sz w:val="20"/>
                <w:szCs w:val="20"/>
              </w:rPr>
              <w:t>Cabina poarta – prefabricata</w:t>
            </w:r>
          </w:p>
        </w:tc>
        <w:tc>
          <w:tcPr>
            <w:tcW w:w="2051" w:type="dxa"/>
          </w:tcPr>
          <w:p w14:paraId="68AF0046"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1CAA5B18"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416AC01D" w14:textId="77777777" w:rsidTr="00A369F5">
        <w:tc>
          <w:tcPr>
            <w:tcW w:w="4644" w:type="dxa"/>
            <w:shd w:val="clear" w:color="auto" w:fill="auto"/>
          </w:tcPr>
          <w:p w14:paraId="07831B7A"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Toaleta ecologica </w:t>
            </w:r>
            <w:proofErr w:type="spellStart"/>
            <w:r w:rsidRPr="00C02E14">
              <w:rPr>
                <w:rFonts w:ascii="Arial" w:hAnsi="Arial" w:cs="Arial"/>
                <w:sz w:val="20"/>
                <w:szCs w:val="20"/>
              </w:rPr>
              <w:t>vidanjabila</w:t>
            </w:r>
            <w:proofErr w:type="spellEnd"/>
          </w:p>
        </w:tc>
        <w:tc>
          <w:tcPr>
            <w:tcW w:w="2051" w:type="dxa"/>
          </w:tcPr>
          <w:p w14:paraId="4BC1D24A"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65AD38D9"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68771424" w14:textId="77777777" w:rsidTr="00A369F5">
        <w:tc>
          <w:tcPr>
            <w:tcW w:w="10138" w:type="dxa"/>
            <w:gridSpan w:val="3"/>
          </w:tcPr>
          <w:p w14:paraId="3758E5DD" w14:textId="77777777" w:rsidR="00B73C75" w:rsidRPr="00C02E14" w:rsidRDefault="00B73C75" w:rsidP="00A369F5">
            <w:pPr>
              <w:rPr>
                <w:rFonts w:ascii="Arial" w:hAnsi="Arial" w:cs="Arial"/>
                <w:b/>
                <w:sz w:val="20"/>
                <w:szCs w:val="20"/>
              </w:rPr>
            </w:pPr>
            <w:proofErr w:type="spellStart"/>
            <w:r w:rsidRPr="00C02E14">
              <w:rPr>
                <w:rFonts w:ascii="Arial" w:hAnsi="Arial" w:cs="Arial"/>
                <w:b/>
                <w:sz w:val="20"/>
                <w:szCs w:val="20"/>
              </w:rPr>
              <w:t>Retele</w:t>
            </w:r>
            <w:proofErr w:type="spellEnd"/>
            <w:r w:rsidRPr="00C02E14">
              <w:rPr>
                <w:rFonts w:ascii="Arial" w:hAnsi="Arial" w:cs="Arial"/>
                <w:b/>
                <w:sz w:val="20"/>
                <w:szCs w:val="20"/>
              </w:rPr>
              <w:t xml:space="preserve"> exterioare</w:t>
            </w:r>
          </w:p>
        </w:tc>
      </w:tr>
      <w:tr w:rsidR="00B73C75" w:rsidRPr="00C02E14" w14:paraId="4F3D3281" w14:textId="77777777" w:rsidTr="00A369F5">
        <w:tc>
          <w:tcPr>
            <w:tcW w:w="4644" w:type="dxa"/>
            <w:shd w:val="clear" w:color="auto" w:fill="auto"/>
          </w:tcPr>
          <w:p w14:paraId="3B4CA682"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Retea</w:t>
            </w:r>
            <w:proofErr w:type="spellEnd"/>
            <w:r w:rsidRPr="00C02E14">
              <w:rPr>
                <w:rFonts w:ascii="Arial" w:hAnsi="Arial" w:cs="Arial"/>
                <w:sz w:val="20"/>
                <w:szCs w:val="20"/>
              </w:rPr>
              <w:t xml:space="preserve"> de canalizare apa uzata D250 mm</w:t>
            </w:r>
          </w:p>
        </w:tc>
        <w:tc>
          <w:tcPr>
            <w:tcW w:w="2051" w:type="dxa"/>
          </w:tcPr>
          <w:p w14:paraId="069CA59E"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428A5073" w14:textId="77777777" w:rsidR="00B73C75" w:rsidRPr="00C02E14" w:rsidRDefault="00B73C75" w:rsidP="00A369F5">
            <w:pPr>
              <w:rPr>
                <w:rFonts w:ascii="Arial" w:hAnsi="Arial" w:cs="Arial"/>
                <w:sz w:val="20"/>
                <w:szCs w:val="20"/>
              </w:rPr>
            </w:pPr>
            <w:r w:rsidRPr="00C02E14">
              <w:rPr>
                <w:rFonts w:ascii="Arial" w:hAnsi="Arial" w:cs="Arial"/>
                <w:sz w:val="20"/>
                <w:szCs w:val="20"/>
              </w:rPr>
              <w:t>92</w:t>
            </w:r>
          </w:p>
        </w:tc>
      </w:tr>
      <w:tr w:rsidR="00B73C75" w:rsidRPr="00C02E14" w14:paraId="32362A1B" w14:textId="77777777" w:rsidTr="00A369F5">
        <w:tc>
          <w:tcPr>
            <w:tcW w:w="4644" w:type="dxa"/>
            <w:shd w:val="clear" w:color="auto" w:fill="auto"/>
          </w:tcPr>
          <w:p w14:paraId="79C759D3" w14:textId="77777777" w:rsidR="00B73C75" w:rsidRPr="00C02E14" w:rsidRDefault="00B73C75" w:rsidP="00A369F5">
            <w:pPr>
              <w:rPr>
                <w:rFonts w:ascii="Arial" w:hAnsi="Arial" w:cs="Arial"/>
                <w:sz w:val="20"/>
                <w:szCs w:val="20"/>
              </w:rPr>
            </w:pPr>
            <w:r w:rsidRPr="00C02E14">
              <w:rPr>
                <w:rFonts w:ascii="Arial" w:hAnsi="Arial" w:cs="Arial"/>
                <w:sz w:val="20"/>
                <w:szCs w:val="20"/>
              </w:rPr>
              <w:t>Separator hidrocarburi (coalescenta 4l/s)</w:t>
            </w:r>
          </w:p>
        </w:tc>
        <w:tc>
          <w:tcPr>
            <w:tcW w:w="2051" w:type="dxa"/>
          </w:tcPr>
          <w:p w14:paraId="6FCDE11F"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48424AA3"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3E9C3C4B" w14:textId="77777777" w:rsidTr="00A369F5">
        <w:tc>
          <w:tcPr>
            <w:tcW w:w="4644" w:type="dxa"/>
            <w:shd w:val="clear" w:color="auto" w:fill="auto"/>
          </w:tcPr>
          <w:p w14:paraId="62FA0DF2"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Bazin </w:t>
            </w:r>
            <w:proofErr w:type="spellStart"/>
            <w:r w:rsidRPr="00C02E14">
              <w:rPr>
                <w:rFonts w:ascii="Arial" w:hAnsi="Arial" w:cs="Arial"/>
                <w:sz w:val="20"/>
                <w:szCs w:val="20"/>
              </w:rPr>
              <w:t>Vidanjabil</w:t>
            </w:r>
            <w:proofErr w:type="spellEnd"/>
            <w:r w:rsidRPr="00C02E14">
              <w:rPr>
                <w:rFonts w:ascii="Arial" w:hAnsi="Arial" w:cs="Arial"/>
                <w:sz w:val="20"/>
                <w:szCs w:val="20"/>
              </w:rPr>
              <w:t xml:space="preserve"> BA 30 mc</w:t>
            </w:r>
          </w:p>
        </w:tc>
        <w:tc>
          <w:tcPr>
            <w:tcW w:w="2051" w:type="dxa"/>
          </w:tcPr>
          <w:p w14:paraId="2DF5E956"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4E055BB6"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4BE0ECC6" w14:textId="77777777" w:rsidTr="00A369F5">
        <w:tc>
          <w:tcPr>
            <w:tcW w:w="10138" w:type="dxa"/>
            <w:gridSpan w:val="3"/>
            <w:shd w:val="clear" w:color="auto" w:fill="auto"/>
          </w:tcPr>
          <w:p w14:paraId="0AC1E7A9" w14:textId="77777777" w:rsidR="00B73C75" w:rsidRPr="00C02E14" w:rsidRDefault="00B73C75" w:rsidP="00A369F5">
            <w:pPr>
              <w:rPr>
                <w:rFonts w:ascii="Arial" w:hAnsi="Arial" w:cs="Arial"/>
                <w:b/>
                <w:sz w:val="20"/>
                <w:szCs w:val="20"/>
              </w:rPr>
            </w:pPr>
            <w:r w:rsidRPr="00C02E14">
              <w:rPr>
                <w:rFonts w:ascii="Arial" w:hAnsi="Arial" w:cs="Arial"/>
                <w:b/>
                <w:sz w:val="20"/>
                <w:szCs w:val="20"/>
              </w:rPr>
              <w:t>Alimentare cu apa</w:t>
            </w:r>
          </w:p>
        </w:tc>
      </w:tr>
      <w:tr w:rsidR="00B73C75" w:rsidRPr="00C02E14" w14:paraId="64F149AA" w14:textId="77777777" w:rsidTr="00A369F5">
        <w:tc>
          <w:tcPr>
            <w:tcW w:w="4644" w:type="dxa"/>
            <w:shd w:val="clear" w:color="auto" w:fill="auto"/>
          </w:tcPr>
          <w:p w14:paraId="0EE8527B" w14:textId="77777777" w:rsidR="00B73C75" w:rsidRPr="00C02E14" w:rsidRDefault="00B73C75" w:rsidP="00A369F5">
            <w:pPr>
              <w:rPr>
                <w:rFonts w:ascii="Arial" w:hAnsi="Arial" w:cs="Arial"/>
                <w:sz w:val="20"/>
                <w:szCs w:val="20"/>
              </w:rPr>
            </w:pPr>
            <w:r w:rsidRPr="00C02E14">
              <w:rPr>
                <w:rFonts w:ascii="Arial" w:hAnsi="Arial" w:cs="Arial"/>
                <w:sz w:val="20"/>
                <w:szCs w:val="20"/>
              </w:rPr>
              <w:t>Foraj apa</w:t>
            </w:r>
          </w:p>
        </w:tc>
        <w:tc>
          <w:tcPr>
            <w:tcW w:w="2051" w:type="dxa"/>
          </w:tcPr>
          <w:p w14:paraId="01B0F767"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7D0FDF2A"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05F52DAC" w14:textId="77777777" w:rsidTr="00A369F5">
        <w:tc>
          <w:tcPr>
            <w:tcW w:w="4644" w:type="dxa"/>
            <w:shd w:val="clear" w:color="auto" w:fill="auto"/>
          </w:tcPr>
          <w:p w14:paraId="17A3F5D2"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Retea</w:t>
            </w:r>
            <w:proofErr w:type="spellEnd"/>
            <w:r w:rsidRPr="00C02E14">
              <w:rPr>
                <w:rFonts w:ascii="Arial" w:hAnsi="Arial" w:cs="Arial"/>
                <w:sz w:val="20"/>
                <w:szCs w:val="20"/>
              </w:rPr>
              <w:t xml:space="preserve"> de alimentare cu apa </w:t>
            </w:r>
            <w:proofErr w:type="spellStart"/>
            <w:r w:rsidRPr="00C02E14">
              <w:rPr>
                <w:rFonts w:ascii="Arial" w:hAnsi="Arial" w:cs="Arial"/>
                <w:sz w:val="20"/>
                <w:szCs w:val="20"/>
              </w:rPr>
              <w:t>Dn</w:t>
            </w:r>
            <w:proofErr w:type="spellEnd"/>
            <w:r w:rsidRPr="00C02E14">
              <w:rPr>
                <w:rFonts w:ascii="Arial" w:hAnsi="Arial" w:cs="Arial"/>
                <w:sz w:val="20"/>
                <w:szCs w:val="20"/>
              </w:rPr>
              <w:t xml:space="preserve"> 20 mm</w:t>
            </w:r>
          </w:p>
        </w:tc>
        <w:tc>
          <w:tcPr>
            <w:tcW w:w="2051" w:type="dxa"/>
          </w:tcPr>
          <w:p w14:paraId="081A44D2"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72CEE35C" w14:textId="77777777" w:rsidR="00B73C75" w:rsidRPr="00C02E14" w:rsidRDefault="00B73C75" w:rsidP="00A369F5">
            <w:pPr>
              <w:rPr>
                <w:rFonts w:ascii="Arial" w:hAnsi="Arial" w:cs="Arial"/>
                <w:sz w:val="20"/>
                <w:szCs w:val="20"/>
              </w:rPr>
            </w:pPr>
            <w:r w:rsidRPr="00C02E14">
              <w:rPr>
                <w:rFonts w:ascii="Arial" w:hAnsi="Arial" w:cs="Arial"/>
                <w:sz w:val="20"/>
                <w:szCs w:val="20"/>
              </w:rPr>
              <w:t>19</w:t>
            </w:r>
          </w:p>
        </w:tc>
      </w:tr>
      <w:tr w:rsidR="00B73C75" w:rsidRPr="00C02E14" w14:paraId="6FE983E6" w14:textId="77777777" w:rsidTr="00A369F5">
        <w:tc>
          <w:tcPr>
            <w:tcW w:w="10138" w:type="dxa"/>
            <w:gridSpan w:val="3"/>
            <w:shd w:val="clear" w:color="auto" w:fill="auto"/>
          </w:tcPr>
          <w:p w14:paraId="29E5CCAB" w14:textId="77777777" w:rsidR="00B73C75" w:rsidRPr="00C02E14" w:rsidRDefault="00B73C75" w:rsidP="00A369F5">
            <w:pPr>
              <w:rPr>
                <w:rFonts w:ascii="Arial" w:hAnsi="Arial" w:cs="Arial"/>
                <w:b/>
                <w:sz w:val="20"/>
                <w:szCs w:val="20"/>
              </w:rPr>
            </w:pPr>
            <w:r w:rsidRPr="00C02E14">
              <w:rPr>
                <w:rFonts w:ascii="Arial" w:hAnsi="Arial" w:cs="Arial"/>
                <w:b/>
                <w:sz w:val="20"/>
                <w:szCs w:val="20"/>
              </w:rPr>
              <w:lastRenderedPageBreak/>
              <w:t>Colectare apa pluviala</w:t>
            </w:r>
          </w:p>
        </w:tc>
      </w:tr>
      <w:tr w:rsidR="00B73C75" w:rsidRPr="00C02E14" w14:paraId="73FC405D" w14:textId="77777777" w:rsidTr="00A369F5">
        <w:tc>
          <w:tcPr>
            <w:tcW w:w="4644" w:type="dxa"/>
            <w:shd w:val="clear" w:color="auto" w:fill="auto"/>
          </w:tcPr>
          <w:p w14:paraId="6C760F34" w14:textId="77777777" w:rsidR="00B73C75" w:rsidRPr="00C02E14" w:rsidRDefault="00B73C75" w:rsidP="00A369F5">
            <w:pPr>
              <w:rPr>
                <w:rFonts w:ascii="Arial" w:hAnsi="Arial" w:cs="Arial"/>
                <w:sz w:val="20"/>
                <w:szCs w:val="20"/>
              </w:rPr>
            </w:pPr>
            <w:r w:rsidRPr="00C02E14">
              <w:rPr>
                <w:rFonts w:ascii="Arial" w:hAnsi="Arial" w:cs="Arial"/>
                <w:sz w:val="20"/>
                <w:szCs w:val="20"/>
              </w:rPr>
              <w:t>Lungime  Rigola triunghiulara perimetrala</w:t>
            </w:r>
          </w:p>
        </w:tc>
        <w:tc>
          <w:tcPr>
            <w:tcW w:w="2051" w:type="dxa"/>
          </w:tcPr>
          <w:p w14:paraId="08323973"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09D2B87D" w14:textId="77777777" w:rsidR="00B73C75" w:rsidRPr="00C02E14" w:rsidRDefault="00B73C75" w:rsidP="00A369F5">
            <w:pPr>
              <w:rPr>
                <w:rFonts w:ascii="Arial" w:hAnsi="Arial" w:cs="Arial"/>
                <w:sz w:val="20"/>
                <w:szCs w:val="20"/>
              </w:rPr>
            </w:pPr>
            <w:r w:rsidRPr="00C02E14">
              <w:rPr>
                <w:rFonts w:ascii="Arial" w:hAnsi="Arial" w:cs="Arial"/>
                <w:sz w:val="20"/>
                <w:szCs w:val="20"/>
              </w:rPr>
              <w:t>144</w:t>
            </w:r>
          </w:p>
        </w:tc>
      </w:tr>
      <w:tr w:rsidR="00B73C75" w:rsidRPr="00C02E14" w14:paraId="154CBBF6" w14:textId="77777777" w:rsidTr="00A369F5">
        <w:tc>
          <w:tcPr>
            <w:tcW w:w="4644" w:type="dxa"/>
            <w:shd w:val="clear" w:color="auto" w:fill="auto"/>
          </w:tcPr>
          <w:p w14:paraId="2F3E2F64" w14:textId="77777777" w:rsidR="00B73C75" w:rsidRPr="00C02E14" w:rsidRDefault="00B73C75" w:rsidP="00A369F5">
            <w:pPr>
              <w:rPr>
                <w:rFonts w:ascii="Arial" w:hAnsi="Arial" w:cs="Arial"/>
                <w:sz w:val="20"/>
                <w:szCs w:val="20"/>
              </w:rPr>
            </w:pPr>
            <w:r w:rsidRPr="00C02E14">
              <w:rPr>
                <w:rFonts w:ascii="Arial" w:hAnsi="Arial" w:cs="Arial"/>
                <w:sz w:val="20"/>
                <w:szCs w:val="20"/>
              </w:rPr>
              <w:t>Separator de produse petroliere</w:t>
            </w:r>
          </w:p>
        </w:tc>
        <w:tc>
          <w:tcPr>
            <w:tcW w:w="2051" w:type="dxa"/>
          </w:tcPr>
          <w:p w14:paraId="7FACCFB0"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23A89444"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bl>
    <w:p w14:paraId="3BD39C3E" w14:textId="77777777" w:rsidR="00B73C75" w:rsidRPr="00C02E14" w:rsidRDefault="00B73C75" w:rsidP="00B73C75">
      <w:pPr>
        <w:rPr>
          <w:rFonts w:ascii="Arial" w:hAnsi="Arial" w:cs="Arial"/>
        </w:rPr>
      </w:pPr>
    </w:p>
    <w:p w14:paraId="401DC220" w14:textId="77777777" w:rsidR="00B73C75" w:rsidRPr="00C02E14" w:rsidRDefault="00B73C75" w:rsidP="00B73C75">
      <w:pPr>
        <w:rPr>
          <w:rFonts w:ascii="Arial" w:hAnsi="Arial" w:cs="Arial"/>
        </w:rPr>
      </w:pPr>
      <w:r w:rsidRPr="00C02E14">
        <w:rPr>
          <w:rFonts w:ascii="Arial" w:hAnsi="Arial" w:cs="Arial"/>
        </w:rPr>
        <w:t>Componentele Centrului de colectare  Mărășești  sunt:</w:t>
      </w:r>
    </w:p>
    <w:p w14:paraId="50AD2A07" w14:textId="77777777" w:rsidR="00B73C75" w:rsidRPr="00C02E14" w:rsidRDefault="00B73C75" w:rsidP="00B73C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1888"/>
        <w:gridCol w:w="3168"/>
      </w:tblGrid>
      <w:tr w:rsidR="00B73C75" w:rsidRPr="00C02E14" w14:paraId="1E4A7EE2" w14:textId="77777777" w:rsidTr="00A369F5">
        <w:tc>
          <w:tcPr>
            <w:tcW w:w="4644" w:type="dxa"/>
            <w:shd w:val="clear" w:color="auto" w:fill="D9D9D9"/>
          </w:tcPr>
          <w:p w14:paraId="1E3237AB" w14:textId="77777777" w:rsidR="00B73C75" w:rsidRPr="00C02E14" w:rsidRDefault="00B73C75" w:rsidP="00A369F5">
            <w:pPr>
              <w:rPr>
                <w:rFonts w:ascii="Arial" w:hAnsi="Arial" w:cs="Arial"/>
                <w:b/>
                <w:sz w:val="20"/>
                <w:szCs w:val="20"/>
              </w:rPr>
            </w:pPr>
            <w:r w:rsidRPr="00C02E14">
              <w:rPr>
                <w:rFonts w:ascii="Arial" w:hAnsi="Arial" w:cs="Arial"/>
                <w:b/>
                <w:sz w:val="20"/>
                <w:szCs w:val="20"/>
              </w:rPr>
              <w:t>Componenta</w:t>
            </w:r>
          </w:p>
        </w:tc>
        <w:tc>
          <w:tcPr>
            <w:tcW w:w="2051" w:type="dxa"/>
            <w:shd w:val="clear" w:color="auto" w:fill="D9D9D9"/>
          </w:tcPr>
          <w:p w14:paraId="078E6EE5" w14:textId="77777777" w:rsidR="00B73C75" w:rsidRPr="00C02E14" w:rsidRDefault="00B73C75" w:rsidP="00A369F5">
            <w:pPr>
              <w:rPr>
                <w:rFonts w:ascii="Arial" w:hAnsi="Arial" w:cs="Arial"/>
                <w:b/>
                <w:sz w:val="20"/>
                <w:szCs w:val="20"/>
              </w:rPr>
            </w:pPr>
            <w:r w:rsidRPr="00C02E14">
              <w:rPr>
                <w:rFonts w:ascii="Arial" w:hAnsi="Arial" w:cs="Arial"/>
                <w:b/>
                <w:sz w:val="20"/>
                <w:szCs w:val="20"/>
              </w:rPr>
              <w:t>UM</w:t>
            </w:r>
          </w:p>
        </w:tc>
        <w:tc>
          <w:tcPr>
            <w:tcW w:w="3443" w:type="dxa"/>
            <w:shd w:val="clear" w:color="auto" w:fill="D9D9D9"/>
          </w:tcPr>
          <w:p w14:paraId="7E40FD83" w14:textId="77777777" w:rsidR="00B73C75" w:rsidRPr="00C02E14" w:rsidRDefault="00B73C75" w:rsidP="00A369F5">
            <w:pPr>
              <w:rPr>
                <w:rFonts w:ascii="Arial" w:hAnsi="Arial" w:cs="Arial"/>
                <w:b/>
                <w:sz w:val="20"/>
                <w:szCs w:val="20"/>
              </w:rPr>
            </w:pPr>
            <w:r w:rsidRPr="00C02E14">
              <w:rPr>
                <w:rFonts w:ascii="Arial" w:hAnsi="Arial" w:cs="Arial"/>
                <w:b/>
                <w:sz w:val="20"/>
                <w:szCs w:val="20"/>
              </w:rPr>
              <w:t>Valoare</w:t>
            </w:r>
          </w:p>
        </w:tc>
      </w:tr>
      <w:tr w:rsidR="00B73C75" w:rsidRPr="00C02E14" w14:paraId="020187C3" w14:textId="77777777" w:rsidTr="00A369F5">
        <w:tc>
          <w:tcPr>
            <w:tcW w:w="4644" w:type="dxa"/>
            <w:shd w:val="clear" w:color="auto" w:fill="auto"/>
          </w:tcPr>
          <w:p w14:paraId="2AF253FB"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Imprejmuire</w:t>
            </w:r>
            <w:proofErr w:type="spellEnd"/>
          </w:p>
        </w:tc>
        <w:tc>
          <w:tcPr>
            <w:tcW w:w="2051" w:type="dxa"/>
          </w:tcPr>
          <w:p w14:paraId="2D8CA0A6"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06FBB954" w14:textId="77777777" w:rsidR="00B73C75" w:rsidRPr="00C02E14" w:rsidRDefault="00B73C75" w:rsidP="00A369F5">
            <w:pPr>
              <w:rPr>
                <w:rFonts w:ascii="Arial" w:hAnsi="Arial" w:cs="Arial"/>
                <w:sz w:val="20"/>
                <w:szCs w:val="20"/>
              </w:rPr>
            </w:pPr>
            <w:r w:rsidRPr="00C02E14">
              <w:rPr>
                <w:rFonts w:ascii="Arial" w:hAnsi="Arial" w:cs="Arial"/>
                <w:sz w:val="20"/>
                <w:szCs w:val="20"/>
              </w:rPr>
              <w:t>112</w:t>
            </w:r>
          </w:p>
        </w:tc>
      </w:tr>
      <w:tr w:rsidR="00B73C75" w:rsidRPr="00C02E14" w14:paraId="175A148A" w14:textId="77777777" w:rsidTr="00A369F5">
        <w:tc>
          <w:tcPr>
            <w:tcW w:w="4644" w:type="dxa"/>
            <w:shd w:val="clear" w:color="auto" w:fill="auto"/>
          </w:tcPr>
          <w:p w14:paraId="0FC1F8D1"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construita platforma betonata</w:t>
            </w:r>
          </w:p>
        </w:tc>
        <w:tc>
          <w:tcPr>
            <w:tcW w:w="2051" w:type="dxa"/>
          </w:tcPr>
          <w:p w14:paraId="1F732D84"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20A5E54A" w14:textId="77777777" w:rsidR="00B73C75" w:rsidRPr="00C02E14" w:rsidRDefault="00B73C75" w:rsidP="00A369F5">
            <w:pPr>
              <w:rPr>
                <w:rFonts w:ascii="Arial" w:hAnsi="Arial" w:cs="Arial"/>
                <w:sz w:val="20"/>
                <w:szCs w:val="20"/>
              </w:rPr>
            </w:pPr>
            <w:r w:rsidRPr="00C02E14">
              <w:rPr>
                <w:rFonts w:ascii="Arial" w:hAnsi="Arial" w:cs="Arial"/>
                <w:sz w:val="20"/>
                <w:szCs w:val="20"/>
              </w:rPr>
              <w:t>633</w:t>
            </w:r>
          </w:p>
        </w:tc>
      </w:tr>
      <w:tr w:rsidR="00B73C75" w:rsidRPr="00C02E14" w14:paraId="518A14A9" w14:textId="77777777" w:rsidTr="00A369F5">
        <w:tc>
          <w:tcPr>
            <w:tcW w:w="4644" w:type="dxa"/>
            <w:shd w:val="clear" w:color="auto" w:fill="auto"/>
          </w:tcPr>
          <w:p w14:paraId="75D29EA3"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w:t>
            </w:r>
            <w:proofErr w:type="spellStart"/>
            <w:r w:rsidRPr="00C02E14">
              <w:rPr>
                <w:rFonts w:ascii="Arial" w:hAnsi="Arial" w:cs="Arial"/>
                <w:sz w:val="20"/>
                <w:szCs w:val="20"/>
              </w:rPr>
              <w:t>desfasurata</w:t>
            </w:r>
            <w:proofErr w:type="spellEnd"/>
            <w:r w:rsidRPr="00C02E14">
              <w:rPr>
                <w:rFonts w:ascii="Arial" w:hAnsi="Arial" w:cs="Arial"/>
                <w:sz w:val="20"/>
                <w:szCs w:val="20"/>
              </w:rPr>
              <w:t xml:space="preserve"> rampa </w:t>
            </w:r>
            <w:proofErr w:type="spellStart"/>
            <w:r w:rsidRPr="00C02E14">
              <w:rPr>
                <w:rFonts w:ascii="Arial" w:hAnsi="Arial" w:cs="Arial"/>
                <w:sz w:val="20"/>
                <w:szCs w:val="20"/>
              </w:rPr>
              <w:t>descarcare</w:t>
            </w:r>
            <w:proofErr w:type="spellEnd"/>
          </w:p>
        </w:tc>
        <w:tc>
          <w:tcPr>
            <w:tcW w:w="2051" w:type="dxa"/>
          </w:tcPr>
          <w:p w14:paraId="2C1CCF5F"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684C4899" w14:textId="77777777" w:rsidR="00B73C75" w:rsidRPr="00C02E14" w:rsidRDefault="00B73C75" w:rsidP="00A369F5">
            <w:pPr>
              <w:rPr>
                <w:rFonts w:ascii="Arial" w:hAnsi="Arial" w:cs="Arial"/>
                <w:sz w:val="20"/>
                <w:szCs w:val="20"/>
              </w:rPr>
            </w:pPr>
            <w:r w:rsidRPr="00C02E14">
              <w:rPr>
                <w:rFonts w:ascii="Arial" w:hAnsi="Arial" w:cs="Arial"/>
                <w:sz w:val="20"/>
                <w:szCs w:val="20"/>
              </w:rPr>
              <w:t>633</w:t>
            </w:r>
          </w:p>
        </w:tc>
      </w:tr>
      <w:tr w:rsidR="00B73C75" w:rsidRPr="00C02E14" w14:paraId="53075842" w14:textId="77777777" w:rsidTr="00A369F5">
        <w:tc>
          <w:tcPr>
            <w:tcW w:w="4644" w:type="dxa"/>
            <w:shd w:val="clear" w:color="auto" w:fill="auto"/>
          </w:tcPr>
          <w:p w14:paraId="394773A2"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totala teren</w:t>
            </w:r>
          </w:p>
        </w:tc>
        <w:tc>
          <w:tcPr>
            <w:tcW w:w="2051" w:type="dxa"/>
          </w:tcPr>
          <w:p w14:paraId="052BD856"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7E16FD7B" w14:textId="77777777" w:rsidR="00B73C75" w:rsidRPr="00C02E14" w:rsidRDefault="00B73C75" w:rsidP="00A369F5">
            <w:pPr>
              <w:rPr>
                <w:rFonts w:ascii="Arial" w:hAnsi="Arial" w:cs="Arial"/>
                <w:sz w:val="20"/>
                <w:szCs w:val="20"/>
              </w:rPr>
            </w:pPr>
          </w:p>
        </w:tc>
      </w:tr>
      <w:tr w:rsidR="00B73C75" w:rsidRPr="00C02E14" w14:paraId="34B398DE" w14:textId="77777777" w:rsidTr="00A369F5">
        <w:tc>
          <w:tcPr>
            <w:tcW w:w="4644" w:type="dxa"/>
            <w:shd w:val="clear" w:color="auto" w:fill="auto"/>
          </w:tcPr>
          <w:p w14:paraId="5BD1D07D" w14:textId="77777777" w:rsidR="00B73C75" w:rsidRPr="00C02E14" w:rsidRDefault="00B73C75" w:rsidP="00A369F5">
            <w:pPr>
              <w:rPr>
                <w:rFonts w:ascii="Arial" w:hAnsi="Arial" w:cs="Arial"/>
                <w:sz w:val="20"/>
                <w:szCs w:val="20"/>
              </w:rPr>
            </w:pPr>
            <w:r w:rsidRPr="00C02E14">
              <w:rPr>
                <w:rFonts w:ascii="Arial" w:hAnsi="Arial" w:cs="Arial"/>
                <w:sz w:val="20"/>
                <w:szCs w:val="20"/>
              </w:rPr>
              <w:t>Cabina poarta – prefabricata</w:t>
            </w:r>
          </w:p>
        </w:tc>
        <w:tc>
          <w:tcPr>
            <w:tcW w:w="2051" w:type="dxa"/>
          </w:tcPr>
          <w:p w14:paraId="1B38368F"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5691DC0C"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5C8C0F2C" w14:textId="77777777" w:rsidTr="00A369F5">
        <w:tc>
          <w:tcPr>
            <w:tcW w:w="4644" w:type="dxa"/>
            <w:shd w:val="clear" w:color="auto" w:fill="auto"/>
          </w:tcPr>
          <w:p w14:paraId="68FC54B0"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Toaleta ecologica </w:t>
            </w:r>
            <w:proofErr w:type="spellStart"/>
            <w:r w:rsidRPr="00C02E14">
              <w:rPr>
                <w:rFonts w:ascii="Arial" w:hAnsi="Arial" w:cs="Arial"/>
                <w:sz w:val="20"/>
                <w:szCs w:val="20"/>
              </w:rPr>
              <w:t>vidanjabila</w:t>
            </w:r>
            <w:proofErr w:type="spellEnd"/>
          </w:p>
        </w:tc>
        <w:tc>
          <w:tcPr>
            <w:tcW w:w="2051" w:type="dxa"/>
          </w:tcPr>
          <w:p w14:paraId="3349CE30"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3177D0A5"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1ADB8CFA" w14:textId="77777777" w:rsidTr="00A369F5">
        <w:tc>
          <w:tcPr>
            <w:tcW w:w="10138" w:type="dxa"/>
            <w:gridSpan w:val="3"/>
          </w:tcPr>
          <w:p w14:paraId="042F04E6" w14:textId="77777777" w:rsidR="00B73C75" w:rsidRPr="00C02E14" w:rsidRDefault="00B73C75" w:rsidP="00A369F5">
            <w:pPr>
              <w:rPr>
                <w:rFonts w:ascii="Arial" w:hAnsi="Arial" w:cs="Arial"/>
                <w:b/>
                <w:sz w:val="20"/>
                <w:szCs w:val="20"/>
              </w:rPr>
            </w:pPr>
            <w:proofErr w:type="spellStart"/>
            <w:r w:rsidRPr="00C02E14">
              <w:rPr>
                <w:rFonts w:ascii="Arial" w:hAnsi="Arial" w:cs="Arial"/>
                <w:b/>
                <w:sz w:val="20"/>
                <w:szCs w:val="20"/>
              </w:rPr>
              <w:t>Retele</w:t>
            </w:r>
            <w:proofErr w:type="spellEnd"/>
            <w:r w:rsidRPr="00C02E14">
              <w:rPr>
                <w:rFonts w:ascii="Arial" w:hAnsi="Arial" w:cs="Arial"/>
                <w:b/>
                <w:sz w:val="20"/>
                <w:szCs w:val="20"/>
              </w:rPr>
              <w:t xml:space="preserve"> exterioare</w:t>
            </w:r>
          </w:p>
        </w:tc>
      </w:tr>
      <w:tr w:rsidR="00B73C75" w:rsidRPr="00C02E14" w14:paraId="52329C4D" w14:textId="77777777" w:rsidTr="00A369F5">
        <w:tc>
          <w:tcPr>
            <w:tcW w:w="4644" w:type="dxa"/>
            <w:shd w:val="clear" w:color="auto" w:fill="auto"/>
          </w:tcPr>
          <w:p w14:paraId="73BC06BE"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Retea</w:t>
            </w:r>
            <w:proofErr w:type="spellEnd"/>
            <w:r w:rsidRPr="00C02E14">
              <w:rPr>
                <w:rFonts w:ascii="Arial" w:hAnsi="Arial" w:cs="Arial"/>
                <w:sz w:val="20"/>
                <w:szCs w:val="20"/>
              </w:rPr>
              <w:t xml:space="preserve"> de canalizare apa uzata D250 mm</w:t>
            </w:r>
          </w:p>
        </w:tc>
        <w:tc>
          <w:tcPr>
            <w:tcW w:w="2051" w:type="dxa"/>
          </w:tcPr>
          <w:p w14:paraId="0F5BA282"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497615E4" w14:textId="77777777" w:rsidR="00B73C75" w:rsidRPr="00C02E14" w:rsidRDefault="00B73C75" w:rsidP="00A369F5">
            <w:pPr>
              <w:rPr>
                <w:rFonts w:ascii="Arial" w:hAnsi="Arial" w:cs="Arial"/>
                <w:sz w:val="20"/>
                <w:szCs w:val="20"/>
              </w:rPr>
            </w:pPr>
            <w:r w:rsidRPr="00C02E14">
              <w:rPr>
                <w:rFonts w:ascii="Arial" w:hAnsi="Arial" w:cs="Arial"/>
                <w:sz w:val="20"/>
                <w:szCs w:val="20"/>
              </w:rPr>
              <w:t>58</w:t>
            </w:r>
          </w:p>
        </w:tc>
      </w:tr>
      <w:tr w:rsidR="00B73C75" w:rsidRPr="00C02E14" w14:paraId="72AC332D" w14:textId="77777777" w:rsidTr="00A369F5">
        <w:tc>
          <w:tcPr>
            <w:tcW w:w="4644" w:type="dxa"/>
            <w:shd w:val="clear" w:color="auto" w:fill="auto"/>
          </w:tcPr>
          <w:p w14:paraId="7AA312F5" w14:textId="77777777" w:rsidR="00B73C75" w:rsidRPr="00C02E14" w:rsidRDefault="00B73C75" w:rsidP="00A369F5">
            <w:pPr>
              <w:rPr>
                <w:rFonts w:ascii="Arial" w:hAnsi="Arial" w:cs="Arial"/>
                <w:sz w:val="20"/>
                <w:szCs w:val="20"/>
              </w:rPr>
            </w:pPr>
            <w:r w:rsidRPr="00C02E14">
              <w:rPr>
                <w:rFonts w:ascii="Arial" w:hAnsi="Arial" w:cs="Arial"/>
                <w:sz w:val="20"/>
                <w:szCs w:val="20"/>
              </w:rPr>
              <w:t>Separator hidrocarburi (coalescenta 4l/s)</w:t>
            </w:r>
          </w:p>
        </w:tc>
        <w:tc>
          <w:tcPr>
            <w:tcW w:w="2051" w:type="dxa"/>
          </w:tcPr>
          <w:p w14:paraId="5D1B2ACD"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7645E697"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38A31289" w14:textId="77777777" w:rsidTr="00A369F5">
        <w:tc>
          <w:tcPr>
            <w:tcW w:w="4644" w:type="dxa"/>
            <w:shd w:val="clear" w:color="auto" w:fill="auto"/>
          </w:tcPr>
          <w:p w14:paraId="53343D28"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Bazin </w:t>
            </w:r>
            <w:proofErr w:type="spellStart"/>
            <w:r w:rsidRPr="00C02E14">
              <w:rPr>
                <w:rFonts w:ascii="Arial" w:hAnsi="Arial" w:cs="Arial"/>
                <w:sz w:val="20"/>
                <w:szCs w:val="20"/>
              </w:rPr>
              <w:t>Vidanjabil</w:t>
            </w:r>
            <w:proofErr w:type="spellEnd"/>
            <w:r w:rsidRPr="00C02E14">
              <w:rPr>
                <w:rFonts w:ascii="Arial" w:hAnsi="Arial" w:cs="Arial"/>
                <w:sz w:val="20"/>
                <w:szCs w:val="20"/>
              </w:rPr>
              <w:t xml:space="preserve"> BA 30 mc</w:t>
            </w:r>
          </w:p>
        </w:tc>
        <w:tc>
          <w:tcPr>
            <w:tcW w:w="2051" w:type="dxa"/>
          </w:tcPr>
          <w:p w14:paraId="161B1275"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279FCDB3"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348D7663" w14:textId="77777777" w:rsidTr="00A369F5">
        <w:tc>
          <w:tcPr>
            <w:tcW w:w="10138" w:type="dxa"/>
            <w:gridSpan w:val="3"/>
            <w:shd w:val="clear" w:color="auto" w:fill="auto"/>
          </w:tcPr>
          <w:p w14:paraId="630AE8AF" w14:textId="77777777" w:rsidR="00B73C75" w:rsidRPr="00C02E14" w:rsidRDefault="00B73C75" w:rsidP="00A369F5">
            <w:pPr>
              <w:rPr>
                <w:rFonts w:ascii="Arial" w:hAnsi="Arial" w:cs="Arial"/>
                <w:b/>
                <w:sz w:val="20"/>
                <w:szCs w:val="20"/>
              </w:rPr>
            </w:pPr>
            <w:r w:rsidRPr="00C02E14">
              <w:rPr>
                <w:rFonts w:ascii="Arial" w:hAnsi="Arial" w:cs="Arial"/>
                <w:b/>
                <w:sz w:val="20"/>
                <w:szCs w:val="20"/>
              </w:rPr>
              <w:t>Alimentare cu apa</w:t>
            </w:r>
          </w:p>
        </w:tc>
      </w:tr>
      <w:tr w:rsidR="00B73C75" w:rsidRPr="00C02E14" w14:paraId="4BF27313" w14:textId="77777777" w:rsidTr="00A369F5">
        <w:tc>
          <w:tcPr>
            <w:tcW w:w="4644" w:type="dxa"/>
            <w:shd w:val="clear" w:color="auto" w:fill="auto"/>
          </w:tcPr>
          <w:p w14:paraId="320394A0" w14:textId="77777777" w:rsidR="00B73C75" w:rsidRPr="00C02E14" w:rsidRDefault="00B73C75" w:rsidP="00A369F5">
            <w:pPr>
              <w:rPr>
                <w:rFonts w:ascii="Arial" w:hAnsi="Arial" w:cs="Arial"/>
                <w:sz w:val="20"/>
                <w:szCs w:val="20"/>
              </w:rPr>
            </w:pPr>
            <w:r w:rsidRPr="00C02E14">
              <w:rPr>
                <w:rFonts w:ascii="Arial" w:hAnsi="Arial" w:cs="Arial"/>
                <w:sz w:val="20"/>
                <w:szCs w:val="20"/>
              </w:rPr>
              <w:t>Foraj apa</w:t>
            </w:r>
          </w:p>
        </w:tc>
        <w:tc>
          <w:tcPr>
            <w:tcW w:w="2051" w:type="dxa"/>
          </w:tcPr>
          <w:p w14:paraId="4E697DBD"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40099DAB"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208FD94F" w14:textId="77777777" w:rsidTr="00A369F5">
        <w:tc>
          <w:tcPr>
            <w:tcW w:w="4644" w:type="dxa"/>
            <w:shd w:val="clear" w:color="auto" w:fill="auto"/>
          </w:tcPr>
          <w:p w14:paraId="2F358475"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Retea</w:t>
            </w:r>
            <w:proofErr w:type="spellEnd"/>
            <w:r w:rsidRPr="00C02E14">
              <w:rPr>
                <w:rFonts w:ascii="Arial" w:hAnsi="Arial" w:cs="Arial"/>
                <w:sz w:val="20"/>
                <w:szCs w:val="20"/>
              </w:rPr>
              <w:t xml:space="preserve"> de alimentare cu apa </w:t>
            </w:r>
            <w:proofErr w:type="spellStart"/>
            <w:r w:rsidRPr="00C02E14">
              <w:rPr>
                <w:rFonts w:ascii="Arial" w:hAnsi="Arial" w:cs="Arial"/>
                <w:sz w:val="20"/>
                <w:szCs w:val="20"/>
              </w:rPr>
              <w:t>Dn</w:t>
            </w:r>
            <w:proofErr w:type="spellEnd"/>
            <w:r w:rsidRPr="00C02E14">
              <w:rPr>
                <w:rFonts w:ascii="Arial" w:hAnsi="Arial" w:cs="Arial"/>
                <w:sz w:val="20"/>
                <w:szCs w:val="20"/>
              </w:rPr>
              <w:t xml:space="preserve"> 20 mm</w:t>
            </w:r>
          </w:p>
        </w:tc>
        <w:tc>
          <w:tcPr>
            <w:tcW w:w="2051" w:type="dxa"/>
          </w:tcPr>
          <w:p w14:paraId="33274D34"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05C98F6C" w14:textId="77777777" w:rsidR="00B73C75" w:rsidRPr="00C02E14" w:rsidRDefault="00B73C75" w:rsidP="00A369F5">
            <w:pPr>
              <w:rPr>
                <w:rFonts w:ascii="Arial" w:hAnsi="Arial" w:cs="Arial"/>
                <w:sz w:val="20"/>
                <w:szCs w:val="20"/>
              </w:rPr>
            </w:pPr>
            <w:r w:rsidRPr="00C02E14">
              <w:rPr>
                <w:rFonts w:ascii="Arial" w:hAnsi="Arial" w:cs="Arial"/>
                <w:sz w:val="20"/>
                <w:szCs w:val="20"/>
              </w:rPr>
              <w:t>19</w:t>
            </w:r>
          </w:p>
        </w:tc>
      </w:tr>
      <w:tr w:rsidR="00B73C75" w:rsidRPr="00C02E14" w14:paraId="45889186" w14:textId="77777777" w:rsidTr="00A369F5">
        <w:tc>
          <w:tcPr>
            <w:tcW w:w="10138" w:type="dxa"/>
            <w:gridSpan w:val="3"/>
            <w:shd w:val="clear" w:color="auto" w:fill="auto"/>
          </w:tcPr>
          <w:p w14:paraId="49907295" w14:textId="77777777" w:rsidR="00B73C75" w:rsidRPr="00C02E14" w:rsidRDefault="00B73C75" w:rsidP="00A369F5">
            <w:pPr>
              <w:rPr>
                <w:rFonts w:ascii="Arial" w:hAnsi="Arial" w:cs="Arial"/>
                <w:b/>
                <w:sz w:val="20"/>
                <w:szCs w:val="20"/>
              </w:rPr>
            </w:pPr>
            <w:r w:rsidRPr="00C02E14">
              <w:rPr>
                <w:rFonts w:ascii="Arial" w:hAnsi="Arial" w:cs="Arial"/>
                <w:b/>
                <w:sz w:val="20"/>
                <w:szCs w:val="20"/>
              </w:rPr>
              <w:t>Colectare apa pluviala</w:t>
            </w:r>
          </w:p>
        </w:tc>
      </w:tr>
      <w:tr w:rsidR="00B73C75" w:rsidRPr="00C02E14" w14:paraId="5AF4CE95" w14:textId="77777777" w:rsidTr="00A369F5">
        <w:tc>
          <w:tcPr>
            <w:tcW w:w="4644" w:type="dxa"/>
            <w:shd w:val="clear" w:color="auto" w:fill="auto"/>
          </w:tcPr>
          <w:p w14:paraId="2343A1E4" w14:textId="77777777" w:rsidR="00B73C75" w:rsidRPr="00C02E14" w:rsidRDefault="00B73C75" w:rsidP="00A369F5">
            <w:pPr>
              <w:rPr>
                <w:rFonts w:ascii="Arial" w:hAnsi="Arial" w:cs="Arial"/>
                <w:sz w:val="20"/>
                <w:szCs w:val="20"/>
              </w:rPr>
            </w:pPr>
            <w:r w:rsidRPr="00C02E14">
              <w:rPr>
                <w:rFonts w:ascii="Arial" w:hAnsi="Arial" w:cs="Arial"/>
                <w:sz w:val="20"/>
                <w:szCs w:val="20"/>
              </w:rPr>
              <w:t>Lungime  Rigola triunghiulara perimetrala</w:t>
            </w:r>
          </w:p>
        </w:tc>
        <w:tc>
          <w:tcPr>
            <w:tcW w:w="2051" w:type="dxa"/>
          </w:tcPr>
          <w:p w14:paraId="74A663FE"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2E570202" w14:textId="77777777" w:rsidR="00B73C75" w:rsidRPr="00C02E14" w:rsidRDefault="00B73C75" w:rsidP="00A369F5">
            <w:pPr>
              <w:rPr>
                <w:rFonts w:ascii="Arial" w:hAnsi="Arial" w:cs="Arial"/>
                <w:sz w:val="20"/>
                <w:szCs w:val="20"/>
              </w:rPr>
            </w:pPr>
            <w:r w:rsidRPr="00C02E14">
              <w:rPr>
                <w:rFonts w:ascii="Arial" w:hAnsi="Arial" w:cs="Arial"/>
                <w:sz w:val="20"/>
                <w:szCs w:val="20"/>
              </w:rPr>
              <w:t>95</w:t>
            </w:r>
          </w:p>
        </w:tc>
      </w:tr>
      <w:tr w:rsidR="00B73C75" w:rsidRPr="00C02E14" w14:paraId="2472F364" w14:textId="77777777" w:rsidTr="00A369F5">
        <w:tc>
          <w:tcPr>
            <w:tcW w:w="4644" w:type="dxa"/>
            <w:shd w:val="clear" w:color="auto" w:fill="auto"/>
          </w:tcPr>
          <w:p w14:paraId="7CA60B62" w14:textId="77777777" w:rsidR="00B73C75" w:rsidRPr="00C02E14" w:rsidRDefault="00B73C75" w:rsidP="00A369F5">
            <w:pPr>
              <w:rPr>
                <w:rFonts w:ascii="Arial" w:hAnsi="Arial" w:cs="Arial"/>
                <w:sz w:val="20"/>
                <w:szCs w:val="20"/>
              </w:rPr>
            </w:pPr>
            <w:r w:rsidRPr="00C02E14">
              <w:rPr>
                <w:rFonts w:ascii="Arial" w:hAnsi="Arial" w:cs="Arial"/>
                <w:sz w:val="20"/>
                <w:szCs w:val="20"/>
              </w:rPr>
              <w:t>Separator de produse petroliere</w:t>
            </w:r>
          </w:p>
        </w:tc>
        <w:tc>
          <w:tcPr>
            <w:tcW w:w="2051" w:type="dxa"/>
          </w:tcPr>
          <w:p w14:paraId="090FA5F7"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385EB5D8"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bl>
    <w:p w14:paraId="68F00796" w14:textId="77777777" w:rsidR="00B73C75" w:rsidRPr="00C02E14" w:rsidRDefault="00B73C75" w:rsidP="00B73C75">
      <w:pPr>
        <w:rPr>
          <w:rFonts w:ascii="Arial" w:hAnsi="Arial" w:cs="Arial"/>
        </w:rPr>
      </w:pPr>
    </w:p>
    <w:p w14:paraId="5B5FF18A" w14:textId="77777777" w:rsidR="00B73C75" w:rsidRPr="00C02E14" w:rsidRDefault="00B73C75" w:rsidP="00B73C75">
      <w:pPr>
        <w:rPr>
          <w:rFonts w:ascii="Arial" w:hAnsi="Arial" w:cs="Arial"/>
        </w:rPr>
      </w:pPr>
    </w:p>
    <w:p w14:paraId="0AC21221" w14:textId="77777777" w:rsidR="00B73C75" w:rsidRPr="00C02E14" w:rsidRDefault="00B73C75" w:rsidP="00B73C75">
      <w:pPr>
        <w:rPr>
          <w:rFonts w:ascii="Arial" w:hAnsi="Arial" w:cs="Arial"/>
        </w:rPr>
      </w:pPr>
      <w:r w:rsidRPr="00C02E14">
        <w:rPr>
          <w:rFonts w:ascii="Arial" w:hAnsi="Arial" w:cs="Arial"/>
        </w:rPr>
        <w:t>Componentele Centrului de colectare  Panciu  sunt:</w:t>
      </w:r>
    </w:p>
    <w:p w14:paraId="523E2B0B" w14:textId="77777777" w:rsidR="00B73C75" w:rsidRPr="00C02E14" w:rsidRDefault="00B73C75" w:rsidP="00B73C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1888"/>
        <w:gridCol w:w="3168"/>
      </w:tblGrid>
      <w:tr w:rsidR="00B73C75" w:rsidRPr="00C02E14" w14:paraId="15804D15" w14:textId="77777777" w:rsidTr="00A369F5">
        <w:tc>
          <w:tcPr>
            <w:tcW w:w="4644" w:type="dxa"/>
            <w:shd w:val="clear" w:color="auto" w:fill="D9D9D9"/>
          </w:tcPr>
          <w:p w14:paraId="36062189" w14:textId="77777777" w:rsidR="00B73C75" w:rsidRPr="00C02E14" w:rsidRDefault="00B73C75" w:rsidP="00A369F5">
            <w:pPr>
              <w:rPr>
                <w:rFonts w:ascii="Arial" w:hAnsi="Arial" w:cs="Arial"/>
                <w:b/>
                <w:sz w:val="20"/>
                <w:szCs w:val="20"/>
              </w:rPr>
            </w:pPr>
            <w:r w:rsidRPr="00C02E14">
              <w:rPr>
                <w:rFonts w:ascii="Arial" w:hAnsi="Arial" w:cs="Arial"/>
                <w:b/>
                <w:sz w:val="20"/>
                <w:szCs w:val="20"/>
              </w:rPr>
              <w:t>Componenta</w:t>
            </w:r>
          </w:p>
        </w:tc>
        <w:tc>
          <w:tcPr>
            <w:tcW w:w="2051" w:type="dxa"/>
            <w:shd w:val="clear" w:color="auto" w:fill="D9D9D9"/>
          </w:tcPr>
          <w:p w14:paraId="244144C3" w14:textId="77777777" w:rsidR="00B73C75" w:rsidRPr="00C02E14" w:rsidRDefault="00B73C75" w:rsidP="00A369F5">
            <w:pPr>
              <w:rPr>
                <w:rFonts w:ascii="Arial" w:hAnsi="Arial" w:cs="Arial"/>
                <w:b/>
                <w:sz w:val="20"/>
                <w:szCs w:val="20"/>
              </w:rPr>
            </w:pPr>
            <w:r w:rsidRPr="00C02E14">
              <w:rPr>
                <w:rFonts w:ascii="Arial" w:hAnsi="Arial" w:cs="Arial"/>
                <w:b/>
                <w:sz w:val="20"/>
                <w:szCs w:val="20"/>
              </w:rPr>
              <w:t>UM</w:t>
            </w:r>
          </w:p>
        </w:tc>
        <w:tc>
          <w:tcPr>
            <w:tcW w:w="3443" w:type="dxa"/>
            <w:shd w:val="clear" w:color="auto" w:fill="D9D9D9"/>
          </w:tcPr>
          <w:p w14:paraId="76F7A4F5" w14:textId="77777777" w:rsidR="00B73C75" w:rsidRPr="00C02E14" w:rsidRDefault="00B73C75" w:rsidP="00A369F5">
            <w:pPr>
              <w:rPr>
                <w:rFonts w:ascii="Arial" w:hAnsi="Arial" w:cs="Arial"/>
                <w:b/>
                <w:sz w:val="20"/>
                <w:szCs w:val="20"/>
              </w:rPr>
            </w:pPr>
            <w:r w:rsidRPr="00C02E14">
              <w:rPr>
                <w:rFonts w:ascii="Arial" w:hAnsi="Arial" w:cs="Arial"/>
                <w:b/>
                <w:sz w:val="20"/>
                <w:szCs w:val="20"/>
              </w:rPr>
              <w:t>Valoare</w:t>
            </w:r>
          </w:p>
        </w:tc>
      </w:tr>
      <w:tr w:rsidR="00B73C75" w:rsidRPr="00C02E14" w14:paraId="6B2ECFEE" w14:textId="77777777" w:rsidTr="00A369F5">
        <w:tc>
          <w:tcPr>
            <w:tcW w:w="4644" w:type="dxa"/>
            <w:shd w:val="clear" w:color="auto" w:fill="auto"/>
          </w:tcPr>
          <w:p w14:paraId="7619DEB1"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Imprejmuire</w:t>
            </w:r>
            <w:proofErr w:type="spellEnd"/>
          </w:p>
        </w:tc>
        <w:tc>
          <w:tcPr>
            <w:tcW w:w="2051" w:type="dxa"/>
          </w:tcPr>
          <w:p w14:paraId="598111C1"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4792F0DB" w14:textId="77777777" w:rsidR="00B73C75" w:rsidRPr="00C02E14" w:rsidRDefault="00B73C75" w:rsidP="00A369F5">
            <w:pPr>
              <w:rPr>
                <w:rFonts w:ascii="Arial" w:hAnsi="Arial" w:cs="Arial"/>
                <w:sz w:val="20"/>
                <w:szCs w:val="20"/>
              </w:rPr>
            </w:pPr>
            <w:r w:rsidRPr="00C02E14">
              <w:rPr>
                <w:rFonts w:ascii="Arial" w:hAnsi="Arial" w:cs="Arial"/>
                <w:sz w:val="20"/>
                <w:szCs w:val="20"/>
              </w:rPr>
              <w:t>111</w:t>
            </w:r>
          </w:p>
        </w:tc>
      </w:tr>
      <w:tr w:rsidR="00B73C75" w:rsidRPr="00C02E14" w14:paraId="23C40947" w14:textId="77777777" w:rsidTr="00A369F5">
        <w:tc>
          <w:tcPr>
            <w:tcW w:w="4644" w:type="dxa"/>
            <w:shd w:val="clear" w:color="auto" w:fill="auto"/>
          </w:tcPr>
          <w:p w14:paraId="7DEBDD83"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construita platforma betonata</w:t>
            </w:r>
          </w:p>
        </w:tc>
        <w:tc>
          <w:tcPr>
            <w:tcW w:w="2051" w:type="dxa"/>
          </w:tcPr>
          <w:p w14:paraId="5C9DD4C3"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2DF82584" w14:textId="77777777" w:rsidR="00B73C75" w:rsidRPr="00C02E14" w:rsidRDefault="00B73C75" w:rsidP="00A369F5">
            <w:pPr>
              <w:rPr>
                <w:rFonts w:ascii="Arial" w:hAnsi="Arial" w:cs="Arial"/>
                <w:sz w:val="20"/>
                <w:szCs w:val="20"/>
              </w:rPr>
            </w:pPr>
            <w:r w:rsidRPr="00C02E14">
              <w:rPr>
                <w:rFonts w:ascii="Arial" w:hAnsi="Arial" w:cs="Arial"/>
                <w:sz w:val="20"/>
                <w:szCs w:val="20"/>
              </w:rPr>
              <w:t>583</w:t>
            </w:r>
          </w:p>
        </w:tc>
      </w:tr>
      <w:tr w:rsidR="00B73C75" w:rsidRPr="00C02E14" w14:paraId="340C7BA4" w14:textId="77777777" w:rsidTr="00A369F5">
        <w:tc>
          <w:tcPr>
            <w:tcW w:w="4644" w:type="dxa"/>
            <w:shd w:val="clear" w:color="auto" w:fill="auto"/>
          </w:tcPr>
          <w:p w14:paraId="32A4B7D8"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lastRenderedPageBreak/>
              <w:t>Suprafata</w:t>
            </w:r>
            <w:proofErr w:type="spellEnd"/>
            <w:r w:rsidRPr="00C02E14">
              <w:rPr>
                <w:rFonts w:ascii="Arial" w:hAnsi="Arial" w:cs="Arial"/>
                <w:sz w:val="20"/>
                <w:szCs w:val="20"/>
              </w:rPr>
              <w:t xml:space="preserve"> </w:t>
            </w:r>
            <w:proofErr w:type="spellStart"/>
            <w:r w:rsidRPr="00C02E14">
              <w:rPr>
                <w:rFonts w:ascii="Arial" w:hAnsi="Arial" w:cs="Arial"/>
                <w:sz w:val="20"/>
                <w:szCs w:val="20"/>
              </w:rPr>
              <w:t>desfasurata</w:t>
            </w:r>
            <w:proofErr w:type="spellEnd"/>
            <w:r w:rsidRPr="00C02E14">
              <w:rPr>
                <w:rFonts w:ascii="Arial" w:hAnsi="Arial" w:cs="Arial"/>
                <w:sz w:val="20"/>
                <w:szCs w:val="20"/>
              </w:rPr>
              <w:t xml:space="preserve"> rampa </w:t>
            </w:r>
            <w:proofErr w:type="spellStart"/>
            <w:r w:rsidRPr="00C02E14">
              <w:rPr>
                <w:rFonts w:ascii="Arial" w:hAnsi="Arial" w:cs="Arial"/>
                <w:sz w:val="20"/>
                <w:szCs w:val="20"/>
              </w:rPr>
              <w:t>descarcare</w:t>
            </w:r>
            <w:proofErr w:type="spellEnd"/>
          </w:p>
        </w:tc>
        <w:tc>
          <w:tcPr>
            <w:tcW w:w="2051" w:type="dxa"/>
          </w:tcPr>
          <w:p w14:paraId="742DA525"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162567D1" w14:textId="77777777" w:rsidR="00B73C75" w:rsidRPr="00C02E14" w:rsidRDefault="00B73C75" w:rsidP="00A369F5">
            <w:pPr>
              <w:rPr>
                <w:rFonts w:ascii="Arial" w:hAnsi="Arial" w:cs="Arial"/>
                <w:sz w:val="20"/>
                <w:szCs w:val="20"/>
              </w:rPr>
            </w:pPr>
            <w:r w:rsidRPr="00C02E14">
              <w:rPr>
                <w:rFonts w:ascii="Arial" w:hAnsi="Arial" w:cs="Arial"/>
                <w:sz w:val="20"/>
                <w:szCs w:val="20"/>
              </w:rPr>
              <w:t>583</w:t>
            </w:r>
          </w:p>
        </w:tc>
      </w:tr>
      <w:tr w:rsidR="00B73C75" w:rsidRPr="00C02E14" w14:paraId="6A53B522" w14:textId="77777777" w:rsidTr="00A369F5">
        <w:tc>
          <w:tcPr>
            <w:tcW w:w="4644" w:type="dxa"/>
            <w:shd w:val="clear" w:color="auto" w:fill="auto"/>
          </w:tcPr>
          <w:p w14:paraId="5DF01DB0"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Suprafata</w:t>
            </w:r>
            <w:proofErr w:type="spellEnd"/>
            <w:r w:rsidRPr="00C02E14">
              <w:rPr>
                <w:rFonts w:ascii="Arial" w:hAnsi="Arial" w:cs="Arial"/>
                <w:sz w:val="20"/>
                <w:szCs w:val="20"/>
              </w:rPr>
              <w:t xml:space="preserve"> totala teren</w:t>
            </w:r>
          </w:p>
        </w:tc>
        <w:tc>
          <w:tcPr>
            <w:tcW w:w="2051" w:type="dxa"/>
          </w:tcPr>
          <w:p w14:paraId="5FAFE458" w14:textId="77777777" w:rsidR="00B73C75" w:rsidRPr="00C02E14" w:rsidRDefault="00B73C75" w:rsidP="00A369F5">
            <w:pPr>
              <w:rPr>
                <w:rFonts w:ascii="Arial" w:hAnsi="Arial" w:cs="Arial"/>
                <w:sz w:val="20"/>
                <w:szCs w:val="20"/>
              </w:rPr>
            </w:pPr>
            <w:r w:rsidRPr="00C02E14">
              <w:rPr>
                <w:rFonts w:ascii="Arial" w:hAnsi="Arial" w:cs="Arial"/>
                <w:sz w:val="20"/>
                <w:szCs w:val="20"/>
              </w:rPr>
              <w:t>m</w:t>
            </w:r>
            <w:r w:rsidRPr="00C02E14">
              <w:rPr>
                <w:rFonts w:ascii="Arial" w:hAnsi="Arial" w:cs="Arial"/>
                <w:sz w:val="20"/>
                <w:szCs w:val="20"/>
                <w:vertAlign w:val="superscript"/>
              </w:rPr>
              <w:t>2</w:t>
            </w:r>
          </w:p>
        </w:tc>
        <w:tc>
          <w:tcPr>
            <w:tcW w:w="3443" w:type="dxa"/>
            <w:shd w:val="clear" w:color="auto" w:fill="auto"/>
          </w:tcPr>
          <w:p w14:paraId="79D7E406" w14:textId="77777777" w:rsidR="00B73C75" w:rsidRPr="00C02E14" w:rsidRDefault="00B73C75" w:rsidP="00A369F5">
            <w:pPr>
              <w:rPr>
                <w:rFonts w:ascii="Arial" w:hAnsi="Arial" w:cs="Arial"/>
                <w:sz w:val="20"/>
                <w:szCs w:val="20"/>
              </w:rPr>
            </w:pPr>
            <w:r w:rsidRPr="00C02E14">
              <w:rPr>
                <w:rFonts w:ascii="Arial" w:hAnsi="Arial" w:cs="Arial"/>
                <w:sz w:val="20"/>
                <w:szCs w:val="20"/>
              </w:rPr>
              <w:t>849</w:t>
            </w:r>
          </w:p>
        </w:tc>
      </w:tr>
      <w:tr w:rsidR="00B73C75" w:rsidRPr="00C02E14" w14:paraId="7F3E5326" w14:textId="77777777" w:rsidTr="00A369F5">
        <w:tc>
          <w:tcPr>
            <w:tcW w:w="4644" w:type="dxa"/>
            <w:shd w:val="clear" w:color="auto" w:fill="auto"/>
          </w:tcPr>
          <w:p w14:paraId="2858DC67" w14:textId="77777777" w:rsidR="00B73C75" w:rsidRPr="00C02E14" w:rsidRDefault="00B73C75" w:rsidP="00A369F5">
            <w:pPr>
              <w:rPr>
                <w:rFonts w:ascii="Arial" w:hAnsi="Arial" w:cs="Arial"/>
                <w:sz w:val="20"/>
                <w:szCs w:val="20"/>
              </w:rPr>
            </w:pPr>
            <w:r w:rsidRPr="00C02E14">
              <w:rPr>
                <w:rFonts w:ascii="Arial" w:hAnsi="Arial" w:cs="Arial"/>
                <w:sz w:val="20"/>
                <w:szCs w:val="20"/>
              </w:rPr>
              <w:t>Cabina poarta – prefabricata</w:t>
            </w:r>
          </w:p>
        </w:tc>
        <w:tc>
          <w:tcPr>
            <w:tcW w:w="2051" w:type="dxa"/>
          </w:tcPr>
          <w:p w14:paraId="740C2957"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119AEB37"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20DE2E49" w14:textId="77777777" w:rsidTr="00A369F5">
        <w:tc>
          <w:tcPr>
            <w:tcW w:w="4644" w:type="dxa"/>
            <w:shd w:val="clear" w:color="auto" w:fill="auto"/>
          </w:tcPr>
          <w:p w14:paraId="1508E586"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Toaleta ecologica </w:t>
            </w:r>
            <w:proofErr w:type="spellStart"/>
            <w:r w:rsidRPr="00C02E14">
              <w:rPr>
                <w:rFonts w:ascii="Arial" w:hAnsi="Arial" w:cs="Arial"/>
                <w:sz w:val="20"/>
                <w:szCs w:val="20"/>
              </w:rPr>
              <w:t>vidanjabila</w:t>
            </w:r>
            <w:proofErr w:type="spellEnd"/>
          </w:p>
        </w:tc>
        <w:tc>
          <w:tcPr>
            <w:tcW w:w="2051" w:type="dxa"/>
          </w:tcPr>
          <w:p w14:paraId="1159FDF4"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44703CED"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1F3DA7F9" w14:textId="77777777" w:rsidTr="00A369F5">
        <w:tc>
          <w:tcPr>
            <w:tcW w:w="10138" w:type="dxa"/>
            <w:gridSpan w:val="3"/>
          </w:tcPr>
          <w:p w14:paraId="06A2665D" w14:textId="77777777" w:rsidR="00B73C75" w:rsidRPr="00C02E14" w:rsidRDefault="00B73C75" w:rsidP="00A369F5">
            <w:pPr>
              <w:rPr>
                <w:rFonts w:ascii="Arial" w:hAnsi="Arial" w:cs="Arial"/>
                <w:b/>
                <w:sz w:val="20"/>
                <w:szCs w:val="20"/>
              </w:rPr>
            </w:pPr>
            <w:proofErr w:type="spellStart"/>
            <w:r w:rsidRPr="00C02E14">
              <w:rPr>
                <w:rFonts w:ascii="Arial" w:hAnsi="Arial" w:cs="Arial"/>
                <w:b/>
                <w:sz w:val="20"/>
                <w:szCs w:val="20"/>
              </w:rPr>
              <w:t>Retele</w:t>
            </w:r>
            <w:proofErr w:type="spellEnd"/>
            <w:r w:rsidRPr="00C02E14">
              <w:rPr>
                <w:rFonts w:ascii="Arial" w:hAnsi="Arial" w:cs="Arial"/>
                <w:b/>
                <w:sz w:val="20"/>
                <w:szCs w:val="20"/>
              </w:rPr>
              <w:t xml:space="preserve"> exterioare</w:t>
            </w:r>
          </w:p>
        </w:tc>
      </w:tr>
      <w:tr w:rsidR="00B73C75" w:rsidRPr="00C02E14" w14:paraId="4FFBA9A4" w14:textId="77777777" w:rsidTr="00A369F5">
        <w:tc>
          <w:tcPr>
            <w:tcW w:w="4644" w:type="dxa"/>
            <w:shd w:val="clear" w:color="auto" w:fill="auto"/>
          </w:tcPr>
          <w:p w14:paraId="1B61B90D"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Retea</w:t>
            </w:r>
            <w:proofErr w:type="spellEnd"/>
            <w:r w:rsidRPr="00C02E14">
              <w:rPr>
                <w:rFonts w:ascii="Arial" w:hAnsi="Arial" w:cs="Arial"/>
                <w:sz w:val="20"/>
                <w:szCs w:val="20"/>
              </w:rPr>
              <w:t xml:space="preserve"> de canalizare apa uzata D250 mm</w:t>
            </w:r>
          </w:p>
        </w:tc>
        <w:tc>
          <w:tcPr>
            <w:tcW w:w="2051" w:type="dxa"/>
          </w:tcPr>
          <w:p w14:paraId="0F04E70A"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4A2030C4" w14:textId="77777777" w:rsidR="00B73C75" w:rsidRPr="00C02E14" w:rsidRDefault="00B73C75" w:rsidP="00A369F5">
            <w:pPr>
              <w:rPr>
                <w:rFonts w:ascii="Arial" w:hAnsi="Arial" w:cs="Arial"/>
                <w:sz w:val="20"/>
                <w:szCs w:val="20"/>
              </w:rPr>
            </w:pPr>
            <w:r w:rsidRPr="00C02E14">
              <w:rPr>
                <w:rFonts w:ascii="Arial" w:hAnsi="Arial" w:cs="Arial"/>
                <w:sz w:val="20"/>
                <w:szCs w:val="20"/>
              </w:rPr>
              <w:t>83</w:t>
            </w:r>
          </w:p>
        </w:tc>
      </w:tr>
      <w:tr w:rsidR="00B73C75" w:rsidRPr="00C02E14" w14:paraId="11B378A2" w14:textId="77777777" w:rsidTr="00A369F5">
        <w:tc>
          <w:tcPr>
            <w:tcW w:w="4644" w:type="dxa"/>
            <w:shd w:val="clear" w:color="auto" w:fill="auto"/>
          </w:tcPr>
          <w:p w14:paraId="04A7DBA3"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Evacuarea apei uzate se face in </w:t>
            </w:r>
            <w:proofErr w:type="spellStart"/>
            <w:r w:rsidRPr="00C02E14">
              <w:rPr>
                <w:rFonts w:ascii="Arial" w:hAnsi="Arial" w:cs="Arial"/>
                <w:sz w:val="20"/>
                <w:szCs w:val="20"/>
              </w:rPr>
              <w:t>reteaua</w:t>
            </w:r>
            <w:proofErr w:type="spellEnd"/>
            <w:r w:rsidRPr="00C02E14">
              <w:rPr>
                <w:rFonts w:ascii="Arial" w:hAnsi="Arial" w:cs="Arial"/>
                <w:sz w:val="20"/>
                <w:szCs w:val="20"/>
              </w:rPr>
              <w:t xml:space="preserve"> publica de canalizare</w:t>
            </w:r>
          </w:p>
        </w:tc>
        <w:tc>
          <w:tcPr>
            <w:tcW w:w="2051" w:type="dxa"/>
          </w:tcPr>
          <w:p w14:paraId="36A1B4A3" w14:textId="77777777" w:rsidR="00B73C75" w:rsidRPr="00C02E14" w:rsidRDefault="00B73C75" w:rsidP="00A369F5">
            <w:pPr>
              <w:rPr>
                <w:rFonts w:ascii="Arial" w:hAnsi="Arial" w:cs="Arial"/>
                <w:sz w:val="20"/>
                <w:szCs w:val="20"/>
              </w:rPr>
            </w:pPr>
          </w:p>
        </w:tc>
        <w:tc>
          <w:tcPr>
            <w:tcW w:w="3443" w:type="dxa"/>
            <w:shd w:val="clear" w:color="auto" w:fill="auto"/>
          </w:tcPr>
          <w:p w14:paraId="749BA26F" w14:textId="77777777" w:rsidR="00B73C75" w:rsidRPr="00C02E14" w:rsidRDefault="00B73C75" w:rsidP="00A369F5">
            <w:pPr>
              <w:rPr>
                <w:rFonts w:ascii="Arial" w:hAnsi="Arial" w:cs="Arial"/>
                <w:sz w:val="20"/>
                <w:szCs w:val="20"/>
              </w:rPr>
            </w:pPr>
          </w:p>
        </w:tc>
      </w:tr>
      <w:tr w:rsidR="00B73C75" w:rsidRPr="00C02E14" w14:paraId="641F5B6D" w14:textId="77777777" w:rsidTr="00A369F5">
        <w:tc>
          <w:tcPr>
            <w:tcW w:w="10138" w:type="dxa"/>
            <w:gridSpan w:val="3"/>
            <w:shd w:val="clear" w:color="auto" w:fill="auto"/>
          </w:tcPr>
          <w:p w14:paraId="2D279F84" w14:textId="77777777" w:rsidR="00B73C75" w:rsidRPr="00C02E14" w:rsidRDefault="00B73C75" w:rsidP="00A369F5">
            <w:pPr>
              <w:rPr>
                <w:rFonts w:ascii="Arial" w:hAnsi="Arial" w:cs="Arial"/>
                <w:b/>
                <w:sz w:val="20"/>
                <w:szCs w:val="20"/>
              </w:rPr>
            </w:pPr>
            <w:r w:rsidRPr="00C02E14">
              <w:rPr>
                <w:rFonts w:ascii="Arial" w:hAnsi="Arial" w:cs="Arial"/>
                <w:b/>
                <w:sz w:val="20"/>
                <w:szCs w:val="20"/>
              </w:rPr>
              <w:t>Alimentare cu apa</w:t>
            </w:r>
          </w:p>
        </w:tc>
      </w:tr>
      <w:tr w:rsidR="00B73C75" w:rsidRPr="00C02E14" w14:paraId="49DA1C61" w14:textId="77777777" w:rsidTr="00A369F5">
        <w:tc>
          <w:tcPr>
            <w:tcW w:w="4644" w:type="dxa"/>
            <w:shd w:val="clear" w:color="auto" w:fill="auto"/>
          </w:tcPr>
          <w:p w14:paraId="22034196" w14:textId="77777777" w:rsidR="00B73C75" w:rsidRPr="00C02E14" w:rsidRDefault="00B73C75" w:rsidP="00A369F5">
            <w:pPr>
              <w:rPr>
                <w:rFonts w:ascii="Arial" w:hAnsi="Arial" w:cs="Arial"/>
                <w:sz w:val="20"/>
                <w:szCs w:val="20"/>
              </w:rPr>
            </w:pPr>
            <w:r w:rsidRPr="00C02E14">
              <w:rPr>
                <w:rFonts w:ascii="Arial" w:hAnsi="Arial" w:cs="Arial"/>
                <w:sz w:val="20"/>
                <w:szCs w:val="20"/>
              </w:rPr>
              <w:t xml:space="preserve">Conectare la </w:t>
            </w:r>
            <w:proofErr w:type="spellStart"/>
            <w:r w:rsidRPr="00C02E14">
              <w:rPr>
                <w:rFonts w:ascii="Arial" w:hAnsi="Arial" w:cs="Arial"/>
                <w:sz w:val="20"/>
                <w:szCs w:val="20"/>
              </w:rPr>
              <w:t>reteaua</w:t>
            </w:r>
            <w:proofErr w:type="spellEnd"/>
            <w:r w:rsidRPr="00C02E14">
              <w:rPr>
                <w:rFonts w:ascii="Arial" w:hAnsi="Arial" w:cs="Arial"/>
                <w:sz w:val="20"/>
                <w:szCs w:val="20"/>
              </w:rPr>
              <w:t xml:space="preserve"> publica de alimentare cu apa</w:t>
            </w:r>
          </w:p>
        </w:tc>
        <w:tc>
          <w:tcPr>
            <w:tcW w:w="2051" w:type="dxa"/>
          </w:tcPr>
          <w:p w14:paraId="71F7DAED"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4C96A238"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r w:rsidR="00B73C75" w:rsidRPr="00C02E14" w14:paraId="23AC12BC" w14:textId="77777777" w:rsidTr="00A369F5">
        <w:tc>
          <w:tcPr>
            <w:tcW w:w="4644" w:type="dxa"/>
            <w:shd w:val="clear" w:color="auto" w:fill="auto"/>
          </w:tcPr>
          <w:p w14:paraId="4F7F8D81" w14:textId="77777777" w:rsidR="00B73C75" w:rsidRPr="00C02E14" w:rsidRDefault="00B73C75" w:rsidP="00A369F5">
            <w:pPr>
              <w:rPr>
                <w:rFonts w:ascii="Arial" w:hAnsi="Arial" w:cs="Arial"/>
                <w:sz w:val="20"/>
                <w:szCs w:val="20"/>
              </w:rPr>
            </w:pPr>
            <w:proofErr w:type="spellStart"/>
            <w:r w:rsidRPr="00C02E14">
              <w:rPr>
                <w:rFonts w:ascii="Arial" w:hAnsi="Arial" w:cs="Arial"/>
                <w:sz w:val="20"/>
                <w:szCs w:val="20"/>
              </w:rPr>
              <w:t>Retea</w:t>
            </w:r>
            <w:proofErr w:type="spellEnd"/>
            <w:r w:rsidRPr="00C02E14">
              <w:rPr>
                <w:rFonts w:ascii="Arial" w:hAnsi="Arial" w:cs="Arial"/>
                <w:sz w:val="20"/>
                <w:szCs w:val="20"/>
              </w:rPr>
              <w:t xml:space="preserve"> de alimentare cu apa </w:t>
            </w:r>
            <w:proofErr w:type="spellStart"/>
            <w:r w:rsidRPr="00C02E14">
              <w:rPr>
                <w:rFonts w:ascii="Arial" w:hAnsi="Arial" w:cs="Arial"/>
                <w:sz w:val="20"/>
                <w:szCs w:val="20"/>
              </w:rPr>
              <w:t>Dn</w:t>
            </w:r>
            <w:proofErr w:type="spellEnd"/>
            <w:r w:rsidRPr="00C02E14">
              <w:rPr>
                <w:rFonts w:ascii="Arial" w:hAnsi="Arial" w:cs="Arial"/>
                <w:sz w:val="20"/>
                <w:szCs w:val="20"/>
              </w:rPr>
              <w:t xml:space="preserve"> 20 mm</w:t>
            </w:r>
          </w:p>
        </w:tc>
        <w:tc>
          <w:tcPr>
            <w:tcW w:w="2051" w:type="dxa"/>
          </w:tcPr>
          <w:p w14:paraId="6B6466A7"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05C2F7E0" w14:textId="77777777" w:rsidR="00B73C75" w:rsidRPr="00C02E14" w:rsidRDefault="00B73C75" w:rsidP="00A369F5">
            <w:pPr>
              <w:rPr>
                <w:rFonts w:ascii="Arial" w:hAnsi="Arial" w:cs="Arial"/>
                <w:sz w:val="20"/>
                <w:szCs w:val="20"/>
              </w:rPr>
            </w:pPr>
            <w:r w:rsidRPr="00C02E14">
              <w:rPr>
                <w:rFonts w:ascii="Arial" w:hAnsi="Arial" w:cs="Arial"/>
                <w:sz w:val="20"/>
                <w:szCs w:val="20"/>
              </w:rPr>
              <w:t>14</w:t>
            </w:r>
          </w:p>
        </w:tc>
      </w:tr>
      <w:tr w:rsidR="00B73C75" w:rsidRPr="00C02E14" w14:paraId="06BA9D7D" w14:textId="77777777" w:rsidTr="00A369F5">
        <w:tc>
          <w:tcPr>
            <w:tcW w:w="10138" w:type="dxa"/>
            <w:gridSpan w:val="3"/>
            <w:shd w:val="clear" w:color="auto" w:fill="auto"/>
          </w:tcPr>
          <w:p w14:paraId="1B577F48" w14:textId="77777777" w:rsidR="00B73C75" w:rsidRPr="00C02E14" w:rsidRDefault="00B73C75" w:rsidP="00A369F5">
            <w:pPr>
              <w:rPr>
                <w:rFonts w:ascii="Arial" w:hAnsi="Arial" w:cs="Arial"/>
                <w:b/>
                <w:sz w:val="20"/>
                <w:szCs w:val="20"/>
              </w:rPr>
            </w:pPr>
            <w:r w:rsidRPr="00C02E14">
              <w:rPr>
                <w:rFonts w:ascii="Arial" w:hAnsi="Arial" w:cs="Arial"/>
                <w:b/>
                <w:sz w:val="20"/>
                <w:szCs w:val="20"/>
              </w:rPr>
              <w:t>Colectare apa pluviala</w:t>
            </w:r>
          </w:p>
        </w:tc>
      </w:tr>
      <w:tr w:rsidR="00B73C75" w:rsidRPr="00C02E14" w14:paraId="342F4B75" w14:textId="77777777" w:rsidTr="00A369F5">
        <w:tc>
          <w:tcPr>
            <w:tcW w:w="4644" w:type="dxa"/>
            <w:shd w:val="clear" w:color="auto" w:fill="auto"/>
          </w:tcPr>
          <w:p w14:paraId="40387DF5" w14:textId="77777777" w:rsidR="00B73C75" w:rsidRPr="00C02E14" w:rsidRDefault="00B73C75" w:rsidP="00A369F5">
            <w:pPr>
              <w:rPr>
                <w:rFonts w:ascii="Arial" w:hAnsi="Arial" w:cs="Arial"/>
                <w:sz w:val="20"/>
                <w:szCs w:val="20"/>
              </w:rPr>
            </w:pPr>
            <w:r w:rsidRPr="00C02E14">
              <w:rPr>
                <w:rFonts w:ascii="Arial" w:hAnsi="Arial" w:cs="Arial"/>
                <w:sz w:val="20"/>
                <w:szCs w:val="20"/>
              </w:rPr>
              <w:t>Lungime  Rigola triunghiulara perimetrala</w:t>
            </w:r>
          </w:p>
        </w:tc>
        <w:tc>
          <w:tcPr>
            <w:tcW w:w="2051" w:type="dxa"/>
          </w:tcPr>
          <w:p w14:paraId="5244E6A9" w14:textId="77777777" w:rsidR="00B73C75" w:rsidRPr="00C02E14" w:rsidRDefault="00B73C75" w:rsidP="00A369F5">
            <w:pPr>
              <w:rPr>
                <w:rFonts w:ascii="Arial" w:hAnsi="Arial" w:cs="Arial"/>
                <w:sz w:val="20"/>
                <w:szCs w:val="20"/>
              </w:rPr>
            </w:pPr>
            <w:r w:rsidRPr="00C02E14">
              <w:rPr>
                <w:rFonts w:ascii="Arial" w:hAnsi="Arial" w:cs="Arial"/>
                <w:sz w:val="20"/>
                <w:szCs w:val="20"/>
              </w:rPr>
              <w:t>m</w:t>
            </w:r>
          </w:p>
        </w:tc>
        <w:tc>
          <w:tcPr>
            <w:tcW w:w="3443" w:type="dxa"/>
            <w:shd w:val="clear" w:color="auto" w:fill="auto"/>
          </w:tcPr>
          <w:p w14:paraId="3851C640" w14:textId="77777777" w:rsidR="00B73C75" w:rsidRPr="00C02E14" w:rsidRDefault="00B73C75" w:rsidP="00A369F5">
            <w:pPr>
              <w:rPr>
                <w:rFonts w:ascii="Arial" w:hAnsi="Arial" w:cs="Arial"/>
                <w:sz w:val="20"/>
                <w:szCs w:val="20"/>
              </w:rPr>
            </w:pPr>
            <w:r w:rsidRPr="00C02E14">
              <w:rPr>
                <w:rFonts w:ascii="Arial" w:hAnsi="Arial" w:cs="Arial"/>
                <w:sz w:val="20"/>
                <w:szCs w:val="20"/>
              </w:rPr>
              <w:t>100</w:t>
            </w:r>
          </w:p>
        </w:tc>
      </w:tr>
      <w:tr w:rsidR="00B73C75" w:rsidRPr="00C02E14" w14:paraId="1806C6CD" w14:textId="77777777" w:rsidTr="00A369F5">
        <w:tc>
          <w:tcPr>
            <w:tcW w:w="4644" w:type="dxa"/>
            <w:shd w:val="clear" w:color="auto" w:fill="auto"/>
          </w:tcPr>
          <w:p w14:paraId="156EA8EA" w14:textId="77777777" w:rsidR="00B73C75" w:rsidRPr="00C02E14" w:rsidRDefault="00B73C75" w:rsidP="00A369F5">
            <w:pPr>
              <w:rPr>
                <w:rFonts w:ascii="Arial" w:hAnsi="Arial" w:cs="Arial"/>
                <w:sz w:val="20"/>
                <w:szCs w:val="20"/>
              </w:rPr>
            </w:pPr>
            <w:r w:rsidRPr="00C02E14">
              <w:rPr>
                <w:rFonts w:ascii="Arial" w:hAnsi="Arial" w:cs="Arial"/>
                <w:sz w:val="20"/>
                <w:szCs w:val="20"/>
              </w:rPr>
              <w:t>Separator de produse petroliere</w:t>
            </w:r>
          </w:p>
        </w:tc>
        <w:tc>
          <w:tcPr>
            <w:tcW w:w="2051" w:type="dxa"/>
          </w:tcPr>
          <w:p w14:paraId="5152D194" w14:textId="77777777" w:rsidR="00B73C75" w:rsidRPr="00C02E14" w:rsidRDefault="00B73C75" w:rsidP="00A369F5">
            <w:pPr>
              <w:rPr>
                <w:rFonts w:ascii="Arial" w:hAnsi="Arial" w:cs="Arial"/>
                <w:sz w:val="20"/>
                <w:szCs w:val="20"/>
              </w:rPr>
            </w:pPr>
            <w:r w:rsidRPr="00C02E14">
              <w:rPr>
                <w:rFonts w:ascii="Arial" w:hAnsi="Arial" w:cs="Arial"/>
                <w:sz w:val="20"/>
                <w:szCs w:val="20"/>
              </w:rPr>
              <w:t>Buc</w:t>
            </w:r>
          </w:p>
        </w:tc>
        <w:tc>
          <w:tcPr>
            <w:tcW w:w="3443" w:type="dxa"/>
            <w:shd w:val="clear" w:color="auto" w:fill="auto"/>
          </w:tcPr>
          <w:p w14:paraId="713EF9EC" w14:textId="77777777" w:rsidR="00B73C75" w:rsidRPr="00C02E14" w:rsidRDefault="00B73C75" w:rsidP="00A369F5">
            <w:pPr>
              <w:rPr>
                <w:rFonts w:ascii="Arial" w:hAnsi="Arial" w:cs="Arial"/>
                <w:sz w:val="20"/>
                <w:szCs w:val="20"/>
              </w:rPr>
            </w:pPr>
            <w:r w:rsidRPr="00C02E14">
              <w:rPr>
                <w:rFonts w:ascii="Arial" w:hAnsi="Arial" w:cs="Arial"/>
                <w:sz w:val="20"/>
                <w:szCs w:val="20"/>
              </w:rPr>
              <w:t>1</w:t>
            </w:r>
          </w:p>
        </w:tc>
      </w:tr>
    </w:tbl>
    <w:p w14:paraId="2D5D95BC" w14:textId="77777777" w:rsidR="00B73C75" w:rsidRPr="00657331" w:rsidRDefault="00B73C75" w:rsidP="001E4891">
      <w:pPr>
        <w:rPr>
          <w:i/>
          <w:iCs/>
        </w:rPr>
      </w:pPr>
    </w:p>
    <w:p w14:paraId="060531C4" w14:textId="77777777" w:rsidR="00B73C75" w:rsidRDefault="007B7C80" w:rsidP="00545432">
      <w:pPr>
        <w:rPr>
          <w:i/>
          <w:iCs/>
        </w:rPr>
      </w:pPr>
      <w:r w:rsidRPr="00A47B46">
        <w:rPr>
          <w:i/>
          <w:iCs/>
        </w:rPr>
        <w:t xml:space="preserve">Anexa nr. 10 </w:t>
      </w:r>
      <w:r w:rsidR="00A47B46" w:rsidRPr="00A47B46">
        <w:rPr>
          <w:i/>
          <w:iCs/>
        </w:rPr>
        <w:t>–</w:t>
      </w:r>
      <w:r w:rsidRPr="00A47B46">
        <w:rPr>
          <w:i/>
          <w:iCs/>
        </w:rPr>
        <w:t xml:space="preserve"> </w:t>
      </w:r>
      <w:r w:rsidR="00A47B46" w:rsidRPr="00A47B46">
        <w:rPr>
          <w:i/>
          <w:iCs/>
        </w:rPr>
        <w:t>Caracteristici tehnice ale Autospecialelor puse la dispoziția operatorulu</w:t>
      </w:r>
      <w:r w:rsidR="00B73C75">
        <w:rPr>
          <w:i/>
          <w:iCs/>
        </w:rPr>
        <w:t>i</w:t>
      </w:r>
    </w:p>
    <w:p w14:paraId="523B0114" w14:textId="63992AA0" w:rsidR="00545432" w:rsidRPr="00A47B46" w:rsidRDefault="00B73C75" w:rsidP="00545432">
      <w:pPr>
        <w:rPr>
          <w:i/>
          <w:iCs/>
        </w:rPr>
      </w:pPr>
      <w:r>
        <w:rPr>
          <w:i/>
          <w:iCs/>
        </w:rPr>
        <w:t>Atașat</w:t>
      </w:r>
      <w:r w:rsidR="00A47B46" w:rsidRPr="00A47B46">
        <w:rPr>
          <w:i/>
          <w:iCs/>
        </w:rPr>
        <w:t xml:space="preserve"> </w:t>
      </w:r>
    </w:p>
    <w:p w14:paraId="2BE25B69" w14:textId="67FEA613" w:rsidR="00545432" w:rsidRPr="00A245BB" w:rsidRDefault="00545432" w:rsidP="00545432">
      <w:pPr>
        <w:tabs>
          <w:tab w:val="left" w:pos="2930"/>
          <w:tab w:val="left" w:pos="5297"/>
        </w:tabs>
        <w:rPr>
          <w:i/>
          <w:iCs/>
        </w:rPr>
      </w:pPr>
    </w:p>
    <w:sectPr w:rsidR="00545432" w:rsidRPr="00A245BB" w:rsidSect="00792B99">
      <w:pgSz w:w="12240" w:h="15840"/>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86E8" w14:textId="77777777" w:rsidR="008709A6" w:rsidRDefault="008709A6" w:rsidP="0066165A">
      <w:pPr>
        <w:spacing w:after="0" w:line="240" w:lineRule="auto"/>
      </w:pPr>
      <w:r>
        <w:separator/>
      </w:r>
    </w:p>
  </w:endnote>
  <w:endnote w:type="continuationSeparator" w:id="0">
    <w:p w14:paraId="07B02DD6" w14:textId="77777777" w:rsidR="008709A6" w:rsidRDefault="008709A6" w:rsidP="0066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5389" w14:textId="77777777" w:rsidR="008709A6" w:rsidRDefault="008709A6" w:rsidP="0066165A">
      <w:pPr>
        <w:spacing w:after="0" w:line="240" w:lineRule="auto"/>
      </w:pPr>
      <w:r>
        <w:separator/>
      </w:r>
    </w:p>
  </w:footnote>
  <w:footnote w:type="continuationSeparator" w:id="0">
    <w:p w14:paraId="0FC9444E" w14:textId="77777777" w:rsidR="008709A6" w:rsidRDefault="008709A6" w:rsidP="0066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70F"/>
    <w:multiLevelType w:val="multilevel"/>
    <w:tmpl w:val="B61E10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96605"/>
    <w:multiLevelType w:val="hybridMultilevel"/>
    <w:tmpl w:val="1DF0E766"/>
    <w:lvl w:ilvl="0" w:tplc="E5CED3F0">
      <w:start w:val="7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3B442AA"/>
    <w:multiLevelType w:val="hybridMultilevel"/>
    <w:tmpl w:val="C32294FA"/>
    <w:lvl w:ilvl="0" w:tplc="23F4979E">
      <w:start w:val="1"/>
      <w:numFmt w:val="lowerLetter"/>
      <w:pStyle w:val="Corptext"/>
      <w:lvlText w:val="%1)"/>
      <w:lvlJc w:val="left"/>
      <w:pPr>
        <w:tabs>
          <w:tab w:val="num" w:pos="1060"/>
        </w:tabs>
        <w:ind w:left="-321" w:firstLine="1021"/>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num w:numId="1" w16cid:durableId="2043630042">
    <w:abstractNumId w:val="2"/>
  </w:num>
  <w:num w:numId="2" w16cid:durableId="1612468742">
    <w:abstractNumId w:val="1"/>
  </w:num>
  <w:num w:numId="3" w16cid:durableId="110435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48"/>
    <w:rsid w:val="0001284D"/>
    <w:rsid w:val="00012A4E"/>
    <w:rsid w:val="00015830"/>
    <w:rsid w:val="0002722D"/>
    <w:rsid w:val="00033300"/>
    <w:rsid w:val="000444EB"/>
    <w:rsid w:val="00052872"/>
    <w:rsid w:val="00056256"/>
    <w:rsid w:val="00060569"/>
    <w:rsid w:val="0008786B"/>
    <w:rsid w:val="00097BB3"/>
    <w:rsid w:val="000B0F70"/>
    <w:rsid w:val="000B5E78"/>
    <w:rsid w:val="000C5571"/>
    <w:rsid w:val="000D02E3"/>
    <w:rsid w:val="000D1BA0"/>
    <w:rsid w:val="000D2156"/>
    <w:rsid w:val="000D2355"/>
    <w:rsid w:val="000D24D3"/>
    <w:rsid w:val="000E6BEE"/>
    <w:rsid w:val="000E7BB2"/>
    <w:rsid w:val="000F41D3"/>
    <w:rsid w:val="00105122"/>
    <w:rsid w:val="001070A2"/>
    <w:rsid w:val="00111680"/>
    <w:rsid w:val="0015014F"/>
    <w:rsid w:val="00152BD5"/>
    <w:rsid w:val="0016561E"/>
    <w:rsid w:val="0018214C"/>
    <w:rsid w:val="001844C0"/>
    <w:rsid w:val="00184B71"/>
    <w:rsid w:val="00186C39"/>
    <w:rsid w:val="00187024"/>
    <w:rsid w:val="00194587"/>
    <w:rsid w:val="001A19FD"/>
    <w:rsid w:val="001A2D31"/>
    <w:rsid w:val="001B3CD4"/>
    <w:rsid w:val="001C1856"/>
    <w:rsid w:val="001E4891"/>
    <w:rsid w:val="001F51D7"/>
    <w:rsid w:val="0020045C"/>
    <w:rsid w:val="00210D13"/>
    <w:rsid w:val="00233448"/>
    <w:rsid w:val="00236414"/>
    <w:rsid w:val="00286324"/>
    <w:rsid w:val="00293673"/>
    <w:rsid w:val="00294C81"/>
    <w:rsid w:val="002A515F"/>
    <w:rsid w:val="002C397C"/>
    <w:rsid w:val="002D7A96"/>
    <w:rsid w:val="002E4CFB"/>
    <w:rsid w:val="002F200D"/>
    <w:rsid w:val="0030576D"/>
    <w:rsid w:val="0031033E"/>
    <w:rsid w:val="00311E29"/>
    <w:rsid w:val="0031227B"/>
    <w:rsid w:val="00323534"/>
    <w:rsid w:val="003604FB"/>
    <w:rsid w:val="00386498"/>
    <w:rsid w:val="00394573"/>
    <w:rsid w:val="003965CA"/>
    <w:rsid w:val="003A01D2"/>
    <w:rsid w:val="003A133A"/>
    <w:rsid w:val="003A5E88"/>
    <w:rsid w:val="003C3D32"/>
    <w:rsid w:val="003D37DA"/>
    <w:rsid w:val="003D51AF"/>
    <w:rsid w:val="003D7E49"/>
    <w:rsid w:val="003E108B"/>
    <w:rsid w:val="003F749C"/>
    <w:rsid w:val="004049CE"/>
    <w:rsid w:val="00406FBC"/>
    <w:rsid w:val="00412331"/>
    <w:rsid w:val="00414E28"/>
    <w:rsid w:val="004403BA"/>
    <w:rsid w:val="004444C1"/>
    <w:rsid w:val="00446C19"/>
    <w:rsid w:val="00452AA9"/>
    <w:rsid w:val="0045710D"/>
    <w:rsid w:val="00457646"/>
    <w:rsid w:val="004617B4"/>
    <w:rsid w:val="004740F1"/>
    <w:rsid w:val="00492F52"/>
    <w:rsid w:val="004A1597"/>
    <w:rsid w:val="004A1819"/>
    <w:rsid w:val="004A5E3F"/>
    <w:rsid w:val="004B0FAA"/>
    <w:rsid w:val="004C30AA"/>
    <w:rsid w:val="004D02F7"/>
    <w:rsid w:val="004E259E"/>
    <w:rsid w:val="004F359B"/>
    <w:rsid w:val="00503F70"/>
    <w:rsid w:val="005071B5"/>
    <w:rsid w:val="00513B3A"/>
    <w:rsid w:val="00514F86"/>
    <w:rsid w:val="00523375"/>
    <w:rsid w:val="005241D4"/>
    <w:rsid w:val="00545432"/>
    <w:rsid w:val="005460A0"/>
    <w:rsid w:val="00547233"/>
    <w:rsid w:val="00554B01"/>
    <w:rsid w:val="00555591"/>
    <w:rsid w:val="0056146A"/>
    <w:rsid w:val="0057749F"/>
    <w:rsid w:val="00580A34"/>
    <w:rsid w:val="005834F1"/>
    <w:rsid w:val="005B4661"/>
    <w:rsid w:val="005B739A"/>
    <w:rsid w:val="005C5E88"/>
    <w:rsid w:val="005D0883"/>
    <w:rsid w:val="005D284D"/>
    <w:rsid w:val="005E34A2"/>
    <w:rsid w:val="00600DEC"/>
    <w:rsid w:val="00602265"/>
    <w:rsid w:val="00602D8A"/>
    <w:rsid w:val="00614DAD"/>
    <w:rsid w:val="00624263"/>
    <w:rsid w:val="00630075"/>
    <w:rsid w:val="006539ED"/>
    <w:rsid w:val="00657331"/>
    <w:rsid w:val="0066165A"/>
    <w:rsid w:val="0068104F"/>
    <w:rsid w:val="00691C56"/>
    <w:rsid w:val="00694749"/>
    <w:rsid w:val="006A3FC8"/>
    <w:rsid w:val="006A6290"/>
    <w:rsid w:val="006E7738"/>
    <w:rsid w:val="006F1ABA"/>
    <w:rsid w:val="006F1B68"/>
    <w:rsid w:val="006F6C67"/>
    <w:rsid w:val="006F7E48"/>
    <w:rsid w:val="00700827"/>
    <w:rsid w:val="00705D78"/>
    <w:rsid w:val="00723E33"/>
    <w:rsid w:val="00757077"/>
    <w:rsid w:val="0078194F"/>
    <w:rsid w:val="00792B99"/>
    <w:rsid w:val="007A14C5"/>
    <w:rsid w:val="007B1681"/>
    <w:rsid w:val="007B5E70"/>
    <w:rsid w:val="007B7C80"/>
    <w:rsid w:val="007B7CF8"/>
    <w:rsid w:val="007C5C3A"/>
    <w:rsid w:val="007C6BC3"/>
    <w:rsid w:val="007D07C9"/>
    <w:rsid w:val="0081424D"/>
    <w:rsid w:val="00822BAA"/>
    <w:rsid w:val="008251D7"/>
    <w:rsid w:val="00830004"/>
    <w:rsid w:val="008355BC"/>
    <w:rsid w:val="008709A6"/>
    <w:rsid w:val="0088464D"/>
    <w:rsid w:val="008A664B"/>
    <w:rsid w:val="008C39C7"/>
    <w:rsid w:val="008E1E9C"/>
    <w:rsid w:val="008E4159"/>
    <w:rsid w:val="00902359"/>
    <w:rsid w:val="0090312D"/>
    <w:rsid w:val="009056FA"/>
    <w:rsid w:val="0091114C"/>
    <w:rsid w:val="00930E0E"/>
    <w:rsid w:val="00951BF0"/>
    <w:rsid w:val="00955506"/>
    <w:rsid w:val="00956127"/>
    <w:rsid w:val="009622D7"/>
    <w:rsid w:val="00967780"/>
    <w:rsid w:val="00967844"/>
    <w:rsid w:val="009757CF"/>
    <w:rsid w:val="009A5A24"/>
    <w:rsid w:val="009B3A8E"/>
    <w:rsid w:val="009B61A1"/>
    <w:rsid w:val="009C2092"/>
    <w:rsid w:val="009D2DD4"/>
    <w:rsid w:val="009E057A"/>
    <w:rsid w:val="009E6AFB"/>
    <w:rsid w:val="00A0318B"/>
    <w:rsid w:val="00A245BB"/>
    <w:rsid w:val="00A4549F"/>
    <w:rsid w:val="00A47B46"/>
    <w:rsid w:val="00A513A8"/>
    <w:rsid w:val="00A533D3"/>
    <w:rsid w:val="00A706B3"/>
    <w:rsid w:val="00AA2325"/>
    <w:rsid w:val="00AE6C05"/>
    <w:rsid w:val="00B06F0D"/>
    <w:rsid w:val="00B17D6D"/>
    <w:rsid w:val="00B3738B"/>
    <w:rsid w:val="00B37802"/>
    <w:rsid w:val="00B513D5"/>
    <w:rsid w:val="00B51E29"/>
    <w:rsid w:val="00B53C7E"/>
    <w:rsid w:val="00B54B95"/>
    <w:rsid w:val="00B661F7"/>
    <w:rsid w:val="00B7158C"/>
    <w:rsid w:val="00B73C75"/>
    <w:rsid w:val="00B825B4"/>
    <w:rsid w:val="00B8339D"/>
    <w:rsid w:val="00BB099A"/>
    <w:rsid w:val="00BB7091"/>
    <w:rsid w:val="00BC53FE"/>
    <w:rsid w:val="00BC6470"/>
    <w:rsid w:val="00BD52D1"/>
    <w:rsid w:val="00BE22C7"/>
    <w:rsid w:val="00BE6DAD"/>
    <w:rsid w:val="00BF1FEA"/>
    <w:rsid w:val="00C05A92"/>
    <w:rsid w:val="00C05CB9"/>
    <w:rsid w:val="00C11237"/>
    <w:rsid w:val="00C114FD"/>
    <w:rsid w:val="00C17E86"/>
    <w:rsid w:val="00C339C4"/>
    <w:rsid w:val="00C34057"/>
    <w:rsid w:val="00C369D0"/>
    <w:rsid w:val="00C51A5E"/>
    <w:rsid w:val="00C54B0A"/>
    <w:rsid w:val="00C605BF"/>
    <w:rsid w:val="00C754DF"/>
    <w:rsid w:val="00C75ED1"/>
    <w:rsid w:val="00C80524"/>
    <w:rsid w:val="00C84D90"/>
    <w:rsid w:val="00C869BB"/>
    <w:rsid w:val="00CB1231"/>
    <w:rsid w:val="00D36DD6"/>
    <w:rsid w:val="00D45A8C"/>
    <w:rsid w:val="00D742B9"/>
    <w:rsid w:val="00DA0EF6"/>
    <w:rsid w:val="00DB2B26"/>
    <w:rsid w:val="00DB30D7"/>
    <w:rsid w:val="00DD1FA3"/>
    <w:rsid w:val="00DE2331"/>
    <w:rsid w:val="00E04B01"/>
    <w:rsid w:val="00E05BAB"/>
    <w:rsid w:val="00E069D4"/>
    <w:rsid w:val="00E20DA8"/>
    <w:rsid w:val="00E37122"/>
    <w:rsid w:val="00E3750D"/>
    <w:rsid w:val="00E640E0"/>
    <w:rsid w:val="00E76A36"/>
    <w:rsid w:val="00E84CB9"/>
    <w:rsid w:val="00E90F56"/>
    <w:rsid w:val="00E9183D"/>
    <w:rsid w:val="00EB32AA"/>
    <w:rsid w:val="00EB49E8"/>
    <w:rsid w:val="00EB67AA"/>
    <w:rsid w:val="00EC6353"/>
    <w:rsid w:val="00EF72A2"/>
    <w:rsid w:val="00F052BB"/>
    <w:rsid w:val="00F07776"/>
    <w:rsid w:val="00F10F8D"/>
    <w:rsid w:val="00F44BB7"/>
    <w:rsid w:val="00F4788A"/>
    <w:rsid w:val="00F729BE"/>
    <w:rsid w:val="00F745CB"/>
    <w:rsid w:val="00F80B2F"/>
    <w:rsid w:val="00FA15A6"/>
    <w:rsid w:val="00FB66B2"/>
    <w:rsid w:val="00FC1AE0"/>
    <w:rsid w:val="00FD2451"/>
    <w:rsid w:val="00FE6EF1"/>
    <w:rsid w:val="00FF25B0"/>
    <w:rsid w:val="00FF4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115"/>
  <w15:chartTrackingRefBased/>
  <w15:docId w15:val="{58C47F83-994C-47AC-A8E8-11063219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heme="minorHAnsi" w:hAnsiTheme="majorBidi"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6F7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9"/>
    <w:unhideWhenUsed/>
    <w:qFormat/>
    <w:rsid w:val="006F7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6F7E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6F7E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lu5">
    <w:name w:val="heading 5"/>
    <w:basedOn w:val="Normal"/>
    <w:next w:val="Normal"/>
    <w:link w:val="Titlu5Caracter"/>
    <w:uiPriority w:val="9"/>
    <w:semiHidden/>
    <w:unhideWhenUsed/>
    <w:qFormat/>
    <w:rsid w:val="006F7E48"/>
    <w:pPr>
      <w:keepNext/>
      <w:keepLines/>
      <w:spacing w:before="80" w:after="40"/>
      <w:outlineLvl w:val="4"/>
    </w:pPr>
    <w:rPr>
      <w:rFonts w:asciiTheme="minorHAnsi" w:eastAsiaTheme="majorEastAsia" w:hAnsiTheme="minorHAnsi" w:cstheme="majorBidi"/>
      <w:color w:val="0F4761" w:themeColor="accent1" w:themeShade="BF"/>
    </w:rPr>
  </w:style>
  <w:style w:type="paragraph" w:styleId="Titlu6">
    <w:name w:val="heading 6"/>
    <w:basedOn w:val="Normal"/>
    <w:next w:val="Normal"/>
    <w:link w:val="Titlu6Caracter"/>
    <w:uiPriority w:val="9"/>
    <w:semiHidden/>
    <w:unhideWhenUsed/>
    <w:qFormat/>
    <w:rsid w:val="006F7E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6F7E48"/>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6F7E48"/>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6F7E48"/>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F7E48"/>
    <w:rPr>
      <w:rFonts w:asciiTheme="majorHAnsi" w:eastAsiaTheme="majorEastAsia" w:hAnsiTheme="majorHAnsi" w:cstheme="majorBidi"/>
      <w:color w:val="0F4761" w:themeColor="accent1" w:themeShade="BF"/>
      <w:sz w:val="40"/>
      <w:szCs w:val="40"/>
      <w:lang w:val="ro-RO"/>
    </w:rPr>
  </w:style>
  <w:style w:type="character" w:customStyle="1" w:styleId="Titlu2Caracter">
    <w:name w:val="Titlu 2 Caracter"/>
    <w:basedOn w:val="Fontdeparagrafimplicit"/>
    <w:link w:val="Titlu2"/>
    <w:uiPriority w:val="99"/>
    <w:rsid w:val="006F7E48"/>
    <w:rPr>
      <w:rFonts w:asciiTheme="majorHAnsi" w:eastAsiaTheme="majorEastAsia" w:hAnsiTheme="majorHAnsi" w:cstheme="majorBidi"/>
      <w:color w:val="0F4761" w:themeColor="accent1" w:themeShade="BF"/>
      <w:sz w:val="32"/>
      <w:szCs w:val="32"/>
      <w:lang w:val="ro-RO"/>
    </w:rPr>
  </w:style>
  <w:style w:type="character" w:customStyle="1" w:styleId="Titlu3Caracter">
    <w:name w:val="Titlu 3 Caracter"/>
    <w:basedOn w:val="Fontdeparagrafimplicit"/>
    <w:link w:val="Titlu3"/>
    <w:uiPriority w:val="9"/>
    <w:semiHidden/>
    <w:rsid w:val="006F7E48"/>
    <w:rPr>
      <w:rFonts w:asciiTheme="minorHAnsi" w:eastAsiaTheme="majorEastAsia" w:hAnsiTheme="minorHAnsi" w:cstheme="majorBidi"/>
      <w:color w:val="0F4761" w:themeColor="accent1" w:themeShade="BF"/>
      <w:sz w:val="28"/>
      <w:szCs w:val="28"/>
      <w:lang w:val="ro-RO"/>
    </w:rPr>
  </w:style>
  <w:style w:type="character" w:customStyle="1" w:styleId="Titlu4Caracter">
    <w:name w:val="Titlu 4 Caracter"/>
    <w:basedOn w:val="Fontdeparagrafimplicit"/>
    <w:link w:val="Titlu4"/>
    <w:uiPriority w:val="9"/>
    <w:semiHidden/>
    <w:rsid w:val="006F7E48"/>
    <w:rPr>
      <w:rFonts w:asciiTheme="minorHAnsi" w:eastAsiaTheme="majorEastAsia" w:hAnsiTheme="minorHAnsi" w:cstheme="majorBidi"/>
      <w:i/>
      <w:iCs/>
      <w:color w:val="0F4761" w:themeColor="accent1" w:themeShade="BF"/>
      <w:lang w:val="ro-RO"/>
    </w:rPr>
  </w:style>
  <w:style w:type="character" w:customStyle="1" w:styleId="Titlu5Caracter">
    <w:name w:val="Titlu 5 Caracter"/>
    <w:basedOn w:val="Fontdeparagrafimplicit"/>
    <w:link w:val="Titlu5"/>
    <w:uiPriority w:val="9"/>
    <w:semiHidden/>
    <w:rsid w:val="006F7E48"/>
    <w:rPr>
      <w:rFonts w:asciiTheme="minorHAnsi" w:eastAsiaTheme="majorEastAsia" w:hAnsiTheme="minorHAnsi" w:cstheme="majorBidi"/>
      <w:color w:val="0F4761" w:themeColor="accent1" w:themeShade="BF"/>
      <w:lang w:val="ro-RO"/>
    </w:rPr>
  </w:style>
  <w:style w:type="character" w:customStyle="1" w:styleId="Titlu6Caracter">
    <w:name w:val="Titlu 6 Caracter"/>
    <w:basedOn w:val="Fontdeparagrafimplicit"/>
    <w:link w:val="Titlu6"/>
    <w:uiPriority w:val="9"/>
    <w:semiHidden/>
    <w:rsid w:val="006F7E48"/>
    <w:rPr>
      <w:rFonts w:asciiTheme="minorHAnsi" w:eastAsiaTheme="majorEastAsia" w:hAnsiTheme="minorHAnsi"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6F7E48"/>
    <w:rPr>
      <w:rFonts w:asciiTheme="minorHAnsi" w:eastAsiaTheme="majorEastAsia" w:hAnsiTheme="minorHAnsi" w:cstheme="majorBidi"/>
      <w:color w:val="595959" w:themeColor="text1" w:themeTint="A6"/>
      <w:lang w:val="ro-RO"/>
    </w:rPr>
  </w:style>
  <w:style w:type="character" w:customStyle="1" w:styleId="Titlu8Caracter">
    <w:name w:val="Titlu 8 Caracter"/>
    <w:basedOn w:val="Fontdeparagrafimplicit"/>
    <w:link w:val="Titlu8"/>
    <w:uiPriority w:val="9"/>
    <w:semiHidden/>
    <w:rsid w:val="006F7E48"/>
    <w:rPr>
      <w:rFonts w:asciiTheme="minorHAnsi" w:eastAsiaTheme="majorEastAsia" w:hAnsiTheme="minorHAnsi"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6F7E48"/>
    <w:rPr>
      <w:rFonts w:asciiTheme="minorHAnsi" w:eastAsiaTheme="majorEastAsia" w:hAnsiTheme="minorHAnsi" w:cstheme="majorBidi"/>
      <w:color w:val="272727" w:themeColor="text1" w:themeTint="D8"/>
      <w:lang w:val="ro-RO"/>
    </w:rPr>
  </w:style>
  <w:style w:type="paragraph" w:styleId="Titlu">
    <w:name w:val="Title"/>
    <w:basedOn w:val="Normal"/>
    <w:next w:val="Normal"/>
    <w:link w:val="TitluCaracter"/>
    <w:uiPriority w:val="10"/>
    <w:qFormat/>
    <w:rsid w:val="006F7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F7E48"/>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6F7E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F7E48"/>
    <w:rPr>
      <w:rFonts w:asciiTheme="minorHAnsi" w:eastAsiaTheme="majorEastAsia" w:hAnsiTheme="minorHAnsi"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6F7E4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F7E48"/>
    <w:rPr>
      <w:i/>
      <w:iCs/>
      <w:color w:val="404040" w:themeColor="text1" w:themeTint="BF"/>
      <w:lang w:val="ro-RO"/>
    </w:rPr>
  </w:style>
  <w:style w:type="paragraph" w:styleId="Listparagraf">
    <w:name w:val="List Paragraph"/>
    <w:aliases w:val="Bullet Points,Liste Paragraf,Normal bullet 2,body 2,List Paragraph2,Paragraph,Paragraphe de liste PBLH,Bullet list,Figure_name,Equipment,Numbered Indented Text,lp1,List Paragraph11,List Paragraph Char Char Char,Header bold,Liststycke SKL"/>
    <w:basedOn w:val="Normal"/>
    <w:link w:val="ListparagrafCaracter"/>
    <w:uiPriority w:val="34"/>
    <w:qFormat/>
    <w:rsid w:val="006F7E48"/>
    <w:pPr>
      <w:ind w:left="720"/>
      <w:contextualSpacing/>
    </w:pPr>
  </w:style>
  <w:style w:type="character" w:styleId="Accentuareintens">
    <w:name w:val="Intense Emphasis"/>
    <w:basedOn w:val="Fontdeparagrafimplicit"/>
    <w:uiPriority w:val="21"/>
    <w:qFormat/>
    <w:rsid w:val="006F7E48"/>
    <w:rPr>
      <w:i/>
      <w:iCs/>
      <w:color w:val="0F4761" w:themeColor="accent1" w:themeShade="BF"/>
    </w:rPr>
  </w:style>
  <w:style w:type="paragraph" w:styleId="Citatintens">
    <w:name w:val="Intense Quote"/>
    <w:basedOn w:val="Normal"/>
    <w:next w:val="Normal"/>
    <w:link w:val="CitatintensCaracter"/>
    <w:uiPriority w:val="30"/>
    <w:qFormat/>
    <w:rsid w:val="006F7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6F7E48"/>
    <w:rPr>
      <w:i/>
      <w:iCs/>
      <w:color w:val="0F4761" w:themeColor="accent1" w:themeShade="BF"/>
      <w:lang w:val="ro-RO"/>
    </w:rPr>
  </w:style>
  <w:style w:type="character" w:styleId="Referireintens">
    <w:name w:val="Intense Reference"/>
    <w:basedOn w:val="Fontdeparagrafimplicit"/>
    <w:uiPriority w:val="32"/>
    <w:qFormat/>
    <w:rsid w:val="006F7E48"/>
    <w:rPr>
      <w:b/>
      <w:bCs/>
      <w:smallCaps/>
      <w:color w:val="0F4761" w:themeColor="accent1" w:themeShade="BF"/>
      <w:spacing w:val="5"/>
    </w:rPr>
  </w:style>
  <w:style w:type="character" w:styleId="Hyperlink">
    <w:name w:val="Hyperlink"/>
    <w:basedOn w:val="Fontdeparagrafimplicit"/>
    <w:uiPriority w:val="99"/>
    <w:semiHidden/>
    <w:unhideWhenUsed/>
    <w:rsid w:val="0031227B"/>
    <w:rPr>
      <w:color w:val="0563C1"/>
      <w:u w:val="single"/>
    </w:rPr>
  </w:style>
  <w:style w:type="character" w:styleId="HyperlinkParcurs">
    <w:name w:val="FollowedHyperlink"/>
    <w:basedOn w:val="Fontdeparagrafimplicit"/>
    <w:uiPriority w:val="99"/>
    <w:semiHidden/>
    <w:unhideWhenUsed/>
    <w:rsid w:val="0031227B"/>
    <w:rPr>
      <w:color w:val="954F72"/>
      <w:u w:val="single"/>
    </w:rPr>
  </w:style>
  <w:style w:type="paragraph" w:customStyle="1" w:styleId="msonormal0">
    <w:name w:val="msonormal"/>
    <w:basedOn w:val="Normal"/>
    <w:rsid w:val="0031227B"/>
    <w:pPr>
      <w:spacing w:before="100" w:beforeAutospacing="1" w:after="100" w:afterAutospacing="1" w:line="240" w:lineRule="auto"/>
    </w:pPr>
    <w:rPr>
      <w:rFonts w:ascii="Times New Roman" w:eastAsia="Times New Roman" w:hAnsi="Times New Roman"/>
      <w:kern w:val="0"/>
      <w:lang w:val="en-US"/>
      <w14:ligatures w14:val="none"/>
    </w:rPr>
  </w:style>
  <w:style w:type="paragraph" w:customStyle="1" w:styleId="xl66">
    <w:name w:val="xl66"/>
    <w:basedOn w:val="Normal"/>
    <w:rsid w:val="0031227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67">
    <w:name w:val="xl67"/>
    <w:basedOn w:val="Normal"/>
    <w:rsid w:val="0031227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68">
    <w:name w:val="xl68"/>
    <w:basedOn w:val="Normal"/>
    <w:rsid w:val="0031227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69">
    <w:name w:val="xl69"/>
    <w:basedOn w:val="Normal"/>
    <w:rsid w:val="0031227B"/>
    <w:pP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70">
    <w:name w:val="xl70"/>
    <w:basedOn w:val="Normal"/>
    <w:rsid w:val="0031227B"/>
    <w:pPr>
      <w:spacing w:before="100" w:beforeAutospacing="1" w:after="100" w:afterAutospacing="1" w:line="240" w:lineRule="auto"/>
    </w:pPr>
    <w:rPr>
      <w:rFonts w:ascii="Times New Roman" w:eastAsia="Times New Roman" w:hAnsi="Times New Roman"/>
      <w:b/>
      <w:bCs/>
      <w:kern w:val="0"/>
      <w:sz w:val="20"/>
      <w:szCs w:val="20"/>
      <w:lang w:val="en-US"/>
      <w14:ligatures w14:val="none"/>
    </w:rPr>
  </w:style>
  <w:style w:type="paragraph" w:customStyle="1" w:styleId="xl71">
    <w:name w:val="xl71"/>
    <w:basedOn w:val="Normal"/>
    <w:rsid w:val="0031227B"/>
    <w:pP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72">
    <w:name w:val="xl72"/>
    <w:basedOn w:val="Normal"/>
    <w:rsid w:val="0031227B"/>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73">
    <w:name w:val="xl73"/>
    <w:basedOn w:val="Normal"/>
    <w:rsid w:val="0031227B"/>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74">
    <w:name w:val="xl74"/>
    <w:basedOn w:val="Normal"/>
    <w:rsid w:val="0031227B"/>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75">
    <w:name w:val="xl75"/>
    <w:basedOn w:val="Normal"/>
    <w:rsid w:val="0031227B"/>
    <w:pP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76">
    <w:name w:val="xl76"/>
    <w:basedOn w:val="Normal"/>
    <w:rsid w:val="0031227B"/>
    <w:pPr>
      <w:pBdr>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77">
    <w:name w:val="xl77"/>
    <w:basedOn w:val="Normal"/>
    <w:rsid w:val="0031227B"/>
    <w:pPr>
      <w:spacing w:before="100" w:beforeAutospacing="1" w:after="100" w:afterAutospacing="1" w:line="240" w:lineRule="auto"/>
      <w:jc w:val="right"/>
    </w:pPr>
    <w:rPr>
      <w:rFonts w:ascii="Arial" w:eastAsia="Times New Roman" w:hAnsi="Arial" w:cs="Arial"/>
      <w:color w:val="000000"/>
      <w:kern w:val="0"/>
      <w:sz w:val="14"/>
      <w:szCs w:val="14"/>
      <w:lang w:val="en-US"/>
      <w14:ligatures w14:val="none"/>
    </w:rPr>
  </w:style>
  <w:style w:type="paragraph" w:customStyle="1" w:styleId="xl78">
    <w:name w:val="xl78"/>
    <w:basedOn w:val="Normal"/>
    <w:rsid w:val="0031227B"/>
    <w:pPr>
      <w:spacing w:before="100" w:beforeAutospacing="1" w:after="100" w:afterAutospacing="1" w:line="240" w:lineRule="auto"/>
      <w:jc w:val="right"/>
    </w:pPr>
    <w:rPr>
      <w:rFonts w:ascii="Arial" w:eastAsia="Times New Roman" w:hAnsi="Arial" w:cs="Arial"/>
      <w:kern w:val="0"/>
      <w:sz w:val="14"/>
      <w:szCs w:val="14"/>
      <w:lang w:val="en-US"/>
      <w14:ligatures w14:val="none"/>
    </w:rPr>
  </w:style>
  <w:style w:type="paragraph" w:customStyle="1" w:styleId="xl79">
    <w:name w:val="xl79"/>
    <w:basedOn w:val="Normal"/>
    <w:rsid w:val="0031227B"/>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80">
    <w:name w:val="xl80"/>
    <w:basedOn w:val="Normal"/>
    <w:rsid w:val="0031227B"/>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81">
    <w:name w:val="xl81"/>
    <w:basedOn w:val="Normal"/>
    <w:rsid w:val="0031227B"/>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82">
    <w:name w:val="xl82"/>
    <w:basedOn w:val="Normal"/>
    <w:rsid w:val="0031227B"/>
    <w:pPr>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83">
    <w:name w:val="xl83"/>
    <w:basedOn w:val="Normal"/>
    <w:rsid w:val="0031227B"/>
    <w:pPr>
      <w:pBdr>
        <w:top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84">
    <w:name w:val="xl84"/>
    <w:basedOn w:val="Normal"/>
    <w:rsid w:val="0031227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85">
    <w:name w:val="xl85"/>
    <w:basedOn w:val="Normal"/>
    <w:rsid w:val="0031227B"/>
    <w:pPr>
      <w:pBdr>
        <w:right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86">
    <w:name w:val="xl86"/>
    <w:basedOn w:val="Normal"/>
    <w:rsid w:val="0031227B"/>
    <w:pPr>
      <w:pBdr>
        <w:bottom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87">
    <w:name w:val="xl87"/>
    <w:basedOn w:val="Normal"/>
    <w:rsid w:val="0031227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88">
    <w:name w:val="xl88"/>
    <w:basedOn w:val="Normal"/>
    <w:rsid w:val="0031227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89">
    <w:name w:val="xl89"/>
    <w:basedOn w:val="Normal"/>
    <w:rsid w:val="0031227B"/>
    <w:pPr>
      <w:pBdr>
        <w:left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90">
    <w:name w:val="xl90"/>
    <w:basedOn w:val="Normal"/>
    <w:rsid w:val="0031227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91">
    <w:name w:val="xl91"/>
    <w:basedOn w:val="Normal"/>
    <w:rsid w:val="0031227B"/>
    <w:pPr>
      <w:pBdr>
        <w:top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2">
    <w:name w:val="xl92"/>
    <w:basedOn w:val="Normal"/>
    <w:rsid w:val="0031227B"/>
    <w:pPr>
      <w:pBdr>
        <w:left w:val="single" w:sz="8" w:space="0" w:color="auto"/>
      </w:pBdr>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93">
    <w:name w:val="xl93"/>
    <w:basedOn w:val="Normal"/>
    <w:rsid w:val="0031227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4">
    <w:name w:val="xl94"/>
    <w:basedOn w:val="Normal"/>
    <w:rsid w:val="0031227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5">
    <w:name w:val="xl95"/>
    <w:basedOn w:val="Normal"/>
    <w:rsid w:val="0031227B"/>
    <w:pPr>
      <w:pBdr>
        <w:top w:val="single" w:sz="8" w:space="0" w:color="auto"/>
        <w:left w:val="single" w:sz="8" w:space="0" w:color="auto"/>
        <w:bottom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6">
    <w:name w:val="xl96"/>
    <w:basedOn w:val="Normal"/>
    <w:rsid w:val="0031227B"/>
    <w:pPr>
      <w:pBdr>
        <w:top w:val="single" w:sz="8" w:space="0" w:color="auto"/>
        <w:bottom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7">
    <w:name w:val="xl97"/>
    <w:basedOn w:val="Normal"/>
    <w:rsid w:val="0031227B"/>
    <w:pPr>
      <w:pBdr>
        <w:top w:val="single" w:sz="8" w:space="0" w:color="auto"/>
        <w:bottom w:val="single" w:sz="8" w:space="0" w:color="auto"/>
      </w:pBdr>
      <w:shd w:val="clear" w:color="000000" w:fill="AEAAAA"/>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8">
    <w:name w:val="xl98"/>
    <w:basedOn w:val="Normal"/>
    <w:rsid w:val="0031227B"/>
    <w:pPr>
      <w:pBdr>
        <w:top w:val="single" w:sz="8" w:space="0" w:color="auto"/>
        <w:bottom w:val="single" w:sz="8" w:space="0" w:color="auto"/>
      </w:pBdr>
      <w:shd w:val="clear" w:color="000000" w:fill="FF3300"/>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99">
    <w:name w:val="xl99"/>
    <w:basedOn w:val="Normal"/>
    <w:rsid w:val="0031227B"/>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0">
    <w:name w:val="xl100"/>
    <w:basedOn w:val="Normal"/>
    <w:rsid w:val="0031227B"/>
    <w:pPr>
      <w:pBdr>
        <w:top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1">
    <w:name w:val="xl101"/>
    <w:basedOn w:val="Normal"/>
    <w:rsid w:val="0031227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2">
    <w:name w:val="xl102"/>
    <w:basedOn w:val="Normal"/>
    <w:rsid w:val="0031227B"/>
    <w:pPr>
      <w:pBdr>
        <w:top w:val="single" w:sz="8" w:space="0" w:color="auto"/>
        <w:bottom w:val="single" w:sz="8" w:space="0" w:color="auto"/>
        <w:right w:val="single" w:sz="8" w:space="0" w:color="auto"/>
      </w:pBdr>
      <w:shd w:val="clear" w:color="000000" w:fill="FF3300"/>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3">
    <w:name w:val="xl103"/>
    <w:basedOn w:val="Normal"/>
    <w:rsid w:val="0031227B"/>
    <w:pPr>
      <w:pBdr>
        <w:left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4">
    <w:name w:val="xl104"/>
    <w:basedOn w:val="Normal"/>
    <w:rsid w:val="0031227B"/>
    <w:pPr>
      <w:pBdr>
        <w:right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5">
    <w:name w:val="xl105"/>
    <w:basedOn w:val="Normal"/>
    <w:rsid w:val="0031227B"/>
    <w:pPr>
      <w:spacing w:before="100" w:beforeAutospacing="1" w:after="100" w:afterAutospacing="1" w:line="240" w:lineRule="auto"/>
      <w:textAlignment w:val="center"/>
    </w:pPr>
    <w:rPr>
      <w:rFonts w:ascii="Times New Roman" w:eastAsia="Times New Roman" w:hAnsi="Times New Roman"/>
      <w:kern w:val="0"/>
      <w:sz w:val="20"/>
      <w:szCs w:val="20"/>
      <w:lang w:val="en-US"/>
      <w14:ligatures w14:val="none"/>
    </w:rPr>
  </w:style>
  <w:style w:type="paragraph" w:customStyle="1" w:styleId="xl106">
    <w:name w:val="xl106"/>
    <w:basedOn w:val="Normal"/>
    <w:rsid w:val="0031227B"/>
    <w:pPr>
      <w:pBdr>
        <w:top w:val="single" w:sz="8" w:space="0" w:color="auto"/>
        <w:bottom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07">
    <w:name w:val="xl107"/>
    <w:basedOn w:val="Normal"/>
    <w:rsid w:val="0031227B"/>
    <w:pPr>
      <w:shd w:val="clear" w:color="000000" w:fill="E7E6E6"/>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108">
    <w:name w:val="xl108"/>
    <w:basedOn w:val="Normal"/>
    <w:rsid w:val="0031227B"/>
    <w:pPr>
      <w:pBdr>
        <w:top w:val="single" w:sz="8" w:space="0" w:color="auto"/>
      </w:pBdr>
      <w:shd w:val="clear" w:color="000000" w:fill="E7E6E6"/>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109">
    <w:name w:val="xl109"/>
    <w:basedOn w:val="Normal"/>
    <w:rsid w:val="0031227B"/>
    <w:pPr>
      <w:shd w:val="clear" w:color="000000" w:fill="E7E6E6"/>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10">
    <w:name w:val="xl110"/>
    <w:basedOn w:val="Normal"/>
    <w:rsid w:val="0031227B"/>
    <w:pPr>
      <w:pBdr>
        <w:top w:val="single" w:sz="8" w:space="0" w:color="auto"/>
        <w:bottom w:val="single" w:sz="8" w:space="0" w:color="auto"/>
      </w:pBdr>
      <w:shd w:val="clear" w:color="000000" w:fill="E7E6E6"/>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paragraph" w:customStyle="1" w:styleId="xl111">
    <w:name w:val="xl111"/>
    <w:basedOn w:val="Normal"/>
    <w:rsid w:val="0031227B"/>
    <w:pP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112">
    <w:name w:val="xl112"/>
    <w:basedOn w:val="Normal"/>
    <w:rsid w:val="0031227B"/>
    <w:pPr>
      <w:shd w:val="clear" w:color="000000" w:fill="D0CECE"/>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113">
    <w:name w:val="xl113"/>
    <w:basedOn w:val="Normal"/>
    <w:rsid w:val="0031227B"/>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b/>
      <w:bCs/>
      <w:kern w:val="0"/>
      <w:sz w:val="20"/>
      <w:szCs w:val="20"/>
      <w:lang w:val="en-US"/>
      <w14:ligatures w14:val="none"/>
    </w:rPr>
  </w:style>
  <w:style w:type="paragraph" w:customStyle="1" w:styleId="xl114">
    <w:name w:val="xl114"/>
    <w:basedOn w:val="Normal"/>
    <w:rsid w:val="0031227B"/>
    <w:pPr>
      <w:shd w:val="clear" w:color="000000" w:fill="F8CBAD"/>
      <w:spacing w:before="100" w:beforeAutospacing="1" w:after="100" w:afterAutospacing="1" w:line="240" w:lineRule="auto"/>
      <w:jc w:val="right"/>
    </w:pPr>
    <w:rPr>
      <w:rFonts w:ascii="Arial" w:eastAsia="Times New Roman" w:hAnsi="Arial" w:cs="Arial"/>
      <w:kern w:val="0"/>
      <w:sz w:val="14"/>
      <w:szCs w:val="14"/>
      <w:lang w:val="en-US"/>
      <w14:ligatures w14:val="none"/>
    </w:rPr>
  </w:style>
  <w:style w:type="paragraph" w:customStyle="1" w:styleId="xl115">
    <w:name w:val="xl115"/>
    <w:basedOn w:val="Normal"/>
    <w:rsid w:val="0031227B"/>
    <w:pPr>
      <w:shd w:val="clear" w:color="000000" w:fill="F8CBAD"/>
      <w:spacing w:before="100" w:beforeAutospacing="1" w:after="100" w:afterAutospacing="1" w:line="240" w:lineRule="auto"/>
      <w:jc w:val="right"/>
    </w:pPr>
    <w:rPr>
      <w:rFonts w:ascii="Arial" w:eastAsia="Times New Roman" w:hAnsi="Arial" w:cs="Arial"/>
      <w:color w:val="000000"/>
      <w:kern w:val="0"/>
      <w:sz w:val="14"/>
      <w:szCs w:val="14"/>
      <w:lang w:val="en-US"/>
      <w14:ligatures w14:val="none"/>
    </w:rPr>
  </w:style>
  <w:style w:type="paragraph" w:customStyle="1" w:styleId="xl116">
    <w:name w:val="xl116"/>
    <w:basedOn w:val="Normal"/>
    <w:rsid w:val="0031227B"/>
    <w:pPr>
      <w:shd w:val="clear" w:color="000000" w:fill="F8CBAD"/>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117">
    <w:name w:val="xl117"/>
    <w:basedOn w:val="Normal"/>
    <w:rsid w:val="0031227B"/>
    <w:pPr>
      <w:pBdr>
        <w:left w:val="single" w:sz="8" w:space="0" w:color="auto"/>
      </w:pBdr>
      <w:shd w:val="clear" w:color="000000" w:fill="F8CBAD"/>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118">
    <w:name w:val="xl118"/>
    <w:basedOn w:val="Normal"/>
    <w:rsid w:val="0031227B"/>
    <w:pPr>
      <w:pBdr>
        <w:right w:val="single" w:sz="8" w:space="0" w:color="auto"/>
      </w:pBdr>
      <w:shd w:val="clear" w:color="000000" w:fill="F8CBAD"/>
      <w:spacing w:before="100" w:beforeAutospacing="1" w:after="100" w:afterAutospacing="1" w:line="240" w:lineRule="auto"/>
    </w:pPr>
    <w:rPr>
      <w:rFonts w:ascii="Times New Roman" w:eastAsia="Times New Roman" w:hAnsi="Times New Roman"/>
      <w:kern w:val="0"/>
      <w:sz w:val="20"/>
      <w:szCs w:val="20"/>
      <w:lang w:val="en-US"/>
      <w14:ligatures w14:val="none"/>
    </w:rPr>
  </w:style>
  <w:style w:type="paragraph" w:customStyle="1" w:styleId="xl119">
    <w:name w:val="xl119"/>
    <w:basedOn w:val="Normal"/>
    <w:rsid w:val="0031227B"/>
    <w:pPr>
      <w:pBdr>
        <w:right w:val="single" w:sz="8" w:space="0" w:color="auto"/>
      </w:pBdr>
      <w:spacing w:before="100" w:beforeAutospacing="1" w:after="100" w:afterAutospacing="1" w:line="240" w:lineRule="auto"/>
      <w:textAlignment w:val="center"/>
    </w:pPr>
    <w:rPr>
      <w:rFonts w:ascii="Times New Roman" w:eastAsia="Times New Roman" w:hAnsi="Times New Roman"/>
      <w:b/>
      <w:bCs/>
      <w:kern w:val="0"/>
      <w:sz w:val="20"/>
      <w:szCs w:val="20"/>
      <w:lang w:val="en-US"/>
      <w14:ligatures w14:val="none"/>
    </w:rPr>
  </w:style>
  <w:style w:type="table" w:styleId="Tabelgril">
    <w:name w:val="Table Grid"/>
    <w:basedOn w:val="TabelNormal"/>
    <w:uiPriority w:val="39"/>
    <w:rsid w:val="0031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rsid w:val="00602265"/>
    <w:pPr>
      <w:keepNext/>
      <w:keepLines/>
      <w:numPr>
        <w:numId w:val="1"/>
      </w:numPr>
      <w:spacing w:after="120" w:line="240" w:lineRule="auto"/>
      <w:jc w:val="both"/>
    </w:pPr>
    <w:rPr>
      <w:rFonts w:ascii="Times New Roman" w:eastAsia="Times New Roman" w:hAnsi="Times New Roman"/>
      <w:kern w:val="0"/>
      <w:sz w:val="28"/>
      <w:szCs w:val="28"/>
      <w14:ligatures w14:val="none"/>
    </w:rPr>
  </w:style>
  <w:style w:type="character" w:customStyle="1" w:styleId="CorptextCaracter">
    <w:name w:val="Corp text Caracter"/>
    <w:basedOn w:val="Fontdeparagrafimplicit"/>
    <w:link w:val="Corptext"/>
    <w:uiPriority w:val="99"/>
    <w:rsid w:val="00602265"/>
    <w:rPr>
      <w:rFonts w:ascii="Times New Roman" w:eastAsia="Times New Roman" w:hAnsi="Times New Roman"/>
      <w:kern w:val="0"/>
      <w:sz w:val="28"/>
      <w:szCs w:val="28"/>
      <w:lang w:val="ro-RO"/>
      <w14:ligatures w14:val="none"/>
    </w:rPr>
  </w:style>
  <w:style w:type="character" w:customStyle="1" w:styleId="ListparagrafCaracter">
    <w:name w:val="Listă paragraf Caracter"/>
    <w:aliases w:val="Bullet Points Caracter,Liste Paragraf Caracter,Normal bullet 2 Caracter,body 2 Caracter,List Paragraph2 Caracter,Paragraph Caracter,Paragraphe de liste PBLH Caracter,Bullet list Caracter,Figure_name Caracter,Equipment Caracter"/>
    <w:basedOn w:val="Fontdeparagrafimplicit"/>
    <w:link w:val="Listparagraf"/>
    <w:uiPriority w:val="34"/>
    <w:qFormat/>
    <w:rsid w:val="00A4549F"/>
    <w:rPr>
      <w:lang w:val="ro-RO"/>
    </w:rPr>
  </w:style>
  <w:style w:type="paragraph" w:styleId="Antet">
    <w:name w:val="header"/>
    <w:basedOn w:val="Normal"/>
    <w:link w:val="AntetCaracter"/>
    <w:uiPriority w:val="99"/>
    <w:unhideWhenUsed/>
    <w:rsid w:val="0066165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6165A"/>
    <w:rPr>
      <w:lang w:val="ro-RO"/>
    </w:rPr>
  </w:style>
  <w:style w:type="paragraph" w:styleId="Subsol">
    <w:name w:val="footer"/>
    <w:basedOn w:val="Normal"/>
    <w:link w:val="SubsolCaracter"/>
    <w:uiPriority w:val="99"/>
    <w:unhideWhenUsed/>
    <w:rsid w:val="0066165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6165A"/>
    <w:rPr>
      <w:lang w:val="ro-RO"/>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qFormat/>
    <w:locked/>
    <w:rsid w:val="0078194F"/>
    <w:rPr>
      <w:b/>
    </w:rPr>
  </w:style>
  <w:style w:type="paragraph" w:styleId="Legend">
    <w:name w:val="caption"/>
    <w:aliases w:val="Map Char,Map,Map Char Char Char Char Char,Caption Char Char Car Car,Caption Char Char Car Car Car,Map Char Char Char Car Car,Caption Char Char,Map Char Char,Map Char Char Char,Caption Char1,Titlu Tabel,Caracter Caracter,Char1 Char"/>
    <w:basedOn w:val="Normal"/>
    <w:next w:val="Normal"/>
    <w:link w:val="LegendCaracter"/>
    <w:qFormat/>
    <w:rsid w:val="0078194F"/>
    <w:pPr>
      <w:spacing w:after="0" w:line="240" w:lineRule="auto"/>
    </w:pPr>
    <w:rPr>
      <w:b/>
      <w:lang w:val="en-US"/>
    </w:rPr>
  </w:style>
  <w:style w:type="paragraph" w:customStyle="1" w:styleId="Default">
    <w:name w:val="Default"/>
    <w:rsid w:val="008355BC"/>
    <w:pPr>
      <w:autoSpaceDE w:val="0"/>
      <w:autoSpaceDN w:val="0"/>
      <w:adjustRightInd w:val="0"/>
      <w:spacing w:after="0" w:line="240" w:lineRule="auto"/>
    </w:pPr>
    <w:rPr>
      <w:rFonts w:ascii="Times New Roman" w:eastAsia="Times New Roman" w:hAnsi="Times New Roman"/>
      <w:color w:val="000000"/>
      <w:kern w:val="0"/>
      <w14:ligatures w14:val="none"/>
    </w:rPr>
  </w:style>
  <w:style w:type="paragraph" w:styleId="Revizuire">
    <w:name w:val="Revision"/>
    <w:hidden/>
    <w:uiPriority w:val="99"/>
    <w:semiHidden/>
    <w:rsid w:val="00757077"/>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6386">
      <w:bodyDiv w:val="1"/>
      <w:marLeft w:val="0"/>
      <w:marRight w:val="0"/>
      <w:marTop w:val="0"/>
      <w:marBottom w:val="0"/>
      <w:divBdr>
        <w:top w:val="none" w:sz="0" w:space="0" w:color="auto"/>
        <w:left w:val="none" w:sz="0" w:space="0" w:color="auto"/>
        <w:bottom w:val="none" w:sz="0" w:space="0" w:color="auto"/>
        <w:right w:val="none" w:sz="0" w:space="0" w:color="auto"/>
      </w:divBdr>
    </w:div>
    <w:div w:id="203904543">
      <w:bodyDiv w:val="1"/>
      <w:marLeft w:val="0"/>
      <w:marRight w:val="0"/>
      <w:marTop w:val="0"/>
      <w:marBottom w:val="0"/>
      <w:divBdr>
        <w:top w:val="none" w:sz="0" w:space="0" w:color="auto"/>
        <w:left w:val="none" w:sz="0" w:space="0" w:color="auto"/>
        <w:bottom w:val="none" w:sz="0" w:space="0" w:color="auto"/>
        <w:right w:val="none" w:sz="0" w:space="0" w:color="auto"/>
      </w:divBdr>
    </w:div>
    <w:div w:id="242646233">
      <w:bodyDiv w:val="1"/>
      <w:marLeft w:val="0"/>
      <w:marRight w:val="0"/>
      <w:marTop w:val="0"/>
      <w:marBottom w:val="0"/>
      <w:divBdr>
        <w:top w:val="none" w:sz="0" w:space="0" w:color="auto"/>
        <w:left w:val="none" w:sz="0" w:space="0" w:color="auto"/>
        <w:bottom w:val="none" w:sz="0" w:space="0" w:color="auto"/>
        <w:right w:val="none" w:sz="0" w:space="0" w:color="auto"/>
      </w:divBdr>
    </w:div>
    <w:div w:id="372341006">
      <w:bodyDiv w:val="1"/>
      <w:marLeft w:val="0"/>
      <w:marRight w:val="0"/>
      <w:marTop w:val="0"/>
      <w:marBottom w:val="0"/>
      <w:divBdr>
        <w:top w:val="none" w:sz="0" w:space="0" w:color="auto"/>
        <w:left w:val="none" w:sz="0" w:space="0" w:color="auto"/>
        <w:bottom w:val="none" w:sz="0" w:space="0" w:color="auto"/>
        <w:right w:val="none" w:sz="0" w:space="0" w:color="auto"/>
      </w:divBdr>
    </w:div>
    <w:div w:id="783772365">
      <w:bodyDiv w:val="1"/>
      <w:marLeft w:val="0"/>
      <w:marRight w:val="0"/>
      <w:marTop w:val="0"/>
      <w:marBottom w:val="0"/>
      <w:divBdr>
        <w:top w:val="none" w:sz="0" w:space="0" w:color="auto"/>
        <w:left w:val="none" w:sz="0" w:space="0" w:color="auto"/>
        <w:bottom w:val="none" w:sz="0" w:space="0" w:color="auto"/>
        <w:right w:val="none" w:sz="0" w:space="0" w:color="auto"/>
      </w:divBdr>
    </w:div>
    <w:div w:id="821117466">
      <w:bodyDiv w:val="1"/>
      <w:marLeft w:val="0"/>
      <w:marRight w:val="0"/>
      <w:marTop w:val="0"/>
      <w:marBottom w:val="0"/>
      <w:divBdr>
        <w:top w:val="none" w:sz="0" w:space="0" w:color="auto"/>
        <w:left w:val="none" w:sz="0" w:space="0" w:color="auto"/>
        <w:bottom w:val="none" w:sz="0" w:space="0" w:color="auto"/>
        <w:right w:val="none" w:sz="0" w:space="0" w:color="auto"/>
      </w:divBdr>
    </w:div>
    <w:div w:id="1628658827">
      <w:bodyDiv w:val="1"/>
      <w:marLeft w:val="0"/>
      <w:marRight w:val="0"/>
      <w:marTop w:val="0"/>
      <w:marBottom w:val="0"/>
      <w:divBdr>
        <w:top w:val="none" w:sz="0" w:space="0" w:color="auto"/>
        <w:left w:val="none" w:sz="0" w:space="0" w:color="auto"/>
        <w:bottom w:val="none" w:sz="0" w:space="0" w:color="auto"/>
        <w:right w:val="none" w:sz="0" w:space="0" w:color="auto"/>
      </w:divBdr>
    </w:div>
    <w:div w:id="20642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36</Pages>
  <Words>4417</Words>
  <Characters>25619</Characters>
  <Application>Microsoft Office Word</Application>
  <DocSecurity>0</DocSecurity>
  <Lines>213</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trelea</dc:creator>
  <cp:keywords/>
  <dc:description/>
  <cp:lastModifiedBy>Vrancea Curata</cp:lastModifiedBy>
  <cp:revision>26</cp:revision>
  <cp:lastPrinted>2025-05-13T13:22:00Z</cp:lastPrinted>
  <dcterms:created xsi:type="dcterms:W3CDTF">2025-05-10T17:10:00Z</dcterms:created>
  <dcterms:modified xsi:type="dcterms:W3CDTF">2025-05-13T13:24:00Z</dcterms:modified>
</cp:coreProperties>
</file>