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3DF5" w14:textId="77777777" w:rsidR="00140150" w:rsidRDefault="00140150" w:rsidP="00BF5EE5">
      <w:pPr>
        <w:pStyle w:val="Indentcorptext"/>
        <w:ind w:firstLine="0"/>
        <w:jc w:val="both"/>
        <w:rPr>
          <w:b/>
          <w:bCs/>
          <w:sz w:val="28"/>
          <w:szCs w:val="28"/>
        </w:rPr>
      </w:pPr>
    </w:p>
    <w:p w14:paraId="37E994AD" w14:textId="0339441F" w:rsidR="00BF5EE5" w:rsidRPr="004846DE" w:rsidRDefault="00BF5EE5" w:rsidP="00BF5EE5">
      <w:pPr>
        <w:pStyle w:val="Indentcorptext"/>
        <w:ind w:firstLine="0"/>
        <w:jc w:val="both"/>
        <w:rPr>
          <w:bCs/>
          <w:sz w:val="28"/>
          <w:szCs w:val="28"/>
        </w:rPr>
      </w:pPr>
      <w:r w:rsidRPr="004846DE">
        <w:rPr>
          <w:b/>
          <w:bCs/>
          <w:sz w:val="28"/>
          <w:szCs w:val="28"/>
        </w:rPr>
        <w:t xml:space="preserve">ROMÂNIA                                                                                              </w:t>
      </w:r>
      <w:r w:rsidRPr="004846DE">
        <w:rPr>
          <w:b/>
          <w:sz w:val="28"/>
          <w:szCs w:val="28"/>
        </w:rPr>
        <w:t xml:space="preserve"> </w:t>
      </w:r>
      <w:r w:rsidRPr="004846DE">
        <w:rPr>
          <w:b/>
          <w:bCs/>
          <w:sz w:val="28"/>
          <w:szCs w:val="28"/>
        </w:rPr>
        <w:t xml:space="preserve">                                         </w:t>
      </w:r>
    </w:p>
    <w:p w14:paraId="16F98392" w14:textId="77777777" w:rsidR="00BF5EE5" w:rsidRPr="004846DE" w:rsidRDefault="00BF5EE5" w:rsidP="00BF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JUDEŢUL VRANCEA</w:t>
      </w:r>
    </w:p>
    <w:p w14:paraId="7D393FE4" w14:textId="77777777" w:rsidR="00BF5EE5" w:rsidRPr="004846DE" w:rsidRDefault="00BF5EE5" w:rsidP="00BF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CONSILIUL JUDEŢEAN</w:t>
      </w:r>
    </w:p>
    <w:p w14:paraId="1324ADEE" w14:textId="45A13D8C" w:rsidR="00BF5EE5" w:rsidRPr="004846DE" w:rsidRDefault="00BF5EE5" w:rsidP="00BF5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HOTĂRÂREA nr. </w:t>
      </w:r>
      <w:r w:rsidR="00A12E9C">
        <w:rPr>
          <w:rFonts w:ascii="Times New Roman" w:hAnsi="Times New Roman"/>
          <w:b/>
          <w:bCs/>
          <w:sz w:val="28"/>
          <w:szCs w:val="28"/>
          <w:lang w:val="ro-RO"/>
        </w:rPr>
        <w:t>119</w:t>
      </w:r>
    </w:p>
    <w:p w14:paraId="01312C14" w14:textId="05FC0978" w:rsidR="00BF5EE5" w:rsidRPr="004846DE" w:rsidRDefault="00BF5EE5" w:rsidP="00BF5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din </w:t>
      </w:r>
      <w:r w:rsidR="00A12E9C">
        <w:rPr>
          <w:rFonts w:ascii="Times New Roman" w:hAnsi="Times New Roman"/>
          <w:b/>
          <w:bCs/>
          <w:sz w:val="28"/>
          <w:szCs w:val="28"/>
          <w:lang w:val="ro-RO"/>
        </w:rPr>
        <w:t>18 iunie 2025</w:t>
      </w:r>
    </w:p>
    <w:p w14:paraId="5674999C" w14:textId="77777777" w:rsidR="00BF5EE5" w:rsidRPr="004846DE" w:rsidRDefault="00BF5EE5" w:rsidP="00350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235E52A" w14:textId="13E926A4" w:rsidR="00BF5EE5" w:rsidRDefault="00BF5EE5" w:rsidP="00A12E9C">
      <w:pPr>
        <w:spacing w:after="0" w:line="240" w:lineRule="auto"/>
        <w:ind w:left="993" w:right="-90" w:hanging="993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privind:</w:t>
      </w:r>
      <w:bookmarkStart w:id="0" w:name="_Hlk164843320"/>
      <w:r w:rsidR="00683CAC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846DE">
        <w:rPr>
          <w:rFonts w:ascii="Times New Roman" w:hAnsi="Times New Roman"/>
          <w:sz w:val="28"/>
          <w:szCs w:val="28"/>
          <w:lang w:val="ro-RO"/>
        </w:rPr>
        <w:t>modificarea Hotărâr</w:t>
      </w:r>
      <w:r>
        <w:rPr>
          <w:rFonts w:ascii="Times New Roman" w:hAnsi="Times New Roman"/>
          <w:sz w:val="28"/>
          <w:szCs w:val="28"/>
          <w:lang w:val="ro-RO"/>
        </w:rPr>
        <w:t>ii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 Consiliului Județean Vrancea nr. </w:t>
      </w:r>
      <w:bookmarkStart w:id="1" w:name="_Hlk164843017"/>
      <w:r w:rsidR="00440E60">
        <w:rPr>
          <w:rFonts w:ascii="Times New Roman" w:hAnsi="Times New Roman"/>
          <w:sz w:val="28"/>
          <w:szCs w:val="28"/>
          <w:lang w:val="ro-RO"/>
        </w:rPr>
        <w:t>94</w:t>
      </w:r>
      <w:r>
        <w:rPr>
          <w:rFonts w:ascii="Times New Roman" w:hAnsi="Times New Roman"/>
          <w:sz w:val="28"/>
          <w:szCs w:val="28"/>
          <w:lang w:val="ro-RO"/>
        </w:rPr>
        <w:t>/</w:t>
      </w:r>
      <w:r w:rsidR="00440E60">
        <w:rPr>
          <w:rFonts w:ascii="Times New Roman" w:hAnsi="Times New Roman"/>
          <w:sz w:val="28"/>
          <w:szCs w:val="28"/>
          <w:lang w:val="ro-RO"/>
        </w:rPr>
        <w:t>05.05.2022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 privind </w:t>
      </w:r>
      <w:r w:rsidR="00440E60">
        <w:rPr>
          <w:rFonts w:ascii="Times New Roman" w:hAnsi="Times New Roman"/>
          <w:sz w:val="28"/>
          <w:szCs w:val="28"/>
          <w:lang w:val="ro-RO"/>
        </w:rPr>
        <w:t xml:space="preserve">transmiterea din administrarea Consiliului Județean Vrancea în administrarea Consiliului Local Suraia a sectorului de drum județean </w:t>
      </w:r>
      <w:r w:rsidR="00740B82">
        <w:rPr>
          <w:rFonts w:ascii="Times New Roman" w:hAnsi="Times New Roman"/>
          <w:sz w:val="28"/>
          <w:szCs w:val="28"/>
          <w:lang w:val="ro-RO"/>
        </w:rPr>
        <w:t xml:space="preserve">DJ  </w:t>
      </w:r>
      <w:r w:rsidR="00440E60">
        <w:rPr>
          <w:rFonts w:ascii="Times New Roman" w:hAnsi="Times New Roman"/>
          <w:sz w:val="28"/>
          <w:szCs w:val="28"/>
          <w:lang w:val="ro-RO"/>
        </w:rPr>
        <w:t>204</w:t>
      </w:r>
      <w:r w:rsidR="003507D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0E60">
        <w:rPr>
          <w:rFonts w:ascii="Times New Roman" w:hAnsi="Times New Roman"/>
          <w:sz w:val="28"/>
          <w:szCs w:val="28"/>
          <w:lang w:val="ro-RO"/>
        </w:rPr>
        <w:t>D de la km 13+850 la km 16+800, situat în intravilanul comunei Suraia</w:t>
      </w:r>
    </w:p>
    <w:bookmarkEnd w:id="0"/>
    <w:bookmarkEnd w:id="1"/>
    <w:p w14:paraId="78A56C59" w14:textId="77777777" w:rsidR="00BF5EE5" w:rsidRPr="004846DE" w:rsidRDefault="00BF5EE5" w:rsidP="003507D5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D3A8857" w14:textId="672834A1" w:rsidR="00BF5EE5" w:rsidRPr="004846DE" w:rsidRDefault="00BF5EE5" w:rsidP="003507D5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sz w:val="28"/>
          <w:szCs w:val="28"/>
          <w:lang w:val="ro-RO"/>
        </w:rPr>
        <w:t>Consiliul Jude</w:t>
      </w:r>
      <w:r w:rsidR="008E2424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4846DE">
        <w:rPr>
          <w:rFonts w:ascii="Times New Roman" w:hAnsi="Times New Roman"/>
          <w:b/>
          <w:sz w:val="28"/>
          <w:szCs w:val="28"/>
          <w:lang w:val="ro-RO"/>
        </w:rPr>
        <w:t>ean Vrancea,</w:t>
      </w:r>
    </w:p>
    <w:p w14:paraId="498D751B" w14:textId="18B420CE" w:rsidR="00BF5EE5" w:rsidRPr="00BF1A32" w:rsidRDefault="00BF5EE5" w:rsidP="003507D5">
      <w:pPr>
        <w:spacing w:after="0" w:line="240" w:lineRule="auto"/>
        <w:ind w:right="-54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4846DE">
        <w:rPr>
          <w:rFonts w:ascii="Times New Roman" w:hAnsi="Times New Roman"/>
          <w:b/>
          <w:sz w:val="28"/>
          <w:szCs w:val="28"/>
          <w:lang w:val="ro-RO"/>
        </w:rPr>
        <w:t xml:space="preserve">având 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în vedere referatul </w:t>
      </w:r>
      <w:r w:rsidR="00BD0420">
        <w:rPr>
          <w:rFonts w:ascii="Times New Roman" w:hAnsi="Times New Roman"/>
          <w:sz w:val="28"/>
          <w:szCs w:val="28"/>
          <w:lang w:val="ro-RO"/>
        </w:rPr>
        <w:t>comun</w:t>
      </w:r>
      <w:r w:rsidR="00E50EC8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C16056">
        <w:rPr>
          <w:rFonts w:ascii="Times New Roman" w:hAnsi="Times New Roman"/>
          <w:sz w:val="28"/>
          <w:szCs w:val="28"/>
          <w:lang w:val="ro-RO"/>
        </w:rPr>
        <w:t xml:space="preserve">9801/06.06.2025 </w:t>
      </w:r>
      <w:r w:rsidR="00E50EC8">
        <w:rPr>
          <w:rFonts w:ascii="Times New Roman" w:hAnsi="Times New Roman"/>
          <w:sz w:val="28"/>
          <w:szCs w:val="28"/>
          <w:lang w:val="ro-RO"/>
        </w:rPr>
        <w:t xml:space="preserve">al </w:t>
      </w:r>
      <w:r w:rsidR="00440E60">
        <w:rPr>
          <w:rFonts w:ascii="Times New Roman" w:hAnsi="Times New Roman"/>
          <w:sz w:val="28"/>
          <w:szCs w:val="28"/>
          <w:lang w:val="ro-RO"/>
        </w:rPr>
        <w:t xml:space="preserve">Direcției </w:t>
      </w:r>
      <w:r w:rsidR="00151418">
        <w:rPr>
          <w:rFonts w:ascii="Times New Roman" w:hAnsi="Times New Roman"/>
          <w:sz w:val="28"/>
          <w:szCs w:val="28"/>
          <w:lang w:val="ro-RO"/>
        </w:rPr>
        <w:t>A</w:t>
      </w:r>
      <w:r w:rsidR="00BF1A32">
        <w:rPr>
          <w:rFonts w:ascii="Times New Roman" w:hAnsi="Times New Roman"/>
          <w:sz w:val="28"/>
          <w:szCs w:val="28"/>
          <w:lang w:val="ro-RO"/>
        </w:rPr>
        <w:t>rhitect Șef</w:t>
      </w:r>
      <w:r w:rsidR="00E50EC8">
        <w:rPr>
          <w:rFonts w:ascii="Times New Roman" w:hAnsi="Times New Roman"/>
          <w:sz w:val="28"/>
          <w:szCs w:val="28"/>
          <w:lang w:val="ro-RO"/>
        </w:rPr>
        <w:t xml:space="preserve"> și </w:t>
      </w:r>
      <w:r w:rsidR="006B03F4">
        <w:rPr>
          <w:rFonts w:ascii="Times New Roman" w:hAnsi="Times New Roman"/>
          <w:sz w:val="28"/>
          <w:szCs w:val="28"/>
          <w:lang w:val="ro-RO"/>
        </w:rPr>
        <w:t xml:space="preserve">Direcției Tehnice și Investiții </w:t>
      </w:r>
      <w:r w:rsidR="009E5283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6F2396" w:rsidRPr="006F2396">
        <w:rPr>
          <w:rFonts w:ascii="Times New Roman" w:hAnsi="Times New Roman"/>
          <w:sz w:val="28"/>
          <w:szCs w:val="28"/>
          <w:lang w:val="ro-RO"/>
        </w:rPr>
        <w:t xml:space="preserve">modificarea Hotărârii Consiliului Județean Vrancea nr. </w:t>
      </w:r>
      <w:r w:rsidR="00440E60">
        <w:rPr>
          <w:rFonts w:ascii="Times New Roman" w:hAnsi="Times New Roman"/>
          <w:sz w:val="28"/>
          <w:szCs w:val="28"/>
          <w:lang w:val="ro-RO"/>
        </w:rPr>
        <w:t xml:space="preserve">94/05.05.2022 privind transmiterea din administrarea Consiliului județean Vrancea în administrarea Consiliului Local Suraia a sectorului de drum județean </w:t>
      </w:r>
      <w:r w:rsidR="00C16056">
        <w:rPr>
          <w:rFonts w:ascii="Times New Roman" w:hAnsi="Times New Roman"/>
          <w:sz w:val="28"/>
          <w:szCs w:val="28"/>
          <w:lang w:val="ro-RO"/>
        </w:rPr>
        <w:t>DJ</w:t>
      </w:r>
      <w:r w:rsidR="00440E60">
        <w:rPr>
          <w:rFonts w:ascii="Times New Roman" w:hAnsi="Times New Roman"/>
          <w:sz w:val="28"/>
          <w:szCs w:val="28"/>
          <w:lang w:val="ro-RO"/>
        </w:rPr>
        <w:t>204</w:t>
      </w:r>
      <w:r w:rsidR="003507D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0E60">
        <w:rPr>
          <w:rFonts w:ascii="Times New Roman" w:hAnsi="Times New Roman"/>
          <w:sz w:val="28"/>
          <w:szCs w:val="28"/>
          <w:lang w:val="ro-RO"/>
        </w:rPr>
        <w:t>D de la km 13</w:t>
      </w:r>
      <w:r w:rsidR="00927587">
        <w:rPr>
          <w:rFonts w:ascii="Times New Roman" w:hAnsi="Times New Roman"/>
          <w:sz w:val="28"/>
          <w:szCs w:val="28"/>
          <w:lang w:val="ro-RO"/>
        </w:rPr>
        <w:t>+</w:t>
      </w:r>
      <w:r w:rsidR="00440E60">
        <w:rPr>
          <w:rFonts w:ascii="Times New Roman" w:hAnsi="Times New Roman"/>
          <w:sz w:val="28"/>
          <w:szCs w:val="28"/>
          <w:lang w:val="ro-RO"/>
        </w:rPr>
        <w:t>850 la km 16+800, situat în intravilanul comunei Suraia</w:t>
      </w:r>
      <w:r w:rsidRPr="004846DE">
        <w:rPr>
          <w:rFonts w:ascii="Times New Roman" w:hAnsi="Times New Roman"/>
          <w:sz w:val="28"/>
          <w:szCs w:val="28"/>
          <w:lang w:val="ro-RO"/>
        </w:rPr>
        <w:t>;</w:t>
      </w:r>
    </w:p>
    <w:p w14:paraId="52D25E41" w14:textId="77777777" w:rsidR="00BF5EE5" w:rsidRPr="00733155" w:rsidRDefault="00BF5EE5" w:rsidP="003507D5">
      <w:pPr>
        <w:spacing w:after="0" w:line="240" w:lineRule="auto"/>
        <w:ind w:right="426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33155">
        <w:rPr>
          <w:rFonts w:ascii="Times New Roman" w:hAnsi="Times New Roman"/>
          <w:b/>
          <w:bCs/>
          <w:sz w:val="28"/>
          <w:szCs w:val="28"/>
          <w:lang w:val="ro-RO"/>
        </w:rPr>
        <w:t>- ținând cont de:</w:t>
      </w:r>
    </w:p>
    <w:p w14:paraId="6B76CE75" w14:textId="136156E6" w:rsidR="00BF5EE5" w:rsidRDefault="00BF5EE5" w:rsidP="003507D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733155">
        <w:rPr>
          <w:rFonts w:ascii="Times New Roman" w:hAnsi="Times New Roman"/>
          <w:sz w:val="28"/>
          <w:szCs w:val="28"/>
          <w:lang w:val="ro-RO"/>
        </w:rPr>
        <w:t xml:space="preserve">Hotărârea </w:t>
      </w:r>
      <w:r>
        <w:rPr>
          <w:rFonts w:ascii="Times New Roman" w:hAnsi="Times New Roman"/>
          <w:sz w:val="28"/>
          <w:szCs w:val="28"/>
          <w:lang w:val="ro-RO"/>
        </w:rPr>
        <w:t xml:space="preserve">Consiliului Județean Vrancea </w:t>
      </w:r>
      <w:r w:rsidRPr="00733155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440E60">
        <w:rPr>
          <w:rFonts w:ascii="Times New Roman" w:hAnsi="Times New Roman"/>
          <w:sz w:val="28"/>
          <w:szCs w:val="28"/>
          <w:lang w:val="ro-RO"/>
        </w:rPr>
        <w:t>94/05.05.2022</w:t>
      </w:r>
      <w:r w:rsidR="00440E60" w:rsidRPr="004846D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33155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440E60">
        <w:rPr>
          <w:rFonts w:ascii="Times New Roman" w:hAnsi="Times New Roman"/>
          <w:sz w:val="28"/>
          <w:szCs w:val="28"/>
          <w:lang w:val="ro-RO"/>
        </w:rPr>
        <w:t xml:space="preserve">transmiterea din administrarea Consiliului </w:t>
      </w:r>
      <w:r w:rsidR="00EC5C69">
        <w:rPr>
          <w:rFonts w:ascii="Times New Roman" w:hAnsi="Times New Roman"/>
          <w:sz w:val="28"/>
          <w:szCs w:val="28"/>
          <w:lang w:val="ro-RO"/>
        </w:rPr>
        <w:t>J</w:t>
      </w:r>
      <w:r w:rsidR="00440E60">
        <w:rPr>
          <w:rFonts w:ascii="Times New Roman" w:hAnsi="Times New Roman"/>
          <w:sz w:val="28"/>
          <w:szCs w:val="28"/>
          <w:lang w:val="ro-RO"/>
        </w:rPr>
        <w:t xml:space="preserve">udețean Vrancea în administrarea Consiliului Local Suraia a sectorului de drum județean </w:t>
      </w:r>
      <w:r w:rsidR="00645990">
        <w:rPr>
          <w:rFonts w:ascii="Times New Roman" w:hAnsi="Times New Roman"/>
          <w:sz w:val="28"/>
          <w:szCs w:val="28"/>
          <w:lang w:val="ro-RO"/>
        </w:rPr>
        <w:t xml:space="preserve">DJ </w:t>
      </w:r>
      <w:r w:rsidR="00440E60">
        <w:rPr>
          <w:rFonts w:ascii="Times New Roman" w:hAnsi="Times New Roman"/>
          <w:sz w:val="28"/>
          <w:szCs w:val="28"/>
          <w:lang w:val="ro-RO"/>
        </w:rPr>
        <w:t>204</w:t>
      </w:r>
      <w:r w:rsidR="002D0D1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0E60">
        <w:rPr>
          <w:rFonts w:ascii="Times New Roman" w:hAnsi="Times New Roman"/>
          <w:sz w:val="28"/>
          <w:szCs w:val="28"/>
          <w:lang w:val="ro-RO"/>
        </w:rPr>
        <w:t>D de la km 13</w:t>
      </w:r>
      <w:r w:rsidR="00EC5C69">
        <w:rPr>
          <w:rFonts w:ascii="Times New Roman" w:hAnsi="Times New Roman"/>
          <w:sz w:val="28"/>
          <w:szCs w:val="28"/>
          <w:lang w:val="ro-RO"/>
        </w:rPr>
        <w:t>+</w:t>
      </w:r>
      <w:r w:rsidR="00440E60">
        <w:rPr>
          <w:rFonts w:ascii="Times New Roman" w:hAnsi="Times New Roman"/>
          <w:sz w:val="28"/>
          <w:szCs w:val="28"/>
          <w:lang w:val="ro-RO"/>
        </w:rPr>
        <w:t>850 la km 16+800, situat în intravilanul comunei Suraia</w:t>
      </w:r>
      <w:r w:rsidR="00440E60" w:rsidRPr="004846DE">
        <w:rPr>
          <w:rFonts w:ascii="Times New Roman" w:hAnsi="Times New Roman"/>
          <w:sz w:val="28"/>
          <w:szCs w:val="28"/>
          <w:lang w:val="ro-RO"/>
        </w:rPr>
        <w:t>;</w:t>
      </w:r>
    </w:p>
    <w:p w14:paraId="66545324" w14:textId="0DE32408" w:rsidR="008A13C5" w:rsidRDefault="008A13C5" w:rsidP="008A13C5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Hotărârea Consiliului Județean Vrancea nr. 158/21.06.2024 privind modificarea Hotărârii Consiliului Județean Vrancea nr. 94/05.05.2024 privind transmiterea din administrarea Consiliului Județean Vrancea în administrarea Consiliului Local Suraia a sectorului de drum județean </w:t>
      </w:r>
      <w:r w:rsidR="00645990">
        <w:rPr>
          <w:rFonts w:ascii="Times New Roman" w:hAnsi="Times New Roman"/>
          <w:sz w:val="28"/>
          <w:szCs w:val="28"/>
          <w:lang w:val="ro-RO"/>
        </w:rPr>
        <w:t xml:space="preserve">DJ </w:t>
      </w:r>
      <w:r>
        <w:rPr>
          <w:rFonts w:ascii="Times New Roman" w:hAnsi="Times New Roman"/>
          <w:sz w:val="28"/>
          <w:szCs w:val="28"/>
          <w:lang w:val="ro-RO"/>
        </w:rPr>
        <w:t>204 D de la km 13+850 la km 16+800, situat în intravilanul comunei Suraia;</w:t>
      </w:r>
    </w:p>
    <w:p w14:paraId="47DB5F75" w14:textId="71EAC731" w:rsidR="00BF5EE5" w:rsidRDefault="00BF5EE5" w:rsidP="003507D5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927587">
        <w:rPr>
          <w:rFonts w:ascii="Times New Roman" w:hAnsi="Times New Roman"/>
          <w:sz w:val="28"/>
          <w:szCs w:val="28"/>
          <w:lang w:val="ro-RO"/>
        </w:rPr>
        <w:t>Adresa Consiliului Local Suraia nr</w:t>
      </w:r>
      <w:r w:rsidR="003E6DD1">
        <w:rPr>
          <w:rFonts w:ascii="Times New Roman" w:hAnsi="Times New Roman"/>
          <w:sz w:val="28"/>
          <w:szCs w:val="28"/>
          <w:lang w:val="ro-RO"/>
        </w:rPr>
        <w:t>. 3295/10.05.2024</w:t>
      </w:r>
      <w:r w:rsidR="00927587">
        <w:rPr>
          <w:rFonts w:ascii="Times New Roman" w:hAnsi="Times New Roman"/>
          <w:sz w:val="28"/>
          <w:szCs w:val="28"/>
          <w:lang w:val="ro-RO"/>
        </w:rPr>
        <w:t>, înregistrată la Consiliul Județean Vrancea nr.</w:t>
      </w:r>
      <w:r w:rsidR="003E6DD1" w:rsidRPr="003E6DD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E6DD1">
        <w:rPr>
          <w:rFonts w:ascii="Times New Roman" w:hAnsi="Times New Roman"/>
          <w:sz w:val="28"/>
          <w:szCs w:val="28"/>
          <w:lang w:val="ro-RO"/>
        </w:rPr>
        <w:t>8728/10.05.2024;</w:t>
      </w:r>
    </w:p>
    <w:p w14:paraId="7994EC62" w14:textId="58823EE7" w:rsidR="00953628" w:rsidRDefault="00953628" w:rsidP="003507D5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-Hot</w:t>
      </w:r>
      <w:r w:rsidR="00314799">
        <w:rPr>
          <w:rFonts w:ascii="Times New Roman" w:hAnsi="Times New Roman"/>
          <w:sz w:val="28"/>
          <w:szCs w:val="28"/>
          <w:lang w:val="ro-RO"/>
        </w:rPr>
        <w:t>ărârea Consiliului Local Suraia nr. 23/29.05.2025</w:t>
      </w:r>
      <w:r w:rsidR="00A5498E">
        <w:rPr>
          <w:rFonts w:ascii="Times New Roman" w:hAnsi="Times New Roman"/>
          <w:sz w:val="28"/>
          <w:szCs w:val="28"/>
          <w:lang w:val="ro-RO"/>
        </w:rPr>
        <w:t xml:space="preserve"> privind prelungirea solicitării de transmitere temporară a </w:t>
      </w:r>
      <w:r w:rsidR="00F75A32">
        <w:rPr>
          <w:rFonts w:ascii="Times New Roman" w:hAnsi="Times New Roman"/>
          <w:sz w:val="28"/>
          <w:szCs w:val="28"/>
          <w:lang w:val="ro-RO"/>
        </w:rPr>
        <w:t xml:space="preserve">dreptului de administrare asupra drumului județean 204 D de la km. </w:t>
      </w:r>
      <w:r w:rsidR="00DF5A28">
        <w:rPr>
          <w:rFonts w:ascii="Times New Roman" w:hAnsi="Times New Roman"/>
          <w:sz w:val="28"/>
          <w:szCs w:val="28"/>
          <w:lang w:val="ro-RO"/>
        </w:rPr>
        <w:t>13+850 la km. 16+800 în vederea unor lucrări de investiții ”Amenajare trotuar”</w:t>
      </w:r>
      <w:r w:rsidR="0047669B">
        <w:rPr>
          <w:rFonts w:ascii="Times New Roman" w:hAnsi="Times New Roman"/>
          <w:sz w:val="28"/>
          <w:szCs w:val="28"/>
          <w:lang w:val="ro-RO"/>
        </w:rPr>
        <w:t>;</w:t>
      </w:r>
    </w:p>
    <w:p w14:paraId="27B04B29" w14:textId="79A15F8F" w:rsidR="00F464D1" w:rsidRDefault="00F464D1" w:rsidP="003507D5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 w:rsidRPr="00F464D1">
        <w:rPr>
          <w:rFonts w:ascii="Times New Roman" w:hAnsi="Times New Roman"/>
          <w:b/>
          <w:bCs/>
          <w:sz w:val="28"/>
          <w:szCs w:val="28"/>
          <w:lang w:val="ro-RO"/>
        </w:rPr>
        <w:t>în conformitate</w:t>
      </w:r>
      <w:r>
        <w:rPr>
          <w:rFonts w:ascii="Times New Roman" w:hAnsi="Times New Roman"/>
          <w:sz w:val="28"/>
          <w:szCs w:val="28"/>
          <w:lang w:val="ro-RO"/>
        </w:rPr>
        <w:t xml:space="preserve"> cu prevederile art</w:t>
      </w:r>
      <w:r w:rsidR="008E2424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22</w:t>
      </w:r>
      <w:r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/>
          <w:sz w:val="28"/>
          <w:szCs w:val="28"/>
          <w:lang w:val="ro-RO"/>
        </w:rPr>
        <w:t xml:space="preserve"> alin. 3 din OG nr. 43/1997 privind regimul drumurilor, republicată, cu modificările și completările ulterioare;</w:t>
      </w:r>
    </w:p>
    <w:p w14:paraId="712EE2A0" w14:textId="0FDAA33D" w:rsidR="008B2169" w:rsidRPr="00FB64E3" w:rsidRDefault="008B2169" w:rsidP="00A12E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169">
        <w:rPr>
          <w:rFonts w:ascii="Times New Roman" w:hAnsi="Times New Roman"/>
          <w:bCs/>
          <w:sz w:val="28"/>
          <w:szCs w:val="28"/>
        </w:rPr>
        <w:t>-</w:t>
      </w:r>
      <w:r w:rsidRPr="008B2169">
        <w:rPr>
          <w:rFonts w:ascii="Times New Roman" w:hAnsi="Times New Roman"/>
          <w:b/>
          <w:sz w:val="28"/>
          <w:szCs w:val="28"/>
        </w:rPr>
        <w:t xml:space="preserve"> luând act de</w:t>
      </w:r>
      <w:r w:rsidRPr="008B2169">
        <w:rPr>
          <w:rFonts w:ascii="Times New Roman" w:hAnsi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70AF8029" w14:textId="3EDBE743" w:rsidR="0071569E" w:rsidRPr="0071569E" w:rsidRDefault="0071569E" w:rsidP="00A12E9C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 w:rsidRPr="0071569E">
        <w:rPr>
          <w:rFonts w:ascii="Times New Roman" w:hAnsi="Times New Roman"/>
          <w:b/>
          <w:bCs/>
          <w:sz w:val="28"/>
          <w:szCs w:val="28"/>
          <w:lang w:val="ro-RO"/>
        </w:rPr>
        <w:t>-în baza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art. 173 alin 4 lit. a) și art</w:t>
      </w:r>
      <w:r w:rsidR="008E2424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299 din OUG nr. 57/2019 privind Codul administrativ, cu modificările și completările ulterioare;</w:t>
      </w:r>
    </w:p>
    <w:p w14:paraId="36CB8CC4" w14:textId="56B59553" w:rsidR="00BF5EE5" w:rsidRPr="00F464D1" w:rsidRDefault="0071569E" w:rsidP="00A12E9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  <w:t xml:space="preserve"> </w:t>
      </w:r>
      <w:r w:rsidR="00BF5EE5" w:rsidRPr="00585B57">
        <w:rPr>
          <w:rFonts w:ascii="Times New Roman" w:hAnsi="Times New Roman"/>
          <w:b/>
          <w:bCs/>
          <w:sz w:val="28"/>
          <w:szCs w:val="28"/>
          <w:lang w:val="ro-RO"/>
        </w:rPr>
        <w:t xml:space="preserve">-în temeiul </w:t>
      </w:r>
      <w:r w:rsidR="00BF5EE5" w:rsidRPr="00585B57">
        <w:rPr>
          <w:rFonts w:ascii="Times New Roman" w:hAnsi="Times New Roman"/>
          <w:sz w:val="28"/>
          <w:szCs w:val="28"/>
          <w:lang w:val="ro-RO"/>
        </w:rPr>
        <w:t>art. 196 alin.1 lit. a</w:t>
      </w:r>
      <w:r w:rsidRPr="00585B57">
        <w:rPr>
          <w:rFonts w:ascii="Times New Roman" w:hAnsi="Times New Roman"/>
          <w:sz w:val="28"/>
          <w:szCs w:val="28"/>
          <w:lang w:val="ro-RO"/>
        </w:rPr>
        <w:t>)</w:t>
      </w:r>
      <w:r w:rsidR="00BF5EE5" w:rsidRPr="00585B57">
        <w:rPr>
          <w:rFonts w:ascii="Times New Roman" w:hAnsi="Times New Roman"/>
          <w:sz w:val="28"/>
          <w:szCs w:val="28"/>
          <w:lang w:val="ro-RO"/>
        </w:rPr>
        <w:t xml:space="preserve"> din O.U.G nr. 57/2019 privind Codul Administrativ,</w:t>
      </w:r>
      <w:r w:rsidR="00BF5EE5" w:rsidRPr="00683CA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83CA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F5EE5" w:rsidRPr="00585B57">
        <w:rPr>
          <w:rFonts w:ascii="Times New Roman" w:hAnsi="Times New Roman"/>
          <w:sz w:val="28"/>
          <w:szCs w:val="28"/>
          <w:lang w:val="ro-RO"/>
        </w:rPr>
        <w:t>cu modific</w:t>
      </w:r>
      <w:r w:rsidR="008E2424">
        <w:rPr>
          <w:rFonts w:ascii="Times New Roman" w:hAnsi="Times New Roman"/>
          <w:sz w:val="28"/>
          <w:szCs w:val="28"/>
          <w:lang w:val="ro-RO"/>
        </w:rPr>
        <w:t>ă</w:t>
      </w:r>
      <w:r w:rsidR="00BF5EE5" w:rsidRPr="00585B57">
        <w:rPr>
          <w:rFonts w:ascii="Times New Roman" w:hAnsi="Times New Roman"/>
          <w:sz w:val="28"/>
          <w:szCs w:val="28"/>
          <w:lang w:val="ro-RO"/>
        </w:rPr>
        <w:t>rile si complet</w:t>
      </w:r>
      <w:r w:rsidR="008E2424">
        <w:rPr>
          <w:rFonts w:ascii="Times New Roman" w:hAnsi="Times New Roman"/>
          <w:sz w:val="28"/>
          <w:szCs w:val="28"/>
          <w:lang w:val="ro-RO"/>
        </w:rPr>
        <w:t>ă</w:t>
      </w:r>
      <w:r w:rsidR="00BF5EE5" w:rsidRPr="00585B57">
        <w:rPr>
          <w:rFonts w:ascii="Times New Roman" w:hAnsi="Times New Roman"/>
          <w:sz w:val="28"/>
          <w:szCs w:val="28"/>
          <w:lang w:val="ro-RO"/>
        </w:rPr>
        <w:t>rile ulterioare</w:t>
      </w:r>
      <w:r w:rsidR="00785ED0">
        <w:rPr>
          <w:rFonts w:ascii="Times New Roman" w:hAnsi="Times New Roman"/>
          <w:sz w:val="28"/>
          <w:szCs w:val="28"/>
          <w:lang w:val="ro-RO"/>
        </w:rPr>
        <w:t>,</w:t>
      </w:r>
    </w:p>
    <w:p w14:paraId="39E4090E" w14:textId="77777777" w:rsidR="00BF5EE5" w:rsidRPr="004846DE" w:rsidRDefault="00BF5EE5" w:rsidP="003507D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14:paraId="7C3C2D5B" w14:textId="77777777" w:rsidR="00BF5EE5" w:rsidRPr="004846DE" w:rsidRDefault="00BF5EE5" w:rsidP="003507D5">
      <w:pPr>
        <w:pStyle w:val="Corptext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HOTĂRĂŞTE: </w:t>
      </w:r>
    </w:p>
    <w:p w14:paraId="2BA50302" w14:textId="5D356DDB" w:rsidR="00BF5EE5" w:rsidRPr="000B3D33" w:rsidRDefault="00BF5EE5" w:rsidP="003507D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Art.1 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Modificarea </w:t>
      </w:r>
      <w:r>
        <w:rPr>
          <w:rFonts w:ascii="Times New Roman" w:hAnsi="Times New Roman"/>
          <w:sz w:val="28"/>
          <w:szCs w:val="28"/>
          <w:lang w:val="ro-RO"/>
        </w:rPr>
        <w:t xml:space="preserve">art. </w:t>
      </w:r>
      <w:r w:rsidR="000E6AC0">
        <w:rPr>
          <w:rFonts w:ascii="Times New Roman" w:hAnsi="Times New Roman"/>
          <w:sz w:val="28"/>
          <w:szCs w:val="28"/>
          <w:lang w:val="ro-RO"/>
        </w:rPr>
        <w:t xml:space="preserve">1 </w:t>
      </w:r>
      <w:r>
        <w:rPr>
          <w:rFonts w:ascii="Times New Roman" w:hAnsi="Times New Roman"/>
          <w:sz w:val="28"/>
          <w:szCs w:val="28"/>
          <w:lang w:val="ro-RO"/>
        </w:rPr>
        <w:t xml:space="preserve">al </w:t>
      </w:r>
      <w:r w:rsidRPr="00733155">
        <w:rPr>
          <w:rFonts w:ascii="Times New Roman" w:hAnsi="Times New Roman"/>
          <w:sz w:val="28"/>
          <w:szCs w:val="28"/>
          <w:lang w:val="ro-RO"/>
        </w:rPr>
        <w:t>Hotărâr</w:t>
      </w:r>
      <w:r w:rsidR="00FD0959">
        <w:rPr>
          <w:rFonts w:ascii="Times New Roman" w:hAnsi="Times New Roman"/>
          <w:sz w:val="28"/>
          <w:szCs w:val="28"/>
          <w:lang w:val="ro-RO"/>
        </w:rPr>
        <w:t>ii</w:t>
      </w:r>
      <w:r w:rsidRPr="00733155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Consiliului Județean Vrancea </w:t>
      </w:r>
      <w:r w:rsidRPr="00733155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0E6AC0">
        <w:rPr>
          <w:rFonts w:ascii="Times New Roman" w:hAnsi="Times New Roman"/>
          <w:sz w:val="28"/>
          <w:szCs w:val="28"/>
          <w:lang w:val="ro-RO"/>
        </w:rPr>
        <w:t>94/05</w:t>
      </w:r>
      <w:r w:rsidR="00F00E6A">
        <w:rPr>
          <w:rFonts w:ascii="Times New Roman" w:hAnsi="Times New Roman"/>
          <w:sz w:val="28"/>
          <w:szCs w:val="28"/>
          <w:lang w:val="ro-RO"/>
        </w:rPr>
        <w:t>.05.</w:t>
      </w:r>
      <w:r w:rsidR="000E6AC0">
        <w:rPr>
          <w:rFonts w:ascii="Times New Roman" w:hAnsi="Times New Roman"/>
          <w:sz w:val="28"/>
          <w:szCs w:val="28"/>
          <w:lang w:val="ro-RO"/>
        </w:rPr>
        <w:t>2022</w:t>
      </w:r>
      <w:r>
        <w:rPr>
          <w:rFonts w:ascii="Times New Roman" w:hAnsi="Times New Roman"/>
          <w:sz w:val="28"/>
          <w:szCs w:val="28"/>
          <w:lang w:val="ro-RO"/>
        </w:rPr>
        <w:t xml:space="preserve">, care va avea următorul conținut: </w:t>
      </w:r>
      <w:r w:rsidR="000E6AC0">
        <w:rPr>
          <w:rFonts w:ascii="Times New Roman" w:hAnsi="Times New Roman"/>
          <w:i/>
          <w:iCs/>
          <w:sz w:val="28"/>
          <w:szCs w:val="28"/>
          <w:lang w:val="ro-RO"/>
        </w:rPr>
        <w:t xml:space="preserve">Transmiterea din administrarea Consiliului Județean Vrancea în administrarea Consiliului Local Suraia a sectorului de drum județean </w:t>
      </w:r>
      <w:r w:rsidR="00C16056">
        <w:rPr>
          <w:rFonts w:ascii="Times New Roman" w:hAnsi="Times New Roman"/>
          <w:i/>
          <w:iCs/>
          <w:sz w:val="28"/>
          <w:szCs w:val="28"/>
          <w:lang w:val="ro-RO"/>
        </w:rPr>
        <w:t>DJ</w:t>
      </w:r>
      <w:r w:rsidR="00740B82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0E6AC0">
        <w:rPr>
          <w:rFonts w:ascii="Times New Roman" w:hAnsi="Times New Roman"/>
          <w:i/>
          <w:iCs/>
          <w:sz w:val="28"/>
          <w:szCs w:val="28"/>
          <w:lang w:val="ro-RO"/>
        </w:rPr>
        <w:t>204</w:t>
      </w:r>
      <w:r w:rsidR="0047669B">
        <w:rPr>
          <w:rFonts w:ascii="Times New Roman" w:hAnsi="Times New Roman"/>
          <w:i/>
          <w:iCs/>
          <w:sz w:val="28"/>
          <w:szCs w:val="28"/>
          <w:lang w:val="ro-RO"/>
        </w:rPr>
        <w:t xml:space="preserve"> D</w:t>
      </w:r>
      <w:r w:rsidR="000E6AC0">
        <w:rPr>
          <w:rFonts w:ascii="Times New Roman" w:hAnsi="Times New Roman"/>
          <w:i/>
          <w:iCs/>
          <w:sz w:val="28"/>
          <w:szCs w:val="28"/>
          <w:lang w:val="ro-RO"/>
        </w:rPr>
        <w:t xml:space="preserve"> și a terenului aferent acestuia, de la km 13+850 la km 16+800, situat în </w:t>
      </w:r>
      <w:r w:rsidR="000E6AC0">
        <w:rPr>
          <w:rFonts w:ascii="Times New Roman" w:hAnsi="Times New Roman"/>
          <w:i/>
          <w:iCs/>
          <w:sz w:val="28"/>
          <w:szCs w:val="28"/>
          <w:lang w:val="ro-RO"/>
        </w:rPr>
        <w:lastRenderedPageBreak/>
        <w:t xml:space="preserve">intravilanul comunei Suraia, în vederea realizării obiectivului de investiții </w:t>
      </w:r>
      <w:r w:rsidR="0047669B">
        <w:rPr>
          <w:rFonts w:ascii="Times New Roman" w:hAnsi="Times New Roman"/>
          <w:i/>
          <w:iCs/>
          <w:sz w:val="28"/>
          <w:szCs w:val="28"/>
          <w:lang w:val="ro-RO"/>
        </w:rPr>
        <w:t>”</w:t>
      </w:r>
      <w:r w:rsidR="000E6AC0">
        <w:rPr>
          <w:rFonts w:ascii="Times New Roman" w:hAnsi="Times New Roman"/>
          <w:i/>
          <w:iCs/>
          <w:sz w:val="28"/>
          <w:szCs w:val="28"/>
          <w:lang w:val="ro-RO"/>
        </w:rPr>
        <w:t>Amenajare trotuar</w:t>
      </w:r>
      <w:r w:rsidR="0047669B">
        <w:rPr>
          <w:rFonts w:ascii="Times New Roman" w:hAnsi="Times New Roman"/>
          <w:i/>
          <w:iCs/>
          <w:sz w:val="28"/>
          <w:szCs w:val="28"/>
          <w:lang w:val="ro-RO"/>
        </w:rPr>
        <w:t>”</w:t>
      </w:r>
      <w:r w:rsidR="000E6AC0">
        <w:rPr>
          <w:rFonts w:ascii="Times New Roman" w:hAnsi="Times New Roman"/>
          <w:i/>
          <w:iCs/>
          <w:sz w:val="28"/>
          <w:szCs w:val="28"/>
          <w:lang w:val="ro-RO"/>
        </w:rPr>
        <w:t xml:space="preserve">, pe o perioadă de </w:t>
      </w:r>
      <w:r w:rsidR="00CB265A">
        <w:rPr>
          <w:rFonts w:ascii="Times New Roman" w:hAnsi="Times New Roman"/>
          <w:i/>
          <w:iCs/>
          <w:sz w:val="28"/>
          <w:szCs w:val="28"/>
          <w:lang w:val="ro-RO"/>
        </w:rPr>
        <w:t>48</w:t>
      </w:r>
      <w:r w:rsidR="00F00E6A">
        <w:rPr>
          <w:rFonts w:ascii="Times New Roman" w:hAnsi="Times New Roman"/>
          <w:i/>
          <w:iCs/>
          <w:sz w:val="28"/>
          <w:szCs w:val="28"/>
          <w:lang w:val="ro-RO"/>
        </w:rPr>
        <w:t xml:space="preserve"> de luni</w:t>
      </w:r>
      <w:r w:rsidR="00C500E5" w:rsidRPr="005B1878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77318" w:rsidRPr="00341994">
        <w:rPr>
          <w:rFonts w:ascii="Times New Roman" w:hAnsi="Times New Roman"/>
          <w:sz w:val="28"/>
          <w:szCs w:val="28"/>
          <w:lang w:val="ro-RO"/>
        </w:rPr>
        <w:t xml:space="preserve">până la </w:t>
      </w:r>
      <w:r w:rsidR="00983E06" w:rsidRPr="00341994">
        <w:rPr>
          <w:rFonts w:ascii="Times New Roman" w:hAnsi="Times New Roman"/>
          <w:sz w:val="28"/>
          <w:szCs w:val="28"/>
          <w:lang w:val="ro-RO"/>
        </w:rPr>
        <w:t xml:space="preserve">semnarea procesului verbal de recepție </w:t>
      </w:r>
      <w:r w:rsidR="009340B2">
        <w:rPr>
          <w:rFonts w:ascii="Times New Roman" w:hAnsi="Times New Roman"/>
          <w:sz w:val="28"/>
          <w:szCs w:val="28"/>
          <w:lang w:val="ro-RO"/>
        </w:rPr>
        <w:t xml:space="preserve">finală </w:t>
      </w:r>
      <w:r w:rsidR="000B3D33">
        <w:rPr>
          <w:rFonts w:ascii="Times New Roman" w:hAnsi="Times New Roman"/>
          <w:sz w:val="28"/>
          <w:szCs w:val="28"/>
          <w:lang w:val="ro-RO"/>
        </w:rPr>
        <w:t>a</w:t>
      </w:r>
      <w:r w:rsidR="00ED23F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92B59" w:rsidRPr="00341994">
        <w:rPr>
          <w:rFonts w:ascii="Times New Roman" w:hAnsi="Times New Roman"/>
          <w:sz w:val="28"/>
          <w:szCs w:val="28"/>
          <w:lang w:val="ro-RO"/>
        </w:rPr>
        <w:t>lucrărilor</w:t>
      </w:r>
      <w:r w:rsidR="000B3D33">
        <w:rPr>
          <w:rFonts w:ascii="Times New Roman" w:hAnsi="Times New Roman"/>
          <w:sz w:val="28"/>
          <w:szCs w:val="28"/>
          <w:lang w:val="ro-RO"/>
        </w:rPr>
        <w:t>.</w:t>
      </w:r>
    </w:p>
    <w:p w14:paraId="5C9047A4" w14:textId="04E4EBC4" w:rsidR="00B4314B" w:rsidRPr="0047669B" w:rsidRDefault="00D474CC" w:rsidP="000A13AD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Art.2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0A13AD" w:rsidRPr="0085588C">
        <w:rPr>
          <w:rFonts w:ascii="Times New Roman" w:hAnsi="Times New Roman"/>
          <w:sz w:val="28"/>
          <w:szCs w:val="28"/>
          <w:lang w:val="ro-RO"/>
        </w:rPr>
        <w:t xml:space="preserve">Unitatea Administrativ Teritorială - Comuna </w:t>
      </w:r>
      <w:r w:rsidR="000A13AD">
        <w:rPr>
          <w:rFonts w:ascii="Times New Roman" w:hAnsi="Times New Roman"/>
          <w:sz w:val="28"/>
          <w:szCs w:val="28"/>
          <w:lang w:val="ro-RO"/>
        </w:rPr>
        <w:t>Suraia</w:t>
      </w:r>
      <w:r w:rsidR="000A13AD" w:rsidRPr="0085588C">
        <w:rPr>
          <w:rFonts w:ascii="Times New Roman" w:hAnsi="Times New Roman"/>
          <w:sz w:val="28"/>
          <w:szCs w:val="28"/>
          <w:lang w:val="ro-RO"/>
        </w:rPr>
        <w:t xml:space="preserve"> are obligația respectării prevederilor art. 22</w:t>
      </w:r>
      <w:r w:rsidR="004E400A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o-RO"/>
          </w:rPr>
          <m:t xml:space="preserve"> </m:t>
        </m:r>
      </m:oMath>
      <w:r w:rsidR="000A13AD" w:rsidRPr="0085588C">
        <w:rPr>
          <w:rFonts w:ascii="Times New Roman" w:hAnsi="Times New Roman"/>
          <w:sz w:val="28"/>
          <w:szCs w:val="28"/>
          <w:lang w:val="ro-RO"/>
        </w:rPr>
        <w:t>alin (4) din O.G. 43/1997 privind regimul drumurilor, republicată, cu modificările și completările ulterioare</w:t>
      </w:r>
      <w:r w:rsidR="00D675B7">
        <w:rPr>
          <w:rFonts w:ascii="Times New Roman" w:hAnsi="Times New Roman"/>
          <w:sz w:val="28"/>
          <w:szCs w:val="28"/>
          <w:lang w:val="ro-RO"/>
        </w:rPr>
        <w:t xml:space="preserve"> și </w:t>
      </w:r>
      <w:r w:rsidR="00C16056">
        <w:rPr>
          <w:rFonts w:ascii="Times New Roman" w:hAnsi="Times New Roman"/>
          <w:sz w:val="28"/>
          <w:szCs w:val="28"/>
          <w:lang w:val="ro-RO"/>
        </w:rPr>
        <w:t xml:space="preserve">comunicarea </w:t>
      </w:r>
      <w:r w:rsidR="00D675B7" w:rsidRPr="00106E84">
        <w:rPr>
          <w:rFonts w:ascii="Times New Roman" w:hAnsi="Times New Roman"/>
          <w:sz w:val="28"/>
          <w:szCs w:val="28"/>
          <w:lang w:val="ro-RO"/>
        </w:rPr>
        <w:t>Unității Administrativ-Teritorială Județul Vrancea a proces</w:t>
      </w:r>
      <w:r w:rsidR="00D675B7">
        <w:rPr>
          <w:rFonts w:ascii="Times New Roman" w:hAnsi="Times New Roman"/>
          <w:sz w:val="28"/>
          <w:szCs w:val="28"/>
          <w:lang w:val="ro-RO"/>
        </w:rPr>
        <w:t>u</w:t>
      </w:r>
      <w:r w:rsidR="00D675B7" w:rsidRPr="00106E84">
        <w:rPr>
          <w:rFonts w:ascii="Times New Roman" w:hAnsi="Times New Roman"/>
          <w:sz w:val="28"/>
          <w:szCs w:val="28"/>
          <w:lang w:val="ro-RO"/>
        </w:rPr>
        <w:t>l</w:t>
      </w:r>
      <w:r w:rsidR="00D675B7">
        <w:rPr>
          <w:rFonts w:ascii="Times New Roman" w:hAnsi="Times New Roman"/>
          <w:sz w:val="28"/>
          <w:szCs w:val="28"/>
          <w:lang w:val="ro-RO"/>
        </w:rPr>
        <w:t>ui</w:t>
      </w:r>
      <w:r w:rsidR="00D675B7" w:rsidRPr="00106E84">
        <w:rPr>
          <w:rFonts w:ascii="Times New Roman" w:hAnsi="Times New Roman"/>
          <w:sz w:val="28"/>
          <w:szCs w:val="28"/>
          <w:lang w:val="ro-RO"/>
        </w:rPr>
        <w:t xml:space="preserve"> verbal de </w:t>
      </w:r>
      <w:r w:rsidR="00D675B7">
        <w:rPr>
          <w:rFonts w:ascii="Times New Roman" w:hAnsi="Times New Roman"/>
          <w:sz w:val="28"/>
          <w:szCs w:val="28"/>
          <w:lang w:val="ro-RO"/>
        </w:rPr>
        <w:t>recepție finală a</w:t>
      </w:r>
      <w:r w:rsidR="00D675B7" w:rsidRPr="00106E84">
        <w:rPr>
          <w:rFonts w:ascii="Times New Roman" w:hAnsi="Times New Roman"/>
          <w:sz w:val="28"/>
          <w:szCs w:val="28"/>
          <w:lang w:val="ro-RO"/>
        </w:rPr>
        <w:t xml:space="preserve"> lucrărilor</w:t>
      </w:r>
      <w:r w:rsidR="00D675B7">
        <w:rPr>
          <w:rFonts w:ascii="Times New Roman" w:hAnsi="Times New Roman"/>
          <w:sz w:val="28"/>
          <w:szCs w:val="28"/>
          <w:lang w:val="ro-RO"/>
        </w:rPr>
        <w:t xml:space="preserve"> în vederea adoptării unui act administrativ </w:t>
      </w:r>
      <w:r w:rsidR="00C16056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D675B7">
        <w:rPr>
          <w:rFonts w:ascii="Times New Roman" w:hAnsi="Times New Roman"/>
          <w:sz w:val="28"/>
          <w:szCs w:val="28"/>
          <w:lang w:val="ro-RO"/>
        </w:rPr>
        <w:t>retrager</w:t>
      </w:r>
      <w:r w:rsidR="00C16056">
        <w:rPr>
          <w:rFonts w:ascii="Times New Roman" w:hAnsi="Times New Roman"/>
          <w:sz w:val="28"/>
          <w:szCs w:val="28"/>
          <w:lang w:val="ro-RO"/>
        </w:rPr>
        <w:t>ea</w:t>
      </w:r>
      <w:r w:rsidR="00D675B7">
        <w:rPr>
          <w:rFonts w:ascii="Times New Roman" w:hAnsi="Times New Roman"/>
          <w:sz w:val="28"/>
          <w:szCs w:val="28"/>
          <w:lang w:val="ro-RO"/>
        </w:rPr>
        <w:t xml:space="preserve"> administrării.</w:t>
      </w:r>
    </w:p>
    <w:p w14:paraId="65004A55" w14:textId="0F2E7902" w:rsidR="00B80580" w:rsidRDefault="00BF5EE5" w:rsidP="00B80580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Art.</w:t>
      </w:r>
      <w:r w:rsidR="00172452">
        <w:rPr>
          <w:rFonts w:ascii="Times New Roman" w:hAnsi="Times New Roman"/>
          <w:b/>
          <w:bCs/>
          <w:sz w:val="28"/>
          <w:szCs w:val="28"/>
          <w:lang w:val="ro-RO"/>
        </w:rPr>
        <w:t>3</w:t>
      </w: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B80580" w:rsidRPr="00D474CC">
        <w:rPr>
          <w:rFonts w:ascii="Times New Roman" w:hAnsi="Times New Roman"/>
          <w:sz w:val="28"/>
          <w:szCs w:val="28"/>
          <w:lang w:val="ro-RO"/>
        </w:rPr>
        <w:t xml:space="preserve">Protocolul </w:t>
      </w:r>
      <w:r w:rsidR="00B80580">
        <w:rPr>
          <w:rFonts w:ascii="Times New Roman" w:hAnsi="Times New Roman"/>
          <w:sz w:val="28"/>
          <w:szCs w:val="28"/>
          <w:lang w:val="ro-RO"/>
        </w:rPr>
        <w:t xml:space="preserve">de predare-primire </w:t>
      </w:r>
      <w:r w:rsidR="00B80580" w:rsidRPr="00D474CC">
        <w:rPr>
          <w:rFonts w:ascii="Times New Roman" w:hAnsi="Times New Roman"/>
          <w:sz w:val="28"/>
          <w:szCs w:val="28"/>
          <w:lang w:val="ro-RO"/>
        </w:rPr>
        <w:t>nr.</w:t>
      </w:r>
      <w:r w:rsidR="00B8058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80580" w:rsidRPr="00D474CC">
        <w:rPr>
          <w:rFonts w:ascii="Times New Roman" w:hAnsi="Times New Roman"/>
          <w:sz w:val="28"/>
          <w:szCs w:val="28"/>
          <w:lang w:val="ro-RO"/>
        </w:rPr>
        <w:t>10943/4644/30.05.2022</w:t>
      </w:r>
      <w:r w:rsidR="00B80580">
        <w:rPr>
          <w:rFonts w:ascii="Times New Roman" w:hAnsi="Times New Roman"/>
          <w:sz w:val="28"/>
          <w:szCs w:val="28"/>
          <w:lang w:val="ro-RO"/>
        </w:rPr>
        <w:t xml:space="preserve"> aferent </w:t>
      </w:r>
      <w:r w:rsidR="00B80580" w:rsidRPr="00733155">
        <w:rPr>
          <w:rFonts w:ascii="Times New Roman" w:hAnsi="Times New Roman"/>
          <w:sz w:val="28"/>
          <w:szCs w:val="28"/>
          <w:lang w:val="ro-RO"/>
        </w:rPr>
        <w:t>Hotărâ</w:t>
      </w:r>
      <w:r w:rsidR="00B80580">
        <w:rPr>
          <w:rFonts w:ascii="Times New Roman" w:hAnsi="Times New Roman"/>
          <w:sz w:val="28"/>
          <w:szCs w:val="28"/>
          <w:lang w:val="ro-RO"/>
        </w:rPr>
        <w:t>rii</w:t>
      </w:r>
      <w:r w:rsidR="00B80580" w:rsidRPr="0073315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80580">
        <w:rPr>
          <w:rFonts w:ascii="Times New Roman" w:hAnsi="Times New Roman"/>
          <w:sz w:val="28"/>
          <w:szCs w:val="28"/>
          <w:lang w:val="ro-RO"/>
        </w:rPr>
        <w:t xml:space="preserve">Consiliului Județean Vrancea </w:t>
      </w:r>
      <w:r w:rsidR="00B80580" w:rsidRPr="00733155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B80580">
        <w:rPr>
          <w:rFonts w:ascii="Times New Roman" w:hAnsi="Times New Roman"/>
          <w:sz w:val="28"/>
          <w:szCs w:val="28"/>
          <w:lang w:val="ro-RO"/>
        </w:rPr>
        <w:t xml:space="preserve">94/05.05.2022, se modifică prin act adițional semnat în termen de 30 de zile de la data adoptării prezentei hotărâri, de </w:t>
      </w:r>
      <w:r w:rsidR="00A47716">
        <w:rPr>
          <w:rFonts w:ascii="Times New Roman" w:hAnsi="Times New Roman"/>
          <w:sz w:val="28"/>
          <w:szCs w:val="28"/>
          <w:lang w:val="ro-RO"/>
        </w:rPr>
        <w:t>P</w:t>
      </w:r>
      <w:r w:rsidR="00B80580">
        <w:rPr>
          <w:rFonts w:ascii="Times New Roman" w:hAnsi="Times New Roman"/>
          <w:sz w:val="28"/>
          <w:szCs w:val="28"/>
          <w:lang w:val="ro-RO"/>
        </w:rPr>
        <w:t xml:space="preserve">reședintele Consiliului Județean Vrancea și </w:t>
      </w:r>
      <w:r w:rsidR="00A47716">
        <w:rPr>
          <w:rFonts w:ascii="Times New Roman" w:hAnsi="Times New Roman"/>
          <w:sz w:val="28"/>
          <w:szCs w:val="28"/>
          <w:lang w:val="ro-RO"/>
        </w:rPr>
        <w:t>P</w:t>
      </w:r>
      <w:r w:rsidR="00B80580">
        <w:rPr>
          <w:rFonts w:ascii="Times New Roman" w:hAnsi="Times New Roman"/>
          <w:sz w:val="28"/>
          <w:szCs w:val="28"/>
          <w:lang w:val="ro-RO"/>
        </w:rPr>
        <w:t>rimarul comunei Suraia</w:t>
      </w:r>
      <w:r w:rsidR="00CF57FB">
        <w:rPr>
          <w:rFonts w:ascii="Times New Roman" w:hAnsi="Times New Roman"/>
          <w:sz w:val="28"/>
          <w:szCs w:val="28"/>
          <w:lang w:val="ro-RO"/>
        </w:rPr>
        <w:t>.</w:t>
      </w:r>
    </w:p>
    <w:p w14:paraId="0DA9B6DD" w14:textId="38832C11" w:rsidR="00140150" w:rsidRPr="00B4314B" w:rsidRDefault="004857A0" w:rsidP="00BF5EE5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80580">
        <w:rPr>
          <w:rFonts w:ascii="Times New Roman" w:hAnsi="Times New Roman"/>
          <w:b/>
          <w:bCs/>
          <w:sz w:val="28"/>
          <w:szCs w:val="28"/>
          <w:lang w:val="ro-RO"/>
        </w:rPr>
        <w:t>Art.</w:t>
      </w:r>
      <w:r w:rsidR="00D675B7">
        <w:rPr>
          <w:rFonts w:ascii="Times New Roman" w:hAnsi="Times New Roman"/>
          <w:b/>
          <w:bCs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F5EE5" w:rsidRPr="004846DE">
        <w:rPr>
          <w:rFonts w:ascii="Times New Roman" w:hAnsi="Times New Roman"/>
          <w:sz w:val="28"/>
          <w:szCs w:val="28"/>
          <w:lang w:val="ro-RO"/>
        </w:rPr>
        <w:t xml:space="preserve">Celelalte prevederi ale Hotărârii Consiliului Județean Vrancea nr. </w:t>
      </w:r>
      <w:r w:rsidR="00D474CC">
        <w:rPr>
          <w:rFonts w:ascii="Times New Roman" w:hAnsi="Times New Roman"/>
          <w:sz w:val="28"/>
          <w:szCs w:val="28"/>
          <w:lang w:val="ro-RO"/>
        </w:rPr>
        <w:t>94/05</w:t>
      </w:r>
      <w:r w:rsidR="00F00E6A">
        <w:rPr>
          <w:rFonts w:ascii="Times New Roman" w:hAnsi="Times New Roman"/>
          <w:sz w:val="28"/>
          <w:szCs w:val="28"/>
          <w:lang w:val="ro-RO"/>
        </w:rPr>
        <w:t>.05.</w:t>
      </w:r>
      <w:r w:rsidR="00D474CC">
        <w:rPr>
          <w:rFonts w:ascii="Times New Roman" w:hAnsi="Times New Roman"/>
          <w:sz w:val="28"/>
          <w:szCs w:val="28"/>
          <w:lang w:val="ro-RO"/>
        </w:rPr>
        <w:t xml:space="preserve">2022 </w:t>
      </w:r>
      <w:r w:rsidR="00BF5E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871BB">
        <w:rPr>
          <w:rFonts w:ascii="Times New Roman" w:hAnsi="Times New Roman"/>
          <w:sz w:val="28"/>
          <w:szCs w:val="28"/>
          <w:lang w:val="ro-RO"/>
        </w:rPr>
        <w:t>privind transmiterea din administrarea Consiliului Județean Vrancea în ad</w:t>
      </w:r>
      <w:r w:rsidR="00633562">
        <w:rPr>
          <w:rFonts w:ascii="Times New Roman" w:hAnsi="Times New Roman"/>
          <w:sz w:val="28"/>
          <w:szCs w:val="28"/>
          <w:lang w:val="ro-RO"/>
        </w:rPr>
        <w:t>ministrarea Consiliului Local Suraia a sectorului de drum județean</w:t>
      </w:r>
      <w:r w:rsidR="00CE7FC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74588">
        <w:rPr>
          <w:rFonts w:ascii="Times New Roman" w:hAnsi="Times New Roman"/>
          <w:sz w:val="28"/>
          <w:szCs w:val="28"/>
          <w:lang w:val="ro-RO"/>
        </w:rPr>
        <w:t>DJ</w:t>
      </w:r>
      <w:r w:rsidR="00740B8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E7FCE">
        <w:rPr>
          <w:rFonts w:ascii="Times New Roman" w:hAnsi="Times New Roman"/>
          <w:sz w:val="28"/>
          <w:szCs w:val="28"/>
          <w:lang w:val="ro-RO"/>
        </w:rPr>
        <w:t>204</w:t>
      </w:r>
      <w:r w:rsidR="002D0D1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61367">
        <w:rPr>
          <w:rFonts w:ascii="Times New Roman" w:hAnsi="Times New Roman"/>
          <w:sz w:val="28"/>
          <w:szCs w:val="28"/>
          <w:lang w:val="ro-RO"/>
        </w:rPr>
        <w:t xml:space="preserve">D </w:t>
      </w:r>
      <w:r w:rsidR="00CE7FCE">
        <w:rPr>
          <w:rFonts w:ascii="Times New Roman" w:hAnsi="Times New Roman"/>
          <w:sz w:val="28"/>
          <w:szCs w:val="28"/>
          <w:lang w:val="ro-RO"/>
        </w:rPr>
        <w:t>de la km. 13+850 la km. 16+800</w:t>
      </w:r>
      <w:r w:rsidR="00341994">
        <w:rPr>
          <w:rFonts w:ascii="Times New Roman" w:hAnsi="Times New Roman"/>
          <w:sz w:val="28"/>
          <w:szCs w:val="28"/>
          <w:lang w:val="ro-RO"/>
        </w:rPr>
        <w:t xml:space="preserve">, situat în intravilanul comunei Suraia, </w:t>
      </w:r>
      <w:r w:rsidR="00BF5EE5" w:rsidRPr="004846DE">
        <w:rPr>
          <w:rFonts w:ascii="Times New Roman" w:hAnsi="Times New Roman"/>
          <w:sz w:val="28"/>
          <w:szCs w:val="28"/>
          <w:lang w:val="ro-RO"/>
        </w:rPr>
        <w:t>rămân neschimbate.</w:t>
      </w:r>
    </w:p>
    <w:p w14:paraId="325D2E83" w14:textId="65C4587A" w:rsidR="00BF5EE5" w:rsidRDefault="00BF5EE5" w:rsidP="00BF5EE5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Art.</w:t>
      </w:r>
      <w:r w:rsidR="00D675B7">
        <w:rPr>
          <w:rFonts w:ascii="Times New Roman" w:hAnsi="Times New Roman"/>
          <w:b/>
          <w:bCs/>
          <w:sz w:val="28"/>
          <w:szCs w:val="28"/>
          <w:lang w:val="ro-RO"/>
        </w:rPr>
        <w:t>5</w:t>
      </w:r>
      <w:r w:rsidR="004A3BD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Prevederile prezentei hotărâri vor fi duse la îndeplinire de către </w:t>
      </w:r>
      <w:r w:rsidR="000B3D33">
        <w:rPr>
          <w:rFonts w:ascii="Times New Roman" w:hAnsi="Times New Roman"/>
          <w:sz w:val="28"/>
          <w:szCs w:val="28"/>
          <w:lang w:val="ro-RO"/>
        </w:rPr>
        <w:t xml:space="preserve">Președintele 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Consiliului Județean Vrancea prin aparatul de specialitate </w:t>
      </w:r>
      <w:r w:rsidR="008E2424">
        <w:rPr>
          <w:rFonts w:ascii="Times New Roman" w:hAnsi="Times New Roman"/>
          <w:sz w:val="28"/>
          <w:szCs w:val="28"/>
          <w:lang w:val="ro-RO"/>
        </w:rPr>
        <w:t>ș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i vor fi comunicate celor interesați de către secretarul general al județului prin Serviciul administrație publică, Monitor Oficial Local si arhivă din cadrul Direcției Juridice și </w:t>
      </w:r>
      <w:r w:rsidR="00C94972">
        <w:rPr>
          <w:rFonts w:ascii="Times New Roman" w:hAnsi="Times New Roman"/>
          <w:sz w:val="28"/>
          <w:szCs w:val="28"/>
          <w:lang w:val="ro-RO"/>
        </w:rPr>
        <w:t>a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dministrație </w:t>
      </w:r>
      <w:r w:rsidR="00C94972">
        <w:rPr>
          <w:rFonts w:ascii="Times New Roman" w:hAnsi="Times New Roman"/>
          <w:sz w:val="28"/>
          <w:szCs w:val="28"/>
          <w:lang w:val="ro-RO"/>
        </w:rPr>
        <w:t>p</w:t>
      </w:r>
      <w:r w:rsidRPr="004846DE">
        <w:rPr>
          <w:rFonts w:ascii="Times New Roman" w:hAnsi="Times New Roman"/>
          <w:sz w:val="28"/>
          <w:szCs w:val="28"/>
          <w:lang w:val="ro-RO"/>
        </w:rPr>
        <w:t>ublică.</w:t>
      </w:r>
    </w:p>
    <w:p w14:paraId="062FB3E3" w14:textId="77777777" w:rsidR="00140150" w:rsidRPr="004846DE" w:rsidRDefault="00140150" w:rsidP="00BF5EE5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6018933" w14:textId="77777777" w:rsidR="000173EE" w:rsidRPr="000173EE" w:rsidRDefault="000173EE" w:rsidP="000173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173EE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Președintele</w:t>
      </w:r>
    </w:p>
    <w:p w14:paraId="43F95486" w14:textId="77777777" w:rsidR="000173EE" w:rsidRPr="000173EE" w:rsidRDefault="000173EE" w:rsidP="000173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173EE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Consiliului Județean Vrancea</w:t>
      </w:r>
    </w:p>
    <w:p w14:paraId="4F2C8134" w14:textId="77777777" w:rsidR="000173EE" w:rsidRPr="000173EE" w:rsidRDefault="000173EE" w:rsidP="000173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173EE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Nicușor HALICI</w:t>
      </w:r>
    </w:p>
    <w:p w14:paraId="6D3D3DCF" w14:textId="2993FA77" w:rsidR="00BF5EE5" w:rsidRPr="004846DE" w:rsidRDefault="00BF5EE5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0B46E5B5" w14:textId="77777777" w:rsidR="00140150" w:rsidRDefault="00140150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3F91479" w14:textId="77777777" w:rsidR="000173EE" w:rsidRDefault="000173EE" w:rsidP="00003E4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E7EB5B6" w14:textId="77777777" w:rsidR="000173EE" w:rsidRDefault="000173EE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E85622E" w14:textId="3FCA5C1D" w:rsidR="00BF5EE5" w:rsidRPr="004846DE" w:rsidRDefault="00BF5EE5" w:rsidP="00BF5EE5">
      <w:pPr>
        <w:spacing w:after="0" w:line="240" w:lineRule="auto"/>
        <w:ind w:left="504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</w:t>
      </w:r>
      <w:r w:rsidR="00003E4B">
        <w:rPr>
          <w:rFonts w:ascii="Times New Roman" w:hAnsi="Times New Roman"/>
          <w:b/>
          <w:bCs/>
          <w:sz w:val="28"/>
          <w:szCs w:val="28"/>
          <w:lang w:val="ro-RO"/>
        </w:rPr>
        <w:t>Contrasemnează,</w:t>
      </w:r>
    </w:p>
    <w:p w14:paraId="7E1449B6" w14:textId="48A6ABE4" w:rsidR="00BF5EE5" w:rsidRPr="004846DE" w:rsidRDefault="00BF5EE5" w:rsidP="00BF5EE5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Secretar general al jude</w:t>
      </w:r>
      <w:r w:rsidR="00662AE7">
        <w:rPr>
          <w:rFonts w:ascii="Times New Roman" w:hAnsi="Times New Roman"/>
          <w:b/>
          <w:bCs/>
          <w:sz w:val="28"/>
          <w:szCs w:val="28"/>
          <w:lang w:val="ro-RO"/>
        </w:rPr>
        <w:t>ț</w:t>
      </w: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ului</w:t>
      </w:r>
    </w:p>
    <w:p w14:paraId="6B5CC480" w14:textId="513C8FC3" w:rsidR="00BF5EE5" w:rsidRPr="004846DE" w:rsidRDefault="00BF5EE5" w:rsidP="00BF5EE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Raluca Dan</w:t>
      </w:r>
    </w:p>
    <w:p w14:paraId="753013E2" w14:textId="41E16E8F" w:rsidR="00AE790B" w:rsidRDefault="00AE790B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6770DA4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D6F1126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0673406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4D90972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0E33F55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3C7D1A4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5946431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ECF56F4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F0BC8DF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4AA3593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C928131" w14:textId="77777777" w:rsidR="00AC212D" w:rsidRDefault="00AC212D" w:rsidP="00AE790B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sectPr w:rsidR="00AC212D" w:rsidSect="00AC212D">
      <w:pgSz w:w="11907" w:h="16839" w:code="9"/>
      <w:pgMar w:top="567" w:right="1107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0B"/>
    <w:rsid w:val="00000723"/>
    <w:rsid w:val="0000359B"/>
    <w:rsid w:val="00003E4B"/>
    <w:rsid w:val="000048E3"/>
    <w:rsid w:val="00007BC8"/>
    <w:rsid w:val="0001269F"/>
    <w:rsid w:val="000173EE"/>
    <w:rsid w:val="00023DC4"/>
    <w:rsid w:val="00024983"/>
    <w:rsid w:val="000367B0"/>
    <w:rsid w:val="00043147"/>
    <w:rsid w:val="0005114C"/>
    <w:rsid w:val="00051237"/>
    <w:rsid w:val="0005639D"/>
    <w:rsid w:val="00063B8A"/>
    <w:rsid w:val="00065F00"/>
    <w:rsid w:val="00066528"/>
    <w:rsid w:val="00076B27"/>
    <w:rsid w:val="000801FE"/>
    <w:rsid w:val="00086030"/>
    <w:rsid w:val="00092914"/>
    <w:rsid w:val="00094666"/>
    <w:rsid w:val="0009590A"/>
    <w:rsid w:val="000A13AD"/>
    <w:rsid w:val="000B3D33"/>
    <w:rsid w:val="000C3B33"/>
    <w:rsid w:val="000C55CB"/>
    <w:rsid w:val="000D0465"/>
    <w:rsid w:val="000D7A1F"/>
    <w:rsid w:val="000E6AC0"/>
    <w:rsid w:val="000F0C0F"/>
    <w:rsid w:val="000F5487"/>
    <w:rsid w:val="00100809"/>
    <w:rsid w:val="00103BEA"/>
    <w:rsid w:val="00106E84"/>
    <w:rsid w:val="00140150"/>
    <w:rsid w:val="00147B23"/>
    <w:rsid w:val="00151418"/>
    <w:rsid w:val="00155157"/>
    <w:rsid w:val="001620B3"/>
    <w:rsid w:val="00172452"/>
    <w:rsid w:val="00180DCA"/>
    <w:rsid w:val="001847D1"/>
    <w:rsid w:val="00185D8D"/>
    <w:rsid w:val="00187814"/>
    <w:rsid w:val="001908A1"/>
    <w:rsid w:val="001A4225"/>
    <w:rsid w:val="001B7A46"/>
    <w:rsid w:val="001C4C47"/>
    <w:rsid w:val="001C669D"/>
    <w:rsid w:val="001D2E8F"/>
    <w:rsid w:val="001D3909"/>
    <w:rsid w:val="001E03A5"/>
    <w:rsid w:val="001E1A6D"/>
    <w:rsid w:val="001E24A4"/>
    <w:rsid w:val="001E5E30"/>
    <w:rsid w:val="001F4860"/>
    <w:rsid w:val="001F4FD2"/>
    <w:rsid w:val="001F5068"/>
    <w:rsid w:val="00205AF1"/>
    <w:rsid w:val="00211ECA"/>
    <w:rsid w:val="00212B53"/>
    <w:rsid w:val="002150A0"/>
    <w:rsid w:val="00224E97"/>
    <w:rsid w:val="002256BB"/>
    <w:rsid w:val="00230C37"/>
    <w:rsid w:val="00231E3A"/>
    <w:rsid w:val="002320DE"/>
    <w:rsid w:val="00235E52"/>
    <w:rsid w:val="002402A5"/>
    <w:rsid w:val="002540F3"/>
    <w:rsid w:val="00262EB7"/>
    <w:rsid w:val="00266416"/>
    <w:rsid w:val="002676EA"/>
    <w:rsid w:val="002720F9"/>
    <w:rsid w:val="00277E4B"/>
    <w:rsid w:val="00284817"/>
    <w:rsid w:val="00291D15"/>
    <w:rsid w:val="002B0045"/>
    <w:rsid w:val="002B05A9"/>
    <w:rsid w:val="002B0637"/>
    <w:rsid w:val="002B1086"/>
    <w:rsid w:val="002C5FF9"/>
    <w:rsid w:val="002D08A0"/>
    <w:rsid w:val="002D0D15"/>
    <w:rsid w:val="002D156B"/>
    <w:rsid w:val="002D6DE1"/>
    <w:rsid w:val="002F2308"/>
    <w:rsid w:val="002F2ECB"/>
    <w:rsid w:val="002F6DBD"/>
    <w:rsid w:val="00305BB9"/>
    <w:rsid w:val="00314272"/>
    <w:rsid w:val="00314799"/>
    <w:rsid w:val="00315145"/>
    <w:rsid w:val="003155DD"/>
    <w:rsid w:val="00316397"/>
    <w:rsid w:val="00326D61"/>
    <w:rsid w:val="003330B1"/>
    <w:rsid w:val="00341994"/>
    <w:rsid w:val="003507D5"/>
    <w:rsid w:val="00351C7C"/>
    <w:rsid w:val="00363B18"/>
    <w:rsid w:val="00365B8D"/>
    <w:rsid w:val="0037187C"/>
    <w:rsid w:val="003734CE"/>
    <w:rsid w:val="003748E7"/>
    <w:rsid w:val="00382407"/>
    <w:rsid w:val="00391D0F"/>
    <w:rsid w:val="00394DFE"/>
    <w:rsid w:val="003A2E34"/>
    <w:rsid w:val="003A42CB"/>
    <w:rsid w:val="003A4EAC"/>
    <w:rsid w:val="003B0134"/>
    <w:rsid w:val="003D32A0"/>
    <w:rsid w:val="003D7D14"/>
    <w:rsid w:val="003D7E2B"/>
    <w:rsid w:val="003E6DD1"/>
    <w:rsid w:val="003F3D83"/>
    <w:rsid w:val="003F4BC4"/>
    <w:rsid w:val="0040473B"/>
    <w:rsid w:val="004051A0"/>
    <w:rsid w:val="0042274F"/>
    <w:rsid w:val="0042312D"/>
    <w:rsid w:val="004233F3"/>
    <w:rsid w:val="0043578C"/>
    <w:rsid w:val="00440E60"/>
    <w:rsid w:val="00442E44"/>
    <w:rsid w:val="00445674"/>
    <w:rsid w:val="00462156"/>
    <w:rsid w:val="0046378E"/>
    <w:rsid w:val="00463E76"/>
    <w:rsid w:val="0046557D"/>
    <w:rsid w:val="00472332"/>
    <w:rsid w:val="00474950"/>
    <w:rsid w:val="00475005"/>
    <w:rsid w:val="0047669B"/>
    <w:rsid w:val="00477318"/>
    <w:rsid w:val="004846DE"/>
    <w:rsid w:val="004857A0"/>
    <w:rsid w:val="00490C91"/>
    <w:rsid w:val="004914E2"/>
    <w:rsid w:val="0049393E"/>
    <w:rsid w:val="00495326"/>
    <w:rsid w:val="0049753B"/>
    <w:rsid w:val="00497843"/>
    <w:rsid w:val="004A3BD1"/>
    <w:rsid w:val="004A4BD2"/>
    <w:rsid w:val="004D21E2"/>
    <w:rsid w:val="004D3F3F"/>
    <w:rsid w:val="004E0D41"/>
    <w:rsid w:val="004E12A5"/>
    <w:rsid w:val="004E400A"/>
    <w:rsid w:val="004E45AD"/>
    <w:rsid w:val="004F0770"/>
    <w:rsid w:val="004F375E"/>
    <w:rsid w:val="004F3E17"/>
    <w:rsid w:val="004F5A1E"/>
    <w:rsid w:val="00501D29"/>
    <w:rsid w:val="00511A24"/>
    <w:rsid w:val="0052037A"/>
    <w:rsid w:val="005224DC"/>
    <w:rsid w:val="005230D1"/>
    <w:rsid w:val="00532062"/>
    <w:rsid w:val="005321D6"/>
    <w:rsid w:val="0054178F"/>
    <w:rsid w:val="005509FD"/>
    <w:rsid w:val="0055217C"/>
    <w:rsid w:val="00555E2C"/>
    <w:rsid w:val="00556E9A"/>
    <w:rsid w:val="005574CA"/>
    <w:rsid w:val="00561367"/>
    <w:rsid w:val="00574F36"/>
    <w:rsid w:val="0057631A"/>
    <w:rsid w:val="00580236"/>
    <w:rsid w:val="00581572"/>
    <w:rsid w:val="00585B57"/>
    <w:rsid w:val="0059639A"/>
    <w:rsid w:val="005A2E72"/>
    <w:rsid w:val="005A78D7"/>
    <w:rsid w:val="005B097F"/>
    <w:rsid w:val="005B1878"/>
    <w:rsid w:val="005B7312"/>
    <w:rsid w:val="005C2D8B"/>
    <w:rsid w:val="005C3926"/>
    <w:rsid w:val="005D33A4"/>
    <w:rsid w:val="005D5246"/>
    <w:rsid w:val="005E20A4"/>
    <w:rsid w:val="005F49FC"/>
    <w:rsid w:val="00603508"/>
    <w:rsid w:val="00606E86"/>
    <w:rsid w:val="006123ED"/>
    <w:rsid w:val="006168B3"/>
    <w:rsid w:val="00616D1F"/>
    <w:rsid w:val="006177E7"/>
    <w:rsid w:val="00617938"/>
    <w:rsid w:val="00621931"/>
    <w:rsid w:val="00624F3F"/>
    <w:rsid w:val="0063101C"/>
    <w:rsid w:val="00631B82"/>
    <w:rsid w:val="00633562"/>
    <w:rsid w:val="0063394D"/>
    <w:rsid w:val="006339AA"/>
    <w:rsid w:val="0063588E"/>
    <w:rsid w:val="00642455"/>
    <w:rsid w:val="00645990"/>
    <w:rsid w:val="0064679A"/>
    <w:rsid w:val="00662AE7"/>
    <w:rsid w:val="00663BD6"/>
    <w:rsid w:val="006645D4"/>
    <w:rsid w:val="00665245"/>
    <w:rsid w:val="00671565"/>
    <w:rsid w:val="006732A1"/>
    <w:rsid w:val="00675E6D"/>
    <w:rsid w:val="00683CAC"/>
    <w:rsid w:val="006953E3"/>
    <w:rsid w:val="006A2811"/>
    <w:rsid w:val="006B03F4"/>
    <w:rsid w:val="006B0AE7"/>
    <w:rsid w:val="006B5CDE"/>
    <w:rsid w:val="006B7CD3"/>
    <w:rsid w:val="006C1DF4"/>
    <w:rsid w:val="006C63BB"/>
    <w:rsid w:val="006D256C"/>
    <w:rsid w:val="006D5A9E"/>
    <w:rsid w:val="006E3455"/>
    <w:rsid w:val="006F2396"/>
    <w:rsid w:val="00712CE5"/>
    <w:rsid w:val="00713D09"/>
    <w:rsid w:val="0071569E"/>
    <w:rsid w:val="00726AAF"/>
    <w:rsid w:val="007273EA"/>
    <w:rsid w:val="00730171"/>
    <w:rsid w:val="00732524"/>
    <w:rsid w:val="00733155"/>
    <w:rsid w:val="00740B82"/>
    <w:rsid w:val="00753C26"/>
    <w:rsid w:val="00774588"/>
    <w:rsid w:val="00780F0E"/>
    <w:rsid w:val="00785ED0"/>
    <w:rsid w:val="007A2586"/>
    <w:rsid w:val="007A74C9"/>
    <w:rsid w:val="007B3537"/>
    <w:rsid w:val="007C0E8F"/>
    <w:rsid w:val="007C52C7"/>
    <w:rsid w:val="007C702F"/>
    <w:rsid w:val="007E1880"/>
    <w:rsid w:val="007F354A"/>
    <w:rsid w:val="008032CE"/>
    <w:rsid w:val="008100AB"/>
    <w:rsid w:val="008101A0"/>
    <w:rsid w:val="00811BF7"/>
    <w:rsid w:val="008134C2"/>
    <w:rsid w:val="00817454"/>
    <w:rsid w:val="0081794A"/>
    <w:rsid w:val="00827A54"/>
    <w:rsid w:val="0083126E"/>
    <w:rsid w:val="00835CA4"/>
    <w:rsid w:val="00847738"/>
    <w:rsid w:val="0085588C"/>
    <w:rsid w:val="00860EF5"/>
    <w:rsid w:val="00864263"/>
    <w:rsid w:val="00877822"/>
    <w:rsid w:val="008871BB"/>
    <w:rsid w:val="008A1319"/>
    <w:rsid w:val="008A13C5"/>
    <w:rsid w:val="008B1ECB"/>
    <w:rsid w:val="008B2169"/>
    <w:rsid w:val="008C6D67"/>
    <w:rsid w:val="008E2424"/>
    <w:rsid w:val="008E4B89"/>
    <w:rsid w:val="008E665B"/>
    <w:rsid w:val="008F2338"/>
    <w:rsid w:val="00901A0E"/>
    <w:rsid w:val="00903B73"/>
    <w:rsid w:val="00905C94"/>
    <w:rsid w:val="00914EB7"/>
    <w:rsid w:val="00915501"/>
    <w:rsid w:val="0091765A"/>
    <w:rsid w:val="00920414"/>
    <w:rsid w:val="00920790"/>
    <w:rsid w:val="00921689"/>
    <w:rsid w:val="00923D58"/>
    <w:rsid w:val="00927587"/>
    <w:rsid w:val="009340B2"/>
    <w:rsid w:val="009344C5"/>
    <w:rsid w:val="009442A4"/>
    <w:rsid w:val="00952065"/>
    <w:rsid w:val="00953545"/>
    <w:rsid w:val="00953628"/>
    <w:rsid w:val="0095411E"/>
    <w:rsid w:val="00957695"/>
    <w:rsid w:val="0096453C"/>
    <w:rsid w:val="009716B2"/>
    <w:rsid w:val="0097569C"/>
    <w:rsid w:val="00983E06"/>
    <w:rsid w:val="00987F9A"/>
    <w:rsid w:val="00997D83"/>
    <w:rsid w:val="009C0D0A"/>
    <w:rsid w:val="009C360F"/>
    <w:rsid w:val="009C4241"/>
    <w:rsid w:val="009C77C1"/>
    <w:rsid w:val="009E5283"/>
    <w:rsid w:val="00A0230B"/>
    <w:rsid w:val="00A12E9C"/>
    <w:rsid w:val="00A15AB7"/>
    <w:rsid w:val="00A20BD7"/>
    <w:rsid w:val="00A304F2"/>
    <w:rsid w:val="00A31716"/>
    <w:rsid w:val="00A34197"/>
    <w:rsid w:val="00A35E16"/>
    <w:rsid w:val="00A47716"/>
    <w:rsid w:val="00A477D7"/>
    <w:rsid w:val="00A50CDD"/>
    <w:rsid w:val="00A5498E"/>
    <w:rsid w:val="00A55CA6"/>
    <w:rsid w:val="00A60CE9"/>
    <w:rsid w:val="00A62837"/>
    <w:rsid w:val="00A847DC"/>
    <w:rsid w:val="00A867A5"/>
    <w:rsid w:val="00A87470"/>
    <w:rsid w:val="00A87823"/>
    <w:rsid w:val="00A90A98"/>
    <w:rsid w:val="00A95630"/>
    <w:rsid w:val="00A9633E"/>
    <w:rsid w:val="00AA0F91"/>
    <w:rsid w:val="00AB3C75"/>
    <w:rsid w:val="00AB425D"/>
    <w:rsid w:val="00AC0EA4"/>
    <w:rsid w:val="00AC212D"/>
    <w:rsid w:val="00AD0246"/>
    <w:rsid w:val="00AD12CC"/>
    <w:rsid w:val="00AD44B0"/>
    <w:rsid w:val="00AD6731"/>
    <w:rsid w:val="00AE790B"/>
    <w:rsid w:val="00AF3954"/>
    <w:rsid w:val="00AF3C36"/>
    <w:rsid w:val="00AF78C0"/>
    <w:rsid w:val="00B05B2B"/>
    <w:rsid w:val="00B12690"/>
    <w:rsid w:val="00B151CE"/>
    <w:rsid w:val="00B156F5"/>
    <w:rsid w:val="00B15E17"/>
    <w:rsid w:val="00B422BB"/>
    <w:rsid w:val="00B4314B"/>
    <w:rsid w:val="00B4585B"/>
    <w:rsid w:val="00B51BA7"/>
    <w:rsid w:val="00B66EF0"/>
    <w:rsid w:val="00B674DF"/>
    <w:rsid w:val="00B6758C"/>
    <w:rsid w:val="00B74122"/>
    <w:rsid w:val="00B80580"/>
    <w:rsid w:val="00B80BB3"/>
    <w:rsid w:val="00B83CBA"/>
    <w:rsid w:val="00B86708"/>
    <w:rsid w:val="00B87363"/>
    <w:rsid w:val="00B9074A"/>
    <w:rsid w:val="00B90BF7"/>
    <w:rsid w:val="00B90FA0"/>
    <w:rsid w:val="00BA383F"/>
    <w:rsid w:val="00BA4E3C"/>
    <w:rsid w:val="00BD0420"/>
    <w:rsid w:val="00BD3BB4"/>
    <w:rsid w:val="00BE50C5"/>
    <w:rsid w:val="00BE6A63"/>
    <w:rsid w:val="00BF1A32"/>
    <w:rsid w:val="00BF5128"/>
    <w:rsid w:val="00BF5EE5"/>
    <w:rsid w:val="00C01A42"/>
    <w:rsid w:val="00C02683"/>
    <w:rsid w:val="00C03E13"/>
    <w:rsid w:val="00C06E0A"/>
    <w:rsid w:val="00C113C3"/>
    <w:rsid w:val="00C16056"/>
    <w:rsid w:val="00C166F0"/>
    <w:rsid w:val="00C2638C"/>
    <w:rsid w:val="00C2737B"/>
    <w:rsid w:val="00C40938"/>
    <w:rsid w:val="00C42586"/>
    <w:rsid w:val="00C459CF"/>
    <w:rsid w:val="00C500E5"/>
    <w:rsid w:val="00C56727"/>
    <w:rsid w:val="00C66BBF"/>
    <w:rsid w:val="00C7342D"/>
    <w:rsid w:val="00C92870"/>
    <w:rsid w:val="00C94972"/>
    <w:rsid w:val="00CA054B"/>
    <w:rsid w:val="00CA679C"/>
    <w:rsid w:val="00CB265A"/>
    <w:rsid w:val="00CB7788"/>
    <w:rsid w:val="00CC6803"/>
    <w:rsid w:val="00CD57CE"/>
    <w:rsid w:val="00CD6137"/>
    <w:rsid w:val="00CD6C4A"/>
    <w:rsid w:val="00CD7404"/>
    <w:rsid w:val="00CE172A"/>
    <w:rsid w:val="00CE3628"/>
    <w:rsid w:val="00CE7FCE"/>
    <w:rsid w:val="00CF1FE4"/>
    <w:rsid w:val="00CF54EB"/>
    <w:rsid w:val="00CF57FB"/>
    <w:rsid w:val="00D0020A"/>
    <w:rsid w:val="00D06AE3"/>
    <w:rsid w:val="00D07937"/>
    <w:rsid w:val="00D13AEB"/>
    <w:rsid w:val="00D15B04"/>
    <w:rsid w:val="00D33294"/>
    <w:rsid w:val="00D41994"/>
    <w:rsid w:val="00D45AA0"/>
    <w:rsid w:val="00D466FF"/>
    <w:rsid w:val="00D47485"/>
    <w:rsid w:val="00D474CC"/>
    <w:rsid w:val="00D62BAA"/>
    <w:rsid w:val="00D6658B"/>
    <w:rsid w:val="00D675B7"/>
    <w:rsid w:val="00D74D84"/>
    <w:rsid w:val="00D80F4F"/>
    <w:rsid w:val="00D84D9A"/>
    <w:rsid w:val="00D876BE"/>
    <w:rsid w:val="00D9117F"/>
    <w:rsid w:val="00D92B59"/>
    <w:rsid w:val="00D96D4C"/>
    <w:rsid w:val="00DA3390"/>
    <w:rsid w:val="00DA3FC1"/>
    <w:rsid w:val="00DA59EF"/>
    <w:rsid w:val="00DB567B"/>
    <w:rsid w:val="00DC02B6"/>
    <w:rsid w:val="00DC1E1C"/>
    <w:rsid w:val="00DC509B"/>
    <w:rsid w:val="00DD1E02"/>
    <w:rsid w:val="00DD4E37"/>
    <w:rsid w:val="00DE3D46"/>
    <w:rsid w:val="00DE56CD"/>
    <w:rsid w:val="00DF2C16"/>
    <w:rsid w:val="00DF42AA"/>
    <w:rsid w:val="00DF5A28"/>
    <w:rsid w:val="00E03937"/>
    <w:rsid w:val="00E109C1"/>
    <w:rsid w:val="00E15057"/>
    <w:rsid w:val="00E165EA"/>
    <w:rsid w:val="00E316C1"/>
    <w:rsid w:val="00E33861"/>
    <w:rsid w:val="00E43DDB"/>
    <w:rsid w:val="00E452E3"/>
    <w:rsid w:val="00E47481"/>
    <w:rsid w:val="00E50EC8"/>
    <w:rsid w:val="00E57FC4"/>
    <w:rsid w:val="00E66A6D"/>
    <w:rsid w:val="00E830A8"/>
    <w:rsid w:val="00E833CA"/>
    <w:rsid w:val="00E86757"/>
    <w:rsid w:val="00EA57AA"/>
    <w:rsid w:val="00EB4874"/>
    <w:rsid w:val="00EC481F"/>
    <w:rsid w:val="00EC5C69"/>
    <w:rsid w:val="00EC6C2B"/>
    <w:rsid w:val="00ED0E3F"/>
    <w:rsid w:val="00ED23F7"/>
    <w:rsid w:val="00EE5C0F"/>
    <w:rsid w:val="00EF1A5F"/>
    <w:rsid w:val="00EF65DF"/>
    <w:rsid w:val="00F00E6A"/>
    <w:rsid w:val="00F0751F"/>
    <w:rsid w:val="00F16519"/>
    <w:rsid w:val="00F223AF"/>
    <w:rsid w:val="00F361ED"/>
    <w:rsid w:val="00F367EA"/>
    <w:rsid w:val="00F40249"/>
    <w:rsid w:val="00F464D1"/>
    <w:rsid w:val="00F50AC1"/>
    <w:rsid w:val="00F52D44"/>
    <w:rsid w:val="00F7104E"/>
    <w:rsid w:val="00F73531"/>
    <w:rsid w:val="00F73DAB"/>
    <w:rsid w:val="00F75A32"/>
    <w:rsid w:val="00F876BC"/>
    <w:rsid w:val="00FA15D9"/>
    <w:rsid w:val="00FA18F8"/>
    <w:rsid w:val="00FB6249"/>
    <w:rsid w:val="00FB64E3"/>
    <w:rsid w:val="00FC78CF"/>
    <w:rsid w:val="00FD0959"/>
    <w:rsid w:val="00FD38CD"/>
    <w:rsid w:val="00FD6E47"/>
    <w:rsid w:val="00FF2DAF"/>
    <w:rsid w:val="00FF47B9"/>
    <w:rsid w:val="00FF5228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41F"/>
  <w15:chartTrackingRefBased/>
  <w15:docId w15:val="{06B793D8-B645-4D3B-BCC8-CCF497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AE790B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AE79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AE790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790B"/>
    <w:rPr>
      <w:rFonts w:ascii="Calibri" w:eastAsia="Calibri" w:hAnsi="Calibri" w:cs="Times New Roman"/>
    </w:rPr>
  </w:style>
  <w:style w:type="paragraph" w:customStyle="1" w:styleId="al">
    <w:name w:val="a_l"/>
    <w:basedOn w:val="Normal"/>
    <w:rsid w:val="00AE7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7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al">
    <w:name w:val="tal"/>
    <w:basedOn w:val="Fontdeparagrafimplicit"/>
    <w:rsid w:val="00B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8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1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3F6E-4251-44D8-B0DC-95098960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CIOBOTARU LAURA</dc:creator>
  <cp:keywords/>
  <dc:description/>
  <cp:lastModifiedBy>Rali Veronica</cp:lastModifiedBy>
  <cp:revision>15</cp:revision>
  <cp:lastPrinted>2025-06-12T11:11:00Z</cp:lastPrinted>
  <dcterms:created xsi:type="dcterms:W3CDTF">2025-06-12T11:07:00Z</dcterms:created>
  <dcterms:modified xsi:type="dcterms:W3CDTF">2025-06-17T10:54:00Z</dcterms:modified>
</cp:coreProperties>
</file>