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4CEF" w14:textId="5C72BBAE" w:rsidR="002738A0" w:rsidRPr="00A41CC2" w:rsidRDefault="002738A0" w:rsidP="002738A0">
      <w:pPr>
        <w:rPr>
          <w:b/>
          <w:bCs/>
          <w:color w:val="000000"/>
          <w:sz w:val="28"/>
          <w:szCs w:val="28"/>
        </w:rPr>
      </w:pPr>
      <w:r w:rsidRPr="00A41CC2">
        <w:rPr>
          <w:b/>
          <w:bCs/>
          <w:color w:val="000000"/>
          <w:sz w:val="28"/>
          <w:szCs w:val="28"/>
        </w:rPr>
        <w:t xml:space="preserve">ROMÂNIA                                                                                                       </w:t>
      </w:r>
    </w:p>
    <w:p w14:paraId="692F2997" w14:textId="4CE67490" w:rsidR="002738A0" w:rsidRPr="00E1558D" w:rsidRDefault="002738A0" w:rsidP="002738A0">
      <w:pPr>
        <w:pStyle w:val="Heading6"/>
        <w:rPr>
          <w:rFonts w:ascii="Times New Roman" w:hAnsi="Times New Roman" w:cs="Times New Roman"/>
          <w:b/>
          <w:bCs/>
          <w:color w:val="auto"/>
          <w:sz w:val="28"/>
          <w:szCs w:val="28"/>
        </w:rPr>
      </w:pPr>
      <w:r w:rsidRPr="00E1558D">
        <w:rPr>
          <w:rFonts w:ascii="Times New Roman" w:hAnsi="Times New Roman" w:cs="Times New Roman"/>
          <w:b/>
          <w:bCs/>
          <w:color w:val="auto"/>
          <w:sz w:val="28"/>
          <w:szCs w:val="28"/>
        </w:rPr>
        <w:t>JUDEŢUL VRANCEA</w:t>
      </w:r>
      <w:r w:rsidRPr="00E1558D">
        <w:rPr>
          <w:rFonts w:ascii="Times New Roman" w:hAnsi="Times New Roman" w:cs="Times New Roman"/>
          <w:b/>
          <w:bCs/>
          <w:color w:val="auto"/>
          <w:sz w:val="28"/>
          <w:szCs w:val="28"/>
        </w:rPr>
        <w:tab/>
      </w:r>
      <w:r w:rsidRPr="00E1558D">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003D7AD0">
        <w:rPr>
          <w:rFonts w:ascii="Times New Roman" w:hAnsi="Times New Roman" w:cs="Times New Roman"/>
          <w:b/>
          <w:bCs/>
          <w:color w:val="auto"/>
          <w:sz w:val="28"/>
          <w:szCs w:val="28"/>
        </w:rPr>
        <w:t xml:space="preserve">  </w:t>
      </w:r>
      <w:r w:rsidRPr="00DF4D3A">
        <w:rPr>
          <w:rFonts w:ascii="Times New Roman" w:hAnsi="Times New Roman" w:cs="Times New Roman"/>
          <w:b/>
          <w:bCs/>
          <w:color w:val="000000"/>
          <w:sz w:val="28"/>
          <w:szCs w:val="28"/>
        </w:rPr>
        <w:t>Anexa</w:t>
      </w:r>
      <w:r w:rsidR="003D7AD0">
        <w:rPr>
          <w:rFonts w:ascii="Times New Roman" w:hAnsi="Times New Roman" w:cs="Times New Roman"/>
          <w:b/>
          <w:bCs/>
          <w:color w:val="000000"/>
          <w:sz w:val="28"/>
          <w:szCs w:val="28"/>
        </w:rPr>
        <w:t xml:space="preserve"> nr.</w:t>
      </w:r>
      <w:r w:rsidRPr="00DF4D3A">
        <w:rPr>
          <w:rFonts w:ascii="Times New Roman" w:hAnsi="Times New Roman" w:cs="Times New Roman"/>
          <w:b/>
          <w:bCs/>
          <w:color w:val="000000"/>
          <w:sz w:val="28"/>
          <w:szCs w:val="28"/>
        </w:rPr>
        <w:t xml:space="preserve"> </w:t>
      </w:r>
      <w:r w:rsidR="005C2AC1">
        <w:rPr>
          <w:rFonts w:ascii="Times New Roman" w:hAnsi="Times New Roman" w:cs="Times New Roman"/>
          <w:b/>
          <w:bCs/>
          <w:color w:val="000000"/>
          <w:sz w:val="28"/>
          <w:szCs w:val="28"/>
        </w:rPr>
        <w:t>9</w:t>
      </w:r>
      <w:r w:rsidRPr="00DF4D3A">
        <w:rPr>
          <w:rFonts w:ascii="Times New Roman" w:hAnsi="Times New Roman" w:cs="Times New Roman"/>
          <w:b/>
          <w:bCs/>
          <w:color w:val="000000"/>
          <w:sz w:val="28"/>
          <w:szCs w:val="28"/>
        </w:rPr>
        <w:t xml:space="preserve">                                                                                             </w:t>
      </w:r>
    </w:p>
    <w:p w14:paraId="515B6B9B" w14:textId="6A83484E" w:rsidR="002738A0" w:rsidRDefault="002738A0" w:rsidP="002738A0">
      <w:pPr>
        <w:tabs>
          <w:tab w:val="left" w:pos="1080"/>
        </w:tabs>
        <w:ind w:right="142"/>
        <w:jc w:val="both"/>
        <w:rPr>
          <w:b/>
          <w:bCs/>
          <w:sz w:val="28"/>
          <w:szCs w:val="28"/>
        </w:rPr>
      </w:pPr>
      <w:r w:rsidRPr="00A41CC2">
        <w:rPr>
          <w:b/>
          <w:sz w:val="28"/>
          <w:szCs w:val="28"/>
        </w:rPr>
        <w:t>CONSILIUL  JUDEŢEAN</w:t>
      </w:r>
      <w:r w:rsidRPr="00A41CC2">
        <w:rPr>
          <w:sz w:val="28"/>
          <w:szCs w:val="28"/>
        </w:rPr>
        <w:t xml:space="preserve">                                    </w:t>
      </w:r>
      <w:r w:rsidR="003D7AD0">
        <w:rPr>
          <w:b/>
          <w:bCs/>
          <w:sz w:val="28"/>
          <w:szCs w:val="28"/>
        </w:rPr>
        <w:t>la Hotărârea nr. 97 din 29 mai 2025</w:t>
      </w:r>
      <w:r w:rsidR="003D7AD0">
        <w:rPr>
          <w:sz w:val="28"/>
          <w:szCs w:val="28"/>
        </w:rPr>
        <w:t xml:space="preserve">          </w:t>
      </w:r>
    </w:p>
    <w:p w14:paraId="3B3C0CC6" w14:textId="77777777" w:rsidR="002738A0" w:rsidRPr="005608A7" w:rsidRDefault="002738A0" w:rsidP="002738A0">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09C2DE40" w14:textId="77777777" w:rsidR="002738A0" w:rsidRPr="005608A7" w:rsidRDefault="002738A0" w:rsidP="002738A0">
      <w:pPr>
        <w:ind w:right="142"/>
        <w:rPr>
          <w:sz w:val="28"/>
          <w:szCs w:val="28"/>
        </w:rPr>
      </w:pPr>
    </w:p>
    <w:p w14:paraId="13D4FA52" w14:textId="77777777" w:rsidR="002738A0" w:rsidRPr="005608A7" w:rsidRDefault="002738A0" w:rsidP="002738A0">
      <w:pPr>
        <w:pStyle w:val="Heading1"/>
        <w:ind w:right="142"/>
        <w:jc w:val="center"/>
        <w:rPr>
          <w:b/>
          <w:szCs w:val="28"/>
          <w:lang w:val="ro-RO"/>
        </w:rPr>
      </w:pPr>
      <w:r w:rsidRPr="005608A7">
        <w:rPr>
          <w:b/>
          <w:szCs w:val="28"/>
          <w:lang w:val="ro-RO"/>
        </w:rPr>
        <w:t>CONTRACT DE FINANŢARE</w:t>
      </w:r>
    </w:p>
    <w:p w14:paraId="6C93D0B0" w14:textId="77777777" w:rsidR="002738A0" w:rsidRPr="005608A7" w:rsidRDefault="002738A0" w:rsidP="002738A0">
      <w:pPr>
        <w:pStyle w:val="Heading1"/>
        <w:ind w:right="142"/>
        <w:jc w:val="center"/>
        <w:rPr>
          <w:b/>
          <w:szCs w:val="28"/>
          <w:lang w:val="ro-RO"/>
        </w:rPr>
      </w:pPr>
      <w:r w:rsidRPr="005608A7">
        <w:rPr>
          <w:b/>
          <w:szCs w:val="28"/>
          <w:lang w:val="ro-RO"/>
        </w:rPr>
        <w:t xml:space="preserve"> </w:t>
      </w:r>
    </w:p>
    <w:p w14:paraId="7DB9D2EA" w14:textId="77777777" w:rsidR="002738A0" w:rsidRPr="005608A7" w:rsidRDefault="002738A0" w:rsidP="002738A0">
      <w:pPr>
        <w:ind w:right="142"/>
        <w:rPr>
          <w:sz w:val="28"/>
          <w:szCs w:val="28"/>
        </w:rPr>
      </w:pPr>
    </w:p>
    <w:p w14:paraId="5CDD5943" w14:textId="52034A3A" w:rsidR="002738A0" w:rsidRPr="005608A7" w:rsidRDefault="002738A0" w:rsidP="002738A0">
      <w:pPr>
        <w:ind w:right="142"/>
        <w:jc w:val="both"/>
        <w:rPr>
          <w:sz w:val="28"/>
          <w:szCs w:val="28"/>
        </w:rPr>
      </w:pPr>
      <w:r w:rsidRPr="005608A7">
        <w:rPr>
          <w:sz w:val="28"/>
          <w:szCs w:val="28"/>
        </w:rPr>
        <w:t xml:space="preserve">                  În temeiul prevederilor Legii tinerilor nr. 350/2006, cu modificările și completăril</w:t>
      </w:r>
      <w:r>
        <w:rPr>
          <w:sz w:val="28"/>
          <w:szCs w:val="28"/>
        </w:rPr>
        <w:t>e, ale</w:t>
      </w:r>
      <w:r w:rsidRPr="005608A7">
        <w:rPr>
          <w:sz w:val="28"/>
          <w:szCs w:val="28"/>
        </w:rPr>
        <w:t xml:space="preserve"> Legii </w:t>
      </w:r>
      <w:r>
        <w:rPr>
          <w:sz w:val="28"/>
          <w:szCs w:val="28"/>
        </w:rPr>
        <w:t>învățământului preuniversitar</w:t>
      </w:r>
      <w:r w:rsidRPr="005608A7">
        <w:rPr>
          <w:sz w:val="28"/>
          <w:szCs w:val="28"/>
        </w:rPr>
        <w:t xml:space="preserve"> nr. </w:t>
      </w:r>
      <w:r>
        <w:rPr>
          <w:sz w:val="28"/>
          <w:szCs w:val="28"/>
        </w:rPr>
        <w:t>198</w:t>
      </w:r>
      <w:r w:rsidRPr="005608A7">
        <w:rPr>
          <w:sz w:val="28"/>
          <w:szCs w:val="28"/>
        </w:rPr>
        <w:t>/20</w:t>
      </w:r>
      <w:r>
        <w:rPr>
          <w:sz w:val="28"/>
          <w:szCs w:val="28"/>
        </w:rPr>
        <w:t>23</w:t>
      </w:r>
      <w:r w:rsidRPr="005608A7">
        <w:rPr>
          <w:sz w:val="28"/>
          <w:szCs w:val="28"/>
        </w:rPr>
        <w:t xml:space="preserve">, cu modificările și completările ulterioare şi ale Legii nr. 350/2005 privind regimul finanţărilor nerambursabile din fondurile publice alocate pentru activităţi nonprofit de interes general, cu modificările şi completările ulterioare şi în baza Hotărârii Consiliului Judeţean Vrancea nr. </w:t>
      </w:r>
      <w:r w:rsidR="003D7AD0">
        <w:rPr>
          <w:sz w:val="28"/>
          <w:szCs w:val="28"/>
        </w:rPr>
        <w:t>97</w:t>
      </w:r>
      <w:r>
        <w:rPr>
          <w:sz w:val="28"/>
          <w:szCs w:val="28"/>
        </w:rPr>
        <w:t xml:space="preserve"> din </w:t>
      </w:r>
      <w:r w:rsidR="003D7AD0">
        <w:rPr>
          <w:sz w:val="28"/>
          <w:szCs w:val="28"/>
        </w:rPr>
        <w:t>29.05.2025</w:t>
      </w:r>
      <w:r w:rsidRPr="005608A7">
        <w:rPr>
          <w:sz w:val="28"/>
          <w:szCs w:val="28"/>
        </w:rPr>
        <w:t>, s-a încheiat prezentul contract  între:</w:t>
      </w:r>
    </w:p>
    <w:p w14:paraId="32B63BBA" w14:textId="77777777" w:rsidR="002738A0" w:rsidRPr="005608A7" w:rsidRDefault="002738A0" w:rsidP="002738A0">
      <w:pPr>
        <w:ind w:right="142"/>
        <w:jc w:val="both"/>
        <w:rPr>
          <w:sz w:val="28"/>
          <w:szCs w:val="28"/>
        </w:rPr>
      </w:pPr>
    </w:p>
    <w:p w14:paraId="141E26FD" w14:textId="77777777" w:rsidR="002738A0" w:rsidRPr="005608A7" w:rsidRDefault="002738A0" w:rsidP="002738A0">
      <w:pPr>
        <w:ind w:right="142"/>
        <w:jc w:val="both"/>
        <w:rPr>
          <w:b/>
          <w:sz w:val="28"/>
          <w:szCs w:val="28"/>
        </w:rPr>
      </w:pPr>
      <w:r w:rsidRPr="005608A7">
        <w:rPr>
          <w:b/>
          <w:sz w:val="28"/>
          <w:szCs w:val="28"/>
        </w:rPr>
        <w:t xml:space="preserve">     Capitolul I. - Părţile contractului</w:t>
      </w:r>
    </w:p>
    <w:p w14:paraId="63CA7846" w14:textId="77777777" w:rsidR="002738A0" w:rsidRPr="005608A7" w:rsidRDefault="002738A0" w:rsidP="002738A0">
      <w:pPr>
        <w:ind w:right="142"/>
        <w:jc w:val="both"/>
        <w:rPr>
          <w:b/>
          <w:sz w:val="28"/>
          <w:szCs w:val="28"/>
        </w:rPr>
      </w:pPr>
    </w:p>
    <w:p w14:paraId="6974F064" w14:textId="77777777" w:rsidR="002738A0" w:rsidRPr="005608A7" w:rsidRDefault="002738A0" w:rsidP="002738A0">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Focșani str. </w:t>
      </w:r>
      <w:r>
        <w:rPr>
          <w:sz w:val="28"/>
          <w:szCs w:val="28"/>
        </w:rPr>
        <w:t>Cuza Vodă</w:t>
      </w:r>
      <w:r w:rsidRPr="005608A7">
        <w:rPr>
          <w:sz w:val="28"/>
          <w:szCs w:val="28"/>
        </w:rPr>
        <w:t xml:space="preserve"> nr. </w:t>
      </w:r>
      <w:r>
        <w:rPr>
          <w:sz w:val="28"/>
          <w:szCs w:val="28"/>
        </w:rPr>
        <w:t>56</w:t>
      </w:r>
      <w:r w:rsidRPr="005608A7">
        <w:rPr>
          <w:sz w:val="28"/>
          <w:szCs w:val="28"/>
        </w:rPr>
        <w:t xml:space="preserve">, județul Vrancea, telefon </w:t>
      </w:r>
      <w:r>
        <w:rPr>
          <w:sz w:val="28"/>
          <w:szCs w:val="28"/>
        </w:rPr>
        <w:t>0</w:t>
      </w:r>
      <w:r w:rsidRPr="005608A7">
        <w:rPr>
          <w:sz w:val="28"/>
          <w:szCs w:val="28"/>
        </w:rPr>
        <w:t xml:space="preserve">237.616800, e-mail: </w:t>
      </w:r>
      <w:hyperlink r:id="rId7" w:history="1">
        <w:r w:rsidRPr="005608A7">
          <w:rPr>
            <w:rStyle w:val="Hyperlink"/>
            <w:sz w:val="28"/>
            <w:szCs w:val="28"/>
          </w:rPr>
          <w:t>contact@cjvrancea.ro</w:t>
        </w:r>
      </w:hyperlink>
      <w:r w:rsidRPr="005608A7">
        <w:rPr>
          <w:color w:val="000000"/>
          <w:sz w:val="28"/>
          <w:szCs w:val="28"/>
        </w:rPr>
        <w:t xml:space="preserve">, </w:t>
      </w:r>
      <w:r w:rsidRPr="005608A7">
        <w:rPr>
          <w:sz w:val="28"/>
          <w:szCs w:val="28"/>
        </w:rPr>
        <w:t>având contul nr. RO</w:t>
      </w:r>
      <w:r>
        <w:rPr>
          <w:sz w:val="28"/>
          <w:szCs w:val="28"/>
        </w:rPr>
        <w:t xml:space="preserve"> </w:t>
      </w:r>
      <w:r w:rsidRPr="005608A7">
        <w:rPr>
          <w:sz w:val="28"/>
          <w:szCs w:val="28"/>
        </w:rPr>
        <w:t>77</w:t>
      </w:r>
      <w:r>
        <w:rPr>
          <w:sz w:val="28"/>
          <w:szCs w:val="28"/>
        </w:rPr>
        <w:t xml:space="preserve"> </w:t>
      </w:r>
      <w:r w:rsidRPr="005608A7">
        <w:rPr>
          <w:sz w:val="28"/>
          <w:szCs w:val="28"/>
        </w:rPr>
        <w:t>TREZ</w:t>
      </w:r>
      <w:r>
        <w:rPr>
          <w:sz w:val="28"/>
          <w:szCs w:val="28"/>
        </w:rPr>
        <w:t xml:space="preserve"> </w:t>
      </w:r>
      <w:r w:rsidRPr="005608A7">
        <w:rPr>
          <w:sz w:val="28"/>
          <w:szCs w:val="28"/>
        </w:rPr>
        <w:t>69124510220</w:t>
      </w:r>
      <w:r>
        <w:rPr>
          <w:sz w:val="28"/>
          <w:szCs w:val="28"/>
        </w:rPr>
        <w:t xml:space="preserve"> </w:t>
      </w:r>
      <w:r w:rsidRPr="005608A7">
        <w:rPr>
          <w:sz w:val="28"/>
          <w:szCs w:val="28"/>
        </w:rPr>
        <w:t xml:space="preserve">XXXXX deschis la Trezoreria Focşani, cod fiscal 4350394, </w:t>
      </w:r>
      <w:r w:rsidRPr="005608A7">
        <w:rPr>
          <w:color w:val="000000"/>
          <w:sz w:val="28"/>
          <w:szCs w:val="28"/>
        </w:rPr>
        <w:t xml:space="preserve">prin reprezentantul legal </w:t>
      </w:r>
      <w:r w:rsidRPr="005608A7">
        <w:rPr>
          <w:sz w:val="28"/>
        </w:rPr>
        <w:t xml:space="preserve">domnul </w:t>
      </w:r>
      <w:r>
        <w:rPr>
          <w:sz w:val="28"/>
        </w:rPr>
        <w:t>Nicușor HALICI</w:t>
      </w:r>
      <w:r w:rsidRPr="005608A7">
        <w:rPr>
          <w:sz w:val="28"/>
        </w:rPr>
        <w:t>, președinte al Consiliului Județean Vrancea</w:t>
      </w:r>
      <w:r w:rsidRPr="003A5979">
        <w:rPr>
          <w:color w:val="000000"/>
          <w:sz w:val="28"/>
          <w:szCs w:val="28"/>
        </w:rPr>
        <w:t>,</w:t>
      </w:r>
      <w:r w:rsidRPr="005608A7">
        <w:rPr>
          <w:color w:val="000000"/>
          <w:sz w:val="28"/>
          <w:szCs w:val="28"/>
        </w:rPr>
        <w:t xml:space="preserve"> în calitate </w:t>
      </w:r>
      <w:r w:rsidRPr="005608A7">
        <w:rPr>
          <w:sz w:val="28"/>
          <w:szCs w:val="28"/>
        </w:rPr>
        <w:t xml:space="preserve">de Finanţator,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2D90CAC5" w14:textId="668CEE64"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r>
      <w:r w:rsidR="0072352B">
        <w:rPr>
          <w:b/>
          <w:sz w:val="28"/>
          <w:szCs w:val="28"/>
        </w:rPr>
        <w:t>ș</w:t>
      </w:r>
      <w:r w:rsidRPr="005608A7">
        <w:rPr>
          <w:b/>
          <w:sz w:val="28"/>
          <w:szCs w:val="28"/>
        </w:rPr>
        <w:t>i</w:t>
      </w:r>
    </w:p>
    <w:p w14:paraId="230A1FDF" w14:textId="2FE9E378" w:rsidR="00EF1498" w:rsidRPr="00716F69" w:rsidRDefault="00EF1498" w:rsidP="00EF1498">
      <w:pPr>
        <w:autoSpaceDE w:val="0"/>
        <w:autoSpaceDN w:val="0"/>
        <w:adjustRightInd w:val="0"/>
        <w:ind w:right="142"/>
        <w:jc w:val="both"/>
        <w:rPr>
          <w:color w:val="000000"/>
          <w:sz w:val="28"/>
          <w:szCs w:val="28"/>
          <w:shd w:val="clear" w:color="auto" w:fill="FFFFFF"/>
        </w:rPr>
      </w:pPr>
      <w:r w:rsidRPr="005608A7">
        <w:rPr>
          <w:b/>
          <w:sz w:val="28"/>
          <w:szCs w:val="28"/>
        </w:rPr>
        <w:t xml:space="preserve">(2) </w:t>
      </w:r>
      <w:bookmarkStart w:id="0" w:name="_Hlk133571156"/>
      <w:r w:rsidR="002738A0" w:rsidRPr="00A54173">
        <w:rPr>
          <w:color w:val="000000"/>
          <w:sz w:val="28"/>
          <w:szCs w:val="28"/>
          <w:shd w:val="clear" w:color="auto" w:fill="FFFFFF"/>
        </w:rPr>
        <w:t>Asociația Propatriavox</w:t>
      </w:r>
      <w:bookmarkEnd w:id="0"/>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w:t>
      </w:r>
      <w:r w:rsidR="00AD4AA9">
        <w:rPr>
          <w:sz w:val="28"/>
          <w:szCs w:val="28"/>
        </w:rPr>
        <w:t>....</w:t>
      </w:r>
      <w:r w:rsidRPr="005608A7">
        <w:rPr>
          <w:sz w:val="28"/>
          <w:szCs w:val="28"/>
        </w:rPr>
        <w:t xml:space="preserve">, </w:t>
      </w:r>
      <w:r w:rsidR="00A54173">
        <w:rPr>
          <w:sz w:val="28"/>
          <w:szCs w:val="28"/>
        </w:rPr>
        <w:t xml:space="preserve">str. </w:t>
      </w:r>
      <w:r w:rsidR="00AD4AA9">
        <w:rPr>
          <w:sz w:val="28"/>
          <w:szCs w:val="28"/>
        </w:rPr>
        <w:t>......</w:t>
      </w:r>
      <w:r w:rsidRPr="005608A7">
        <w:rPr>
          <w:sz w:val="28"/>
          <w:szCs w:val="28"/>
        </w:rPr>
        <w:t xml:space="preserve">, judeţul </w:t>
      </w:r>
      <w:r w:rsidR="00AD4AA9">
        <w:rPr>
          <w:sz w:val="28"/>
          <w:szCs w:val="28"/>
        </w:rPr>
        <w:t>......</w:t>
      </w:r>
      <w:r w:rsidRPr="005608A7">
        <w:rPr>
          <w:color w:val="000000"/>
          <w:sz w:val="28"/>
        </w:rPr>
        <w:t xml:space="preserve">, </w:t>
      </w:r>
      <w:r w:rsidRPr="005608A7">
        <w:rPr>
          <w:sz w:val="28"/>
          <w:szCs w:val="28"/>
        </w:rPr>
        <w:t xml:space="preserve">telefon </w:t>
      </w:r>
      <w:r w:rsidR="00AD4AA9">
        <w:rPr>
          <w:sz w:val="28"/>
          <w:szCs w:val="28"/>
        </w:rPr>
        <w:t>.....</w:t>
      </w:r>
      <w:r w:rsidRPr="005608A7">
        <w:rPr>
          <w:sz w:val="28"/>
          <w:szCs w:val="28"/>
        </w:rPr>
        <w:t>, e-mail</w:t>
      </w:r>
      <w:r w:rsidRPr="00AD4AA9">
        <w:rPr>
          <w:sz w:val="28"/>
          <w:szCs w:val="28"/>
          <w:u w:val="single"/>
        </w:rPr>
        <w:t xml:space="preserve"> </w:t>
      </w:r>
      <w:hyperlink r:id="rId8" w:history="1">
        <w:r w:rsidR="00AD4AA9" w:rsidRPr="00AD4AA9">
          <w:rPr>
            <w:rStyle w:val="Hyperlink"/>
            <w:color w:val="auto"/>
            <w:sz w:val="28"/>
            <w:szCs w:val="28"/>
            <w:u w:val="none"/>
          </w:rPr>
          <w:t>......</w:t>
        </w:r>
      </w:hyperlink>
      <w:r w:rsidRPr="00AD4AA9">
        <w:rPr>
          <w:sz w:val="28"/>
          <w:szCs w:val="28"/>
        </w:rPr>
        <w:t>,</w:t>
      </w:r>
      <w:r w:rsidRPr="005608A7">
        <w:rPr>
          <w:sz w:val="28"/>
          <w:szCs w:val="28"/>
        </w:rPr>
        <w:t xml:space="preserve"> cod fiscal</w:t>
      </w:r>
      <w:r w:rsidR="00593AD6">
        <w:rPr>
          <w:sz w:val="28"/>
          <w:szCs w:val="28"/>
        </w:rPr>
        <w:t xml:space="preserve"> </w:t>
      </w:r>
      <w:r w:rsidR="00AD4AA9">
        <w:rPr>
          <w:sz w:val="28"/>
          <w:szCs w:val="28"/>
        </w:rPr>
        <w:t>.....</w:t>
      </w:r>
      <w:r w:rsidRPr="005608A7">
        <w:rPr>
          <w:sz w:val="28"/>
          <w:szCs w:val="28"/>
        </w:rPr>
        <w:t xml:space="preserve">, având contul nr. </w:t>
      </w:r>
      <w:r w:rsidR="00AD4AA9">
        <w:rPr>
          <w:sz w:val="28"/>
          <w:szCs w:val="28"/>
        </w:rPr>
        <w:t>........</w:t>
      </w:r>
      <w:r w:rsidRPr="005608A7">
        <w:rPr>
          <w:sz w:val="28"/>
          <w:szCs w:val="28"/>
        </w:rPr>
        <w:t xml:space="preserve">, </w:t>
      </w:r>
      <w:r w:rsidRPr="005608A7">
        <w:rPr>
          <w:color w:val="000000"/>
          <w:sz w:val="28"/>
        </w:rPr>
        <w:t>reprezentată legal de</w:t>
      </w:r>
      <w:r w:rsidR="001D5E6D">
        <w:rPr>
          <w:color w:val="000000"/>
          <w:sz w:val="28"/>
        </w:rPr>
        <w:t xml:space="preserve"> </w:t>
      </w:r>
      <w:r w:rsidR="00A54173">
        <w:rPr>
          <w:color w:val="000000"/>
          <w:sz w:val="28"/>
        </w:rPr>
        <w:t>MORARU Mioara</w:t>
      </w:r>
      <w:r w:rsidRPr="005608A7">
        <w:rPr>
          <w:color w:val="800080"/>
          <w:sz w:val="28"/>
          <w:szCs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3AC84CE2" w:rsidR="00EF1498" w:rsidRPr="005608A7" w:rsidRDefault="00AD4AA9" w:rsidP="00EF1498">
      <w:pPr>
        <w:autoSpaceDE w:val="0"/>
        <w:autoSpaceDN w:val="0"/>
        <w:adjustRightInd w:val="0"/>
        <w:ind w:right="142"/>
        <w:jc w:val="both"/>
        <w:rPr>
          <w:sz w:val="28"/>
          <w:szCs w:val="28"/>
        </w:rPr>
      </w:pPr>
      <w:r>
        <w:rPr>
          <w:sz w:val="28"/>
          <w:szCs w:val="28"/>
        </w:rPr>
        <w:t>.</w:t>
      </w:r>
    </w:p>
    <w:p w14:paraId="748AD7A4" w14:textId="3670B9A3"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finanţarea nerambursabilă, în vederea </w:t>
      </w:r>
      <w:r w:rsidRPr="005608A7">
        <w:rPr>
          <w:color w:val="000000"/>
          <w:sz w:val="28"/>
          <w:szCs w:val="28"/>
          <w:shd w:val="clear" w:color="auto" w:fill="FFFFFF"/>
        </w:rPr>
        <w:t xml:space="preserve">implementării proiectului </w:t>
      </w:r>
      <w:bookmarkStart w:id="1" w:name="_Hlk133570726"/>
      <w:r w:rsidRPr="005608A7">
        <w:rPr>
          <w:color w:val="000000"/>
          <w:sz w:val="28"/>
          <w:szCs w:val="28"/>
          <w:shd w:val="clear" w:color="auto" w:fill="FFFFFF"/>
        </w:rPr>
        <w:t>„</w:t>
      </w:r>
      <w:bookmarkStart w:id="2" w:name="_Hlk198897167"/>
      <w:r w:rsidR="00E92319" w:rsidRPr="005E0DCD">
        <w:rPr>
          <w:i/>
          <w:iCs/>
          <w:sz w:val="28"/>
          <w:szCs w:val="28"/>
        </w:rPr>
        <w:t>Classic For Teens Lab</w:t>
      </w:r>
      <w:r w:rsidR="00E92319" w:rsidRPr="005E0DCD">
        <w:rPr>
          <w:sz w:val="28"/>
          <w:szCs w:val="28"/>
        </w:rPr>
        <w:t xml:space="preserve"> – </w:t>
      </w:r>
      <w:r w:rsidR="00E92319" w:rsidRPr="005E0DCD">
        <w:rPr>
          <w:i/>
          <w:iCs/>
          <w:sz w:val="28"/>
          <w:szCs w:val="28"/>
        </w:rPr>
        <w:t>Voluntari pentru cultură</w:t>
      </w:r>
      <w:bookmarkEnd w:id="2"/>
      <w:r w:rsidRPr="005608A7">
        <w:rPr>
          <w:color w:val="000000"/>
          <w:sz w:val="28"/>
          <w:szCs w:val="28"/>
          <w:shd w:val="clear" w:color="auto" w:fill="FFFFFF"/>
        </w:rPr>
        <w:t>”</w:t>
      </w:r>
      <w:bookmarkEnd w:id="1"/>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001F0D0E" w:rsidR="00EF1498" w:rsidRPr="006D7069"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finanţarea </w:t>
      </w:r>
      <w:r w:rsidR="005F3CD4" w:rsidRPr="005608A7">
        <w:rPr>
          <w:sz w:val="28"/>
          <w:szCs w:val="28"/>
        </w:rPr>
        <w:t>nerambursabilă</w:t>
      </w:r>
      <w:r w:rsidRPr="005608A7">
        <w:rPr>
          <w:sz w:val="28"/>
          <w:szCs w:val="28"/>
        </w:rPr>
        <w:t xml:space="preserve"> a proiectului </w:t>
      </w:r>
      <w:r w:rsidR="00A54173" w:rsidRPr="00A54173">
        <w:rPr>
          <w:color w:val="000000"/>
          <w:sz w:val="28"/>
          <w:szCs w:val="28"/>
          <w:shd w:val="clear" w:color="auto" w:fill="FFFFFF"/>
        </w:rPr>
        <w:t>„</w:t>
      </w:r>
      <w:r w:rsidR="00E92319" w:rsidRPr="005E0DCD">
        <w:rPr>
          <w:i/>
          <w:iCs/>
          <w:sz w:val="28"/>
          <w:szCs w:val="28"/>
        </w:rPr>
        <w:t>Classic For Teens Lab</w:t>
      </w:r>
      <w:r w:rsidR="00E92319" w:rsidRPr="005E0DCD">
        <w:rPr>
          <w:sz w:val="28"/>
          <w:szCs w:val="28"/>
        </w:rPr>
        <w:t xml:space="preserve"> – </w:t>
      </w:r>
      <w:r w:rsidR="00E92319" w:rsidRPr="005E0DCD">
        <w:rPr>
          <w:i/>
          <w:iCs/>
          <w:sz w:val="28"/>
          <w:szCs w:val="28"/>
        </w:rPr>
        <w:t>Voluntari pentru cultură</w:t>
      </w:r>
      <w:r w:rsidR="00A54173" w:rsidRPr="00A54173">
        <w:rPr>
          <w:color w:val="000000"/>
          <w:sz w:val="28"/>
          <w:szCs w:val="28"/>
          <w:shd w:val="clear" w:color="auto" w:fill="FFFFFF"/>
        </w:rPr>
        <w:t>”</w:t>
      </w:r>
      <w:r w:rsidR="00A54173">
        <w:rPr>
          <w:color w:val="000000"/>
          <w:sz w:val="28"/>
          <w:szCs w:val="28"/>
          <w:shd w:val="clear" w:color="auto" w:fill="FFFFFF"/>
        </w:rPr>
        <w:t xml:space="preserve"> </w:t>
      </w:r>
      <w:r w:rsidR="00F07A28">
        <w:rPr>
          <w:bCs/>
          <w:sz w:val="28"/>
          <w:szCs w:val="28"/>
        </w:rPr>
        <w:t>î</w:t>
      </w:r>
      <w:r w:rsidRPr="005608A7">
        <w:rPr>
          <w:sz w:val="28"/>
          <w:szCs w:val="28"/>
        </w:rPr>
        <w:t xml:space="preserve">n valoare </w:t>
      </w:r>
      <w:r w:rsidRPr="006D7069">
        <w:rPr>
          <w:sz w:val="28"/>
          <w:szCs w:val="28"/>
        </w:rPr>
        <w:t xml:space="preserve">de </w:t>
      </w:r>
      <w:bookmarkStart w:id="3" w:name="_Hlk198897176"/>
      <w:r w:rsidR="00187C39" w:rsidRPr="00A40790">
        <w:rPr>
          <w:b/>
          <w:bCs/>
          <w:color w:val="000000"/>
          <w:sz w:val="28"/>
          <w:szCs w:val="28"/>
          <w:shd w:val="clear" w:color="auto" w:fill="FFFFFF"/>
        </w:rPr>
        <w:t>5</w:t>
      </w:r>
      <w:r w:rsidR="008A0B09" w:rsidRPr="00A40790">
        <w:rPr>
          <w:b/>
          <w:bCs/>
          <w:color w:val="000000"/>
          <w:sz w:val="28"/>
          <w:szCs w:val="28"/>
          <w:shd w:val="clear" w:color="auto" w:fill="FFFFFF"/>
        </w:rPr>
        <w:t>6</w:t>
      </w:r>
      <w:r w:rsidR="00187C39" w:rsidRPr="00A40790">
        <w:rPr>
          <w:b/>
          <w:bCs/>
          <w:color w:val="000000"/>
          <w:sz w:val="28"/>
          <w:szCs w:val="28"/>
          <w:shd w:val="clear" w:color="auto" w:fill="FFFFFF"/>
        </w:rPr>
        <w:t xml:space="preserve"> 700</w:t>
      </w:r>
      <w:r w:rsidR="00187C39" w:rsidRPr="005E0DCD">
        <w:rPr>
          <w:color w:val="000000"/>
          <w:sz w:val="28"/>
          <w:szCs w:val="28"/>
          <w:shd w:val="clear" w:color="auto" w:fill="FFFFFF"/>
        </w:rPr>
        <w:t xml:space="preserve"> </w:t>
      </w:r>
      <w:bookmarkEnd w:id="3"/>
      <w:r w:rsidRPr="006D7069">
        <w:rPr>
          <w:b/>
          <w:sz w:val="28"/>
          <w:szCs w:val="28"/>
        </w:rPr>
        <w:t>lei</w:t>
      </w:r>
      <w:r w:rsidRPr="006D7069">
        <w:rPr>
          <w:sz w:val="28"/>
          <w:szCs w:val="28"/>
        </w:rPr>
        <w:t xml:space="preserve"> din care: finanțare acordată de către Consiliul Judeţean Vrancea </w:t>
      </w:r>
      <w:r w:rsidR="00F07A28" w:rsidRPr="006D7069">
        <w:rPr>
          <w:sz w:val="28"/>
          <w:szCs w:val="28"/>
        </w:rPr>
        <w:t>î</w:t>
      </w:r>
      <w:r w:rsidRPr="006D7069">
        <w:rPr>
          <w:sz w:val="28"/>
          <w:szCs w:val="28"/>
        </w:rPr>
        <w:t xml:space="preserve">n valoare de </w:t>
      </w:r>
      <w:r w:rsidR="00187C39">
        <w:rPr>
          <w:sz w:val="28"/>
          <w:szCs w:val="28"/>
        </w:rPr>
        <w:t>50 000</w:t>
      </w:r>
      <w:r w:rsidRPr="006D7069">
        <w:rPr>
          <w:sz w:val="28"/>
          <w:szCs w:val="28"/>
        </w:rPr>
        <w:t xml:space="preserve"> lei si contribuție proprie </w:t>
      </w:r>
      <w:r w:rsidR="00F07A28" w:rsidRPr="006D7069">
        <w:rPr>
          <w:sz w:val="28"/>
          <w:szCs w:val="28"/>
        </w:rPr>
        <w:t>î</w:t>
      </w:r>
      <w:r w:rsidRPr="006D7069">
        <w:rPr>
          <w:sz w:val="28"/>
          <w:szCs w:val="28"/>
        </w:rPr>
        <w:t xml:space="preserve">n valoare de </w:t>
      </w:r>
      <w:r w:rsidR="000F65F2">
        <w:rPr>
          <w:sz w:val="28"/>
          <w:szCs w:val="28"/>
        </w:rPr>
        <w:t>6 700</w:t>
      </w:r>
      <w:r w:rsidRPr="006D7069">
        <w:rPr>
          <w:sz w:val="28"/>
          <w:szCs w:val="28"/>
        </w:rPr>
        <w:t xml:space="preserve"> lei.</w:t>
      </w:r>
    </w:p>
    <w:p w14:paraId="435EE9A3" w14:textId="18FB6FAE"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va pune la dispoziţia Beneficiarului fondurile alocate în termenele şi condiţiile stabilite prin prezentul contract </w:t>
      </w:r>
      <w:r w:rsidR="005A6630">
        <w:rPr>
          <w:sz w:val="28"/>
          <w:szCs w:val="28"/>
        </w:rPr>
        <w:t>ș</w:t>
      </w:r>
      <w:r w:rsidRPr="005608A7">
        <w:rPr>
          <w:sz w:val="28"/>
          <w:szCs w:val="28"/>
        </w:rPr>
        <w:t>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îşi asumă responsabilitatea derulării Proiectului. În acest scop, Beneficiarul va conduce, va supraveghea şi va desfăşura toate activităţile cuprinse în cadrul Proiectului, a căror executare îi revine nemijlocit.</w:t>
      </w:r>
    </w:p>
    <w:p w14:paraId="4C188481" w14:textId="77777777" w:rsidR="00EF1498" w:rsidRDefault="00EF1498" w:rsidP="00EF1498">
      <w:pPr>
        <w:ind w:right="142"/>
        <w:jc w:val="both"/>
        <w:rPr>
          <w:sz w:val="28"/>
          <w:szCs w:val="28"/>
        </w:rPr>
      </w:pPr>
    </w:p>
    <w:p w14:paraId="434CF67A" w14:textId="77777777" w:rsidR="0079754B" w:rsidRPr="005608A7" w:rsidRDefault="0079754B" w:rsidP="00EF1498">
      <w:pPr>
        <w:ind w:right="142"/>
        <w:jc w:val="both"/>
        <w:rPr>
          <w:sz w:val="28"/>
          <w:szCs w:val="28"/>
        </w:rPr>
      </w:pPr>
    </w:p>
    <w:p w14:paraId="63A01703" w14:textId="77777777" w:rsidR="00EF1498" w:rsidRPr="005608A7" w:rsidRDefault="00EF1498" w:rsidP="00EF1498">
      <w:pPr>
        <w:ind w:right="142"/>
        <w:jc w:val="both"/>
        <w:rPr>
          <w:sz w:val="28"/>
          <w:szCs w:val="28"/>
        </w:rPr>
      </w:pPr>
      <w:r w:rsidRPr="005608A7">
        <w:rPr>
          <w:b/>
          <w:sz w:val="28"/>
          <w:szCs w:val="28"/>
        </w:rPr>
        <w:tab/>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lastRenderedPageBreak/>
        <w:tab/>
        <w:t xml:space="preserve">Art. 3. </w:t>
      </w:r>
      <w:r w:rsidRPr="005608A7">
        <w:rPr>
          <w:b/>
          <w:bCs/>
          <w:sz w:val="28"/>
          <w:szCs w:val="28"/>
        </w:rPr>
        <w:t>(1)</w:t>
      </w:r>
      <w:r w:rsidRPr="005608A7">
        <w:rPr>
          <w:bCs/>
          <w:sz w:val="28"/>
          <w:szCs w:val="28"/>
        </w:rPr>
        <w:t xml:space="preserve"> Contractul de finanţare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4" w:name="_Hlk4575446"/>
      <w:r w:rsidRPr="005608A7">
        <w:rPr>
          <w:sz w:val="28"/>
          <w:szCs w:val="28"/>
        </w:rPr>
        <w:t>Prezentul contract intră în vigoare la data semnării lui de către părţi.</w:t>
      </w:r>
    </w:p>
    <w:bookmarkEnd w:id="4"/>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şi va fi finalizată de către Beneficiar conform termenelor stabilite în cererea de finanţare, perioadă în care se vor desfăşura activităţile descrise şi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finanţǎrii are obligaţia sǎ finalizeze proiectul, inclusiv procedura de întocmire şi depunere a raportului de activitate și a raportului financiar</w:t>
      </w:r>
      <w:r w:rsidRPr="005608A7">
        <w:rPr>
          <w:b/>
          <w:bCs/>
          <w:sz w:val="28"/>
          <w:szCs w:val="28"/>
        </w:rPr>
        <w:t>.</w:t>
      </w:r>
      <w:r w:rsidRPr="005608A7">
        <w:rPr>
          <w:sz w:val="28"/>
          <w:szCs w:val="28"/>
        </w:rPr>
        <w:t xml:space="preserve"> Documentele justificative pe baza cărora se fac plăţile către Beneficiar </w:t>
      </w:r>
      <w:bookmarkStart w:id="5" w:name="_Hlk4579321"/>
      <w:r w:rsidRPr="005608A7">
        <w:rPr>
          <w:sz w:val="28"/>
          <w:szCs w:val="28"/>
        </w:rPr>
        <w:t xml:space="preserve">precum și raportul de activitate și raportul financiar </w:t>
      </w:r>
      <w:bookmarkEnd w:id="5"/>
      <w:r w:rsidRPr="005608A7">
        <w:rPr>
          <w:sz w:val="28"/>
          <w:szCs w:val="28"/>
        </w:rPr>
        <w:t>se vor depune la Autoritatea Finanţatoare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Capitolul IV. - Drepturile şi obligaţiile părţilor</w:t>
      </w:r>
    </w:p>
    <w:p w14:paraId="4F819C0F" w14:textId="77777777" w:rsidR="00EF1498" w:rsidRPr="005608A7" w:rsidRDefault="00EF1498" w:rsidP="00EF1498">
      <w:pPr>
        <w:ind w:right="142"/>
        <w:jc w:val="both"/>
        <w:rPr>
          <w:b/>
          <w:sz w:val="28"/>
          <w:szCs w:val="28"/>
        </w:rPr>
      </w:pPr>
      <w:r w:rsidRPr="005608A7">
        <w:rPr>
          <w:b/>
          <w:sz w:val="28"/>
          <w:szCs w:val="28"/>
        </w:rPr>
        <w:tab/>
        <w:t>Art. 4.  (1) Drepturile şi obligaţiile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b) are dreptul să modifice cuantumul finanțării nerambursabile alocat sau să rezilieze prezentul contract dacă beneficiarul comunică date, informaţii sau înscrisuri false ori eronate, precum şi în cazul neîndeplinirii sau îndeplinirii necorespunzătoare a obligaţiilor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c) are dreptul să efectueze controale şi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are dreptul să urmărească cofinanţarea proiectelor prin verificarea documentelor justificative şi, după caz, prin monitorizarea şi evaluarea derulării activităţilor proiectului.</w:t>
      </w:r>
    </w:p>
    <w:p w14:paraId="55A08754" w14:textId="77777777" w:rsidR="00EF1498" w:rsidRPr="005608A7" w:rsidRDefault="00EF1498" w:rsidP="00EF1498">
      <w:pPr>
        <w:ind w:right="142"/>
        <w:jc w:val="both"/>
        <w:rPr>
          <w:sz w:val="28"/>
          <w:szCs w:val="28"/>
        </w:rPr>
      </w:pPr>
      <w:r w:rsidRPr="005608A7">
        <w:rPr>
          <w:sz w:val="28"/>
          <w:szCs w:val="28"/>
        </w:rPr>
        <w:t>e) se obligă să pună la dispoziţia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f) se obligă să nu comunice, în nicio situaţie, fără consimţământul prealabil scris al beneficiarului, informaţii confidenţiale aparţinând beneficiarului sau obţinute de Autoritatea Finanţatoare în baza relaţiilor contractuale;</w:t>
      </w:r>
    </w:p>
    <w:p w14:paraId="34BDE06D" w14:textId="77777777" w:rsidR="00EF1498" w:rsidRPr="005608A7" w:rsidRDefault="00EF1498" w:rsidP="00EF1498">
      <w:pPr>
        <w:ind w:right="142"/>
        <w:jc w:val="both"/>
        <w:rPr>
          <w:bCs/>
          <w:sz w:val="28"/>
          <w:szCs w:val="28"/>
        </w:rPr>
      </w:pPr>
      <w:r w:rsidRPr="005608A7">
        <w:rPr>
          <w:b/>
          <w:sz w:val="28"/>
          <w:szCs w:val="28"/>
        </w:rPr>
        <w:tab/>
        <w:t>(2) Drepturile şi obligaţiile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are dreptul să primească sumele reprezentând finanțarea nerambursabilă, în condiţiile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beneficiarul se obligă să realizeze proiectul întocmai în modul, în perioada şi în condiţiile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reflecte corect şi la zi, în evidenţele sale contabile, toate operaţiunile economico-financiare ale proiectului şi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specifice, pe durata proiectului, pe afişe,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participe cu o contribuţie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lastRenderedPageBreak/>
        <w:t>se obligă să comunice în scris Autorităţii Finanţatoare,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se obligă să întocmească şi să predea Autorităţii Finanţatoare rapoartele de activitate şi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finanţare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activităţi generatoare de profit.</w:t>
      </w:r>
    </w:p>
    <w:p w14:paraId="082E5CE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se obligă ca în termen de cel mult 30 de zile de la finalizarea proiectului, dar nu mai târziu de finele lunii noiembrie a anului în curs, să depună la sediul autorităţii finanţatoare documentele aferente raportul</w:t>
      </w:r>
      <w:r>
        <w:rPr>
          <w:rFonts w:ascii="Times New Roman" w:hAnsi="Times New Roman"/>
          <w:sz w:val="28"/>
          <w:szCs w:val="28"/>
        </w:rPr>
        <w:t>ui</w:t>
      </w:r>
      <w:r w:rsidRPr="005A2533">
        <w:rPr>
          <w:rFonts w:ascii="Times New Roman" w:hAnsi="Times New Roman"/>
          <w:sz w:val="28"/>
          <w:szCs w:val="28"/>
        </w:rPr>
        <w:t xml:space="preserve"> de activitate şi financiar.</w:t>
      </w:r>
      <w:r w:rsidRPr="005608A7">
        <w:rPr>
          <w:rFonts w:ascii="Times New Roman" w:hAnsi="Times New Roman"/>
          <w:sz w:val="28"/>
          <w:szCs w:val="28"/>
        </w:rPr>
        <w:t xml:space="preserve"> Raportul de activitate va fi însoţit de un material de prezentare a desfăşurării evenimentului (materiale foto/video, materiale de presă etc.)</w:t>
      </w:r>
    </w:p>
    <w:p w14:paraId="75AFB853"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se obligă să accepte sub sancţiunea nulităţii contractului de finanțare nerambursabilă, exercitarea de către Curtea de Conturi a controlului financiar asupra derulării activităţii nonprofit finanţate din fondurile publice</w:t>
      </w:r>
    </w:p>
    <w:p w14:paraId="713F4C40"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bookmarkStart w:id="6"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6"/>
    <w:p w14:paraId="245D1615"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Capitolul V. - Virarea sumelor reprezentând finanţare nerambursabilă</w:t>
      </w:r>
    </w:p>
    <w:p w14:paraId="7DBB51AE" w14:textId="77777777" w:rsidR="00EF1498" w:rsidRPr="005608A7" w:rsidRDefault="00EF1498" w:rsidP="00EF1498">
      <w:pPr>
        <w:pStyle w:val="ListParagraph"/>
        <w:spacing w:after="0" w:line="240" w:lineRule="auto"/>
        <w:ind w:left="0" w:right="142"/>
        <w:jc w:val="both"/>
        <w:rPr>
          <w:rFonts w:ascii="Times New Roman" w:hAnsi="Times New Roman"/>
          <w:sz w:val="28"/>
          <w:szCs w:val="28"/>
        </w:rPr>
      </w:pPr>
      <w:r w:rsidRPr="005608A7">
        <w:rPr>
          <w:rFonts w:ascii="Times New Roman" w:hAnsi="Times New Roman"/>
          <w:b/>
          <w:sz w:val="28"/>
          <w:szCs w:val="28"/>
        </w:rPr>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Finanţatoare virează direct în contul Beneficiarului sumele reprezentând finanţarea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finanţare de la Autoritatea Finanţatoare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finanţare nerambursabilă, de la bugetul Judeţului Vrancea, pentru programele, proiectele şi acţiunile organizate în domeniul tineretului, socio-educaţional,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lastRenderedPageBreak/>
        <w:t>(4)</w:t>
      </w:r>
      <w:r w:rsidRPr="005608A7">
        <w:rPr>
          <w:sz w:val="28"/>
          <w:szCs w:val="28"/>
        </w:rPr>
        <w:t xml:space="preserve"> Cheltuielile efectuate înainte şi după perioada de derulare a proiectului prevăzută la art. 2 din prezentul contract, nu sunt eligibile şi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obligaţiilor contractuale, beneficiarul achiziţionează, din fonduri publice nerambursabile, produse, lucrări sau servicii, procedura de achiziţie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privind acordarea de finanţare nerambursabilă, de la bugetul Judeţului Vrancea, pentru programele, proiectele şi acţiunile organizate în domeniul tineretului, socio-educaţional,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CAPITOLUL VII. – Monitorizare şi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Autorităţii 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Autorităţii Finanţatoare informaţii privind derularea Proiectului şi utilizarea sumelor primite. În acest scop, Beneficiarul va prezenta Autorităţii Finanţatoare un raport de activitate final asupra utilizării tuturor sumelor primite cu privire la activităţile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privind acordarea de finanţare nerambursabilă persoanelor fizice sau juridice fără scop patrimonial care organizează programe și proiecte în domeniul tineretului și socio-educaționale și</w:t>
      </w:r>
      <w:r w:rsidRPr="005608A7">
        <w:rPr>
          <w:sz w:val="28"/>
          <w:szCs w:val="28"/>
        </w:rPr>
        <w:t xml:space="preserve"> vor fi însoţite obligatoriu de documentele justificative. La solicitarea Autorităţii Finanţatoare beneficiarul va prezenta spre verificare, documentele justificative şi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w:t>
      </w:r>
    </w:p>
    <w:p w14:paraId="4DB03F29" w14:textId="77777777" w:rsidR="00EF1498"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obligaţia de a sprijini şi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şi produsele de promovare</w:t>
      </w:r>
      <w:r>
        <w:rPr>
          <w:sz w:val="28"/>
          <w:szCs w:val="28"/>
        </w:rPr>
        <w:t xml:space="preserve"> realizate </w:t>
      </w:r>
      <w:r w:rsidRPr="005608A7">
        <w:rPr>
          <w:sz w:val="28"/>
          <w:szCs w:val="28"/>
        </w:rPr>
        <w:t>cu ocazia evenimentelor şi acțiunilor desfăşurate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obligaţia de a transmite Autorităţii Finanţatoare,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w:t>
      </w:r>
      <w:r w:rsidRPr="005608A7">
        <w:rPr>
          <w:sz w:val="28"/>
          <w:szCs w:val="28"/>
        </w:rPr>
        <w:lastRenderedPageBreak/>
        <w:t xml:space="preserve">proiectului, </w:t>
      </w:r>
      <w:r w:rsidRPr="005608A7">
        <w:rPr>
          <w:bCs/>
          <w:sz w:val="28"/>
          <w:szCs w:val="28"/>
        </w:rPr>
        <w:t>o inform</w:t>
      </w:r>
      <w:r w:rsidRPr="005608A7">
        <w:rPr>
          <w:sz w:val="28"/>
          <w:szCs w:val="28"/>
        </w:rPr>
        <w:t>are scrisă – comunicat de presă  privind data şi locul exact al desfăşurării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finanţatoare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obiectivele şi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finanţarea acestuia de către autoritatea finanţatoare;</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activităţile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rezultatele obţinute.</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În privinţa drepturilor de proprietate intelectuală, exploatare şi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Beneficiarul îşi asumă întreaga răspundere şi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obligaţiilor contractuale şi suportă pagubele cauzate autorităţii finanţatoare, ca urmare a oricăror acţiuni sau omisiuni legate de realizarea contractului şi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obţinerii aprobărilor, avizelor sau licenţelor necesare realizării contractului în concordanţă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Beneficiarul răspunde de legalitatea, conformitatea şi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finanţare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r>
        <w:rPr>
          <w:sz w:val="28"/>
          <w:szCs w:val="28"/>
        </w:rPr>
        <w:t xml:space="preserve"> </w:t>
      </w:r>
      <w:r w:rsidRPr="005608A7">
        <w:rPr>
          <w:sz w:val="28"/>
          <w:szCs w:val="28"/>
        </w:rPr>
        <w:t xml:space="preserve"> </w:t>
      </w:r>
    </w:p>
    <w:p w14:paraId="2E27EBC7" w14:textId="77777777" w:rsidR="00EF1498" w:rsidRPr="005608A7" w:rsidRDefault="00EF1498" w:rsidP="00A13CE4">
      <w:pPr>
        <w:ind w:right="142" w:firstLine="708"/>
        <w:jc w:val="both"/>
        <w:rPr>
          <w:sz w:val="28"/>
          <w:szCs w:val="28"/>
        </w:rPr>
      </w:pPr>
      <w:r w:rsidRPr="005608A7">
        <w:rPr>
          <w:b/>
          <w:sz w:val="28"/>
          <w:szCs w:val="28"/>
        </w:rPr>
        <w:t>Art. 19</w:t>
      </w:r>
      <w:r>
        <w:rPr>
          <w:b/>
          <w:sz w:val="28"/>
          <w:szCs w:val="28"/>
        </w:rPr>
        <w:t xml:space="preserve">. </w:t>
      </w:r>
      <w:r w:rsidRPr="005608A7">
        <w:rPr>
          <w:sz w:val="28"/>
          <w:szCs w:val="28"/>
        </w:rPr>
        <w:t>Autoritatea finanţatoare nu răspunde în cazul nerespectării legislaţiei în vigoare de către Beneficiar sau de către angajaţi, colaboratori sau consultanţi ai acestuia.</w:t>
      </w:r>
    </w:p>
    <w:p w14:paraId="4C8D0357" w14:textId="77777777" w:rsidR="00EF1498" w:rsidRPr="005608A7" w:rsidRDefault="00EF1498" w:rsidP="00EF1498">
      <w:pPr>
        <w:ind w:right="142"/>
        <w:jc w:val="both"/>
        <w:rPr>
          <w:b/>
          <w:sz w:val="28"/>
          <w:szCs w:val="28"/>
        </w:rPr>
      </w:pPr>
      <w:r w:rsidRPr="005608A7">
        <w:rPr>
          <w:b/>
          <w:sz w:val="28"/>
          <w:szCs w:val="28"/>
        </w:rPr>
        <w:tab/>
      </w:r>
    </w:p>
    <w:p w14:paraId="58C5F679" w14:textId="77777777" w:rsidR="00EF1498" w:rsidRPr="005608A7" w:rsidRDefault="00EF1498" w:rsidP="00EF1498">
      <w:pPr>
        <w:ind w:right="142" w:firstLine="720"/>
        <w:jc w:val="both"/>
        <w:rPr>
          <w:sz w:val="28"/>
          <w:szCs w:val="28"/>
        </w:rPr>
      </w:pPr>
      <w:r w:rsidRPr="005608A7">
        <w:rPr>
          <w:b/>
          <w:sz w:val="28"/>
          <w:szCs w:val="28"/>
        </w:rPr>
        <w:t>CAPITOLUL X. - Subcontractarea sau Cesiunea</w:t>
      </w:r>
    </w:p>
    <w:p w14:paraId="3D8D5FF1" w14:textId="77777777" w:rsidR="00EF1498" w:rsidRDefault="00EF1498" w:rsidP="00EF1498">
      <w:pPr>
        <w:ind w:right="142"/>
        <w:jc w:val="both"/>
        <w:rPr>
          <w:sz w:val="28"/>
          <w:szCs w:val="28"/>
        </w:rPr>
      </w:pPr>
      <w:r w:rsidRPr="005608A7">
        <w:rPr>
          <w:b/>
          <w:sz w:val="28"/>
          <w:szCs w:val="28"/>
        </w:rPr>
        <w:tab/>
        <w:t xml:space="preserve">Art. </w:t>
      </w:r>
      <w:r>
        <w:rPr>
          <w:b/>
          <w:sz w:val="28"/>
          <w:szCs w:val="28"/>
        </w:rPr>
        <w:t>20</w:t>
      </w:r>
      <w:r w:rsidRPr="005608A7">
        <w:rPr>
          <w:b/>
          <w:sz w:val="28"/>
          <w:szCs w:val="28"/>
        </w:rPr>
        <w:t>.</w:t>
      </w:r>
      <w:r w:rsidRPr="005608A7">
        <w:rPr>
          <w:sz w:val="28"/>
          <w:szCs w:val="28"/>
        </w:rPr>
        <w:t xml:space="preserve"> Subcontractarea sau cesiunea contractului sau a unor părţi din acesta este interzisă.</w:t>
      </w:r>
    </w:p>
    <w:p w14:paraId="4995DE41" w14:textId="77777777" w:rsidR="0079754B" w:rsidRDefault="0079754B" w:rsidP="00EF1498">
      <w:pPr>
        <w:ind w:right="142"/>
        <w:jc w:val="both"/>
        <w:rPr>
          <w:sz w:val="28"/>
          <w:szCs w:val="28"/>
        </w:rPr>
      </w:pPr>
    </w:p>
    <w:p w14:paraId="59236A43" w14:textId="77777777" w:rsidR="0079754B" w:rsidRPr="005608A7" w:rsidRDefault="0079754B" w:rsidP="00EF1498">
      <w:pPr>
        <w:ind w:right="142"/>
        <w:jc w:val="both"/>
        <w:rPr>
          <w:sz w:val="28"/>
          <w:szCs w:val="28"/>
        </w:rPr>
      </w:pPr>
    </w:p>
    <w:p w14:paraId="73A66E2C" w14:textId="77777777" w:rsidR="00EF1498" w:rsidRPr="005608A7" w:rsidRDefault="00EF1498"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lastRenderedPageBreak/>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tab/>
        <w:t>Art. 2</w:t>
      </w:r>
      <w:r>
        <w:rPr>
          <w:b/>
          <w:sz w:val="28"/>
          <w:szCs w:val="28"/>
        </w:rPr>
        <w:t>1</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tab/>
        <w:t>Art. 2</w:t>
      </w:r>
      <w:r>
        <w:rPr>
          <w:b/>
          <w:sz w:val="28"/>
          <w:szCs w:val="28"/>
        </w:rPr>
        <w:t>2</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finanţatoare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finanţare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finanţării este obligat ca în termen de 15 zile de la rezilierea contractului să returneze ordonatorului principal de credite sumele primite, cu care se reîntregesc creditele bugetare ale acestuia, în vederea finanţării altor programe şi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şi atrage încetarea acestuia fără intervenţia instanţei judecătoreşti.</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Forţa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Este exonerată de răspundere pentru neexecutare sau executare necorespunzătoare a obligaţiilor ce-i revin partea care a fost împiedicată de intervenţia unui caz de forţă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forţă majoră evenimentul absolut imprevizibil, imposibil de împiedicat şi independent de voinţa părţilor, care le opreşte să-şi execute obligaţiile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Forţa majoră trebuie anunţată în scris în 10 zile de la apariţia ei, iar la dispariţia forţei majore, tot în termen de 10 zile trebuie </w:t>
      </w:r>
      <w:r>
        <w:rPr>
          <w:sz w:val="28"/>
          <w:szCs w:val="28"/>
        </w:rPr>
        <w:t>trasmisă</w:t>
      </w:r>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parţială a Proiectului ca urmare a unei situaţii de forţă majoră are drept rezultat plata parţială, Beneficiarul având obligaţia să restituie sumele care nu au fost cheltuite în perioada derulării proiectului.</w:t>
      </w:r>
    </w:p>
    <w:p w14:paraId="10D972D7" w14:textId="496A1964" w:rsidR="00BD4A7F" w:rsidRDefault="00EF1498" w:rsidP="00A13CE4">
      <w:pPr>
        <w:ind w:right="142"/>
        <w:jc w:val="both"/>
        <w:rPr>
          <w:b/>
          <w:sz w:val="28"/>
          <w:szCs w:val="28"/>
        </w:rPr>
      </w:pPr>
      <w:r w:rsidRPr="005608A7">
        <w:rPr>
          <w:b/>
          <w:sz w:val="28"/>
          <w:szCs w:val="28"/>
        </w:rPr>
        <w:tab/>
      </w:r>
    </w:p>
    <w:p w14:paraId="309ECBE4" w14:textId="0BC49D76"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instanţelor judecătoreşti competente.</w:t>
      </w:r>
      <w:r w:rsidRPr="005608A7">
        <w:rPr>
          <w:b/>
          <w:sz w:val="28"/>
          <w:szCs w:val="28"/>
        </w:rPr>
        <w:t xml:space="preserve"> </w:t>
      </w:r>
    </w:p>
    <w:p w14:paraId="50150EAF" w14:textId="77777777" w:rsidR="00EF1498" w:rsidRDefault="00EF1498" w:rsidP="00EF1498">
      <w:pPr>
        <w:ind w:right="142"/>
        <w:jc w:val="both"/>
        <w:rPr>
          <w:b/>
          <w:sz w:val="28"/>
          <w:szCs w:val="28"/>
        </w:rPr>
      </w:pPr>
    </w:p>
    <w:p w14:paraId="113879C8" w14:textId="77777777" w:rsidR="0079754B" w:rsidRPr="005608A7" w:rsidRDefault="0079754B" w:rsidP="00EF1498">
      <w:pPr>
        <w:ind w:right="142"/>
        <w:jc w:val="both"/>
        <w:rPr>
          <w:b/>
          <w:sz w:val="28"/>
          <w:szCs w:val="28"/>
        </w:rPr>
      </w:pPr>
    </w:p>
    <w:p w14:paraId="52E13B2C" w14:textId="77777777" w:rsidR="00EF1498" w:rsidRPr="005608A7" w:rsidRDefault="00EF1498" w:rsidP="00EF1498">
      <w:pPr>
        <w:ind w:right="142"/>
        <w:jc w:val="both"/>
        <w:rPr>
          <w:b/>
          <w:sz w:val="28"/>
          <w:szCs w:val="28"/>
        </w:rPr>
      </w:pPr>
      <w:r w:rsidRPr="005608A7">
        <w:rPr>
          <w:b/>
          <w:sz w:val="28"/>
          <w:szCs w:val="28"/>
        </w:rPr>
        <w:lastRenderedPageBreak/>
        <w:tab/>
        <w:t>CAPITOLUL XIV. Dispoziţii generale şi finale</w:t>
      </w:r>
    </w:p>
    <w:p w14:paraId="25A7DA8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1</w:t>
      </w:r>
      <w:r w:rsidRPr="005608A7">
        <w:rPr>
          <w:b/>
          <w:sz w:val="28"/>
          <w:szCs w:val="28"/>
        </w:rPr>
        <w:t>.</w:t>
      </w:r>
      <w:r w:rsidRPr="005608A7">
        <w:rPr>
          <w:sz w:val="28"/>
          <w:szCs w:val="28"/>
        </w:rPr>
        <w:t xml:space="preserve"> În ceea ce priveşte restituirea sumelor primite, beneficiarul datorează dobânzi şi penalităţi de întârziere, conform legislaţiei privind colectarea creanţelor bugetare, care se fac venit la bugetul  judeţului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părţi se va face în scris, la adresa menţionată în cuprinsul prezentului contract, utilizând mijloace care permit evidenţa transmiterii şi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creanţelor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şi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aceeaşi forţă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5271FE2C" w14:textId="77777777" w:rsidR="00EF1498" w:rsidRPr="005608A7" w:rsidRDefault="00EF1498" w:rsidP="00EF1498">
      <w:pPr>
        <w:ind w:right="142"/>
        <w:jc w:val="both"/>
        <w:rPr>
          <w:sz w:val="28"/>
          <w:szCs w:val="28"/>
        </w:rPr>
      </w:pPr>
      <w:r w:rsidRPr="005608A7">
        <w:rPr>
          <w:sz w:val="28"/>
          <w:szCs w:val="28"/>
        </w:rPr>
        <w:t xml:space="preserve">          </w:t>
      </w:r>
    </w:p>
    <w:p w14:paraId="7A30CA1A" w14:textId="060C8266" w:rsidR="00EF1498" w:rsidRPr="00B84CB3" w:rsidRDefault="00EF1498" w:rsidP="00EF1498">
      <w:pPr>
        <w:ind w:right="142"/>
        <w:jc w:val="both"/>
        <w:rPr>
          <w:b/>
          <w:bCs/>
          <w:sz w:val="28"/>
          <w:szCs w:val="28"/>
        </w:rPr>
      </w:pPr>
      <w:r w:rsidRPr="00B84CB3">
        <w:rPr>
          <w:b/>
          <w:bCs/>
          <w:sz w:val="28"/>
          <w:szCs w:val="28"/>
        </w:rPr>
        <w:t>AUTORITATE FINANŢATOARE</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w:t>
      </w:r>
      <w:r w:rsidR="00986EBD">
        <w:rPr>
          <w:b/>
          <w:bCs/>
          <w:sz w:val="28"/>
          <w:szCs w:val="28"/>
        </w:rPr>
        <w:t xml:space="preserve">  </w:t>
      </w:r>
      <w:r w:rsidRPr="00B84CB3">
        <w:rPr>
          <w:b/>
          <w:bCs/>
          <w:sz w:val="28"/>
          <w:szCs w:val="28"/>
        </w:rPr>
        <w:t xml:space="preserve">  BENEFICIAR</w:t>
      </w:r>
    </w:p>
    <w:p w14:paraId="3CC64BC5" w14:textId="6F264EF9" w:rsidR="00EF1498" w:rsidRPr="00B84CB3" w:rsidRDefault="00EF1498" w:rsidP="00EF1498">
      <w:pPr>
        <w:ind w:right="142"/>
        <w:jc w:val="both"/>
        <w:rPr>
          <w:b/>
          <w:bCs/>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r>
      <w:r w:rsidR="00C77AC4">
        <w:rPr>
          <w:b/>
          <w:bCs/>
          <w:sz w:val="28"/>
          <w:szCs w:val="28"/>
        </w:rPr>
        <w:t xml:space="preserve">        </w:t>
      </w:r>
      <w:r w:rsidR="00C77AC4" w:rsidRPr="00C77AC4">
        <w:rPr>
          <w:b/>
          <w:bCs/>
          <w:sz w:val="28"/>
          <w:szCs w:val="28"/>
        </w:rPr>
        <w:t>Asociația Propatriavox</w:t>
      </w:r>
    </w:p>
    <w:p w14:paraId="1E559604" w14:textId="78085B94" w:rsidR="00EF1498" w:rsidRPr="00B84CB3" w:rsidRDefault="005D17CB" w:rsidP="005D17CB">
      <w:pPr>
        <w:ind w:right="142" w:firstLine="708"/>
        <w:jc w:val="both"/>
        <w:rPr>
          <w:b/>
          <w:bCs/>
          <w:sz w:val="28"/>
          <w:szCs w:val="28"/>
        </w:rPr>
      </w:pPr>
      <w:r>
        <w:rPr>
          <w:b/>
          <w:bCs/>
          <w:sz w:val="28"/>
          <w:szCs w:val="28"/>
        </w:rPr>
        <w:t xml:space="preserve">     </w:t>
      </w:r>
      <w:r w:rsidR="00EF1498" w:rsidRPr="00B84CB3">
        <w:rPr>
          <w:b/>
          <w:bCs/>
          <w:sz w:val="28"/>
          <w:szCs w:val="28"/>
        </w:rPr>
        <w:t>PREŞEDINTE</w:t>
      </w:r>
      <w:r w:rsidR="00EF1498" w:rsidRPr="00B84CB3">
        <w:rPr>
          <w:b/>
          <w:bCs/>
          <w:sz w:val="28"/>
          <w:szCs w:val="28"/>
        </w:rPr>
        <w:tab/>
      </w:r>
      <w:r w:rsidR="00EF1498" w:rsidRPr="00B84CB3">
        <w:rPr>
          <w:b/>
          <w:bCs/>
          <w:sz w:val="28"/>
          <w:szCs w:val="28"/>
        </w:rPr>
        <w:tab/>
        <w:t xml:space="preserve">                   </w:t>
      </w:r>
      <w:r w:rsidR="00EF1498" w:rsidRPr="00B84CB3">
        <w:rPr>
          <w:b/>
          <w:bCs/>
          <w:sz w:val="28"/>
          <w:szCs w:val="28"/>
        </w:rPr>
        <w:tab/>
      </w:r>
      <w:r w:rsidR="00EF1498" w:rsidRPr="00B84CB3">
        <w:rPr>
          <w:b/>
          <w:bCs/>
          <w:sz w:val="28"/>
          <w:szCs w:val="28"/>
        </w:rPr>
        <w:tab/>
      </w:r>
      <w:r w:rsidR="00851ECA">
        <w:rPr>
          <w:b/>
          <w:bCs/>
          <w:sz w:val="28"/>
          <w:szCs w:val="28"/>
        </w:rPr>
        <w:t xml:space="preserve">  </w:t>
      </w:r>
      <w:r w:rsidR="00EF1498" w:rsidRPr="00B84CB3">
        <w:rPr>
          <w:b/>
          <w:bCs/>
          <w:sz w:val="28"/>
          <w:szCs w:val="28"/>
        </w:rPr>
        <w:t>Reprezentant legal,</w:t>
      </w:r>
    </w:p>
    <w:p w14:paraId="5468DBF0" w14:textId="087F6CF5" w:rsidR="00EF1498" w:rsidRPr="00B84CB3" w:rsidRDefault="00844F2E" w:rsidP="00272675">
      <w:pPr>
        <w:ind w:right="142"/>
        <w:jc w:val="both"/>
        <w:rPr>
          <w:b/>
          <w:bCs/>
          <w:sz w:val="28"/>
          <w:szCs w:val="28"/>
        </w:rPr>
      </w:pPr>
      <w:r>
        <w:rPr>
          <w:b/>
          <w:bCs/>
          <w:sz w:val="28"/>
          <w:szCs w:val="28"/>
        </w:rPr>
        <w:t xml:space="preserve">           </w:t>
      </w:r>
      <w:r w:rsidR="005D17CB">
        <w:rPr>
          <w:b/>
          <w:bCs/>
          <w:sz w:val="28"/>
          <w:szCs w:val="28"/>
        </w:rPr>
        <w:t xml:space="preserve">  </w:t>
      </w:r>
      <w:r w:rsidR="005D17CB">
        <w:rPr>
          <w:b/>
          <w:bCs/>
          <w:sz w:val="28"/>
          <w:szCs w:val="28"/>
          <w:lang w:val="fr-FR"/>
        </w:rPr>
        <w:t>Nicușor HALICI</w:t>
      </w:r>
      <w:r>
        <w:rPr>
          <w:b/>
          <w:bCs/>
          <w:sz w:val="28"/>
          <w:szCs w:val="28"/>
        </w:rPr>
        <w:t xml:space="preserve">                       </w:t>
      </w:r>
      <w:r w:rsidR="00272675">
        <w:rPr>
          <w:b/>
          <w:bCs/>
          <w:sz w:val="28"/>
          <w:szCs w:val="28"/>
        </w:rPr>
        <w:t xml:space="preserve">                 </w:t>
      </w:r>
      <w:r w:rsidR="00986EBD">
        <w:rPr>
          <w:b/>
          <w:bCs/>
          <w:sz w:val="28"/>
          <w:szCs w:val="28"/>
        </w:rPr>
        <w:t xml:space="preserve">   </w:t>
      </w:r>
      <w:r w:rsidR="00C77AC4">
        <w:rPr>
          <w:b/>
          <w:bCs/>
          <w:sz w:val="28"/>
          <w:szCs w:val="28"/>
        </w:rPr>
        <w:t xml:space="preserve"> </w:t>
      </w:r>
      <w:r w:rsidR="00986EBD">
        <w:rPr>
          <w:b/>
          <w:bCs/>
          <w:sz w:val="28"/>
          <w:szCs w:val="28"/>
        </w:rPr>
        <w:t xml:space="preserve"> </w:t>
      </w:r>
      <w:r w:rsidR="005D17CB">
        <w:rPr>
          <w:b/>
          <w:bCs/>
          <w:sz w:val="28"/>
          <w:szCs w:val="28"/>
        </w:rPr>
        <w:tab/>
        <w:t xml:space="preserve">    Moraru Mioara</w:t>
      </w:r>
    </w:p>
    <w:p w14:paraId="55CA60C6" w14:textId="77777777" w:rsidR="00EF1498" w:rsidRDefault="00EF1498" w:rsidP="00EF1498">
      <w:pPr>
        <w:ind w:right="142"/>
        <w:jc w:val="both"/>
        <w:rPr>
          <w:b/>
          <w:bCs/>
          <w:sz w:val="28"/>
          <w:szCs w:val="28"/>
        </w:rPr>
      </w:pPr>
    </w:p>
    <w:p w14:paraId="4A0D39CF" w14:textId="77777777" w:rsidR="00B30C26" w:rsidRDefault="00B30C26" w:rsidP="00EF1498">
      <w:pPr>
        <w:ind w:right="142"/>
        <w:jc w:val="both"/>
        <w:rPr>
          <w:b/>
          <w:bCs/>
          <w:sz w:val="28"/>
          <w:szCs w:val="28"/>
        </w:rPr>
      </w:pPr>
    </w:p>
    <w:p w14:paraId="68771C66" w14:textId="77777777" w:rsidR="00272675" w:rsidRDefault="00272675" w:rsidP="00EF1498">
      <w:pPr>
        <w:ind w:right="142"/>
        <w:jc w:val="both"/>
        <w:rPr>
          <w:b/>
          <w:bCs/>
          <w:sz w:val="28"/>
          <w:szCs w:val="28"/>
        </w:rPr>
      </w:pPr>
    </w:p>
    <w:p w14:paraId="54C820CA" w14:textId="77777777" w:rsidR="000D408F" w:rsidRDefault="000D408F" w:rsidP="0016570F">
      <w:r>
        <w:t>Direcția Dezvoltare și Promovare</w:t>
      </w:r>
    </w:p>
    <w:p w14:paraId="1C9EBD0D" w14:textId="77777777" w:rsidR="000D408F" w:rsidRDefault="000D408F" w:rsidP="0016570F">
      <w:r>
        <w:t>Director Executiv,</w:t>
      </w:r>
    </w:p>
    <w:p w14:paraId="10C76322" w14:textId="77777777" w:rsidR="000D408F" w:rsidRDefault="000D408F" w:rsidP="0016570F">
      <w:r>
        <w:t>Oprișan Mihaela</w:t>
      </w:r>
    </w:p>
    <w:p w14:paraId="4C32C6CC" w14:textId="77777777" w:rsidR="000D408F" w:rsidRDefault="000D408F" w:rsidP="0016570F"/>
    <w:p w14:paraId="530169D5" w14:textId="77777777" w:rsidR="000D408F" w:rsidRDefault="000D408F" w:rsidP="0016570F"/>
    <w:p w14:paraId="7845F587" w14:textId="77777777" w:rsidR="000D408F" w:rsidRPr="001D674F" w:rsidRDefault="000D408F" w:rsidP="0016570F">
      <w:r w:rsidRPr="001D674F">
        <w:t xml:space="preserve">Direcția </w:t>
      </w:r>
      <w:r>
        <w:t>E</w:t>
      </w:r>
      <w:r w:rsidRPr="001D674F">
        <w:t>conomic</w:t>
      </w:r>
      <w:r>
        <w:t>ă</w:t>
      </w:r>
      <w:r w:rsidRPr="001D674F">
        <w:t xml:space="preserve"> </w:t>
      </w:r>
    </w:p>
    <w:p w14:paraId="2EE9447D" w14:textId="77777777" w:rsidR="000D408F" w:rsidRDefault="000D408F" w:rsidP="0016570F">
      <w:r w:rsidRPr="001D674F">
        <w:t>Director executiv</w:t>
      </w:r>
      <w:r>
        <w:t>,</w:t>
      </w:r>
      <w:r w:rsidRPr="001D674F">
        <w:t xml:space="preserve"> </w:t>
      </w:r>
    </w:p>
    <w:p w14:paraId="45F54068" w14:textId="45A4FBF1" w:rsidR="000D408F" w:rsidRPr="001D674F" w:rsidRDefault="00F01AB9" w:rsidP="0016570F">
      <w:r>
        <w:t>Robu Gina Nela</w:t>
      </w:r>
    </w:p>
    <w:p w14:paraId="61D1F0AA" w14:textId="77777777" w:rsidR="00A13CE4" w:rsidRDefault="00A13CE4" w:rsidP="00A13CE4"/>
    <w:p w14:paraId="058C8911" w14:textId="77777777" w:rsidR="00A13CE4" w:rsidRDefault="00A13CE4" w:rsidP="00A13CE4"/>
    <w:p w14:paraId="065CE374" w14:textId="4E0A8B3D" w:rsidR="00A13CE4" w:rsidRDefault="00A13CE4" w:rsidP="00A13CE4">
      <w:r>
        <w:t>Vizat CFP</w:t>
      </w:r>
    </w:p>
    <w:p w14:paraId="348E8F9D" w14:textId="77777777" w:rsidR="00A13CE4" w:rsidRDefault="00A13CE4" w:rsidP="00A13CE4"/>
    <w:p w14:paraId="4DCEDB20" w14:textId="77777777" w:rsidR="0079754B" w:rsidRDefault="0079754B" w:rsidP="00A13CE4"/>
    <w:p w14:paraId="5C2855E5" w14:textId="77777777" w:rsidR="00A13CE4" w:rsidRDefault="00A13CE4" w:rsidP="00A13CE4">
      <w:r>
        <w:t>Avizat juridic</w:t>
      </w:r>
    </w:p>
    <w:p w14:paraId="4CC19ECD" w14:textId="77777777" w:rsidR="00065519" w:rsidRDefault="00065519" w:rsidP="00065519"/>
    <w:p w14:paraId="73D17FE9" w14:textId="77777777" w:rsidR="00851ECA" w:rsidRPr="00A87C6C" w:rsidRDefault="00851ECA" w:rsidP="00851ECA">
      <w:pPr>
        <w:jc w:val="center"/>
        <w:rPr>
          <w:b/>
          <w:sz w:val="28"/>
          <w:szCs w:val="28"/>
        </w:rPr>
      </w:pPr>
      <w:r w:rsidRPr="00A87C6C">
        <w:rPr>
          <w:b/>
          <w:sz w:val="28"/>
          <w:szCs w:val="28"/>
        </w:rPr>
        <w:t>Președintele</w:t>
      </w:r>
    </w:p>
    <w:p w14:paraId="4725072E" w14:textId="20064079" w:rsidR="00851ECA" w:rsidRPr="00A87C6C" w:rsidRDefault="00851ECA" w:rsidP="00851ECA">
      <w:pPr>
        <w:jc w:val="center"/>
        <w:rPr>
          <w:b/>
          <w:sz w:val="28"/>
          <w:szCs w:val="28"/>
        </w:rPr>
      </w:pPr>
      <w:r w:rsidRPr="00A87C6C">
        <w:rPr>
          <w:b/>
          <w:sz w:val="28"/>
          <w:szCs w:val="28"/>
        </w:rPr>
        <w:t>Consiliului Județean Vrancea</w:t>
      </w:r>
    </w:p>
    <w:p w14:paraId="72913B29" w14:textId="77777777" w:rsidR="00851ECA" w:rsidRPr="00A87C6C" w:rsidRDefault="00851ECA" w:rsidP="00851ECA">
      <w:pPr>
        <w:jc w:val="center"/>
        <w:rPr>
          <w:b/>
          <w:sz w:val="28"/>
          <w:szCs w:val="28"/>
        </w:rPr>
      </w:pPr>
      <w:r>
        <w:rPr>
          <w:b/>
          <w:sz w:val="28"/>
          <w:szCs w:val="28"/>
        </w:rPr>
        <w:t>Nicușor HALICI</w:t>
      </w:r>
    </w:p>
    <w:p w14:paraId="7997FAB8" w14:textId="0D6F143B" w:rsidR="00851ECA" w:rsidRPr="00A87C6C" w:rsidRDefault="00851ECA" w:rsidP="00851ECA">
      <w:pPr>
        <w:tabs>
          <w:tab w:val="left" w:pos="7736"/>
        </w:tabs>
        <w:jc w:val="both"/>
        <w:rPr>
          <w:b/>
          <w:sz w:val="28"/>
          <w:szCs w:val="28"/>
        </w:rPr>
      </w:pPr>
      <w:r w:rsidRPr="00A87C6C">
        <w:rPr>
          <w:b/>
          <w:sz w:val="28"/>
          <w:szCs w:val="28"/>
        </w:rPr>
        <w:t xml:space="preserve">                                                                                                       </w:t>
      </w:r>
    </w:p>
    <w:p w14:paraId="567A6C2A" w14:textId="3A7A6B88" w:rsidR="00851ECA" w:rsidRPr="00A87C6C" w:rsidRDefault="00851ECA" w:rsidP="00851ECA">
      <w:pPr>
        <w:tabs>
          <w:tab w:val="left" w:pos="7736"/>
        </w:tabs>
        <w:jc w:val="both"/>
        <w:rPr>
          <w:b/>
          <w:sz w:val="28"/>
          <w:szCs w:val="28"/>
        </w:rPr>
      </w:pPr>
      <w:r w:rsidRPr="00A87C6C">
        <w:rPr>
          <w:b/>
          <w:sz w:val="28"/>
          <w:szCs w:val="28"/>
        </w:rPr>
        <w:t xml:space="preserve">                                                                                                   </w:t>
      </w:r>
      <w:r w:rsidR="00123B0E">
        <w:rPr>
          <w:b/>
          <w:sz w:val="28"/>
          <w:szCs w:val="28"/>
        </w:rPr>
        <w:t>Contrasemnează</w:t>
      </w:r>
      <w:r>
        <w:rPr>
          <w:b/>
          <w:sz w:val="28"/>
          <w:szCs w:val="28"/>
        </w:rPr>
        <w:t>,</w:t>
      </w:r>
    </w:p>
    <w:p w14:paraId="319462E5" w14:textId="7967D93F" w:rsidR="00851ECA" w:rsidRPr="00A87C6C" w:rsidRDefault="00851ECA" w:rsidP="00851ECA">
      <w:pPr>
        <w:jc w:val="both"/>
        <w:rPr>
          <w:b/>
          <w:sz w:val="28"/>
          <w:szCs w:val="28"/>
        </w:rPr>
      </w:pPr>
      <w:r w:rsidRPr="00A87C6C">
        <w:rPr>
          <w:b/>
          <w:sz w:val="28"/>
          <w:szCs w:val="28"/>
        </w:rPr>
        <w:t xml:space="preserve">                                                                                     </w:t>
      </w:r>
      <w:r w:rsidR="00123B0E">
        <w:rPr>
          <w:b/>
          <w:sz w:val="28"/>
          <w:szCs w:val="28"/>
        </w:rPr>
        <w:t xml:space="preserve"> </w:t>
      </w:r>
      <w:r w:rsidRPr="00A87C6C">
        <w:rPr>
          <w:b/>
          <w:sz w:val="28"/>
          <w:szCs w:val="28"/>
        </w:rPr>
        <w:t xml:space="preserve"> Secretar general al județului </w:t>
      </w:r>
    </w:p>
    <w:p w14:paraId="0ADF7869" w14:textId="30341C1A" w:rsidR="00896209" w:rsidRDefault="00851ECA" w:rsidP="00851ECA">
      <w:pPr>
        <w:jc w:val="both"/>
      </w:pPr>
      <w:r w:rsidRPr="00A87C6C">
        <w:rPr>
          <w:b/>
          <w:sz w:val="28"/>
          <w:szCs w:val="28"/>
        </w:rPr>
        <w:t xml:space="preserve">                                                                                                     Raluca Dan</w:t>
      </w:r>
    </w:p>
    <w:sectPr w:rsidR="00896209" w:rsidSect="00A13CE4">
      <w:footerReference w:type="default" r:id="rId9"/>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8046" w14:textId="77777777" w:rsidR="00A3065A" w:rsidRDefault="00A3065A" w:rsidP="00A13CE4">
      <w:r>
        <w:separator/>
      </w:r>
    </w:p>
  </w:endnote>
  <w:endnote w:type="continuationSeparator" w:id="0">
    <w:p w14:paraId="197A79A7" w14:textId="77777777" w:rsidR="00A3065A" w:rsidRDefault="00A3065A" w:rsidP="00A1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330312"/>
      <w:docPartObj>
        <w:docPartGallery w:val="Page Numbers (Bottom of Page)"/>
        <w:docPartUnique/>
      </w:docPartObj>
    </w:sdtPr>
    <w:sdtEndPr/>
    <w:sdtContent>
      <w:sdt>
        <w:sdtPr>
          <w:id w:val="1728636285"/>
          <w:docPartObj>
            <w:docPartGallery w:val="Page Numbers (Top of Page)"/>
            <w:docPartUnique/>
          </w:docPartObj>
        </w:sdtPr>
        <w:sdtEndPr/>
        <w:sdtContent>
          <w:p w14:paraId="33541F48" w14:textId="586931FC" w:rsidR="00A13CE4" w:rsidRDefault="00A13CE4">
            <w:pPr>
              <w:pStyle w:val="Footer"/>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26D335E" w14:textId="77777777" w:rsidR="00A13CE4" w:rsidRDefault="00A1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9A6E1" w14:textId="77777777" w:rsidR="00A3065A" w:rsidRDefault="00A3065A" w:rsidP="00A13CE4">
      <w:r>
        <w:separator/>
      </w:r>
    </w:p>
  </w:footnote>
  <w:footnote w:type="continuationSeparator" w:id="0">
    <w:p w14:paraId="5D39D3D2" w14:textId="77777777" w:rsidR="00A3065A" w:rsidRDefault="00A3065A" w:rsidP="00A1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065519"/>
    <w:rsid w:val="000D408F"/>
    <w:rsid w:val="000D5BF7"/>
    <w:rsid w:val="000E52AF"/>
    <w:rsid w:val="000F65F2"/>
    <w:rsid w:val="00123B0E"/>
    <w:rsid w:val="001362F6"/>
    <w:rsid w:val="00187C39"/>
    <w:rsid w:val="00195236"/>
    <w:rsid w:val="001D5E6D"/>
    <w:rsid w:val="001E5F4F"/>
    <w:rsid w:val="00241BAA"/>
    <w:rsid w:val="00272675"/>
    <w:rsid w:val="002738A0"/>
    <w:rsid w:val="00347C20"/>
    <w:rsid w:val="003774BA"/>
    <w:rsid w:val="003D7AD0"/>
    <w:rsid w:val="003E4615"/>
    <w:rsid w:val="003E7C8A"/>
    <w:rsid w:val="003F1E9C"/>
    <w:rsid w:val="00401DE0"/>
    <w:rsid w:val="00441A3D"/>
    <w:rsid w:val="0047778C"/>
    <w:rsid w:val="00482F6A"/>
    <w:rsid w:val="004D2059"/>
    <w:rsid w:val="005067B5"/>
    <w:rsid w:val="00564282"/>
    <w:rsid w:val="00593AD6"/>
    <w:rsid w:val="005A6630"/>
    <w:rsid w:val="005C2AC1"/>
    <w:rsid w:val="005D17CB"/>
    <w:rsid w:val="005F3CD4"/>
    <w:rsid w:val="005F549B"/>
    <w:rsid w:val="00612682"/>
    <w:rsid w:val="006446FE"/>
    <w:rsid w:val="006521BF"/>
    <w:rsid w:val="006A24CB"/>
    <w:rsid w:val="006D7069"/>
    <w:rsid w:val="00716F69"/>
    <w:rsid w:val="0072352B"/>
    <w:rsid w:val="0074023A"/>
    <w:rsid w:val="00750537"/>
    <w:rsid w:val="00755B63"/>
    <w:rsid w:val="0079754B"/>
    <w:rsid w:val="007B155F"/>
    <w:rsid w:val="007C7F1F"/>
    <w:rsid w:val="007D0A9E"/>
    <w:rsid w:val="007D409B"/>
    <w:rsid w:val="007F2D3F"/>
    <w:rsid w:val="00844F2E"/>
    <w:rsid w:val="00851ECA"/>
    <w:rsid w:val="00853079"/>
    <w:rsid w:val="00896209"/>
    <w:rsid w:val="008A0B09"/>
    <w:rsid w:val="008A5ADB"/>
    <w:rsid w:val="008A5F03"/>
    <w:rsid w:val="00986EBD"/>
    <w:rsid w:val="009B6E06"/>
    <w:rsid w:val="00A05388"/>
    <w:rsid w:val="00A13CE4"/>
    <w:rsid w:val="00A3065A"/>
    <w:rsid w:val="00A40790"/>
    <w:rsid w:val="00A54173"/>
    <w:rsid w:val="00A6084B"/>
    <w:rsid w:val="00A918C9"/>
    <w:rsid w:val="00AD4AA9"/>
    <w:rsid w:val="00B178A9"/>
    <w:rsid w:val="00B30C26"/>
    <w:rsid w:val="00B316D3"/>
    <w:rsid w:val="00B55019"/>
    <w:rsid w:val="00B85A89"/>
    <w:rsid w:val="00BA2AC0"/>
    <w:rsid w:val="00BB03A1"/>
    <w:rsid w:val="00BD4A7F"/>
    <w:rsid w:val="00BD542B"/>
    <w:rsid w:val="00C035C3"/>
    <w:rsid w:val="00C47484"/>
    <w:rsid w:val="00C77AC4"/>
    <w:rsid w:val="00CF68FF"/>
    <w:rsid w:val="00D4315B"/>
    <w:rsid w:val="00D736B7"/>
    <w:rsid w:val="00E3753D"/>
    <w:rsid w:val="00E92319"/>
    <w:rsid w:val="00EB186C"/>
    <w:rsid w:val="00EF1498"/>
    <w:rsid w:val="00F01AB9"/>
    <w:rsid w:val="00F07A28"/>
    <w:rsid w:val="00F26A44"/>
    <w:rsid w:val="00F37F94"/>
    <w:rsid w:val="00F73410"/>
    <w:rsid w:val="00F81813"/>
    <w:rsid w:val="00F9577C"/>
    <w:rsid w:val="00FB40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1">
    <w:name w:val="heading 1"/>
    <w:basedOn w:val="Normal"/>
    <w:next w:val="Normal"/>
    <w:link w:val="Heading1Char"/>
    <w:qFormat/>
    <w:rsid w:val="00EF1498"/>
    <w:pPr>
      <w:keepNext/>
      <w:outlineLvl w:val="0"/>
    </w:pPr>
    <w:rPr>
      <w:sz w:val="28"/>
      <w:szCs w:val="20"/>
      <w:lang w:val="en-US" w:eastAsia="x-none"/>
    </w:rPr>
  </w:style>
  <w:style w:type="paragraph" w:styleId="Heading2">
    <w:name w:val="heading 2"/>
    <w:basedOn w:val="Normal"/>
    <w:next w:val="Normal"/>
    <w:link w:val="Heading2Char"/>
    <w:uiPriority w:val="9"/>
    <w:semiHidden/>
    <w:unhideWhenUsed/>
    <w:qFormat/>
    <w:rsid w:val="00BB0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B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74023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ph">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93AD6"/>
    <w:rPr>
      <w:color w:val="605E5C"/>
      <w:shd w:val="clear" w:color="auto" w:fill="E1DFDD"/>
    </w:rPr>
  </w:style>
  <w:style w:type="character" w:customStyle="1" w:styleId="Heading2Char">
    <w:name w:val="Heading 2 Char"/>
    <w:basedOn w:val="DefaultParagraphFont"/>
    <w:link w:val="Heading2"/>
    <w:uiPriority w:val="9"/>
    <w:semiHidden/>
    <w:rsid w:val="00BB03A1"/>
    <w:rPr>
      <w:rFonts w:asciiTheme="majorHAnsi" w:eastAsiaTheme="majorEastAsia" w:hAnsiTheme="majorHAnsi" w:cstheme="majorBidi"/>
      <w:color w:val="2F5496" w:themeColor="accent1" w:themeShade="BF"/>
      <w:kern w:val="0"/>
      <w:sz w:val="26"/>
      <w:szCs w:val="26"/>
      <w:lang w:eastAsia="ro-RO"/>
      <w14:ligatures w14:val="none"/>
    </w:rPr>
  </w:style>
  <w:style w:type="character" w:customStyle="1" w:styleId="Heading4Char">
    <w:name w:val="Heading 4 Char"/>
    <w:basedOn w:val="DefaultParagraphFont"/>
    <w:link w:val="Heading4"/>
    <w:uiPriority w:val="9"/>
    <w:semiHidden/>
    <w:rsid w:val="00BB03A1"/>
    <w:rPr>
      <w:rFonts w:asciiTheme="majorHAnsi" w:eastAsiaTheme="majorEastAsia" w:hAnsiTheme="majorHAnsi" w:cstheme="majorBidi"/>
      <w:i/>
      <w:iCs/>
      <w:color w:val="2F5496" w:themeColor="accent1" w:themeShade="BF"/>
      <w:kern w:val="0"/>
      <w:sz w:val="24"/>
      <w:szCs w:val="24"/>
      <w:lang w:eastAsia="ro-RO"/>
      <w14:ligatures w14:val="none"/>
    </w:rPr>
  </w:style>
  <w:style w:type="character" w:customStyle="1" w:styleId="Heading6Char">
    <w:name w:val="Heading 6 Char"/>
    <w:basedOn w:val="DefaultParagraphFont"/>
    <w:link w:val="Heading6"/>
    <w:uiPriority w:val="9"/>
    <w:semiHidden/>
    <w:rsid w:val="0074023A"/>
    <w:rPr>
      <w:rFonts w:asciiTheme="majorHAnsi" w:eastAsiaTheme="majorEastAsia" w:hAnsiTheme="majorHAnsi" w:cstheme="majorBidi"/>
      <w:color w:val="1F3763" w:themeColor="accent1" w:themeShade="7F"/>
      <w:kern w:val="0"/>
      <w:sz w:val="24"/>
      <w:szCs w:val="24"/>
      <w:lang w:eastAsia="ro-RO"/>
      <w14:ligatures w14:val="none"/>
    </w:rPr>
  </w:style>
  <w:style w:type="paragraph" w:styleId="Header">
    <w:name w:val="header"/>
    <w:basedOn w:val="Normal"/>
    <w:link w:val="HeaderChar"/>
    <w:uiPriority w:val="99"/>
    <w:unhideWhenUsed/>
    <w:rsid w:val="00A13CE4"/>
    <w:pPr>
      <w:tabs>
        <w:tab w:val="center" w:pos="4536"/>
        <w:tab w:val="right" w:pos="9072"/>
      </w:tabs>
    </w:pPr>
  </w:style>
  <w:style w:type="character" w:customStyle="1" w:styleId="HeaderChar">
    <w:name w:val="Header Char"/>
    <w:basedOn w:val="DefaultParagraphFont"/>
    <w:link w:val="Header"/>
    <w:uiPriority w:val="99"/>
    <w:rsid w:val="00A13CE4"/>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uiPriority w:val="99"/>
    <w:unhideWhenUsed/>
    <w:rsid w:val="00A13CE4"/>
    <w:pPr>
      <w:tabs>
        <w:tab w:val="center" w:pos="4536"/>
        <w:tab w:val="right" w:pos="9072"/>
      </w:tabs>
    </w:pPr>
  </w:style>
  <w:style w:type="character" w:customStyle="1" w:styleId="FooterChar">
    <w:name w:val="Footer Char"/>
    <w:basedOn w:val="DefaultParagraphFont"/>
    <w:link w:val="Footer"/>
    <w:uiPriority w:val="99"/>
    <w:rsid w:val="00A13CE4"/>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opatriavox.eu" TargetMode="External"/><Relationship Id="rId3" Type="http://schemas.openxmlformats.org/officeDocument/2006/relationships/settings" Target="settings.xml"/><Relationship Id="rId7" Type="http://schemas.openxmlformats.org/officeDocument/2006/relationships/hyperlink" Target="mailto:contact@cjvran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2958</Words>
  <Characters>17163</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Bobeică Iuliana</cp:lastModifiedBy>
  <cp:revision>2</cp:revision>
  <cp:lastPrinted>2024-05-29T06:43:00Z</cp:lastPrinted>
  <dcterms:created xsi:type="dcterms:W3CDTF">2025-05-30T08:34:00Z</dcterms:created>
  <dcterms:modified xsi:type="dcterms:W3CDTF">2025-05-30T08:34:00Z</dcterms:modified>
</cp:coreProperties>
</file>