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2825" w:tblpY="189"/>
        <w:tblW w:w="1150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5937"/>
        <w:gridCol w:w="1558"/>
        <w:gridCol w:w="1431"/>
        <w:gridCol w:w="2570"/>
      </w:tblGrid>
      <w:tr w:rsidR="00F0165D" w:rsidRPr="00EA7F85" w14:paraId="7258851C" w14:textId="77777777" w:rsidTr="002D3B30">
        <w:trPr>
          <w:gridBefore w:val="1"/>
          <w:gridAfter w:val="2"/>
          <w:wBefore w:w="4" w:type="pct"/>
          <w:wAfter w:w="1739" w:type="pct"/>
          <w:tblCellSpacing w:w="0" w:type="dxa"/>
        </w:trPr>
        <w:tc>
          <w:tcPr>
            <w:tcW w:w="2580" w:type="pct"/>
            <w:vAlign w:val="center"/>
            <w:hideMark/>
          </w:tcPr>
          <w:p w14:paraId="6BBCC6F1" w14:textId="065E6A89" w:rsidR="005D71E0" w:rsidRPr="00F0165D" w:rsidRDefault="005D71E0" w:rsidP="00484782">
            <w:pPr>
              <w:tabs>
                <w:tab w:val="left" w:pos="3570"/>
              </w:tabs>
              <w:spacing w:after="0" w:line="240" w:lineRule="auto"/>
              <w:ind w:left="-2019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 w:rsidRPr="00F0165D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                                   </w:t>
            </w:r>
            <w:r w:rsidR="002D3B30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                        </w:t>
            </w:r>
            <w:r w:rsidRPr="00F0165D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R O M Â N I A</w:t>
            </w:r>
          </w:p>
          <w:p w14:paraId="4428E9A9" w14:textId="1D641C58" w:rsidR="005D71E0" w:rsidRPr="00F0165D" w:rsidRDefault="002D3B30" w:rsidP="009B42F9">
            <w:pPr>
              <w:tabs>
                <w:tab w:val="left" w:pos="3570"/>
              </w:tabs>
              <w:spacing w:after="0" w:line="240" w:lineRule="auto"/>
              <w:ind w:left="-1306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                   </w:t>
            </w:r>
            <w:r w:rsidR="009B42F9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 </w:t>
            </w:r>
            <w:r w:rsidR="005D71E0" w:rsidRPr="00F0165D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>JUDEŢUL VRANCEA</w:t>
            </w:r>
          </w:p>
          <w:p w14:paraId="7098D7A0" w14:textId="1F52E5C2" w:rsidR="005D71E0" w:rsidRPr="00F0165D" w:rsidRDefault="002D3B30" w:rsidP="0048478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                   </w:t>
            </w:r>
            <w:r w:rsidR="005D71E0" w:rsidRPr="00F0165D">
              <w:rPr>
                <w:rFonts w:ascii="Times New Roman" w:eastAsia="Times New Roman" w:hAnsi="Times New Roman" w:cs="Times New Roman"/>
                <w:b/>
                <w:bCs/>
                <w:color w:val="0070C0"/>
                <w:kern w:val="0"/>
                <w:sz w:val="20"/>
                <w:szCs w:val="20"/>
                <w14:ligatures w14:val="none"/>
              </w:rPr>
              <w:t xml:space="preserve">CONSILIUL JUDEŢEAN </w:t>
            </w:r>
          </w:p>
          <w:p w14:paraId="32951029" w14:textId="77777777" w:rsidR="005D71E0" w:rsidRPr="00EA7F85" w:rsidRDefault="005D71E0" w:rsidP="00484782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677" w:type="pct"/>
            <w:vAlign w:val="center"/>
            <w:hideMark/>
          </w:tcPr>
          <w:p w14:paraId="1B99B243" w14:textId="1B17BCB4" w:rsidR="005D71E0" w:rsidRPr="00EA7F85" w:rsidRDefault="005D71E0" w:rsidP="00484782">
            <w:pPr>
              <w:tabs>
                <w:tab w:val="left" w:pos="3570"/>
              </w:tabs>
              <w:spacing w:after="0" w:line="240" w:lineRule="auto"/>
              <w:ind w:left="-1546" w:firstLine="154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C316D7" w:rsidRPr="00EA7F85" w14:paraId="52119064" w14:textId="77777777" w:rsidTr="00484782">
        <w:trPr>
          <w:trHeight w:val="230"/>
          <w:tblCellSpacing w:w="0" w:type="dxa"/>
        </w:trPr>
        <w:tc>
          <w:tcPr>
            <w:tcW w:w="3883" w:type="pct"/>
            <w:gridSpan w:val="4"/>
            <w:hideMark/>
          </w:tcPr>
          <w:p w14:paraId="72F20492" w14:textId="77777777" w:rsidR="00692E7F" w:rsidRPr="00692E7F" w:rsidRDefault="00692E7F" w:rsidP="00692E7F">
            <w:pPr>
              <w:tabs>
                <w:tab w:val="left" w:pos="3570"/>
              </w:tabs>
              <w:spacing w:after="0" w:line="240" w:lineRule="auto"/>
              <w:ind w:left="112" w:hanging="1843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val="en-GB"/>
                <w14:ligatures w14:val="none"/>
              </w:rPr>
            </w:pPr>
            <w:r w:rsidRPr="00692E7F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val="en-GB"/>
                <w14:ligatures w14:val="none"/>
              </w:rPr>
              <w:t>Str. Cuza Vodă, nr.56, 620034, Focşani, Vrancea, România</w:t>
            </w:r>
          </w:p>
          <w:p w14:paraId="49A64B0D" w14:textId="77777777" w:rsidR="00692E7F" w:rsidRPr="00692E7F" w:rsidRDefault="00692E7F" w:rsidP="00692E7F">
            <w:pPr>
              <w:tabs>
                <w:tab w:val="left" w:pos="3570"/>
              </w:tabs>
              <w:spacing w:after="0" w:line="240" w:lineRule="auto"/>
              <w:ind w:left="112" w:hanging="1843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val="en-GB"/>
                <w14:ligatures w14:val="none"/>
              </w:rPr>
            </w:pPr>
            <w:r w:rsidRPr="00692E7F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val="en-GB"/>
                <w14:ligatures w14:val="none"/>
              </w:rPr>
              <w:t>Telefon: +40237616800, +40372474697</w:t>
            </w:r>
          </w:p>
          <w:p w14:paraId="0B9A0EDD" w14:textId="77777777" w:rsidR="00692E7F" w:rsidRPr="00692E7F" w:rsidRDefault="00692E7F" w:rsidP="00692E7F">
            <w:pPr>
              <w:tabs>
                <w:tab w:val="left" w:pos="3570"/>
              </w:tabs>
              <w:spacing w:after="0" w:line="240" w:lineRule="auto"/>
              <w:ind w:left="112" w:hanging="1843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val="en-GB"/>
                <w14:ligatures w14:val="none"/>
              </w:rPr>
            </w:pPr>
            <w:r w:rsidRPr="00692E7F">
              <w:rPr>
                <w:rFonts w:ascii="Times New Roman" w:eastAsia="Times New Roman" w:hAnsi="Times New Roman" w:cs="Times New Roman"/>
                <w:color w:val="0070C0"/>
                <w:kern w:val="0"/>
                <w:sz w:val="18"/>
                <w:szCs w:val="18"/>
                <w:lang w:val="en-GB"/>
                <w14:ligatures w14:val="none"/>
              </w:rPr>
              <w:t>contact@cjvrancea.ro, www.cjvrancea.ro</w:t>
            </w:r>
          </w:p>
          <w:p w14:paraId="5DFC0E1D" w14:textId="2EBCC114" w:rsidR="005D71E0" w:rsidRPr="00EA7F85" w:rsidRDefault="005D71E0" w:rsidP="00484782">
            <w:pPr>
              <w:tabs>
                <w:tab w:val="left" w:pos="35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117" w:type="pct"/>
          </w:tcPr>
          <w:p w14:paraId="29B64F6B" w14:textId="289211C7" w:rsidR="005D71E0" w:rsidRPr="00EA7F85" w:rsidRDefault="005D71E0" w:rsidP="00484782">
            <w:pPr>
              <w:tabs>
                <w:tab w:val="left" w:pos="3570"/>
              </w:tabs>
              <w:spacing w:after="0" w:line="240" w:lineRule="auto"/>
              <w:ind w:left="-30" w:firstLine="283"/>
              <w:rPr>
                <w:rFonts w:ascii="Times New Roman" w:eastAsia="Times New Roman" w:hAnsi="Times New Roman" w:cs="Times New Roman"/>
                <w:color w:val="4C94D8" w:themeColor="text2" w:themeTint="80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22FE969B" w14:textId="0561C7D4" w:rsidR="00EA7F85" w:rsidRPr="00EA7F85" w:rsidRDefault="004A25FC" w:rsidP="004A25FC">
      <w:pPr>
        <w:shd w:val="clear" w:color="auto" w:fill="FFFFFF"/>
        <w:tabs>
          <w:tab w:val="left" w:pos="7371"/>
          <w:tab w:val="left" w:pos="8789"/>
        </w:tabs>
        <w:spacing w:after="0" w:line="240" w:lineRule="auto"/>
        <w:ind w:right="-166"/>
        <w:jc w:val="both"/>
        <w:rPr>
          <w:rFonts w:ascii="Verdana" w:eastAsia="Times New Roman" w:hAnsi="Verdana" w:cs="Times New Roman"/>
          <w:color w:val="000000"/>
          <w:kern w:val="0"/>
          <w14:ligatures w14:val="none"/>
        </w:rPr>
      </w:pPr>
      <w:r w:rsidRPr="00EC1292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516768BE" wp14:editId="3009696F">
            <wp:simplePos x="0" y="0"/>
            <wp:positionH relativeFrom="margin">
              <wp:posOffset>-407161</wp:posOffset>
            </wp:positionH>
            <wp:positionV relativeFrom="margin">
              <wp:posOffset>-292177</wp:posOffset>
            </wp:positionV>
            <wp:extent cx="835660" cy="1009650"/>
            <wp:effectExtent l="0" t="0" r="2540" b="0"/>
            <wp:wrapSquare wrapText="bothSides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AA8A4A" wp14:editId="6D1813E6">
            <wp:simplePos x="0" y="0"/>
            <wp:positionH relativeFrom="margin">
              <wp:posOffset>5687060</wp:posOffset>
            </wp:positionH>
            <wp:positionV relativeFrom="margin">
              <wp:posOffset>-327660</wp:posOffset>
            </wp:positionV>
            <wp:extent cx="873125" cy="939165"/>
            <wp:effectExtent l="0" t="0" r="3175" b="0"/>
            <wp:wrapSquare wrapText="bothSides"/>
            <wp:docPr id="8" name="Imagine 3" descr="O imagine care conține blazon, emblemă, simbol, desen animat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ine 3" descr="O imagine care conține blazon, emblemă, simbol, desen animat&#10;&#10;Descriere generată autom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DAD72" w14:textId="77777777" w:rsidR="00F0165D" w:rsidRDefault="00F0165D" w:rsidP="000126E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43A8B190" w14:textId="2921B917" w:rsidR="000126EB" w:rsidRPr="00EA7F85" w:rsidRDefault="00F0165D" w:rsidP="004A25F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EA7F8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Codul de identificate </w:t>
      </w:r>
      <w:r w:rsidR="00471D69" w:rsidRPr="00EA7F8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fiscală:</w:t>
      </w:r>
      <w:r w:rsidR="000126EB" w:rsidRPr="000126E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 RO75TREZ69121160203XXXXX </w:t>
      </w:r>
      <w:r w:rsidR="000126E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                                                             </w:t>
      </w:r>
      <w:r w:rsidR="009B42F9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</w:t>
      </w:r>
      <w:r w:rsidR="000126E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</w:t>
      </w:r>
      <w:r w:rsidR="00B833E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                                      </w:t>
      </w:r>
      <w:r w:rsidR="000126E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   </w:t>
      </w:r>
      <w:r w:rsidR="000126EB" w:rsidRPr="00EA7F8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Nr. .........../.../20....</w:t>
      </w:r>
    </w:p>
    <w:p w14:paraId="02075F93" w14:textId="6C158246" w:rsidR="000126EB" w:rsidRPr="000126EB" w:rsidRDefault="000126EB" w:rsidP="004A25F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0126E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Banca : TREZORERIE FOCȘANI </w:t>
      </w:r>
    </w:p>
    <w:p w14:paraId="3F9359F1" w14:textId="438E0E2D" w:rsidR="006D3A7E" w:rsidRPr="00EA7F85" w:rsidRDefault="000126EB" w:rsidP="004A25F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0126EB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CUI :    4350394</w:t>
      </w:r>
      <w:r w:rsidR="006D3A7E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                                  </w:t>
      </w:r>
    </w:p>
    <w:p w14:paraId="5AC52D16" w14:textId="114393DA" w:rsidR="00471D69" w:rsidRPr="00EA7F85" w:rsidRDefault="00471D69" w:rsidP="004A25FC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2BDC37BC" w14:textId="532F9F3F" w:rsidR="00EA7F85" w:rsidRPr="009C4BC8" w:rsidRDefault="00EA7F85" w:rsidP="004A25FC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DECLARAŢIA privind valoarea reală a lucrărilor executate în baza autorizaţiei de construire</w:t>
      </w:r>
    </w:p>
    <w:p w14:paraId="4A6D6FF3" w14:textId="77777777" w:rsidR="000126EB" w:rsidRPr="00E22934" w:rsidRDefault="000126EB" w:rsidP="004A25FC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</w:p>
    <w:p w14:paraId="3A5302EF" w14:textId="141CEC80" w:rsidR="00EA7F85" w:rsidRPr="009C4BC8" w:rsidRDefault="00EA7F85" w:rsidP="004A25FC">
      <w:pPr>
        <w:shd w:val="clear" w:color="auto" w:fill="FFFFFF"/>
        <w:spacing w:after="0" w:line="240" w:lineRule="auto"/>
        <w:ind w:left="-709" w:right="-2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0" w:name="do|ax43|pa5"/>
      <w:bookmarkEnd w:id="0"/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Subsemnatul</w:t>
      </w:r>
      <w:r w:rsidR="00B04F0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…………………………………………………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/reprezentant al beneficiarului</w:t>
      </w:r>
      <w:r w:rsidR="0065765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………………..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cu domiciliul fiscal/sediul în ROMÂNIA, judeţul ............, codul poştal ............, municipiul/oraşul/comuna ............</w:t>
      </w:r>
      <w:r w:rsidR="000126EB" w:rsidRPr="009C4B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satul/sectorul </w:t>
      </w:r>
      <w:r w:rsidR="000126EB" w:rsidRPr="009C4B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............, str</w:t>
      </w:r>
      <w:r w:rsidR="000126EB" w:rsidRPr="009C4B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……………………..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..........., nr. ..., bl. ......., sc. ...., et. ..., ap. ...., identificat prin B.I./C.I./C.I.P./Paşaport seria ...... nr. .........,</w:t>
      </w:r>
      <w:r w:rsidR="00EE389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C83A9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C.I.F</w:t>
      </w:r>
      <w:r w:rsidR="009E16C7" w:rsidRPr="009E16C7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*)</w:t>
      </w:r>
      <w:r w:rsidR="00B11AA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…………………</w:t>
      </w:r>
      <w:r w:rsidR="00EE389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tel…………………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e-mail </w:t>
      </w:r>
      <w:r w:rsidR="000126EB" w:rsidRPr="009C4BC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……………..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.........., în calitate de beneficiar al autorizaţiei de construire </w:t>
      </w:r>
      <w:r w:rsidR="000126EB" w:rsidRPr="009C4BC8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nr.</w:t>
      </w:r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............/............,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emisă de către </w:t>
      </w:r>
      <w:r w:rsidR="005663ED" w:rsidRPr="00294F6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președintele Consiliului Județean Vrancea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având stabilită obligaţia de a executa integral lucrările autorizate, inclusiv instalaţiile aferente acestora până la data de ....</w:t>
      </w:r>
      <w:r w:rsidR="00740F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</w:t>
      </w:r>
      <w:r w:rsidR="00740F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/..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....../............, declar că valoarea reală a lucrărilor este de: ......</w:t>
      </w:r>
      <w:r w:rsidR="00740F4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.........................</w:t>
      </w:r>
      <w:r w:rsidRPr="00EA7F8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...... lei.</w:t>
      </w:r>
    </w:p>
    <w:p w14:paraId="16960FD7" w14:textId="6DCF6475" w:rsidR="009C4BC8" w:rsidRDefault="00C03FD4" w:rsidP="004A25FC">
      <w:pPr>
        <w:shd w:val="clear" w:color="auto" w:fill="FFFFFF"/>
        <w:spacing w:after="0" w:line="240" w:lineRule="auto"/>
        <w:ind w:left="-709" w:right="-24"/>
        <w:jc w:val="both"/>
        <w:rPr>
          <w:rFonts w:ascii="Vrinda" w:hAnsi="Vrinda" w:cs="Vrinda"/>
          <w:lang w:val="ro-RO"/>
        </w:rPr>
      </w:pPr>
      <w:r w:rsidRPr="00CF1746">
        <w:rPr>
          <w:rFonts w:ascii="Vrinda" w:hAnsi="Vrinda" w:cs="Vrinda"/>
          <w:lang w:val="ro-RO"/>
        </w:rPr>
        <w:t>Data</w:t>
      </w:r>
      <w:r w:rsidRPr="00CF1746">
        <w:rPr>
          <w:rFonts w:ascii="Vrinda" w:hAnsi="Vrinda" w:cs="Vrinda"/>
          <w:lang w:val="ro-RO"/>
        </w:rPr>
        <w:tab/>
      </w:r>
      <w:r w:rsidRPr="00CF1746">
        <w:rPr>
          <w:rFonts w:ascii="Vrinda" w:hAnsi="Vrinda" w:cs="Vrinda"/>
          <w:lang w:val="ro-RO"/>
        </w:rPr>
        <w:tab/>
      </w:r>
      <w:r w:rsidRPr="00CF1746">
        <w:rPr>
          <w:rFonts w:ascii="Vrinda" w:hAnsi="Vrinda" w:cs="Vrinda"/>
          <w:lang w:val="ro-RO"/>
        </w:rPr>
        <w:tab/>
      </w:r>
      <w:r w:rsidRPr="00CF1746">
        <w:rPr>
          <w:rFonts w:ascii="Vrinda" w:hAnsi="Vrinda" w:cs="Vrinda"/>
          <w:lang w:val="ro-RO"/>
        </w:rPr>
        <w:tab/>
      </w:r>
      <w:r w:rsidRPr="00CF1746">
        <w:rPr>
          <w:rFonts w:ascii="Vrinda" w:hAnsi="Vrinda" w:cs="Vrinda"/>
          <w:lang w:val="ro-RO"/>
        </w:rPr>
        <w:tab/>
      </w:r>
      <w:r w:rsidRPr="00CF1746">
        <w:rPr>
          <w:rFonts w:ascii="Vrinda" w:hAnsi="Vrinda" w:cs="Vrinda"/>
          <w:lang w:val="ro-RO"/>
        </w:rPr>
        <w:tab/>
      </w:r>
      <w:r w:rsidRPr="00CF1746">
        <w:rPr>
          <w:rFonts w:ascii="Vrinda" w:hAnsi="Vrinda" w:cs="Vrinda"/>
          <w:lang w:val="ro-RO"/>
        </w:rPr>
        <w:tab/>
        <w:t xml:space="preserve">             Semn</w:t>
      </w:r>
      <w:r w:rsidRPr="00CF1746">
        <w:rPr>
          <w:rFonts w:ascii="Calibri" w:hAnsi="Calibri" w:cs="Calibri"/>
          <w:lang w:val="ro-RO"/>
        </w:rPr>
        <w:t>ă</w:t>
      </w:r>
      <w:r w:rsidRPr="00CF1746">
        <w:rPr>
          <w:rFonts w:ascii="Vrinda" w:hAnsi="Vrinda" w:cs="Vrinda"/>
          <w:lang w:val="ro-RO"/>
        </w:rPr>
        <w:t>tura</w:t>
      </w:r>
      <w:r w:rsidR="00DD20FD">
        <w:rPr>
          <w:rFonts w:ascii="Vrinda" w:hAnsi="Vrinda" w:cs="Vrinda"/>
          <w:sz w:val="16"/>
          <w:szCs w:val="16"/>
          <w:vertAlign w:val="superscript"/>
          <w:lang w:val="ro-RO"/>
        </w:rPr>
        <w:t>1)</w:t>
      </w:r>
    </w:p>
    <w:p w14:paraId="73A95656" w14:textId="77777777" w:rsidR="007311B3" w:rsidRDefault="007311B3" w:rsidP="009B42F9">
      <w:pPr>
        <w:shd w:val="clear" w:color="auto" w:fill="FFFFFF"/>
        <w:spacing w:after="0" w:line="240" w:lineRule="auto"/>
        <w:ind w:right="-24"/>
        <w:jc w:val="both"/>
        <w:rPr>
          <w:rFonts w:ascii="Vrinda" w:hAnsi="Vrinda" w:cs="Vrinda"/>
          <w:lang w:val="ro-RO"/>
        </w:rPr>
      </w:pPr>
    </w:p>
    <w:p w14:paraId="7CE621BF" w14:textId="77777777" w:rsidR="00C03FD4" w:rsidRPr="00EA7F85" w:rsidRDefault="00C03FD4" w:rsidP="009B42F9">
      <w:pPr>
        <w:shd w:val="clear" w:color="auto" w:fill="FFFFFF"/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1DA46A49" w14:textId="77777777" w:rsidR="00EA7F85" w:rsidRPr="00EA7F85" w:rsidRDefault="00EA7F85" w:rsidP="004A25FC">
      <w:pPr>
        <w:shd w:val="clear" w:color="auto" w:fill="FFFFFF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bookmarkStart w:id="1" w:name="do|ax43|pa6"/>
      <w:bookmarkEnd w:id="1"/>
      <w:r w:rsidRPr="00EA7F8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FIŞA DE CALCUL privind regularizarea taxei pentru eliberarea autorizaţiei de construire</w:t>
      </w:r>
    </w:p>
    <w:tbl>
      <w:tblPr>
        <w:tblW w:w="10073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5081"/>
        <w:gridCol w:w="751"/>
        <w:gridCol w:w="3411"/>
      </w:tblGrid>
      <w:tr w:rsidR="006D3A7E" w:rsidRPr="00A6558E" w14:paraId="53FB985F" w14:textId="77777777" w:rsidTr="004A25FC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E35BB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bookmarkStart w:id="2" w:name="do|ax43|pa7"/>
            <w:bookmarkEnd w:id="2"/>
            <w:r w:rsidRPr="00A655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 crt.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01E27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Specificaţie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18221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U.M.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9FC29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Valori</w:t>
            </w:r>
          </w:p>
        </w:tc>
      </w:tr>
      <w:tr w:rsidR="006D3A7E" w:rsidRPr="00A6558E" w14:paraId="27DB00BD" w14:textId="77777777" w:rsidTr="004A25FC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1486E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48E96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 lucrărilor declarată de solicitant la emiterea autorizaţiei de construire, înscrisă în aceasta</w:t>
            </w:r>
          </w:p>
          <w:p w14:paraId="7FAED63F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a. În cazul în care valoarea din rd. 7 este determină în funcţie de valoarea înscrisă la rd. 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E3335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lei -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F7010" w14:textId="53838914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D3A7E" w:rsidRPr="00A6558E" w14:paraId="50A00D5A" w14:textId="77777777" w:rsidTr="004A25FC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80DDB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85112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Taxa încasată la eliberarea autorizaţiei de construire determină în funcţie de valoarea înscrisă la rd. 3 respectiv: valoarea rd. 3 x 1%;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AD017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lei -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DF72C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D3A7E" w:rsidRPr="00A6558E" w14:paraId="6534A3B6" w14:textId="77777777" w:rsidTr="004A25FC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D22A5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6CB78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 reală a lucrărilor declarată de solicitant, la terminarea acestora b. În cazul în care valoarea din rd. 7 negativă, taxa datorată se determină în funcţie de valoarea înscrisă la rd. 6, respectiv: valoarea rd. 6 x 1%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85E8E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lei -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2074FB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D3A7E" w:rsidRPr="00A6558E" w14:paraId="635232C8" w14:textId="77777777" w:rsidTr="004A25FC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977DA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F7ADE6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Suprafaţa construită desfăşurată a clădirii **</w:t>
            </w: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)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D74A3C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m</w:t>
            </w: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-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47DF66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D3A7E" w:rsidRPr="00A6558E" w14:paraId="7B8CE62C" w14:textId="77777777" w:rsidTr="004A25FC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2FD9E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883DE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 impozabilă a clădirii, potrivit anexei nr. 1</w:t>
            </w:r>
          </w:p>
          <w:p w14:paraId="2367C3F3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c. Pentru clădirile cu destinaţia de locuinţă şi anexele gospodăreşti, taxa se reduce cu 50%;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5151F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lei/m</w:t>
            </w: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-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829EB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D3A7E" w:rsidRPr="00A6558E" w14:paraId="4CE95EC2" w14:textId="77777777" w:rsidTr="004A25FC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722F6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536AB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 impozabilă a clădirii (rd. 4 x rd. 5)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F2F44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lei/m</w:t>
            </w: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vertAlign w:val="superscript"/>
                <w14:ligatures w14:val="none"/>
              </w:rPr>
              <w:t>2</w:t>
            </w: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-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501F9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D3A7E" w:rsidRPr="00A6558E" w14:paraId="2C30EB1C" w14:textId="77777777" w:rsidTr="004A25FC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5263F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91CB3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Valoarea din rd. 3 - Valoarea din rd. 6 = ±</w:t>
            </w:r>
          </w:p>
          <w:p w14:paraId="63CEC263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d. În cazul în care prin autorizaţia de construire s-a autorizat executarea de lucrări la o clădire existentă, iar în urma acestora, suprafaţa construită nu s-a modificat, regularizarea taxei se face numai în funcţie de valoarea înscrisă la rd. 3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4351F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lei -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6A1FB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D3A7E" w:rsidRPr="00A6558E" w14:paraId="50FA0079" w14:textId="77777777" w:rsidTr="004A25FC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84B3D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B5A99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Taxa datorată de solicitantul - contribuabil ca efect al stabilirii valorii impozabile/reale a clădirii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F67BD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lei -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B946D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6D3A7E" w:rsidRPr="00A6558E" w14:paraId="7F2A0D69" w14:textId="77777777" w:rsidTr="004A25FC">
        <w:trPr>
          <w:trHeight w:val="22"/>
          <w:tblCellSpacing w:w="0" w:type="dxa"/>
        </w:trPr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10ADC" w14:textId="4ABD8A3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A58CA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Diferenţa de încasat de la solicitantul-contribuabil ca efect al regularizării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D0011" w14:textId="77777777" w:rsidR="00EA7F85" w:rsidRPr="00A6558E" w:rsidRDefault="00EA7F85" w:rsidP="00EA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- lei -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87F56" w14:textId="77777777" w:rsidR="00EA7F85" w:rsidRPr="00A6558E" w:rsidRDefault="00EA7F85" w:rsidP="00EA7F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A6558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445A8299" w14:textId="6A84802A" w:rsidR="00DD20FD" w:rsidRPr="00852A2A" w:rsidRDefault="006B350D" w:rsidP="00903388">
      <w:pPr>
        <w:ind w:right="-731"/>
        <w:rPr>
          <w:rFonts w:ascii="Vrinda" w:hAnsi="Vrinda" w:cs="Vrinda"/>
          <w:b/>
          <w:bCs/>
          <w:sz w:val="20"/>
          <w:szCs w:val="20"/>
          <w:vertAlign w:val="superscript"/>
          <w:lang w:val="ro-RO"/>
        </w:rPr>
      </w:pPr>
      <w:bookmarkStart w:id="3" w:name="do|ax43|pa8"/>
      <w:bookmarkEnd w:id="3"/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>Data</w:t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="00C83A93" w:rsidRPr="00852A2A">
        <w:rPr>
          <w:rFonts w:ascii="Vrinda" w:hAnsi="Vrinda" w:cs="Vrinda"/>
          <w:b/>
          <w:bCs/>
          <w:sz w:val="20"/>
          <w:szCs w:val="20"/>
          <w:lang w:val="ro-RO"/>
        </w:rPr>
        <w:t xml:space="preserve">             </w:t>
      </w:r>
      <w:r w:rsidR="00713835" w:rsidRPr="00852A2A">
        <w:rPr>
          <w:rFonts w:ascii="Vrinda" w:hAnsi="Vrinda" w:cs="Vrinda"/>
          <w:b/>
          <w:bCs/>
          <w:sz w:val="20"/>
          <w:szCs w:val="20"/>
          <w:lang w:val="ro-RO"/>
        </w:rPr>
        <w:t>Semn</w:t>
      </w:r>
      <w:r w:rsidR="00713835" w:rsidRPr="00852A2A">
        <w:rPr>
          <w:rFonts w:ascii="Calibri" w:hAnsi="Calibri" w:cs="Calibri"/>
          <w:b/>
          <w:bCs/>
          <w:sz w:val="20"/>
          <w:szCs w:val="20"/>
          <w:lang w:val="ro-RO"/>
        </w:rPr>
        <w:t>ă</w:t>
      </w:r>
      <w:r w:rsidR="00713835" w:rsidRPr="00852A2A">
        <w:rPr>
          <w:rFonts w:ascii="Vrinda" w:hAnsi="Vrinda" w:cs="Vrinda"/>
          <w:b/>
          <w:bCs/>
          <w:sz w:val="20"/>
          <w:szCs w:val="20"/>
          <w:lang w:val="ro-RO"/>
        </w:rPr>
        <w:t xml:space="preserve">tura </w:t>
      </w:r>
      <w:r w:rsidR="00713835" w:rsidRPr="00852A2A">
        <w:rPr>
          <w:rFonts w:ascii="Calibri" w:hAnsi="Calibri" w:cs="Calibri"/>
          <w:b/>
          <w:bCs/>
          <w:sz w:val="20"/>
          <w:szCs w:val="20"/>
          <w:lang w:val="ro-RO"/>
        </w:rPr>
        <w:t>ș</w:t>
      </w:r>
      <w:r w:rsidR="00713835" w:rsidRPr="00852A2A">
        <w:rPr>
          <w:rFonts w:ascii="Vrinda" w:hAnsi="Vrinda" w:cs="Vrinda"/>
          <w:b/>
          <w:bCs/>
          <w:sz w:val="20"/>
          <w:szCs w:val="20"/>
          <w:lang w:val="ro-RO"/>
        </w:rPr>
        <w:t xml:space="preserve">i </w:t>
      </w:r>
      <w:r w:rsidR="00713835" w:rsidRPr="00852A2A">
        <w:rPr>
          <w:rFonts w:ascii="Calibri" w:hAnsi="Calibri" w:cs="Calibri"/>
          <w:b/>
          <w:bCs/>
          <w:sz w:val="20"/>
          <w:szCs w:val="20"/>
          <w:lang w:val="ro-RO"/>
        </w:rPr>
        <w:t>ș</w:t>
      </w:r>
      <w:r w:rsidR="00713835" w:rsidRPr="00852A2A">
        <w:rPr>
          <w:rFonts w:ascii="Vrinda" w:hAnsi="Vrinda" w:cs="Vrinda"/>
          <w:b/>
          <w:bCs/>
          <w:sz w:val="20"/>
          <w:szCs w:val="20"/>
          <w:lang w:val="ro-RO"/>
        </w:rPr>
        <w:t>tampila</w:t>
      </w:r>
      <w:r w:rsidR="00DD20FD" w:rsidRPr="00852A2A">
        <w:rPr>
          <w:rFonts w:ascii="Vrinda" w:hAnsi="Vrinda" w:cs="Vrinda"/>
          <w:b/>
          <w:bCs/>
          <w:sz w:val="20"/>
          <w:szCs w:val="20"/>
          <w:vertAlign w:val="superscript"/>
          <w:lang w:val="ro-RO"/>
        </w:rPr>
        <w:t>2)</w:t>
      </w:r>
      <w:r w:rsidR="00DD20FD" w:rsidRPr="00852A2A">
        <w:rPr>
          <w:rFonts w:ascii="Vrinda" w:hAnsi="Vrinda" w:cs="Vrinda"/>
          <w:b/>
          <w:bCs/>
          <w:sz w:val="20"/>
          <w:szCs w:val="20"/>
          <w:vertAlign w:val="superscript"/>
          <w:lang w:val="ro-RO"/>
        </w:rPr>
        <w:br/>
      </w:r>
    </w:p>
    <w:p w14:paraId="07DA106A" w14:textId="47A1F89E" w:rsidR="00DD20FD" w:rsidRPr="00852A2A" w:rsidRDefault="00DD20FD" w:rsidP="00DD20FD">
      <w:pPr>
        <w:shd w:val="clear" w:color="auto" w:fill="FFFFFF"/>
        <w:spacing w:after="0" w:line="240" w:lineRule="auto"/>
        <w:ind w:right="-24"/>
        <w:jc w:val="both"/>
        <w:rPr>
          <w:rFonts w:ascii="Vrinda" w:hAnsi="Vrinda" w:cs="Vrinda"/>
          <w:b/>
          <w:bCs/>
          <w:sz w:val="20"/>
          <w:szCs w:val="20"/>
          <w:vertAlign w:val="superscript"/>
          <w:lang w:val="ro-RO"/>
        </w:rPr>
      </w:pP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>Data</w:t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ab/>
        <w:t xml:space="preserve">             Semn</w:t>
      </w:r>
      <w:r w:rsidRPr="00852A2A">
        <w:rPr>
          <w:rFonts w:ascii="Calibri" w:hAnsi="Calibri" w:cs="Calibri"/>
          <w:b/>
          <w:bCs/>
          <w:sz w:val="20"/>
          <w:szCs w:val="20"/>
          <w:lang w:val="ro-RO"/>
        </w:rPr>
        <w:t>ă</w:t>
      </w:r>
      <w:r w:rsidRPr="00852A2A">
        <w:rPr>
          <w:rFonts w:ascii="Vrinda" w:hAnsi="Vrinda" w:cs="Vrinda"/>
          <w:b/>
          <w:bCs/>
          <w:sz w:val="20"/>
          <w:szCs w:val="20"/>
          <w:lang w:val="ro-RO"/>
        </w:rPr>
        <w:t>tura</w:t>
      </w:r>
      <w:r w:rsidRPr="00852A2A">
        <w:rPr>
          <w:rFonts w:ascii="Vrinda" w:hAnsi="Vrinda" w:cs="Vrinda"/>
          <w:b/>
          <w:bCs/>
          <w:sz w:val="20"/>
          <w:szCs w:val="20"/>
          <w:vertAlign w:val="superscript"/>
          <w:lang w:val="ro-RO"/>
        </w:rPr>
        <w:t>3)</w:t>
      </w:r>
    </w:p>
    <w:p w14:paraId="30CD0BD6" w14:textId="3951378D" w:rsidR="00E22934" w:rsidRPr="00A6558E" w:rsidRDefault="009C0D8B" w:rsidP="00A72C06">
      <w:pPr>
        <w:spacing w:after="0"/>
        <w:ind w:right="-731"/>
        <w:rPr>
          <w:rFonts w:ascii="Vrinda" w:hAnsi="Vrinda" w:cs="Vrinda"/>
          <w:sz w:val="14"/>
          <w:szCs w:val="14"/>
          <w:lang w:val="ro-RO"/>
        </w:rPr>
      </w:pPr>
      <w:r w:rsidRPr="00A6558E">
        <w:rPr>
          <w:rFonts w:ascii="Vrinda" w:hAnsi="Vrinda" w:cs="Vrinda"/>
          <w:sz w:val="14"/>
          <w:szCs w:val="14"/>
          <w:lang w:val="ro-RO"/>
        </w:rPr>
        <w:t xml:space="preserve">Pct. 1 </w:t>
      </w:r>
      <w:r w:rsidRPr="00A6558E">
        <w:rPr>
          <w:rFonts w:ascii="Calibri" w:hAnsi="Calibri" w:cs="Calibri"/>
          <w:sz w:val="14"/>
          <w:szCs w:val="14"/>
          <w:lang w:val="ro-RO"/>
        </w:rPr>
        <w:t>ș</w:t>
      </w:r>
      <w:r w:rsidRPr="00A6558E">
        <w:rPr>
          <w:rFonts w:ascii="Vrinda" w:hAnsi="Vrinda" w:cs="Vrinda"/>
          <w:sz w:val="14"/>
          <w:szCs w:val="14"/>
          <w:lang w:val="ro-RO"/>
        </w:rPr>
        <w:t xml:space="preserve">i 2 </w:t>
      </w:r>
      <w:r w:rsidR="007E229C" w:rsidRPr="00A6558E">
        <w:rPr>
          <w:rFonts w:ascii="Vrinda" w:hAnsi="Vrinda" w:cs="Vrinda"/>
          <w:sz w:val="14"/>
          <w:szCs w:val="14"/>
          <w:lang w:val="ro-RO"/>
        </w:rPr>
        <w:t>se v</w:t>
      </w:r>
      <w:r w:rsidR="0031584C" w:rsidRPr="00A6558E">
        <w:rPr>
          <w:rFonts w:ascii="Vrinda" w:hAnsi="Vrinda" w:cs="Vrinda"/>
          <w:sz w:val="14"/>
          <w:szCs w:val="14"/>
          <w:lang w:val="ro-RO"/>
        </w:rPr>
        <w:t>or</w:t>
      </w:r>
      <w:r w:rsidR="007E229C" w:rsidRPr="00A6558E">
        <w:rPr>
          <w:rFonts w:ascii="Vrinda" w:hAnsi="Vrinda" w:cs="Vrinda"/>
          <w:sz w:val="14"/>
          <w:szCs w:val="14"/>
          <w:lang w:val="ro-RO"/>
        </w:rPr>
        <w:t xml:space="preserve"> completa de c</w:t>
      </w:r>
      <w:r w:rsidR="007E229C" w:rsidRPr="00A6558E">
        <w:rPr>
          <w:rFonts w:ascii="Calibri" w:hAnsi="Calibri" w:cs="Calibri"/>
          <w:sz w:val="14"/>
          <w:szCs w:val="14"/>
          <w:lang w:val="ro-RO"/>
        </w:rPr>
        <w:t>ă</w:t>
      </w:r>
      <w:r w:rsidR="007E229C" w:rsidRPr="00A6558E">
        <w:rPr>
          <w:rFonts w:ascii="Vrinda" w:hAnsi="Vrinda" w:cs="Vrinda"/>
          <w:sz w:val="14"/>
          <w:szCs w:val="14"/>
          <w:lang w:val="ro-RO"/>
        </w:rPr>
        <w:t>tre beneficiar</w:t>
      </w:r>
    </w:p>
    <w:p w14:paraId="1F7DBE28" w14:textId="4484ACDE" w:rsidR="00A067F3" w:rsidRPr="00A6558E" w:rsidRDefault="0031584C" w:rsidP="00A72C06">
      <w:pPr>
        <w:spacing w:after="0"/>
        <w:ind w:right="-731"/>
        <w:rPr>
          <w:rFonts w:ascii="Vrinda" w:hAnsi="Vrinda" w:cs="Vrinda"/>
          <w:color w:val="000000"/>
          <w:sz w:val="14"/>
          <w:szCs w:val="14"/>
          <w:shd w:val="clear" w:color="auto" w:fill="FFFFFF"/>
        </w:rPr>
      </w:pPr>
      <w:r w:rsidRPr="00A6558E">
        <w:rPr>
          <w:rFonts w:ascii="Vrinda" w:hAnsi="Vrinda" w:cs="Vrinda"/>
          <w:sz w:val="14"/>
          <w:szCs w:val="14"/>
          <w:lang w:val="ro-RO"/>
        </w:rPr>
        <w:t xml:space="preserve">Pct. </w:t>
      </w:r>
      <w:r w:rsidR="006A6F23" w:rsidRPr="00A6558E">
        <w:rPr>
          <w:rFonts w:ascii="Vrinda" w:hAnsi="Vrinda" w:cs="Vrinda"/>
          <w:sz w:val="14"/>
          <w:szCs w:val="14"/>
          <w:lang w:val="ro-RO"/>
        </w:rPr>
        <w:t>5,</w:t>
      </w:r>
      <w:r w:rsidR="00EC135E" w:rsidRPr="00A6558E">
        <w:rPr>
          <w:rFonts w:ascii="Vrinda" w:hAnsi="Vrinda" w:cs="Vrinda"/>
          <w:sz w:val="14"/>
          <w:szCs w:val="14"/>
          <w:lang w:val="ro-RO"/>
        </w:rPr>
        <w:t>6</w:t>
      </w:r>
      <w:r w:rsidRPr="00A6558E">
        <w:rPr>
          <w:rFonts w:ascii="Vrinda" w:hAnsi="Vrinda" w:cs="Vrinda"/>
          <w:sz w:val="14"/>
          <w:szCs w:val="14"/>
          <w:lang w:val="ro-RO"/>
        </w:rPr>
        <w:t xml:space="preserve"> </w:t>
      </w:r>
      <w:r w:rsidR="007E229C" w:rsidRPr="00A6558E">
        <w:rPr>
          <w:rFonts w:ascii="Vrinda" w:hAnsi="Vrinda" w:cs="Vrinda"/>
          <w:sz w:val="14"/>
          <w:szCs w:val="14"/>
          <w:lang w:val="ro-RO"/>
        </w:rPr>
        <w:t xml:space="preserve"> se v</w:t>
      </w:r>
      <w:r w:rsidRPr="00A6558E">
        <w:rPr>
          <w:rFonts w:ascii="Vrinda" w:hAnsi="Vrinda" w:cs="Vrinda"/>
          <w:sz w:val="14"/>
          <w:szCs w:val="14"/>
          <w:lang w:val="ro-RO"/>
        </w:rPr>
        <w:t>or</w:t>
      </w:r>
      <w:r w:rsidR="007E229C" w:rsidRPr="00A6558E">
        <w:rPr>
          <w:rFonts w:ascii="Vrinda" w:hAnsi="Vrinda" w:cs="Vrinda"/>
          <w:sz w:val="14"/>
          <w:szCs w:val="14"/>
          <w:lang w:val="ro-RO"/>
        </w:rPr>
        <w:t xml:space="preserve"> comp</w:t>
      </w:r>
      <w:r w:rsidR="007E5213" w:rsidRPr="00A6558E">
        <w:rPr>
          <w:rFonts w:ascii="Vrinda" w:hAnsi="Vrinda" w:cs="Vrinda"/>
          <w:sz w:val="14"/>
          <w:szCs w:val="14"/>
          <w:lang w:val="ro-RO"/>
        </w:rPr>
        <w:t>l</w:t>
      </w:r>
      <w:r w:rsidR="007E229C" w:rsidRPr="00A6558E">
        <w:rPr>
          <w:rFonts w:ascii="Vrinda" w:hAnsi="Vrinda" w:cs="Vrinda"/>
          <w:sz w:val="14"/>
          <w:szCs w:val="14"/>
          <w:lang w:val="ro-RO"/>
        </w:rPr>
        <w:t xml:space="preserve">eta </w:t>
      </w:r>
      <w:r w:rsidR="007E5213" w:rsidRPr="00A6558E">
        <w:rPr>
          <w:rFonts w:ascii="Vrinda" w:hAnsi="Vrinda" w:cs="Vrinda"/>
          <w:sz w:val="14"/>
          <w:szCs w:val="14"/>
          <w:lang w:val="ro-RO"/>
        </w:rPr>
        <w:t>de c</w:t>
      </w:r>
      <w:r w:rsidR="007E5213" w:rsidRPr="00A6558E">
        <w:rPr>
          <w:rFonts w:ascii="Calibri" w:hAnsi="Calibri" w:cs="Calibri"/>
          <w:sz w:val="14"/>
          <w:szCs w:val="14"/>
          <w:lang w:val="ro-RO"/>
        </w:rPr>
        <w:t>ă</w:t>
      </w:r>
      <w:r w:rsidR="007E5213" w:rsidRPr="00A6558E">
        <w:rPr>
          <w:rFonts w:ascii="Vrinda" w:hAnsi="Vrinda" w:cs="Vrinda"/>
          <w:sz w:val="14"/>
          <w:szCs w:val="14"/>
          <w:lang w:val="ro-RO"/>
        </w:rPr>
        <w:t xml:space="preserve">tre </w:t>
      </w:r>
      <w:r w:rsidR="00655696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personalul de specialitate din cadrul </w:t>
      </w:r>
      <w:r w:rsidR="00D00AD0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primariei din raza</w:t>
      </w:r>
      <w:r w:rsidR="00507582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 </w:t>
      </w:r>
      <w:r w:rsidR="00DD20FD" w:rsidRPr="00A6558E">
        <w:rPr>
          <w:rFonts w:ascii="Vrinda" w:hAnsi="Vrinda" w:cs="Vrinda"/>
          <w:color w:val="000000"/>
          <w:sz w:val="14"/>
          <w:szCs w:val="14"/>
          <w:shd w:val="clear" w:color="auto" w:fill="FFFFFF"/>
          <w:vertAlign w:val="superscript"/>
        </w:rPr>
        <w:t>*</w:t>
      </w:r>
      <w:r w:rsidR="00507582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UAT-ului pentru care a fost emis</w:t>
      </w:r>
      <w:r w:rsidR="00507582" w:rsidRPr="00A6558E">
        <w:rPr>
          <w:rFonts w:ascii="Calibri" w:hAnsi="Calibri" w:cs="Calibri"/>
          <w:color w:val="000000"/>
          <w:sz w:val="14"/>
          <w:szCs w:val="14"/>
          <w:shd w:val="clear" w:color="auto" w:fill="FFFFFF"/>
        </w:rPr>
        <w:t>ă</w:t>
      </w:r>
      <w:r w:rsidR="00D00AD0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 </w:t>
      </w:r>
      <w:r w:rsidR="00A067F3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autoriza</w:t>
      </w:r>
      <w:r w:rsidR="00A067F3" w:rsidRPr="00A6558E">
        <w:rPr>
          <w:rFonts w:ascii="Calibri" w:hAnsi="Calibri" w:cs="Calibri"/>
          <w:color w:val="000000"/>
          <w:sz w:val="14"/>
          <w:szCs w:val="14"/>
          <w:shd w:val="clear" w:color="auto" w:fill="FFFFFF"/>
        </w:rPr>
        <w:t>ț</w:t>
      </w:r>
      <w:r w:rsidR="00A067F3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i</w:t>
      </w:r>
      <w:r w:rsidR="00A72C06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a </w:t>
      </w:r>
      <w:r w:rsidR="00A067F3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 xml:space="preserve">de construire </w:t>
      </w:r>
    </w:p>
    <w:p w14:paraId="2735206A" w14:textId="27952373" w:rsidR="00F6644A" w:rsidRPr="00A6558E" w:rsidRDefault="00655696" w:rsidP="00A72C06">
      <w:pPr>
        <w:spacing w:after="0"/>
        <w:ind w:right="-731"/>
        <w:rPr>
          <w:rFonts w:ascii="Vrinda" w:hAnsi="Vrinda" w:cs="Vrinda"/>
          <w:sz w:val="14"/>
          <w:szCs w:val="14"/>
          <w:lang w:val="ro-RO"/>
        </w:rPr>
      </w:pPr>
      <w:r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 </w:t>
      </w:r>
      <w:r w:rsidRPr="00A6558E">
        <w:rPr>
          <w:rFonts w:ascii="Vrinda" w:hAnsi="Vrinda" w:cs="Vrinda"/>
          <w:sz w:val="14"/>
          <w:szCs w:val="14"/>
          <w:vertAlign w:val="superscript"/>
          <w:lang w:val="ro-RO"/>
        </w:rPr>
        <w:t xml:space="preserve"> </w:t>
      </w:r>
      <w:r w:rsidR="00E65E4D" w:rsidRPr="00A6558E">
        <w:rPr>
          <w:rFonts w:ascii="Vrinda" w:hAnsi="Vrinda" w:cs="Vrinda"/>
          <w:sz w:val="14"/>
          <w:szCs w:val="14"/>
          <w:vertAlign w:val="superscript"/>
          <w:lang w:val="ro-RO"/>
        </w:rPr>
        <w:t>*</w:t>
      </w:r>
      <w:r w:rsidR="009E16C7" w:rsidRPr="00A6558E">
        <w:rPr>
          <w:rFonts w:ascii="Vrinda" w:hAnsi="Vrinda" w:cs="Vrinda"/>
          <w:sz w:val="14"/>
          <w:szCs w:val="14"/>
          <w:vertAlign w:val="superscript"/>
          <w:lang w:val="ro-RO"/>
        </w:rPr>
        <w:t>)</w:t>
      </w:r>
      <w:r w:rsidR="009E16C7" w:rsidRPr="00A6558E">
        <w:rPr>
          <w:rFonts w:ascii="Vrinda" w:hAnsi="Vrinda" w:cs="Vrinda"/>
          <w:sz w:val="14"/>
          <w:szCs w:val="14"/>
          <w:lang w:val="ro-RO"/>
        </w:rPr>
        <w:t>S</w:t>
      </w:r>
      <w:r w:rsidR="00E65E4D" w:rsidRPr="00A6558E">
        <w:rPr>
          <w:rFonts w:ascii="Vrinda" w:hAnsi="Vrinda" w:cs="Vrinda"/>
          <w:sz w:val="14"/>
          <w:szCs w:val="14"/>
          <w:lang w:val="ro-RO"/>
        </w:rPr>
        <w:t>e va completa</w:t>
      </w:r>
      <w:r w:rsidR="00044107" w:rsidRPr="00A6558E">
        <w:rPr>
          <w:rFonts w:ascii="Vrinda" w:hAnsi="Vrinda" w:cs="Vrinda"/>
          <w:sz w:val="14"/>
          <w:szCs w:val="14"/>
          <w:lang w:val="ro-RO"/>
        </w:rPr>
        <w:t>:</w:t>
      </w:r>
      <w:r w:rsidR="00044107" w:rsidRPr="00A6558E">
        <w:rPr>
          <w:rFonts w:ascii="Vrinda" w:hAnsi="Vrinda" w:cs="Vrinda"/>
          <w:sz w:val="14"/>
          <w:szCs w:val="14"/>
        </w:rPr>
        <w:t xml:space="preserve"> </w:t>
      </w:r>
      <w:r w:rsidR="00044107" w:rsidRPr="00A6558E">
        <w:rPr>
          <w:rFonts w:ascii="Vrinda" w:hAnsi="Vrinda" w:cs="Vrinda"/>
          <w:sz w:val="14"/>
          <w:szCs w:val="14"/>
          <w:lang w:val="ro-RO"/>
        </w:rPr>
        <w:t>codul de identificare fiscal</w:t>
      </w:r>
      <w:r w:rsidR="00044107" w:rsidRPr="00A6558E">
        <w:rPr>
          <w:rFonts w:ascii="Calibri" w:hAnsi="Calibri" w:cs="Calibri"/>
          <w:sz w:val="14"/>
          <w:szCs w:val="14"/>
          <w:lang w:val="ro-RO"/>
        </w:rPr>
        <w:t>ă</w:t>
      </w:r>
      <w:r w:rsidR="00044107" w:rsidRPr="00A6558E">
        <w:rPr>
          <w:rFonts w:ascii="Vrinda" w:hAnsi="Vrinda" w:cs="Vrinda"/>
          <w:sz w:val="14"/>
          <w:szCs w:val="14"/>
          <w:lang w:val="ro-RO"/>
        </w:rPr>
        <w:t xml:space="preserve"> (codul numeric personal, num</w:t>
      </w:r>
      <w:r w:rsidR="00044107" w:rsidRPr="00A6558E">
        <w:rPr>
          <w:rFonts w:ascii="Calibri" w:hAnsi="Calibri" w:cs="Calibri"/>
          <w:sz w:val="14"/>
          <w:szCs w:val="14"/>
          <w:lang w:val="ro-RO"/>
        </w:rPr>
        <w:t>ă</w:t>
      </w:r>
      <w:r w:rsidR="00044107" w:rsidRPr="00A6558E">
        <w:rPr>
          <w:rFonts w:ascii="Vrinda" w:hAnsi="Vrinda" w:cs="Vrinda"/>
          <w:sz w:val="14"/>
          <w:szCs w:val="14"/>
          <w:lang w:val="ro-RO"/>
        </w:rPr>
        <w:t>rul de identificare fiscal</w:t>
      </w:r>
      <w:r w:rsidR="00044107" w:rsidRPr="00A6558E">
        <w:rPr>
          <w:rFonts w:ascii="Calibri" w:hAnsi="Calibri" w:cs="Calibri"/>
          <w:sz w:val="14"/>
          <w:szCs w:val="14"/>
          <w:lang w:val="ro-RO"/>
        </w:rPr>
        <w:t>ă</w:t>
      </w:r>
      <w:r w:rsidR="00044107" w:rsidRPr="00A6558E">
        <w:rPr>
          <w:rFonts w:ascii="Vrinda" w:hAnsi="Vrinda" w:cs="Vrinda"/>
          <w:sz w:val="14"/>
          <w:szCs w:val="14"/>
          <w:lang w:val="ro-RO"/>
        </w:rPr>
        <w:t>, dup</w:t>
      </w:r>
      <w:r w:rsidR="00044107" w:rsidRPr="00A6558E">
        <w:rPr>
          <w:rFonts w:ascii="Calibri" w:hAnsi="Calibri" w:cs="Calibri"/>
          <w:sz w:val="14"/>
          <w:szCs w:val="14"/>
          <w:lang w:val="ro-RO"/>
        </w:rPr>
        <w:t>ă</w:t>
      </w:r>
      <w:r w:rsidR="00044107" w:rsidRPr="00A6558E">
        <w:rPr>
          <w:rFonts w:ascii="Vrinda" w:hAnsi="Vrinda" w:cs="Vrinda"/>
          <w:sz w:val="14"/>
          <w:szCs w:val="14"/>
          <w:lang w:val="ro-RO"/>
        </w:rPr>
        <w:t xml:space="preserve"> caz); etc.</w:t>
      </w:r>
    </w:p>
    <w:p w14:paraId="3867285D" w14:textId="61F6B079" w:rsidR="00044107" w:rsidRPr="00A6558E" w:rsidRDefault="00044107" w:rsidP="00A72C06">
      <w:pPr>
        <w:spacing w:after="0"/>
        <w:ind w:right="-731"/>
        <w:rPr>
          <w:rFonts w:ascii="Vrinda" w:hAnsi="Vrinda" w:cs="Vrinda"/>
          <w:sz w:val="14"/>
          <w:szCs w:val="14"/>
          <w:lang w:val="ro-RO"/>
        </w:rPr>
      </w:pPr>
      <w:r w:rsidRPr="00A6558E">
        <w:rPr>
          <w:rFonts w:ascii="Vrinda" w:hAnsi="Vrinda" w:cs="Vrinda"/>
          <w:sz w:val="14"/>
          <w:szCs w:val="14"/>
          <w:vertAlign w:val="superscript"/>
          <w:lang w:val="ro-RO"/>
        </w:rPr>
        <w:t>**</w:t>
      </w:r>
      <w:r w:rsidR="009E16C7" w:rsidRPr="00A6558E">
        <w:rPr>
          <w:rFonts w:ascii="Vrinda" w:hAnsi="Vrinda" w:cs="Vrinda"/>
          <w:sz w:val="14"/>
          <w:szCs w:val="14"/>
          <w:vertAlign w:val="superscript"/>
          <w:lang w:val="ro-RO"/>
        </w:rPr>
        <w:t>)</w:t>
      </w:r>
      <w:r w:rsidR="00C83A93" w:rsidRPr="00A6558E">
        <w:rPr>
          <w:rFonts w:ascii="Vrinda" w:hAnsi="Vrinda" w:cs="Vrinda"/>
          <w:sz w:val="14"/>
          <w:szCs w:val="14"/>
          <w:lang w:val="ro-RO"/>
        </w:rPr>
        <w:t>Nu se completeaz</w:t>
      </w:r>
      <w:r w:rsidR="00C83A93" w:rsidRPr="00A6558E">
        <w:rPr>
          <w:rFonts w:ascii="Calibri" w:hAnsi="Calibri" w:cs="Calibri"/>
          <w:sz w:val="14"/>
          <w:szCs w:val="14"/>
          <w:lang w:val="ro-RO"/>
        </w:rPr>
        <w:t>ă</w:t>
      </w:r>
      <w:r w:rsidR="00C83A93" w:rsidRPr="00A6558E">
        <w:rPr>
          <w:rFonts w:ascii="Vrinda" w:hAnsi="Vrinda" w:cs="Vrinda"/>
          <w:sz w:val="14"/>
          <w:szCs w:val="14"/>
          <w:lang w:val="ro-RO"/>
        </w:rPr>
        <w:t xml:space="preserve"> în cazul contribuabilor – persoane juridice</w:t>
      </w:r>
    </w:p>
    <w:p w14:paraId="0ADB583B" w14:textId="1C7B31B6" w:rsidR="000871DD" w:rsidRPr="00A6558E" w:rsidRDefault="00DD20FD" w:rsidP="00A72C06">
      <w:pPr>
        <w:spacing w:after="0"/>
        <w:ind w:right="-731"/>
        <w:rPr>
          <w:rFonts w:ascii="Vrinda" w:hAnsi="Vrinda" w:cs="Vrinda"/>
          <w:sz w:val="14"/>
          <w:szCs w:val="14"/>
          <w:lang w:val="ro-RO"/>
        </w:rPr>
      </w:pPr>
      <w:r w:rsidRPr="00A6558E">
        <w:rPr>
          <w:rFonts w:ascii="Vrinda" w:hAnsi="Vrinda" w:cs="Vrinda"/>
          <w:sz w:val="14"/>
          <w:szCs w:val="14"/>
          <w:vertAlign w:val="superscript"/>
          <w:lang w:val="ro-RO"/>
        </w:rPr>
        <w:t>1)</w:t>
      </w:r>
      <w:r w:rsidR="00821715" w:rsidRPr="00A6558E">
        <w:rPr>
          <w:rFonts w:ascii="Vrinda" w:hAnsi="Vrinda" w:cs="Vrinda"/>
          <w:sz w:val="14"/>
          <w:szCs w:val="14"/>
          <w:lang w:val="ro-RO"/>
        </w:rPr>
        <w:t xml:space="preserve"> </w:t>
      </w:r>
      <w:r w:rsidR="000871DD" w:rsidRPr="00A6558E">
        <w:rPr>
          <w:rFonts w:ascii="Vrinda" w:hAnsi="Vrinda" w:cs="Vrinda"/>
          <w:sz w:val="14"/>
          <w:szCs w:val="14"/>
          <w:lang w:val="ro-RO"/>
        </w:rPr>
        <w:t>Semnatura beneficiar</w:t>
      </w:r>
    </w:p>
    <w:p w14:paraId="2F910230" w14:textId="15747DDC" w:rsidR="001C2A9B" w:rsidRPr="00A6558E" w:rsidRDefault="00DD20FD" w:rsidP="00A72C06">
      <w:pPr>
        <w:spacing w:after="0"/>
        <w:ind w:right="-731"/>
        <w:rPr>
          <w:rFonts w:ascii="Vrinda" w:hAnsi="Vrinda" w:cs="Vrinda"/>
          <w:sz w:val="14"/>
          <w:szCs w:val="14"/>
          <w:lang w:val="ro-RO"/>
        </w:rPr>
      </w:pPr>
      <w:r w:rsidRPr="00A6558E">
        <w:rPr>
          <w:rFonts w:ascii="Vrinda" w:hAnsi="Vrinda" w:cs="Vrinda"/>
          <w:sz w:val="14"/>
          <w:szCs w:val="14"/>
          <w:vertAlign w:val="superscript"/>
          <w:lang w:val="ro-RO"/>
        </w:rPr>
        <w:t>2)</w:t>
      </w:r>
      <w:r w:rsidR="007B2FE4" w:rsidRPr="00A6558E">
        <w:rPr>
          <w:rFonts w:ascii="Vrinda" w:hAnsi="Vrinda" w:cs="Vrinda"/>
          <w:sz w:val="14"/>
          <w:szCs w:val="14"/>
          <w:lang w:val="ro-RO"/>
        </w:rPr>
        <w:t xml:space="preserve"> Semnatura </w:t>
      </w:r>
      <w:r w:rsidR="007B2FE4" w:rsidRPr="00A6558E">
        <w:rPr>
          <w:rFonts w:ascii="Calibri" w:hAnsi="Calibri" w:cs="Calibri"/>
          <w:sz w:val="14"/>
          <w:szCs w:val="14"/>
          <w:lang w:val="ro-RO"/>
        </w:rPr>
        <w:t xml:space="preserve">și stampila </w:t>
      </w:r>
      <w:r w:rsidRPr="00A6558E">
        <w:rPr>
          <w:rFonts w:ascii="Calibri" w:hAnsi="Calibri" w:cs="Calibri"/>
          <w:sz w:val="14"/>
          <w:szCs w:val="14"/>
          <w:lang w:val="ro-RO"/>
        </w:rPr>
        <w:t>*</w:t>
      </w:r>
      <w:r w:rsidR="007B2FE4" w:rsidRPr="00A6558E">
        <w:rPr>
          <w:rFonts w:ascii="Calibri" w:hAnsi="Calibri" w:cs="Calibri"/>
          <w:sz w:val="14"/>
          <w:szCs w:val="14"/>
          <w:lang w:val="ro-RO"/>
        </w:rPr>
        <w:t xml:space="preserve">UAT </w:t>
      </w:r>
      <w:r w:rsidR="001C2A9B" w:rsidRPr="00A6558E">
        <w:rPr>
          <w:rFonts w:ascii="Vrinda" w:hAnsi="Vrinda" w:cs="Vrinda"/>
          <w:sz w:val="14"/>
          <w:szCs w:val="14"/>
          <w:lang w:val="ro-RO"/>
        </w:rPr>
        <w:t xml:space="preserve"> </w:t>
      </w:r>
    </w:p>
    <w:p w14:paraId="60FEFA41" w14:textId="1CCC50C2" w:rsidR="00DD20FD" w:rsidRPr="00A6558E" w:rsidRDefault="00DD20FD" w:rsidP="00A72C06">
      <w:pPr>
        <w:spacing w:after="0"/>
        <w:ind w:right="-731"/>
        <w:rPr>
          <w:rFonts w:ascii="Vrinda" w:hAnsi="Vrinda" w:cs="Vrinda"/>
          <w:sz w:val="14"/>
          <w:szCs w:val="14"/>
          <w:lang w:val="ro-RO"/>
        </w:rPr>
      </w:pPr>
      <w:r w:rsidRPr="00A6558E">
        <w:rPr>
          <w:rFonts w:ascii="Vrinda" w:hAnsi="Vrinda" w:cs="Vrinda"/>
          <w:sz w:val="14"/>
          <w:szCs w:val="14"/>
          <w:vertAlign w:val="superscript"/>
          <w:lang w:val="ro-RO"/>
        </w:rPr>
        <w:t>3)</w:t>
      </w:r>
      <w:r w:rsidRPr="00A6558E">
        <w:rPr>
          <w:rFonts w:ascii="Vrinda" w:hAnsi="Vrinda" w:cs="Vrinda"/>
          <w:sz w:val="14"/>
          <w:szCs w:val="14"/>
          <w:lang w:val="ro-RO"/>
        </w:rPr>
        <w:t xml:space="preserve"> Semnatura </w:t>
      </w:r>
      <w:r w:rsidR="00CC08D0" w:rsidRPr="00A6558E">
        <w:rPr>
          <w:rFonts w:ascii="Vrinda" w:hAnsi="Vrinda" w:cs="Vrinda"/>
          <w:color w:val="000000"/>
          <w:sz w:val="14"/>
          <w:szCs w:val="14"/>
          <w:shd w:val="clear" w:color="auto" w:fill="FFFFFF"/>
        </w:rPr>
        <w:t>personalul de specialitate din cadrul Consiliului Judetean Vrancea</w:t>
      </w:r>
    </w:p>
    <w:p w14:paraId="5DA67706" w14:textId="327EA2A5" w:rsidR="00E22934" w:rsidRPr="00A6558E" w:rsidRDefault="00E22934" w:rsidP="00E22934">
      <w:pPr>
        <w:spacing w:after="0"/>
        <w:ind w:right="-731"/>
        <w:rPr>
          <w:rFonts w:ascii="Vrinda" w:hAnsi="Vrinda" w:cs="Vrinda"/>
          <w:sz w:val="14"/>
          <w:szCs w:val="14"/>
          <w:lang w:val="ro-RO"/>
        </w:rPr>
      </w:pPr>
      <w:r w:rsidRPr="00A6558E">
        <w:rPr>
          <w:rFonts w:ascii="Vrinda" w:hAnsi="Vrinda" w:cs="Vrinda"/>
          <w:sz w:val="14"/>
          <w:szCs w:val="14"/>
          <w:lang w:val="ro-RO"/>
        </w:rPr>
        <w:t>Durata de completare: aprox. 15 min</w:t>
      </w:r>
      <w:r w:rsidR="00A6558E">
        <w:rPr>
          <w:rFonts w:ascii="Vrinda" w:hAnsi="Vrinda" w:cs="Vrinda"/>
          <w:sz w:val="14"/>
          <w:szCs w:val="14"/>
          <w:lang w:val="ro-RO"/>
        </w:rPr>
        <w:t>/ M</w:t>
      </w:r>
      <w:r w:rsidRPr="00A6558E">
        <w:rPr>
          <w:rFonts w:ascii="Vrinda" w:hAnsi="Vrinda" w:cs="Vrinda"/>
          <w:sz w:val="14"/>
          <w:szCs w:val="14"/>
          <w:lang w:val="ro-RO"/>
        </w:rPr>
        <w:t>odalitatea de completare: olograf sau prin sistem de tehnoredactare</w:t>
      </w:r>
      <w:r w:rsidR="00A6558E">
        <w:rPr>
          <w:rFonts w:ascii="Vrinda" w:hAnsi="Vrinda" w:cs="Vrinda"/>
          <w:sz w:val="14"/>
          <w:szCs w:val="14"/>
          <w:lang w:val="ro-RO"/>
        </w:rPr>
        <w:t xml:space="preserve">/ </w:t>
      </w:r>
      <w:r w:rsidRPr="00A6558E">
        <w:rPr>
          <w:rFonts w:ascii="Vrinda" w:hAnsi="Vrinda" w:cs="Vrinda"/>
          <w:sz w:val="14"/>
          <w:szCs w:val="14"/>
          <w:lang w:val="ro-RO"/>
        </w:rPr>
        <w:t xml:space="preserve">Modalitatea de transmitere: prin Posta la </w:t>
      </w:r>
      <w:r w:rsidR="001A24D0" w:rsidRPr="001A24D0">
        <w:rPr>
          <w:rFonts w:ascii="Vrinda" w:hAnsi="Vrinda" w:cs="Vrinda"/>
          <w:sz w:val="14"/>
          <w:szCs w:val="14"/>
          <w:lang w:val="ro-RO"/>
        </w:rPr>
        <w:t>adresa Str. Cuza Vod</w:t>
      </w:r>
      <w:r w:rsidR="001A24D0" w:rsidRPr="001A24D0">
        <w:rPr>
          <w:rFonts w:ascii="Calibri" w:hAnsi="Calibri" w:cs="Calibri"/>
          <w:sz w:val="14"/>
          <w:szCs w:val="14"/>
          <w:lang w:val="ro-RO"/>
        </w:rPr>
        <w:t>ă</w:t>
      </w:r>
      <w:r w:rsidR="001A24D0" w:rsidRPr="001A24D0">
        <w:rPr>
          <w:rFonts w:ascii="Vrinda" w:hAnsi="Vrinda" w:cs="Vrinda"/>
          <w:sz w:val="14"/>
          <w:szCs w:val="14"/>
          <w:lang w:val="ro-RO"/>
        </w:rPr>
        <w:t>, nr.56, 620034, Foc</w:t>
      </w:r>
      <w:r w:rsidR="001A24D0" w:rsidRPr="001A24D0">
        <w:rPr>
          <w:rFonts w:ascii="Calibri" w:hAnsi="Calibri" w:cs="Calibri"/>
          <w:sz w:val="14"/>
          <w:szCs w:val="14"/>
          <w:lang w:val="ro-RO"/>
        </w:rPr>
        <w:t>ş</w:t>
      </w:r>
      <w:r w:rsidR="001A24D0" w:rsidRPr="001A24D0">
        <w:rPr>
          <w:rFonts w:ascii="Vrinda" w:hAnsi="Vrinda" w:cs="Vrinda"/>
          <w:sz w:val="14"/>
          <w:szCs w:val="14"/>
          <w:lang w:val="ro-RO"/>
        </w:rPr>
        <w:t>ani, Vrancea, România, sau prin posta electronica la adresa contact@cjvrancea.ro, www.cjvrancea.ro, sau prin Telefon: +40237616800, +40372474697</w:t>
      </w:r>
    </w:p>
    <w:sectPr w:rsidR="00E22934" w:rsidRPr="00A6558E" w:rsidSect="00852A2A">
      <w:headerReference w:type="default" r:id="rId9"/>
      <w:pgSz w:w="12240" w:h="15840"/>
      <w:pgMar w:top="737" w:right="618" w:bottom="142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B5C91" w14:textId="77777777" w:rsidR="000F4BD5" w:rsidRDefault="000F4BD5" w:rsidP="002D3B30">
      <w:pPr>
        <w:spacing w:after="0" w:line="240" w:lineRule="auto"/>
      </w:pPr>
      <w:r>
        <w:separator/>
      </w:r>
    </w:p>
  </w:endnote>
  <w:endnote w:type="continuationSeparator" w:id="0">
    <w:p w14:paraId="7D8E49D8" w14:textId="77777777" w:rsidR="000F4BD5" w:rsidRDefault="000F4BD5" w:rsidP="002D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ED536" w14:textId="77777777" w:rsidR="000F4BD5" w:rsidRDefault="000F4BD5" w:rsidP="002D3B30">
      <w:pPr>
        <w:spacing w:after="0" w:line="240" w:lineRule="auto"/>
      </w:pPr>
      <w:r>
        <w:separator/>
      </w:r>
    </w:p>
  </w:footnote>
  <w:footnote w:type="continuationSeparator" w:id="0">
    <w:p w14:paraId="42C16798" w14:textId="77777777" w:rsidR="000F4BD5" w:rsidRDefault="000F4BD5" w:rsidP="002D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0991" w14:textId="660F8395" w:rsidR="002D3B30" w:rsidRDefault="002D3B30" w:rsidP="002D3B30">
    <w:pPr>
      <w:pStyle w:val="Header"/>
    </w:pPr>
    <w:r>
      <w:rPr>
        <w:rFonts w:ascii="Times New Roman" w:eastAsia="Times New Roman" w:hAnsi="Times New Roman" w:cs="Times New Roman"/>
        <w:b/>
        <w:bCs/>
        <w:color w:val="000000"/>
        <w:kern w:val="0"/>
        <w:sz w:val="16"/>
        <w:szCs w:val="16"/>
        <w14:ligatures w14:val="none"/>
      </w:rPr>
      <w:tab/>
      <w:t xml:space="preserve">                                                                                                                                                                        </w:t>
    </w:r>
    <w:r w:rsidRPr="00EA7F85">
      <w:rPr>
        <w:rFonts w:ascii="Times New Roman" w:eastAsia="Times New Roman" w:hAnsi="Times New Roman" w:cs="Times New Roman"/>
        <w:b/>
        <w:bCs/>
        <w:color w:val="000000"/>
        <w:kern w:val="0"/>
        <w:sz w:val="16"/>
        <w:szCs w:val="16"/>
        <w14:ligatures w14:val="none"/>
      </w:rPr>
      <w:t>Model 20</w:t>
    </w:r>
    <w:r w:rsidR="00D12EDA">
      <w:rPr>
        <w:rFonts w:ascii="Times New Roman" w:eastAsia="Times New Roman" w:hAnsi="Times New Roman" w:cs="Times New Roman"/>
        <w:b/>
        <w:bCs/>
        <w:color w:val="000000"/>
        <w:kern w:val="0"/>
        <w:sz w:val="16"/>
        <w:szCs w:val="16"/>
        <w14:ligatures w14:val="none"/>
      </w:rPr>
      <w:t>16</w:t>
    </w:r>
    <w:r w:rsidRPr="00EA7F85">
      <w:rPr>
        <w:rFonts w:ascii="Times New Roman" w:eastAsia="Times New Roman" w:hAnsi="Times New Roman" w:cs="Times New Roman"/>
        <w:b/>
        <w:bCs/>
        <w:color w:val="000000"/>
        <w:kern w:val="0"/>
        <w:sz w:val="16"/>
        <w:szCs w:val="16"/>
        <w14:ligatures w14:val="none"/>
      </w:rPr>
      <w:t xml:space="preserve"> ITL 06</w:t>
    </w:r>
    <w:r w:rsidR="00993A53">
      <w:rPr>
        <w:rFonts w:ascii="Times New Roman" w:eastAsia="Times New Roman" w:hAnsi="Times New Roman" w:cs="Times New Roman"/>
        <w:b/>
        <w:bCs/>
        <w:color w:val="000000"/>
        <w:kern w:val="0"/>
        <w:sz w:val="16"/>
        <w:szCs w:val="16"/>
        <w14:ligatures w14:val="non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1E55"/>
    <w:multiLevelType w:val="hybridMultilevel"/>
    <w:tmpl w:val="BB66D016"/>
    <w:lvl w:ilvl="0" w:tplc="1230F8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B6E19"/>
    <w:multiLevelType w:val="hybridMultilevel"/>
    <w:tmpl w:val="528ADFC6"/>
    <w:lvl w:ilvl="0" w:tplc="1230F8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7092"/>
    <w:multiLevelType w:val="hybridMultilevel"/>
    <w:tmpl w:val="B3CE8002"/>
    <w:lvl w:ilvl="0" w:tplc="C3F067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D2665"/>
    <w:multiLevelType w:val="hybridMultilevel"/>
    <w:tmpl w:val="4A80A228"/>
    <w:lvl w:ilvl="0" w:tplc="1230F8AE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E01DBE"/>
    <w:multiLevelType w:val="hybridMultilevel"/>
    <w:tmpl w:val="78F6CFE8"/>
    <w:lvl w:ilvl="0" w:tplc="CA4EBD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876207">
    <w:abstractNumId w:val="4"/>
  </w:num>
  <w:num w:numId="2" w16cid:durableId="1247154469">
    <w:abstractNumId w:val="2"/>
  </w:num>
  <w:num w:numId="3" w16cid:durableId="337926456">
    <w:abstractNumId w:val="0"/>
  </w:num>
  <w:num w:numId="4" w16cid:durableId="664630578">
    <w:abstractNumId w:val="3"/>
  </w:num>
  <w:num w:numId="5" w16cid:durableId="1533035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5E"/>
    <w:rsid w:val="00005D93"/>
    <w:rsid w:val="000126EB"/>
    <w:rsid w:val="00032437"/>
    <w:rsid w:val="00044107"/>
    <w:rsid w:val="000871DD"/>
    <w:rsid w:val="000A292A"/>
    <w:rsid w:val="000B7AE7"/>
    <w:rsid w:val="000F4BD5"/>
    <w:rsid w:val="0010753B"/>
    <w:rsid w:val="001924DD"/>
    <w:rsid w:val="001A24D0"/>
    <w:rsid w:val="001C2A9B"/>
    <w:rsid w:val="00270440"/>
    <w:rsid w:val="00294F6A"/>
    <w:rsid w:val="002D16BB"/>
    <w:rsid w:val="002D3B30"/>
    <w:rsid w:val="002F4E4D"/>
    <w:rsid w:val="0031584C"/>
    <w:rsid w:val="00324A80"/>
    <w:rsid w:val="00332E19"/>
    <w:rsid w:val="0038066A"/>
    <w:rsid w:val="003A108B"/>
    <w:rsid w:val="003A4C4C"/>
    <w:rsid w:val="0041003C"/>
    <w:rsid w:val="00471D69"/>
    <w:rsid w:val="004725B6"/>
    <w:rsid w:val="00484782"/>
    <w:rsid w:val="004A25FC"/>
    <w:rsid w:val="00507582"/>
    <w:rsid w:val="005663ED"/>
    <w:rsid w:val="00572A2C"/>
    <w:rsid w:val="005D71E0"/>
    <w:rsid w:val="00610A2F"/>
    <w:rsid w:val="00611C18"/>
    <w:rsid w:val="00655696"/>
    <w:rsid w:val="00657652"/>
    <w:rsid w:val="00692E7F"/>
    <w:rsid w:val="006A6F23"/>
    <w:rsid w:val="006B350D"/>
    <w:rsid w:val="006D3A7E"/>
    <w:rsid w:val="00713835"/>
    <w:rsid w:val="007311B3"/>
    <w:rsid w:val="00733AA6"/>
    <w:rsid w:val="00740F40"/>
    <w:rsid w:val="00757A60"/>
    <w:rsid w:val="007B2FE4"/>
    <w:rsid w:val="007E229C"/>
    <w:rsid w:val="007E5213"/>
    <w:rsid w:val="00820B15"/>
    <w:rsid w:val="00821715"/>
    <w:rsid w:val="0082691C"/>
    <w:rsid w:val="00852A2A"/>
    <w:rsid w:val="0090215E"/>
    <w:rsid w:val="009023CA"/>
    <w:rsid w:val="00903388"/>
    <w:rsid w:val="00940630"/>
    <w:rsid w:val="00993A53"/>
    <w:rsid w:val="009B42F9"/>
    <w:rsid w:val="009C0D8B"/>
    <w:rsid w:val="009C4BC8"/>
    <w:rsid w:val="009E16C7"/>
    <w:rsid w:val="00A067F3"/>
    <w:rsid w:val="00A6558E"/>
    <w:rsid w:val="00A72C06"/>
    <w:rsid w:val="00A94DA7"/>
    <w:rsid w:val="00AF324C"/>
    <w:rsid w:val="00B04F08"/>
    <w:rsid w:val="00B11AA6"/>
    <w:rsid w:val="00B833EC"/>
    <w:rsid w:val="00C03FD4"/>
    <w:rsid w:val="00C316D7"/>
    <w:rsid w:val="00C61B34"/>
    <w:rsid w:val="00C83A93"/>
    <w:rsid w:val="00CC08D0"/>
    <w:rsid w:val="00CF1746"/>
    <w:rsid w:val="00D00AD0"/>
    <w:rsid w:val="00D12EDA"/>
    <w:rsid w:val="00D21A02"/>
    <w:rsid w:val="00D42D93"/>
    <w:rsid w:val="00D645BB"/>
    <w:rsid w:val="00D842F7"/>
    <w:rsid w:val="00DD0BB9"/>
    <w:rsid w:val="00DD20FD"/>
    <w:rsid w:val="00E22934"/>
    <w:rsid w:val="00E255F0"/>
    <w:rsid w:val="00E65E4D"/>
    <w:rsid w:val="00EA7F85"/>
    <w:rsid w:val="00EC135E"/>
    <w:rsid w:val="00ED649D"/>
    <w:rsid w:val="00EE3892"/>
    <w:rsid w:val="00F0165D"/>
    <w:rsid w:val="00F6644A"/>
    <w:rsid w:val="00F70458"/>
    <w:rsid w:val="00F7464A"/>
    <w:rsid w:val="00F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5B704"/>
  <w15:chartTrackingRefBased/>
  <w15:docId w15:val="{ABB0CB3D-D734-4169-85EC-2AF810E8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1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1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1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1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1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1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1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1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1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1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15E"/>
    <w:rPr>
      <w:b/>
      <w:bCs/>
      <w:smallCaps/>
      <w:color w:val="0F4761" w:themeColor="accent1" w:themeShade="BF"/>
      <w:spacing w:val="5"/>
    </w:rPr>
  </w:style>
  <w:style w:type="character" w:customStyle="1" w:styleId="ax">
    <w:name w:val="ax"/>
    <w:basedOn w:val="DefaultParagraphFont"/>
    <w:rsid w:val="00EA7F85"/>
  </w:style>
  <w:style w:type="paragraph" w:styleId="NormalWeb">
    <w:name w:val="Normal (Web)"/>
    <w:basedOn w:val="Normal"/>
    <w:uiPriority w:val="99"/>
    <w:semiHidden/>
    <w:unhideWhenUsed/>
    <w:rsid w:val="00EA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pa">
    <w:name w:val="tpa"/>
    <w:basedOn w:val="DefaultParagraphFont"/>
    <w:rsid w:val="00EA7F85"/>
  </w:style>
  <w:style w:type="character" w:styleId="Hyperlink">
    <w:name w:val="Hyperlink"/>
    <w:basedOn w:val="DefaultParagraphFont"/>
    <w:uiPriority w:val="99"/>
    <w:unhideWhenUsed/>
    <w:rsid w:val="00C316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6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3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B30"/>
  </w:style>
  <w:style w:type="paragraph" w:styleId="Footer">
    <w:name w:val="footer"/>
    <w:basedOn w:val="Normal"/>
    <w:link w:val="FooterChar"/>
    <w:uiPriority w:val="99"/>
    <w:unhideWhenUsed/>
    <w:rsid w:val="002D3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477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05331041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71134364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609132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132540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079043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487227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997163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845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6133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Vartolomei Irina</dc:creator>
  <cp:keywords/>
  <dc:description/>
  <cp:lastModifiedBy>Ailincuței Nicoleta Elena</cp:lastModifiedBy>
  <cp:revision>72</cp:revision>
  <cp:lastPrinted>2024-06-07T08:38:00Z</cp:lastPrinted>
  <dcterms:created xsi:type="dcterms:W3CDTF">2024-05-27T06:53:00Z</dcterms:created>
  <dcterms:modified xsi:type="dcterms:W3CDTF">2025-04-09T08:22:00Z</dcterms:modified>
</cp:coreProperties>
</file>