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30E" w:rsidRDefault="0091530E" w:rsidP="00B46534">
      <w:pPr>
        <w:pStyle w:val="Title"/>
        <w:tabs>
          <w:tab w:val="left" w:pos="284"/>
          <w:tab w:val="left" w:pos="7491"/>
        </w:tabs>
        <w:ind w:right="755"/>
        <w:jc w:val="both"/>
        <w:rPr>
          <w:b w:val="0"/>
          <w:bCs w:val="0"/>
          <w:sz w:val="24"/>
          <w:lang w:val="ro-RO"/>
        </w:rPr>
      </w:pPr>
    </w:p>
    <w:p w:rsidR="009658E2" w:rsidRPr="009658E2" w:rsidRDefault="009658E2" w:rsidP="009658E2">
      <w:pPr>
        <w:rPr>
          <w:lang w:val="ro-RO"/>
        </w:rPr>
      </w:pPr>
    </w:p>
    <w:p w:rsidR="009658E2" w:rsidRDefault="009658E2" w:rsidP="009658E2">
      <w:pPr>
        <w:rPr>
          <w:lang w:val="ro-RO"/>
        </w:rPr>
      </w:pPr>
    </w:p>
    <w:p w:rsidR="009658E2" w:rsidRPr="00000909" w:rsidRDefault="009658E2" w:rsidP="009658E2">
      <w:pPr>
        <w:pStyle w:val="Title"/>
        <w:tabs>
          <w:tab w:val="left" w:pos="180"/>
          <w:tab w:val="left" w:pos="284"/>
          <w:tab w:val="left" w:pos="7491"/>
          <w:tab w:val="left" w:pos="9180"/>
          <w:tab w:val="left" w:pos="9214"/>
        </w:tabs>
        <w:ind w:left="-270" w:right="666"/>
        <w:rPr>
          <w:szCs w:val="28"/>
          <w:lang w:val="ro-RO"/>
        </w:rPr>
      </w:pPr>
      <w:r w:rsidRPr="00000909">
        <w:rPr>
          <w:szCs w:val="28"/>
          <w:lang w:val="ro-RO"/>
        </w:rPr>
        <w:t>COMUNICAT</w:t>
      </w:r>
    </w:p>
    <w:p w:rsidR="009658E2" w:rsidRPr="00000909" w:rsidRDefault="009658E2" w:rsidP="009658E2">
      <w:pPr>
        <w:tabs>
          <w:tab w:val="left" w:pos="180"/>
          <w:tab w:val="left" w:pos="1991"/>
          <w:tab w:val="left" w:pos="9180"/>
          <w:tab w:val="left" w:pos="9214"/>
        </w:tabs>
        <w:ind w:left="-270" w:right="666"/>
        <w:jc w:val="both"/>
        <w:rPr>
          <w:sz w:val="28"/>
          <w:szCs w:val="28"/>
          <w:lang w:val="ro-RO"/>
        </w:rPr>
      </w:pPr>
      <w:r w:rsidRPr="00000909">
        <w:rPr>
          <w:sz w:val="28"/>
          <w:szCs w:val="28"/>
          <w:lang w:val="ro-RO"/>
        </w:rPr>
        <w:tab/>
      </w:r>
    </w:p>
    <w:p w:rsidR="009658E2" w:rsidRDefault="009658E2" w:rsidP="00C03B11">
      <w:pPr>
        <w:tabs>
          <w:tab w:val="left" w:pos="360"/>
          <w:tab w:val="left" w:pos="9180"/>
          <w:tab w:val="left" w:pos="9214"/>
        </w:tabs>
        <w:ind w:left="-180" w:right="-69"/>
        <w:jc w:val="both"/>
        <w:rPr>
          <w:sz w:val="28"/>
          <w:szCs w:val="28"/>
          <w:lang w:val="ro-RO"/>
        </w:rPr>
      </w:pPr>
      <w:r w:rsidRPr="00000909">
        <w:rPr>
          <w:sz w:val="28"/>
          <w:szCs w:val="28"/>
          <w:lang w:val="ro-RO"/>
        </w:rPr>
        <w:tab/>
      </w:r>
      <w:r w:rsidR="00761F32">
        <w:rPr>
          <w:sz w:val="28"/>
          <w:szCs w:val="28"/>
          <w:lang w:val="ro-RO"/>
        </w:rPr>
        <w:t xml:space="preserve">   La</w:t>
      </w:r>
      <w:r w:rsidRPr="00000909">
        <w:rPr>
          <w:sz w:val="28"/>
          <w:szCs w:val="28"/>
          <w:lang w:val="ro-RO"/>
        </w:rPr>
        <w:t xml:space="preserve"> data de</w:t>
      </w:r>
      <w:r>
        <w:rPr>
          <w:sz w:val="28"/>
          <w:szCs w:val="28"/>
          <w:lang w:val="ro-RO"/>
        </w:rPr>
        <w:t xml:space="preserve"> 1</w:t>
      </w:r>
      <w:r w:rsidR="00297C0B">
        <w:rPr>
          <w:sz w:val="28"/>
          <w:szCs w:val="28"/>
          <w:lang w:val="ro-RO"/>
        </w:rPr>
        <w:t>0</w:t>
      </w:r>
      <w:r>
        <w:rPr>
          <w:sz w:val="28"/>
          <w:szCs w:val="28"/>
          <w:lang w:val="ro-RO"/>
        </w:rPr>
        <w:t xml:space="preserve"> </w:t>
      </w:r>
      <w:r w:rsidR="00297C0B">
        <w:rPr>
          <w:sz w:val="28"/>
          <w:szCs w:val="28"/>
          <w:lang w:val="ro-RO"/>
        </w:rPr>
        <w:t>ap</w:t>
      </w:r>
      <w:r w:rsidR="000504D8">
        <w:rPr>
          <w:sz w:val="28"/>
          <w:szCs w:val="28"/>
          <w:lang w:val="ro-RO"/>
        </w:rPr>
        <w:t>ri</w:t>
      </w:r>
      <w:r w:rsidR="00297C0B">
        <w:rPr>
          <w:sz w:val="28"/>
          <w:szCs w:val="28"/>
          <w:lang w:val="ro-RO"/>
        </w:rPr>
        <w:t>lile</w:t>
      </w:r>
      <w:r w:rsidRPr="00000909">
        <w:rPr>
          <w:sz w:val="28"/>
          <w:szCs w:val="28"/>
          <w:lang w:val="ro-RO"/>
        </w:rPr>
        <w:t xml:space="preserve"> 202</w:t>
      </w:r>
      <w:r>
        <w:rPr>
          <w:sz w:val="28"/>
          <w:szCs w:val="28"/>
          <w:lang w:val="ro-RO"/>
        </w:rPr>
        <w:t>5</w:t>
      </w:r>
      <w:r w:rsidRPr="00000909">
        <w:rPr>
          <w:sz w:val="28"/>
          <w:szCs w:val="28"/>
          <w:lang w:val="ro-RO"/>
        </w:rPr>
        <w:t>, ora 1</w:t>
      </w:r>
      <w:r w:rsidR="00297C0B">
        <w:rPr>
          <w:sz w:val="28"/>
          <w:szCs w:val="28"/>
          <w:lang w:val="ro-RO"/>
        </w:rPr>
        <w:t>4</w:t>
      </w:r>
      <w:r w:rsidRPr="00761F32">
        <w:rPr>
          <w:sz w:val="28"/>
          <w:szCs w:val="28"/>
          <w:vertAlign w:val="superscript"/>
          <w:lang w:val="ro-RO"/>
        </w:rPr>
        <w:t>00</w:t>
      </w:r>
      <w:r w:rsidR="00761F32">
        <w:rPr>
          <w:sz w:val="28"/>
          <w:szCs w:val="28"/>
          <w:lang w:val="ro-RO"/>
        </w:rPr>
        <w:t>, în</w:t>
      </w:r>
      <w:r w:rsidRPr="00000909">
        <w:rPr>
          <w:sz w:val="28"/>
          <w:szCs w:val="28"/>
          <w:lang w:val="ro-RO"/>
        </w:rPr>
        <w:t xml:space="preserve"> s</w:t>
      </w:r>
      <w:r w:rsidR="00761F32">
        <w:rPr>
          <w:sz w:val="28"/>
          <w:szCs w:val="28"/>
          <w:lang w:val="ro-RO"/>
        </w:rPr>
        <w:t>ala</w:t>
      </w:r>
      <w:r>
        <w:rPr>
          <w:sz w:val="28"/>
          <w:szCs w:val="28"/>
          <w:lang w:val="ro-RO"/>
        </w:rPr>
        <w:t xml:space="preserve"> de ședin</w:t>
      </w:r>
      <w:r w:rsidR="00297C0B">
        <w:rPr>
          <w:sz w:val="28"/>
          <w:szCs w:val="28"/>
          <w:lang w:val="ro-RO"/>
        </w:rPr>
        <w:t>ț</w:t>
      </w:r>
      <w:r>
        <w:rPr>
          <w:sz w:val="28"/>
          <w:szCs w:val="28"/>
          <w:lang w:val="ro-RO"/>
        </w:rPr>
        <w:t>e a</w:t>
      </w:r>
      <w:r w:rsidRPr="00000909">
        <w:rPr>
          <w:sz w:val="28"/>
          <w:szCs w:val="28"/>
          <w:lang w:val="ro-RO"/>
        </w:rPr>
        <w:t xml:space="preserve"> Consiliului Judeţean Vrancea</w:t>
      </w:r>
      <w:r w:rsidR="00761F32">
        <w:rPr>
          <w:sz w:val="28"/>
          <w:szCs w:val="28"/>
          <w:lang w:val="ro-RO"/>
        </w:rPr>
        <w:t>,</w:t>
      </w:r>
      <w:r w:rsidRPr="00000909">
        <w:rPr>
          <w:sz w:val="28"/>
          <w:szCs w:val="28"/>
          <w:lang w:val="ro-RO"/>
        </w:rPr>
        <w:t xml:space="preserve"> a avut loc ședinţa Autorităţii Teritoriale de Ordine Publică Vrancea, cu următoarele puncte</w:t>
      </w:r>
      <w:r w:rsidR="00761F32">
        <w:rPr>
          <w:sz w:val="28"/>
          <w:szCs w:val="28"/>
          <w:lang w:val="ro-RO"/>
        </w:rPr>
        <w:t>,</w:t>
      </w:r>
      <w:r w:rsidRPr="00000909">
        <w:rPr>
          <w:sz w:val="28"/>
          <w:szCs w:val="28"/>
          <w:lang w:val="ro-RO"/>
        </w:rPr>
        <w:t xml:space="preserve"> înscrise pe ordinea de zi:</w:t>
      </w:r>
    </w:p>
    <w:p w:rsidR="000504D8" w:rsidRDefault="000504D8" w:rsidP="00C03B11">
      <w:pPr>
        <w:tabs>
          <w:tab w:val="left" w:pos="-426"/>
          <w:tab w:val="left" w:pos="284"/>
          <w:tab w:val="left" w:pos="9214"/>
          <w:tab w:val="left" w:pos="9639"/>
        </w:tabs>
        <w:ind w:right="-69"/>
        <w:jc w:val="both"/>
        <w:rPr>
          <w:i/>
          <w:sz w:val="16"/>
          <w:szCs w:val="16"/>
        </w:rPr>
      </w:pPr>
    </w:p>
    <w:p w:rsidR="000504D8" w:rsidRDefault="000504D8" w:rsidP="00C03B11">
      <w:pPr>
        <w:tabs>
          <w:tab w:val="left" w:pos="-426"/>
          <w:tab w:val="left" w:pos="0"/>
          <w:tab w:val="left" w:pos="180"/>
          <w:tab w:val="left" w:pos="284"/>
          <w:tab w:val="left" w:pos="360"/>
          <w:tab w:val="left" w:pos="9214"/>
          <w:tab w:val="left" w:pos="9639"/>
        </w:tabs>
        <w:ind w:right="-69"/>
        <w:jc w:val="both"/>
        <w:rPr>
          <w:sz w:val="28"/>
          <w:lang w:val="ro-RO"/>
        </w:rPr>
      </w:pPr>
    </w:p>
    <w:p w:rsidR="000504D8" w:rsidRDefault="000504D8" w:rsidP="00983B0A">
      <w:pPr>
        <w:numPr>
          <w:ilvl w:val="0"/>
          <w:numId w:val="1"/>
        </w:numPr>
        <w:tabs>
          <w:tab w:val="left" w:pos="-426"/>
          <w:tab w:val="left" w:pos="0"/>
          <w:tab w:val="left" w:pos="180"/>
          <w:tab w:val="left" w:pos="360"/>
          <w:tab w:val="left" w:pos="9214"/>
          <w:tab w:val="left" w:pos="9639"/>
        </w:tabs>
        <w:ind w:left="0" w:right="-69" w:firstLine="0"/>
        <w:jc w:val="both"/>
        <w:rPr>
          <w:b/>
          <w:bCs/>
          <w:i/>
          <w:iCs/>
          <w:sz w:val="28"/>
          <w:lang w:val="ro-RO"/>
        </w:rPr>
      </w:pPr>
      <w:bookmarkStart w:id="0" w:name="_Hlk195121286"/>
      <w:r>
        <w:rPr>
          <w:b/>
          <w:bCs/>
          <w:i/>
          <w:iCs/>
          <w:sz w:val="28"/>
          <w:lang w:val="ro-RO"/>
        </w:rPr>
        <w:t xml:space="preserve">Analiza situației operative </w:t>
      </w:r>
      <w:bookmarkEnd w:id="0"/>
      <w:r>
        <w:rPr>
          <w:b/>
          <w:bCs/>
          <w:i/>
          <w:iCs/>
          <w:sz w:val="28"/>
          <w:lang w:val="ro-RO"/>
        </w:rPr>
        <w:t>la nivelul județului Vrancea, pe linia situațiilor de urgență, în anul 2024</w:t>
      </w:r>
      <w:r>
        <w:rPr>
          <w:b/>
          <w:bCs/>
          <w:i/>
          <w:iCs/>
          <w:sz w:val="28"/>
        </w:rPr>
        <w:t>;</w:t>
      </w:r>
    </w:p>
    <w:p w:rsidR="000504D8" w:rsidRDefault="00761F32" w:rsidP="00C03B11">
      <w:pPr>
        <w:tabs>
          <w:tab w:val="left" w:pos="-426"/>
          <w:tab w:val="left" w:pos="0"/>
          <w:tab w:val="left" w:pos="180"/>
          <w:tab w:val="left" w:pos="360"/>
          <w:tab w:val="left" w:pos="9214"/>
          <w:tab w:val="left" w:pos="9639"/>
        </w:tabs>
        <w:ind w:right="-69"/>
        <w:jc w:val="both"/>
        <w:rPr>
          <w:sz w:val="28"/>
          <w:szCs w:val="28"/>
          <w:lang w:val="fr-FR"/>
        </w:rPr>
      </w:pPr>
      <w:bookmarkStart w:id="1" w:name="_Hlk195567725"/>
      <w:r>
        <w:rPr>
          <w:sz w:val="28"/>
          <w:lang w:val="ro-RO"/>
        </w:rPr>
        <w:t xml:space="preserve">    </w:t>
      </w:r>
      <w:r w:rsidR="007A0FC2">
        <w:rPr>
          <w:sz w:val="28"/>
          <w:lang w:val="ro-RO"/>
        </w:rPr>
        <w:t>A p</w:t>
      </w:r>
      <w:r w:rsidR="00C03B11">
        <w:rPr>
          <w:sz w:val="28"/>
          <w:lang w:val="ro-RO"/>
        </w:rPr>
        <w:t>reze</w:t>
      </w:r>
      <w:r w:rsidR="000504D8">
        <w:rPr>
          <w:sz w:val="28"/>
          <w:lang w:val="ro-RO"/>
        </w:rPr>
        <w:t>nt</w:t>
      </w:r>
      <w:r w:rsidR="007A0FC2">
        <w:rPr>
          <w:sz w:val="28"/>
          <w:lang w:val="ro-RO"/>
        </w:rPr>
        <w:t>at</w:t>
      </w:r>
      <w:bookmarkEnd w:id="1"/>
      <w:r w:rsidR="000504D8">
        <w:rPr>
          <w:sz w:val="28"/>
          <w:lang w:val="ro-RO"/>
        </w:rPr>
        <w:t>: Dl.</w:t>
      </w:r>
      <w:r w:rsidR="000504D8" w:rsidRPr="00BD2588">
        <w:rPr>
          <w:sz w:val="28"/>
          <w:szCs w:val="28"/>
          <w:lang w:val="ro-RO"/>
        </w:rPr>
        <w:t xml:space="preserve"> </w:t>
      </w:r>
      <w:r w:rsidR="00C03B11">
        <w:rPr>
          <w:sz w:val="28"/>
          <w:szCs w:val="28"/>
          <w:lang w:val="ro-RO"/>
        </w:rPr>
        <w:t xml:space="preserve">Col. </w:t>
      </w:r>
      <w:r w:rsidR="000504D8" w:rsidRPr="0081739A">
        <w:rPr>
          <w:sz w:val="28"/>
          <w:szCs w:val="28"/>
          <w:lang w:val="ro-RO"/>
        </w:rPr>
        <w:t>Chiscop Flaviu Dorel</w:t>
      </w:r>
      <w:r w:rsidR="000504D8">
        <w:rPr>
          <w:sz w:val="28"/>
          <w:lang w:val="ro-RO"/>
        </w:rPr>
        <w:t xml:space="preserve">,  </w:t>
      </w:r>
      <w:r w:rsidR="000504D8" w:rsidRPr="00932B0C">
        <w:rPr>
          <w:sz w:val="28"/>
          <w:szCs w:val="28"/>
          <w:lang w:val="fr-FR"/>
        </w:rPr>
        <w:t xml:space="preserve">Inspector </w:t>
      </w:r>
      <w:r w:rsidR="000504D8">
        <w:rPr>
          <w:sz w:val="28"/>
          <w:szCs w:val="28"/>
          <w:lang w:val="fr-FR"/>
        </w:rPr>
        <w:t>ș</w:t>
      </w:r>
      <w:r w:rsidR="000504D8" w:rsidRPr="00932B0C">
        <w:rPr>
          <w:sz w:val="28"/>
          <w:szCs w:val="28"/>
          <w:lang w:val="fr-FR"/>
        </w:rPr>
        <w:t>ef al Inspectoratului pentru Situa</w:t>
      </w:r>
      <w:r w:rsidR="000504D8">
        <w:rPr>
          <w:sz w:val="28"/>
          <w:szCs w:val="28"/>
          <w:lang w:val="fr-FR"/>
        </w:rPr>
        <w:t>ț</w:t>
      </w:r>
      <w:r w:rsidR="000504D8" w:rsidRPr="00932B0C">
        <w:rPr>
          <w:sz w:val="28"/>
          <w:szCs w:val="28"/>
          <w:lang w:val="fr-FR"/>
        </w:rPr>
        <w:t>ii de Urgen</w:t>
      </w:r>
      <w:r w:rsidR="000504D8">
        <w:rPr>
          <w:sz w:val="28"/>
          <w:szCs w:val="28"/>
          <w:lang w:val="fr-FR"/>
        </w:rPr>
        <w:t>ță</w:t>
      </w:r>
      <w:r w:rsidR="000504D8" w:rsidRPr="00932B0C">
        <w:rPr>
          <w:sz w:val="28"/>
          <w:szCs w:val="28"/>
          <w:lang w:val="fr-FR"/>
        </w:rPr>
        <w:t xml:space="preserve"> Vrancea</w:t>
      </w:r>
    </w:p>
    <w:p w:rsidR="000504D8" w:rsidRDefault="000504D8" w:rsidP="00C03B11">
      <w:pPr>
        <w:tabs>
          <w:tab w:val="left" w:pos="-426"/>
          <w:tab w:val="left" w:pos="0"/>
          <w:tab w:val="left" w:pos="180"/>
          <w:tab w:val="left" w:pos="360"/>
          <w:tab w:val="left" w:pos="9214"/>
          <w:tab w:val="left" w:pos="9639"/>
        </w:tabs>
        <w:ind w:right="-69"/>
        <w:jc w:val="both"/>
        <w:rPr>
          <w:b/>
          <w:bCs/>
          <w:i/>
          <w:sz w:val="28"/>
          <w:szCs w:val="28"/>
          <w:lang w:val="ro-RO"/>
        </w:rPr>
      </w:pPr>
    </w:p>
    <w:p w:rsidR="000504D8" w:rsidRDefault="000504D8" w:rsidP="00C03B11">
      <w:pPr>
        <w:tabs>
          <w:tab w:val="left" w:pos="-426"/>
          <w:tab w:val="left" w:pos="0"/>
          <w:tab w:val="left" w:pos="180"/>
          <w:tab w:val="left" w:pos="360"/>
          <w:tab w:val="left" w:pos="9214"/>
          <w:tab w:val="left" w:pos="9639"/>
        </w:tabs>
        <w:ind w:right="-69"/>
        <w:jc w:val="both"/>
        <w:rPr>
          <w:b/>
          <w:bCs/>
          <w:i/>
          <w:sz w:val="28"/>
          <w:szCs w:val="28"/>
          <w:lang w:val="ro-RO"/>
        </w:rPr>
      </w:pPr>
    </w:p>
    <w:p w:rsidR="000504D8" w:rsidRPr="00536684" w:rsidRDefault="000504D8" w:rsidP="00983B0A">
      <w:pPr>
        <w:numPr>
          <w:ilvl w:val="0"/>
          <w:numId w:val="1"/>
        </w:numPr>
        <w:tabs>
          <w:tab w:val="left" w:pos="0"/>
          <w:tab w:val="left" w:pos="180"/>
          <w:tab w:val="left" w:pos="360"/>
        </w:tabs>
        <w:ind w:left="0" w:right="-69" w:firstLine="0"/>
        <w:jc w:val="both"/>
        <w:rPr>
          <w:b/>
          <w:bCs/>
          <w:i/>
          <w:sz w:val="28"/>
          <w:szCs w:val="28"/>
          <w:lang w:val="ro-RO"/>
        </w:rPr>
      </w:pPr>
      <w:bookmarkStart w:id="2" w:name="_Hlk178600376"/>
      <w:r>
        <w:rPr>
          <w:b/>
          <w:bCs/>
          <w:i/>
          <w:iCs/>
          <w:sz w:val="28"/>
          <w:lang w:val="ro-RO"/>
        </w:rPr>
        <w:t xml:space="preserve">Analiza situației operative pe linia asigurării și restabilirii ordinii publice, la nivelul județului </w:t>
      </w:r>
      <w:r>
        <w:rPr>
          <w:b/>
          <w:bCs/>
          <w:i/>
          <w:sz w:val="28"/>
          <w:szCs w:val="28"/>
          <w:lang w:val="ro-RO"/>
        </w:rPr>
        <w:t xml:space="preserve"> Vrancea în</w:t>
      </w:r>
      <w:r w:rsidRPr="00536684">
        <w:rPr>
          <w:b/>
          <w:bCs/>
          <w:i/>
          <w:sz w:val="28"/>
          <w:szCs w:val="28"/>
          <w:lang w:val="ro-RO"/>
        </w:rPr>
        <w:t xml:space="preserve"> anul 202</w:t>
      </w:r>
      <w:r>
        <w:rPr>
          <w:b/>
          <w:bCs/>
          <w:i/>
          <w:sz w:val="28"/>
          <w:szCs w:val="28"/>
          <w:lang w:val="ro-RO"/>
        </w:rPr>
        <w:t>4</w:t>
      </w:r>
      <w:r w:rsidRPr="00536684">
        <w:rPr>
          <w:b/>
          <w:bCs/>
          <w:i/>
          <w:sz w:val="28"/>
          <w:szCs w:val="28"/>
          <w:lang w:val="ro-RO"/>
        </w:rPr>
        <w:t>;</w:t>
      </w:r>
    </w:p>
    <w:bookmarkEnd w:id="2"/>
    <w:p w:rsidR="000504D8" w:rsidRDefault="00761F32" w:rsidP="00C03B11">
      <w:pPr>
        <w:tabs>
          <w:tab w:val="left" w:pos="0"/>
          <w:tab w:val="left" w:pos="180"/>
          <w:tab w:val="left" w:pos="360"/>
          <w:tab w:val="left" w:pos="9540"/>
        </w:tabs>
        <w:ind w:right="-69"/>
        <w:jc w:val="both"/>
        <w:rPr>
          <w:sz w:val="28"/>
          <w:szCs w:val="28"/>
          <w:lang w:val="fr-FR"/>
        </w:rPr>
      </w:pPr>
      <w:r>
        <w:rPr>
          <w:sz w:val="28"/>
          <w:lang w:val="ro-RO"/>
        </w:rPr>
        <w:t xml:space="preserve">    </w:t>
      </w:r>
      <w:r w:rsidR="00C03B11">
        <w:rPr>
          <w:sz w:val="28"/>
          <w:lang w:val="ro-RO"/>
        </w:rPr>
        <w:t>A preze</w:t>
      </w:r>
      <w:r w:rsidR="007A0FC2">
        <w:rPr>
          <w:sz w:val="28"/>
          <w:lang w:val="ro-RO"/>
        </w:rPr>
        <w:t>ntat</w:t>
      </w:r>
      <w:r w:rsidR="000504D8">
        <w:rPr>
          <w:sz w:val="28"/>
          <w:lang w:val="ro-RO"/>
        </w:rPr>
        <w:t xml:space="preserve">: Dl. </w:t>
      </w:r>
      <w:r w:rsidR="00C03B11">
        <w:rPr>
          <w:sz w:val="28"/>
          <w:lang w:val="ro-RO"/>
        </w:rPr>
        <w:t xml:space="preserve">Col. </w:t>
      </w:r>
      <w:r w:rsidR="000504D8">
        <w:rPr>
          <w:sz w:val="28"/>
          <w:szCs w:val="28"/>
        </w:rPr>
        <w:t>Babi</w:t>
      </w:r>
      <w:r w:rsidR="000504D8">
        <w:rPr>
          <w:sz w:val="28"/>
          <w:szCs w:val="28"/>
          <w:lang w:val="ro-RO"/>
        </w:rPr>
        <w:t>ș Adrian,</w:t>
      </w:r>
      <w:r w:rsidR="000504D8">
        <w:rPr>
          <w:sz w:val="28"/>
          <w:lang w:val="ro-RO"/>
        </w:rPr>
        <w:t xml:space="preserve"> </w:t>
      </w:r>
      <w:r w:rsidR="000504D8" w:rsidRPr="00932B0C">
        <w:rPr>
          <w:sz w:val="28"/>
          <w:szCs w:val="28"/>
          <w:lang w:val="fr-FR"/>
        </w:rPr>
        <w:t xml:space="preserve">Inspector </w:t>
      </w:r>
      <w:r w:rsidR="000504D8">
        <w:rPr>
          <w:sz w:val="28"/>
          <w:szCs w:val="28"/>
          <w:lang w:val="fr-FR"/>
        </w:rPr>
        <w:t>ș</w:t>
      </w:r>
      <w:r w:rsidR="000504D8" w:rsidRPr="00932B0C">
        <w:rPr>
          <w:sz w:val="28"/>
          <w:szCs w:val="28"/>
          <w:lang w:val="fr-FR"/>
        </w:rPr>
        <w:t>ef al Inspectoratului de Jandarmi Jude</w:t>
      </w:r>
      <w:r w:rsidR="000504D8">
        <w:rPr>
          <w:sz w:val="28"/>
          <w:szCs w:val="28"/>
          <w:lang w:val="fr-FR"/>
        </w:rPr>
        <w:t>ț</w:t>
      </w:r>
      <w:r w:rsidR="000504D8" w:rsidRPr="00932B0C">
        <w:rPr>
          <w:sz w:val="28"/>
          <w:szCs w:val="28"/>
          <w:lang w:val="fr-FR"/>
        </w:rPr>
        <w:t>ean Vrancea</w:t>
      </w:r>
    </w:p>
    <w:p w:rsidR="000504D8" w:rsidRPr="00104B66" w:rsidRDefault="000504D8" w:rsidP="00C03B11">
      <w:pPr>
        <w:tabs>
          <w:tab w:val="left" w:pos="0"/>
          <w:tab w:val="left" w:pos="180"/>
          <w:tab w:val="left" w:pos="360"/>
          <w:tab w:val="left" w:pos="9540"/>
        </w:tabs>
        <w:ind w:right="-69"/>
        <w:jc w:val="both"/>
        <w:rPr>
          <w:sz w:val="28"/>
          <w:lang w:val="ro-RO"/>
        </w:rPr>
      </w:pPr>
    </w:p>
    <w:p w:rsidR="000504D8" w:rsidRDefault="000504D8" w:rsidP="00C03B11">
      <w:pPr>
        <w:tabs>
          <w:tab w:val="left" w:pos="0"/>
          <w:tab w:val="left" w:pos="180"/>
          <w:tab w:val="left" w:pos="360"/>
          <w:tab w:val="left" w:pos="9540"/>
        </w:tabs>
        <w:ind w:right="-69"/>
        <w:jc w:val="both"/>
        <w:rPr>
          <w:bCs/>
          <w:iCs/>
          <w:sz w:val="16"/>
          <w:szCs w:val="16"/>
          <w:lang w:val="ro-RO"/>
        </w:rPr>
      </w:pPr>
    </w:p>
    <w:p w:rsidR="000504D8" w:rsidRPr="00104B66" w:rsidRDefault="000504D8" w:rsidP="00983B0A">
      <w:pPr>
        <w:numPr>
          <w:ilvl w:val="0"/>
          <w:numId w:val="1"/>
        </w:numPr>
        <w:tabs>
          <w:tab w:val="left" w:pos="0"/>
          <w:tab w:val="left" w:pos="180"/>
          <w:tab w:val="left" w:pos="360"/>
          <w:tab w:val="left" w:pos="9540"/>
        </w:tabs>
        <w:ind w:left="0" w:right="-69" w:firstLine="0"/>
        <w:jc w:val="both"/>
        <w:rPr>
          <w:b/>
          <w:i/>
          <w:sz w:val="28"/>
          <w:szCs w:val="28"/>
          <w:lang w:val="ro-RO"/>
        </w:rPr>
      </w:pPr>
      <w:r>
        <w:rPr>
          <w:b/>
          <w:bCs/>
          <w:i/>
          <w:iCs/>
          <w:sz w:val="28"/>
          <w:lang w:val="ro-RO"/>
        </w:rPr>
        <w:t>Informare cu privire la activitățile care vor fi desfășurate premergător și în timpul sărbătorilor Pascale</w:t>
      </w:r>
      <w:r w:rsidRPr="00536684">
        <w:rPr>
          <w:b/>
          <w:bCs/>
          <w:i/>
          <w:sz w:val="28"/>
          <w:szCs w:val="28"/>
          <w:lang w:val="ro-RO"/>
        </w:rPr>
        <w:t>;</w:t>
      </w:r>
    </w:p>
    <w:p w:rsidR="000504D8" w:rsidRPr="0081739A" w:rsidRDefault="00761F32" w:rsidP="00C03B11">
      <w:pPr>
        <w:ind w:right="-69"/>
        <w:jc w:val="both"/>
        <w:rPr>
          <w:sz w:val="28"/>
          <w:szCs w:val="28"/>
          <w:lang w:val="ro-RO"/>
        </w:rPr>
      </w:pPr>
      <w:r>
        <w:rPr>
          <w:sz w:val="28"/>
          <w:lang w:val="ro-RO"/>
        </w:rPr>
        <w:t xml:space="preserve">   </w:t>
      </w:r>
      <w:r w:rsidR="00C03B11">
        <w:rPr>
          <w:sz w:val="28"/>
          <w:lang w:val="ro-RO"/>
        </w:rPr>
        <w:t>A preze</w:t>
      </w:r>
      <w:r w:rsidR="007A0FC2">
        <w:rPr>
          <w:sz w:val="28"/>
          <w:lang w:val="ro-RO"/>
        </w:rPr>
        <w:t>ntat</w:t>
      </w:r>
      <w:r w:rsidR="000504D8">
        <w:rPr>
          <w:sz w:val="28"/>
          <w:lang w:val="ro-RO"/>
        </w:rPr>
        <w:t>: Dl.</w:t>
      </w:r>
      <w:r w:rsidR="00C03B11">
        <w:rPr>
          <w:sz w:val="28"/>
          <w:lang w:val="ro-RO"/>
        </w:rPr>
        <w:t xml:space="preserve"> Cms. șef </w:t>
      </w:r>
      <w:r w:rsidR="000504D8" w:rsidRPr="00104B66">
        <w:rPr>
          <w:sz w:val="28"/>
          <w:szCs w:val="28"/>
          <w:lang w:val="ro-RO"/>
        </w:rPr>
        <w:t xml:space="preserve"> </w:t>
      </w:r>
      <w:r w:rsidR="00C03B11">
        <w:rPr>
          <w:sz w:val="28"/>
          <w:szCs w:val="28"/>
          <w:lang w:val="ro-RO"/>
        </w:rPr>
        <w:t>Nica Remus-</w:t>
      </w:r>
      <w:r w:rsidR="000504D8" w:rsidRPr="0081739A">
        <w:rPr>
          <w:sz w:val="28"/>
          <w:szCs w:val="28"/>
          <w:lang w:val="ro-RO"/>
        </w:rPr>
        <w:t>Gherasim</w:t>
      </w:r>
      <w:r w:rsidR="000504D8">
        <w:rPr>
          <w:sz w:val="28"/>
          <w:szCs w:val="28"/>
          <w:lang w:val="ro-RO"/>
        </w:rPr>
        <w:t>,</w:t>
      </w:r>
      <w:r w:rsidR="000504D8" w:rsidRPr="00104B66">
        <w:rPr>
          <w:sz w:val="28"/>
          <w:szCs w:val="28"/>
          <w:lang w:val="ro-RO"/>
        </w:rPr>
        <w:t xml:space="preserve"> </w:t>
      </w:r>
      <w:r w:rsidR="000504D8" w:rsidRPr="0081739A">
        <w:rPr>
          <w:sz w:val="28"/>
          <w:szCs w:val="28"/>
          <w:lang w:val="ro-RO"/>
        </w:rPr>
        <w:t>Inspector șef al Inspectoratului de Poli</w:t>
      </w:r>
      <w:r w:rsidR="000504D8">
        <w:rPr>
          <w:sz w:val="28"/>
          <w:szCs w:val="28"/>
          <w:lang w:val="ro-RO"/>
        </w:rPr>
        <w:t>ț</w:t>
      </w:r>
      <w:r w:rsidR="000504D8" w:rsidRPr="0081739A">
        <w:rPr>
          <w:sz w:val="28"/>
          <w:szCs w:val="28"/>
          <w:lang w:val="ro-RO"/>
        </w:rPr>
        <w:t>ie Jude</w:t>
      </w:r>
      <w:r w:rsidR="000504D8">
        <w:rPr>
          <w:sz w:val="28"/>
          <w:szCs w:val="28"/>
          <w:lang w:val="ro-RO"/>
        </w:rPr>
        <w:t>ț</w:t>
      </w:r>
      <w:r w:rsidR="000504D8" w:rsidRPr="0081739A">
        <w:rPr>
          <w:sz w:val="28"/>
          <w:szCs w:val="28"/>
          <w:lang w:val="ro-RO"/>
        </w:rPr>
        <w:t>ean Vrancea</w:t>
      </w:r>
    </w:p>
    <w:p w:rsidR="000504D8" w:rsidRDefault="000504D8" w:rsidP="00C03B11">
      <w:pPr>
        <w:tabs>
          <w:tab w:val="left" w:pos="0"/>
          <w:tab w:val="left" w:pos="180"/>
          <w:tab w:val="left" w:pos="360"/>
          <w:tab w:val="left" w:pos="9540"/>
        </w:tabs>
        <w:ind w:right="-69"/>
        <w:jc w:val="both"/>
        <w:rPr>
          <w:b/>
          <w:i/>
          <w:sz w:val="28"/>
          <w:szCs w:val="28"/>
          <w:lang w:val="ro-RO"/>
        </w:rPr>
      </w:pPr>
    </w:p>
    <w:p w:rsidR="000504D8" w:rsidRPr="00104B66" w:rsidRDefault="000504D8" w:rsidP="00C03B11">
      <w:pPr>
        <w:tabs>
          <w:tab w:val="left" w:pos="0"/>
          <w:tab w:val="left" w:pos="180"/>
          <w:tab w:val="left" w:pos="360"/>
          <w:tab w:val="left" w:pos="9540"/>
        </w:tabs>
        <w:ind w:right="-69"/>
        <w:jc w:val="both"/>
        <w:rPr>
          <w:b/>
          <w:i/>
          <w:sz w:val="28"/>
          <w:szCs w:val="28"/>
          <w:lang w:val="ro-RO"/>
        </w:rPr>
      </w:pPr>
    </w:p>
    <w:p w:rsidR="000504D8" w:rsidRPr="007477C9" w:rsidRDefault="000504D8" w:rsidP="00983B0A">
      <w:pPr>
        <w:numPr>
          <w:ilvl w:val="0"/>
          <w:numId w:val="1"/>
        </w:numPr>
        <w:tabs>
          <w:tab w:val="left" w:pos="0"/>
          <w:tab w:val="left" w:pos="180"/>
          <w:tab w:val="left" w:pos="360"/>
          <w:tab w:val="left" w:pos="9540"/>
        </w:tabs>
        <w:ind w:left="0" w:right="-69" w:firstLine="0"/>
        <w:jc w:val="both"/>
        <w:rPr>
          <w:b/>
          <w:i/>
          <w:sz w:val="28"/>
          <w:szCs w:val="28"/>
          <w:lang w:val="ro-RO"/>
        </w:rPr>
      </w:pPr>
      <w:r>
        <w:rPr>
          <w:b/>
          <w:bCs/>
          <w:i/>
          <w:iCs/>
          <w:sz w:val="28"/>
          <w:lang w:val="ro-RO"/>
        </w:rPr>
        <w:t>Informare privind măsurile preventive ce trebuiesc adoptate în perioada premergătoare și în timpul sărbătorilor Pascale, pe linia situațiile de urgență</w:t>
      </w:r>
      <w:r w:rsidRPr="00536684">
        <w:rPr>
          <w:b/>
          <w:bCs/>
          <w:i/>
          <w:sz w:val="28"/>
          <w:szCs w:val="28"/>
          <w:lang w:val="ro-RO"/>
        </w:rPr>
        <w:t>;</w:t>
      </w:r>
    </w:p>
    <w:p w:rsidR="000504D8" w:rsidRDefault="00761F32" w:rsidP="00C03B11">
      <w:pPr>
        <w:tabs>
          <w:tab w:val="left" w:pos="0"/>
          <w:tab w:val="left" w:pos="180"/>
          <w:tab w:val="left" w:pos="360"/>
          <w:tab w:val="left" w:pos="9540"/>
        </w:tabs>
        <w:ind w:right="-69"/>
        <w:jc w:val="both"/>
        <w:rPr>
          <w:sz w:val="28"/>
          <w:szCs w:val="28"/>
          <w:lang w:val="fr-FR"/>
        </w:rPr>
      </w:pPr>
      <w:r>
        <w:rPr>
          <w:sz w:val="28"/>
          <w:lang w:val="ro-RO"/>
        </w:rPr>
        <w:t xml:space="preserve">   </w:t>
      </w:r>
      <w:r w:rsidR="00C03B11">
        <w:rPr>
          <w:sz w:val="28"/>
          <w:lang w:val="ro-RO"/>
        </w:rPr>
        <w:t>A preze</w:t>
      </w:r>
      <w:r w:rsidR="007A0FC2">
        <w:rPr>
          <w:sz w:val="28"/>
          <w:lang w:val="ro-RO"/>
        </w:rPr>
        <w:t>ntat</w:t>
      </w:r>
      <w:r w:rsidR="000504D8">
        <w:rPr>
          <w:sz w:val="28"/>
          <w:lang w:val="ro-RO"/>
        </w:rPr>
        <w:t xml:space="preserve">: Dl. </w:t>
      </w:r>
      <w:r w:rsidR="00C03B11">
        <w:rPr>
          <w:sz w:val="28"/>
          <w:lang w:val="ro-RO"/>
        </w:rPr>
        <w:t xml:space="preserve">Col. </w:t>
      </w:r>
      <w:r w:rsidR="000504D8" w:rsidRPr="0081739A">
        <w:rPr>
          <w:sz w:val="28"/>
          <w:szCs w:val="28"/>
          <w:lang w:val="ro-RO"/>
        </w:rPr>
        <w:t>Chiscop Flaviu Dorel</w:t>
      </w:r>
      <w:r w:rsidR="000504D8">
        <w:rPr>
          <w:sz w:val="28"/>
          <w:szCs w:val="28"/>
          <w:lang w:val="ro-RO"/>
        </w:rPr>
        <w:t xml:space="preserve">, </w:t>
      </w:r>
      <w:r w:rsidR="000504D8" w:rsidRPr="00932B0C">
        <w:rPr>
          <w:sz w:val="28"/>
          <w:szCs w:val="28"/>
          <w:lang w:val="fr-FR"/>
        </w:rPr>
        <w:t xml:space="preserve">Inspector </w:t>
      </w:r>
      <w:r w:rsidR="000504D8">
        <w:rPr>
          <w:sz w:val="28"/>
          <w:szCs w:val="28"/>
          <w:lang w:val="fr-FR"/>
        </w:rPr>
        <w:t>ș</w:t>
      </w:r>
      <w:r w:rsidR="000504D8" w:rsidRPr="00932B0C">
        <w:rPr>
          <w:sz w:val="28"/>
          <w:szCs w:val="28"/>
          <w:lang w:val="fr-FR"/>
        </w:rPr>
        <w:t>ef al Inspectoratului pentru Situa</w:t>
      </w:r>
      <w:r w:rsidR="000504D8">
        <w:rPr>
          <w:sz w:val="28"/>
          <w:szCs w:val="28"/>
          <w:lang w:val="fr-FR"/>
        </w:rPr>
        <w:t>ț</w:t>
      </w:r>
      <w:r w:rsidR="000504D8" w:rsidRPr="00932B0C">
        <w:rPr>
          <w:sz w:val="28"/>
          <w:szCs w:val="28"/>
          <w:lang w:val="fr-FR"/>
        </w:rPr>
        <w:t>ii de Urgen</w:t>
      </w:r>
      <w:r w:rsidR="000504D8">
        <w:rPr>
          <w:sz w:val="28"/>
          <w:szCs w:val="28"/>
          <w:lang w:val="fr-FR"/>
        </w:rPr>
        <w:t>ță</w:t>
      </w:r>
      <w:r w:rsidR="000504D8" w:rsidRPr="00932B0C">
        <w:rPr>
          <w:sz w:val="28"/>
          <w:szCs w:val="28"/>
          <w:lang w:val="fr-FR"/>
        </w:rPr>
        <w:t xml:space="preserve"> Vrancea</w:t>
      </w:r>
    </w:p>
    <w:p w:rsidR="000504D8" w:rsidRDefault="000504D8" w:rsidP="00C03B11">
      <w:pPr>
        <w:tabs>
          <w:tab w:val="left" w:pos="0"/>
          <w:tab w:val="left" w:pos="180"/>
          <w:tab w:val="left" w:pos="360"/>
          <w:tab w:val="left" w:pos="9540"/>
        </w:tabs>
        <w:ind w:right="-69"/>
        <w:jc w:val="both"/>
        <w:rPr>
          <w:sz w:val="28"/>
          <w:szCs w:val="28"/>
          <w:lang w:val="fr-FR"/>
        </w:rPr>
      </w:pPr>
    </w:p>
    <w:p w:rsidR="000504D8" w:rsidRDefault="00C03B11" w:rsidP="00C03B11">
      <w:pPr>
        <w:tabs>
          <w:tab w:val="left" w:pos="0"/>
          <w:tab w:val="left" w:pos="180"/>
          <w:tab w:val="left" w:pos="360"/>
          <w:tab w:val="left" w:pos="9540"/>
        </w:tabs>
        <w:ind w:right="-69"/>
        <w:jc w:val="both"/>
        <w:rPr>
          <w:sz w:val="28"/>
          <w:szCs w:val="28"/>
          <w:lang w:val="fr-FR"/>
        </w:rPr>
      </w:pPr>
      <w:r>
        <w:rPr>
          <w:sz w:val="28"/>
          <w:szCs w:val="28"/>
          <w:lang w:val="fr-FR"/>
        </w:rPr>
        <w:t xml:space="preserve"> </w:t>
      </w:r>
    </w:p>
    <w:p w:rsidR="00180C58" w:rsidRDefault="00180C58" w:rsidP="000504D8">
      <w:pPr>
        <w:tabs>
          <w:tab w:val="left" w:pos="0"/>
          <w:tab w:val="left" w:pos="180"/>
          <w:tab w:val="left" w:pos="360"/>
          <w:tab w:val="left" w:pos="9540"/>
        </w:tabs>
        <w:ind w:right="713"/>
        <w:jc w:val="both"/>
        <w:rPr>
          <w:sz w:val="28"/>
          <w:szCs w:val="28"/>
          <w:lang w:val="fr-FR"/>
        </w:rPr>
      </w:pPr>
    </w:p>
    <w:p w:rsidR="00180C58" w:rsidRDefault="00180C58" w:rsidP="000504D8">
      <w:pPr>
        <w:tabs>
          <w:tab w:val="left" w:pos="0"/>
          <w:tab w:val="left" w:pos="180"/>
          <w:tab w:val="left" w:pos="360"/>
          <w:tab w:val="left" w:pos="9540"/>
        </w:tabs>
        <w:ind w:right="713"/>
        <w:jc w:val="both"/>
        <w:rPr>
          <w:sz w:val="28"/>
          <w:szCs w:val="28"/>
          <w:lang w:val="fr-FR"/>
        </w:rPr>
      </w:pPr>
    </w:p>
    <w:p w:rsidR="00180C58" w:rsidRDefault="00180C58" w:rsidP="000504D8">
      <w:pPr>
        <w:tabs>
          <w:tab w:val="left" w:pos="0"/>
          <w:tab w:val="left" w:pos="180"/>
          <w:tab w:val="left" w:pos="360"/>
          <w:tab w:val="left" w:pos="9540"/>
        </w:tabs>
        <w:ind w:right="713"/>
        <w:jc w:val="both"/>
        <w:rPr>
          <w:sz w:val="28"/>
          <w:szCs w:val="28"/>
          <w:lang w:val="fr-FR"/>
        </w:rPr>
      </w:pPr>
    </w:p>
    <w:p w:rsidR="00180C58" w:rsidRDefault="00180C58" w:rsidP="000504D8">
      <w:pPr>
        <w:tabs>
          <w:tab w:val="left" w:pos="0"/>
          <w:tab w:val="left" w:pos="180"/>
          <w:tab w:val="left" w:pos="360"/>
          <w:tab w:val="left" w:pos="9540"/>
        </w:tabs>
        <w:ind w:right="713"/>
        <w:jc w:val="both"/>
        <w:rPr>
          <w:sz w:val="28"/>
          <w:szCs w:val="28"/>
          <w:lang w:val="fr-FR"/>
        </w:rPr>
      </w:pPr>
    </w:p>
    <w:p w:rsidR="00180C58" w:rsidRDefault="00180C58" w:rsidP="000504D8">
      <w:pPr>
        <w:tabs>
          <w:tab w:val="left" w:pos="0"/>
          <w:tab w:val="left" w:pos="180"/>
          <w:tab w:val="left" w:pos="360"/>
          <w:tab w:val="left" w:pos="9540"/>
        </w:tabs>
        <w:ind w:right="713"/>
        <w:jc w:val="both"/>
        <w:rPr>
          <w:sz w:val="28"/>
          <w:szCs w:val="28"/>
          <w:lang w:val="fr-FR"/>
        </w:rPr>
      </w:pPr>
    </w:p>
    <w:p w:rsidR="00180C58" w:rsidRDefault="00180C58" w:rsidP="000504D8">
      <w:pPr>
        <w:tabs>
          <w:tab w:val="left" w:pos="0"/>
          <w:tab w:val="left" w:pos="180"/>
          <w:tab w:val="left" w:pos="360"/>
          <w:tab w:val="left" w:pos="9540"/>
        </w:tabs>
        <w:ind w:right="713"/>
        <w:jc w:val="both"/>
        <w:rPr>
          <w:sz w:val="28"/>
          <w:szCs w:val="28"/>
          <w:lang w:val="fr-FR"/>
        </w:rPr>
      </w:pPr>
    </w:p>
    <w:p w:rsidR="000504D8" w:rsidRPr="00104B66" w:rsidRDefault="000504D8" w:rsidP="000504D8">
      <w:pPr>
        <w:tabs>
          <w:tab w:val="left" w:pos="0"/>
          <w:tab w:val="left" w:pos="180"/>
          <w:tab w:val="left" w:pos="360"/>
          <w:tab w:val="left" w:pos="9540"/>
        </w:tabs>
        <w:ind w:right="713"/>
        <w:jc w:val="both"/>
        <w:rPr>
          <w:b/>
          <w:i/>
          <w:sz w:val="28"/>
          <w:szCs w:val="28"/>
          <w:lang w:val="ro-RO"/>
        </w:rPr>
      </w:pPr>
    </w:p>
    <w:p w:rsidR="000504D8" w:rsidRPr="00C03B11" w:rsidRDefault="000504D8" w:rsidP="00983B0A">
      <w:pPr>
        <w:numPr>
          <w:ilvl w:val="0"/>
          <w:numId w:val="1"/>
        </w:numPr>
        <w:tabs>
          <w:tab w:val="left" w:pos="0"/>
          <w:tab w:val="left" w:pos="180"/>
          <w:tab w:val="left" w:pos="360"/>
          <w:tab w:val="left" w:pos="9540"/>
        </w:tabs>
        <w:ind w:right="713"/>
        <w:jc w:val="both"/>
        <w:rPr>
          <w:b/>
          <w:i/>
          <w:sz w:val="28"/>
          <w:szCs w:val="28"/>
          <w:lang w:val="ro-RO"/>
        </w:rPr>
      </w:pPr>
      <w:r>
        <w:rPr>
          <w:b/>
          <w:bCs/>
          <w:i/>
          <w:sz w:val="28"/>
          <w:szCs w:val="28"/>
          <w:lang w:val="ro-RO"/>
        </w:rPr>
        <w:lastRenderedPageBreak/>
        <w:t xml:space="preserve">  </w:t>
      </w:r>
      <w:r w:rsidRPr="00102722">
        <w:rPr>
          <w:b/>
          <w:bCs/>
          <w:i/>
          <w:sz w:val="28"/>
          <w:szCs w:val="28"/>
          <w:lang w:val="ro-RO"/>
        </w:rPr>
        <w:t>DIVERSE</w:t>
      </w:r>
    </w:p>
    <w:p w:rsidR="00C03B11" w:rsidRPr="00102722" w:rsidRDefault="00C03B11" w:rsidP="00C03B11">
      <w:pPr>
        <w:tabs>
          <w:tab w:val="left" w:pos="0"/>
          <w:tab w:val="left" w:pos="180"/>
          <w:tab w:val="left" w:pos="9540"/>
        </w:tabs>
        <w:ind w:left="294" w:right="713"/>
        <w:jc w:val="both"/>
        <w:rPr>
          <w:b/>
          <w:i/>
          <w:sz w:val="28"/>
          <w:szCs w:val="28"/>
          <w:lang w:val="ro-RO"/>
        </w:rPr>
      </w:pPr>
    </w:p>
    <w:p w:rsidR="000504D8" w:rsidRPr="00006553" w:rsidRDefault="000504D8" w:rsidP="00C03B11">
      <w:pPr>
        <w:tabs>
          <w:tab w:val="left" w:pos="0"/>
          <w:tab w:val="left" w:pos="180"/>
          <w:tab w:val="left" w:pos="360"/>
          <w:tab w:val="left" w:pos="9540"/>
        </w:tabs>
        <w:ind w:right="-69"/>
        <w:jc w:val="both"/>
        <w:rPr>
          <w:i/>
          <w:sz w:val="28"/>
          <w:szCs w:val="28"/>
          <w:lang w:val="ro-RO"/>
        </w:rPr>
      </w:pPr>
      <w:bookmarkStart w:id="3" w:name="_Hlk195568265"/>
      <w:r w:rsidRPr="00006553">
        <w:rPr>
          <w:i/>
          <w:sz w:val="28"/>
          <w:szCs w:val="28"/>
          <w:lang w:val="ro-RO"/>
        </w:rPr>
        <w:t>Prezen</w:t>
      </w:r>
      <w:r w:rsidR="00C03B11">
        <w:rPr>
          <w:i/>
          <w:sz w:val="28"/>
          <w:szCs w:val="28"/>
          <w:lang w:val="ro-RO"/>
        </w:rPr>
        <w:t>tarea și analizarea petiției de</w:t>
      </w:r>
      <w:r w:rsidRPr="00006553">
        <w:rPr>
          <w:i/>
          <w:sz w:val="28"/>
          <w:szCs w:val="28"/>
          <w:lang w:val="ro-RO"/>
        </w:rPr>
        <w:t>pusă de conducerea Spitalului Județean de Urgență Sfântul Patelimon Focșani;</w:t>
      </w:r>
    </w:p>
    <w:bookmarkEnd w:id="3"/>
    <w:p w:rsidR="002625D5" w:rsidRDefault="002625D5" w:rsidP="00C03B11">
      <w:pPr>
        <w:tabs>
          <w:tab w:val="left" w:pos="0"/>
          <w:tab w:val="left" w:pos="180"/>
          <w:tab w:val="left" w:pos="360"/>
          <w:tab w:val="left" w:pos="9540"/>
        </w:tabs>
        <w:ind w:right="-69"/>
        <w:jc w:val="both"/>
        <w:rPr>
          <w:i/>
          <w:sz w:val="28"/>
          <w:szCs w:val="28"/>
          <w:lang w:val="ro-RO"/>
        </w:rPr>
      </w:pPr>
    </w:p>
    <w:p w:rsidR="000504D8" w:rsidRPr="00006553" w:rsidRDefault="000504D8" w:rsidP="00C03B11">
      <w:pPr>
        <w:tabs>
          <w:tab w:val="left" w:pos="0"/>
          <w:tab w:val="left" w:pos="180"/>
          <w:tab w:val="left" w:pos="360"/>
          <w:tab w:val="left" w:pos="9540"/>
        </w:tabs>
        <w:ind w:right="-69"/>
        <w:jc w:val="both"/>
        <w:rPr>
          <w:i/>
          <w:sz w:val="28"/>
          <w:szCs w:val="28"/>
          <w:lang w:val="ro-RO"/>
        </w:rPr>
      </w:pPr>
      <w:r w:rsidRPr="00006553">
        <w:rPr>
          <w:i/>
          <w:sz w:val="28"/>
          <w:szCs w:val="28"/>
          <w:lang w:val="ro-RO"/>
        </w:rPr>
        <w:t>Prezentarea și analizarea a  două petiții, depuse la Instituția Prefectului privind tulburarea ordinii publice;</w:t>
      </w:r>
    </w:p>
    <w:p w:rsidR="000504D8" w:rsidRPr="00006553" w:rsidRDefault="000504D8" w:rsidP="00C03B11">
      <w:pPr>
        <w:tabs>
          <w:tab w:val="left" w:pos="0"/>
          <w:tab w:val="left" w:pos="180"/>
          <w:tab w:val="left" w:pos="360"/>
          <w:tab w:val="left" w:pos="9540"/>
        </w:tabs>
        <w:ind w:left="-66" w:right="-69"/>
        <w:jc w:val="both"/>
        <w:rPr>
          <w:i/>
          <w:sz w:val="28"/>
          <w:szCs w:val="28"/>
          <w:lang w:val="ro-RO"/>
        </w:rPr>
      </w:pPr>
    </w:p>
    <w:p w:rsidR="000504D8" w:rsidRDefault="000504D8" w:rsidP="00C03B11">
      <w:pPr>
        <w:tabs>
          <w:tab w:val="left" w:pos="0"/>
          <w:tab w:val="left" w:pos="180"/>
          <w:tab w:val="left" w:pos="360"/>
          <w:tab w:val="left" w:pos="9540"/>
        </w:tabs>
        <w:ind w:right="-69"/>
        <w:jc w:val="both"/>
        <w:rPr>
          <w:i/>
          <w:sz w:val="28"/>
          <w:szCs w:val="28"/>
          <w:lang w:val="ro-RO"/>
        </w:rPr>
      </w:pPr>
      <w:bookmarkStart w:id="4" w:name="_Hlk195569200"/>
      <w:r w:rsidRPr="00006553">
        <w:rPr>
          <w:i/>
          <w:sz w:val="28"/>
          <w:szCs w:val="28"/>
          <w:lang w:val="ro-RO"/>
        </w:rPr>
        <w:t>Prezentarea Informărilor, cu activitățițe desfășurate de comisiile din cadrul ATOP, în perioada martie-aprilie 2025.</w:t>
      </w:r>
    </w:p>
    <w:bookmarkEnd w:id="4"/>
    <w:p w:rsidR="002625D5" w:rsidRDefault="002625D5" w:rsidP="00C03B11">
      <w:pPr>
        <w:tabs>
          <w:tab w:val="left" w:pos="0"/>
          <w:tab w:val="left" w:pos="180"/>
          <w:tab w:val="left" w:pos="360"/>
          <w:tab w:val="left" w:pos="9540"/>
        </w:tabs>
        <w:ind w:right="-69"/>
        <w:jc w:val="both"/>
        <w:rPr>
          <w:i/>
          <w:sz w:val="28"/>
          <w:szCs w:val="28"/>
          <w:lang w:val="ro-RO"/>
        </w:rPr>
      </w:pPr>
    </w:p>
    <w:p w:rsidR="00C03B11" w:rsidRDefault="00C03B11" w:rsidP="00C03B11">
      <w:pPr>
        <w:tabs>
          <w:tab w:val="left" w:pos="0"/>
          <w:tab w:val="left" w:pos="180"/>
          <w:tab w:val="left" w:pos="360"/>
          <w:tab w:val="left" w:pos="9540"/>
        </w:tabs>
        <w:ind w:right="-69"/>
        <w:jc w:val="both"/>
        <w:rPr>
          <w:i/>
          <w:sz w:val="28"/>
          <w:szCs w:val="28"/>
          <w:lang w:val="ro-RO"/>
        </w:rPr>
      </w:pPr>
    </w:p>
    <w:p w:rsidR="002625D5" w:rsidRDefault="002625D5" w:rsidP="00C03B11">
      <w:pPr>
        <w:tabs>
          <w:tab w:val="left" w:pos="-426"/>
          <w:tab w:val="left" w:pos="0"/>
          <w:tab w:val="left" w:pos="9214"/>
          <w:tab w:val="left" w:pos="9639"/>
        </w:tabs>
        <w:ind w:right="-69"/>
        <w:jc w:val="both"/>
        <w:rPr>
          <w:b/>
          <w:bCs/>
          <w:i/>
          <w:iCs/>
          <w:sz w:val="28"/>
          <w:lang w:val="ro-RO"/>
        </w:rPr>
      </w:pPr>
      <w:r w:rsidRPr="00530777">
        <w:rPr>
          <w:bCs/>
          <w:sz w:val="28"/>
        </w:rPr>
        <w:t xml:space="preserve">   </w:t>
      </w:r>
      <w:r w:rsidR="00C03B11">
        <w:rPr>
          <w:bCs/>
          <w:sz w:val="28"/>
        </w:rPr>
        <w:t xml:space="preserve">     </w:t>
      </w:r>
      <w:r w:rsidRPr="00530777">
        <w:rPr>
          <w:b/>
          <w:sz w:val="28"/>
          <w:szCs w:val="28"/>
          <w:lang w:eastAsia="ro-RO"/>
        </w:rPr>
        <w:t xml:space="preserve">La primul punct </w:t>
      </w:r>
      <w:bookmarkStart w:id="5" w:name="_Hlk192706542"/>
      <w:r w:rsidRPr="00530777">
        <w:rPr>
          <w:b/>
          <w:sz w:val="28"/>
          <w:szCs w:val="28"/>
          <w:lang w:eastAsia="ro-RO"/>
        </w:rPr>
        <w:t>al ordinii de zi</w:t>
      </w:r>
      <w:r>
        <w:rPr>
          <w:b/>
          <w:sz w:val="28"/>
          <w:szCs w:val="28"/>
          <w:lang w:eastAsia="ro-RO"/>
        </w:rPr>
        <w:t>,</w:t>
      </w:r>
      <w:bookmarkEnd w:id="5"/>
      <w:r>
        <w:rPr>
          <w:sz w:val="28"/>
        </w:rPr>
        <w:t xml:space="preserve"> a </w:t>
      </w:r>
      <w:r w:rsidR="00735C55">
        <w:rPr>
          <w:sz w:val="28"/>
        </w:rPr>
        <w:t xml:space="preserve">fost </w:t>
      </w:r>
      <w:r>
        <w:rPr>
          <w:sz w:val="28"/>
        </w:rPr>
        <w:t>prezentat</w:t>
      </w:r>
      <w:r w:rsidR="00735C55">
        <w:rPr>
          <w:sz w:val="28"/>
        </w:rPr>
        <w:t>ă</w:t>
      </w:r>
      <w:r>
        <w:rPr>
          <w:sz w:val="28"/>
        </w:rPr>
        <w:t xml:space="preserve">   </w:t>
      </w:r>
      <w:r w:rsidR="00735C55">
        <w:rPr>
          <w:b/>
          <w:bCs/>
          <w:i/>
          <w:iCs/>
          <w:sz w:val="28"/>
          <w:lang w:val="ro-RO"/>
        </w:rPr>
        <w:t>a</w:t>
      </w:r>
      <w:r>
        <w:rPr>
          <w:b/>
          <w:bCs/>
          <w:i/>
          <w:iCs/>
          <w:sz w:val="28"/>
          <w:lang w:val="ro-RO"/>
        </w:rPr>
        <w:t>naliza situației operative la nivelul județului Vrancea, pe linia situațiilor de urgență, în anul 2024</w:t>
      </w:r>
      <w:r w:rsidR="00735C55">
        <w:rPr>
          <w:b/>
          <w:bCs/>
          <w:i/>
          <w:iCs/>
          <w:sz w:val="28"/>
          <w:lang w:val="ro-RO"/>
        </w:rPr>
        <w:t xml:space="preserve">. </w:t>
      </w:r>
    </w:p>
    <w:p w:rsidR="00A3781C" w:rsidRDefault="00A3781C" w:rsidP="00C03B11">
      <w:pPr>
        <w:tabs>
          <w:tab w:val="left" w:pos="-426"/>
          <w:tab w:val="left" w:pos="0"/>
          <w:tab w:val="left" w:pos="180"/>
          <w:tab w:val="left" w:pos="360"/>
          <w:tab w:val="left" w:pos="9214"/>
          <w:tab w:val="left" w:pos="9639"/>
        </w:tabs>
        <w:ind w:left="294" w:right="-69"/>
        <w:jc w:val="both"/>
        <w:rPr>
          <w:b/>
          <w:bCs/>
          <w:i/>
          <w:iCs/>
          <w:sz w:val="28"/>
          <w:lang w:val="ro-RO"/>
        </w:rPr>
      </w:pPr>
    </w:p>
    <w:p w:rsidR="00A3781C" w:rsidRPr="00F469E0" w:rsidRDefault="00A3781C" w:rsidP="00A3781C">
      <w:pPr>
        <w:spacing w:line="276" w:lineRule="auto"/>
        <w:jc w:val="center"/>
        <w:outlineLvl w:val="0"/>
        <w:rPr>
          <w:b/>
          <w:iCs/>
          <w:sz w:val="36"/>
          <w:szCs w:val="36"/>
          <w:u w:val="single"/>
        </w:rPr>
      </w:pPr>
      <w:r w:rsidRPr="00F469E0">
        <w:rPr>
          <w:b/>
          <w:iCs/>
          <w:sz w:val="36"/>
          <w:szCs w:val="36"/>
          <w:u w:val="single"/>
        </w:rPr>
        <w:t>ANALIZA SITUAȚIEI OPERATIVE</w:t>
      </w:r>
    </w:p>
    <w:p w:rsidR="00A3781C" w:rsidRPr="00F469E0" w:rsidRDefault="00A3781C" w:rsidP="00A3781C">
      <w:pPr>
        <w:spacing w:line="276" w:lineRule="auto"/>
        <w:jc w:val="center"/>
        <w:outlineLvl w:val="0"/>
        <w:rPr>
          <w:b/>
          <w:bCs/>
          <w:sz w:val="28"/>
          <w:szCs w:val="28"/>
        </w:rPr>
      </w:pPr>
      <w:r w:rsidRPr="00F469E0">
        <w:rPr>
          <w:b/>
          <w:bCs/>
          <w:sz w:val="28"/>
          <w:szCs w:val="28"/>
        </w:rPr>
        <w:t>PE ANUL 2024 COMPARATIV CU ANUL 2023</w:t>
      </w:r>
    </w:p>
    <w:p w:rsidR="00A3781C" w:rsidRPr="00F469E0" w:rsidRDefault="00A3781C" w:rsidP="00A3781C">
      <w:pPr>
        <w:spacing w:line="276" w:lineRule="auto"/>
        <w:jc w:val="center"/>
        <w:outlineLvl w:val="0"/>
        <w:rPr>
          <w:b/>
          <w:i/>
          <w:sz w:val="28"/>
          <w:szCs w:val="28"/>
        </w:rPr>
      </w:pPr>
      <w:r w:rsidRPr="00F469E0">
        <w:rPr>
          <w:b/>
          <w:i/>
          <w:sz w:val="28"/>
          <w:szCs w:val="28"/>
        </w:rPr>
        <w:t xml:space="preserve">LA NIVELUL ZONEI DE COMPETENȚĂ A INSPECTORATULUI PENTRU SITUAȚII DE URGENȚĂ </w:t>
      </w:r>
      <w:proofErr w:type="gramStart"/>
      <w:r w:rsidRPr="00F469E0">
        <w:rPr>
          <w:b/>
          <w:i/>
          <w:sz w:val="28"/>
          <w:szCs w:val="28"/>
        </w:rPr>
        <w:t>,,ANGHEL</w:t>
      </w:r>
      <w:proofErr w:type="gramEnd"/>
      <w:r w:rsidRPr="00F469E0">
        <w:rPr>
          <w:b/>
          <w:i/>
          <w:sz w:val="28"/>
          <w:szCs w:val="28"/>
        </w:rPr>
        <w:t xml:space="preserve"> SALIGNY’’ AL JUDEȚULUI VRANCEA</w:t>
      </w:r>
    </w:p>
    <w:p w:rsidR="00A3781C" w:rsidRPr="00F469E0" w:rsidRDefault="00A3781C" w:rsidP="00A3781C">
      <w:pPr>
        <w:tabs>
          <w:tab w:val="left" w:pos="990"/>
        </w:tabs>
        <w:ind w:left="75"/>
        <w:rPr>
          <w:b/>
          <w:i/>
          <w:sz w:val="30"/>
          <w:szCs w:val="30"/>
          <w:u w:val="single"/>
        </w:rPr>
      </w:pPr>
    </w:p>
    <w:p w:rsidR="00A3781C" w:rsidRPr="00F469E0" w:rsidRDefault="00A3781C" w:rsidP="00A3781C">
      <w:pPr>
        <w:jc w:val="center"/>
        <w:rPr>
          <w:b/>
          <w:sz w:val="28"/>
          <w:szCs w:val="28"/>
          <w:u w:val="single"/>
        </w:rPr>
      </w:pPr>
      <w:r w:rsidRPr="00F469E0">
        <w:rPr>
          <w:b/>
          <w:sz w:val="28"/>
          <w:szCs w:val="28"/>
          <w:u w:val="single"/>
        </w:rPr>
        <w:t>I. SITUAȚIA ACȚIUNILOR</w:t>
      </w:r>
    </w:p>
    <w:p w:rsidR="00A3781C" w:rsidRPr="00F469E0" w:rsidRDefault="00A3781C" w:rsidP="00A3781C">
      <w:pPr>
        <w:ind w:left="1980"/>
        <w:jc w:val="both"/>
        <w:rPr>
          <w:b/>
          <w:i/>
          <w:sz w:val="28"/>
          <w:szCs w:val="28"/>
        </w:rPr>
      </w:pPr>
      <w:r w:rsidRPr="00F469E0">
        <w:rPr>
          <w:b/>
          <w:i/>
          <w:sz w:val="28"/>
          <w:szCs w:val="28"/>
        </w:rPr>
        <w:t xml:space="preserve"> </w:t>
      </w:r>
    </w:p>
    <w:p w:rsidR="00A3781C" w:rsidRPr="002B2820" w:rsidRDefault="00A3781C" w:rsidP="002B2820">
      <w:pPr>
        <w:ind w:left="75" w:firstLine="645"/>
        <w:jc w:val="both"/>
        <w:rPr>
          <w:sz w:val="28"/>
          <w:szCs w:val="28"/>
        </w:rPr>
      </w:pPr>
      <w:r w:rsidRPr="002B2820">
        <w:rPr>
          <w:sz w:val="28"/>
          <w:szCs w:val="28"/>
        </w:rPr>
        <w:t>În vederea îndeplinirii misiunilor de răspuns ce revin Inspectoratului</w:t>
      </w:r>
      <w:r w:rsidRPr="002B2820">
        <w:rPr>
          <w:b/>
          <w:sz w:val="28"/>
          <w:szCs w:val="28"/>
        </w:rPr>
        <w:t xml:space="preserve"> </w:t>
      </w:r>
      <w:r w:rsidRPr="002B2820">
        <w:rPr>
          <w:bCs/>
          <w:sz w:val="28"/>
          <w:szCs w:val="28"/>
        </w:rPr>
        <w:t xml:space="preserve">pentru Situații de Urgență </w:t>
      </w:r>
      <w:proofErr w:type="gramStart"/>
      <w:r w:rsidRPr="002B2820">
        <w:rPr>
          <w:bCs/>
          <w:sz w:val="28"/>
          <w:szCs w:val="28"/>
        </w:rPr>
        <w:t>,,Anghel</w:t>
      </w:r>
      <w:proofErr w:type="gramEnd"/>
      <w:r w:rsidRPr="002B2820">
        <w:rPr>
          <w:bCs/>
          <w:sz w:val="28"/>
          <w:szCs w:val="28"/>
        </w:rPr>
        <w:t xml:space="preserve"> Saligny’’ al Județului Vrancea</w:t>
      </w:r>
      <w:r w:rsidRPr="002B2820">
        <w:rPr>
          <w:sz w:val="28"/>
          <w:szCs w:val="28"/>
        </w:rPr>
        <w:t xml:space="preserve">, s-au desfăşurat un număr de </w:t>
      </w:r>
      <w:r w:rsidRPr="002B2820">
        <w:rPr>
          <w:b/>
          <w:sz w:val="28"/>
          <w:szCs w:val="28"/>
          <w:u w:val="single"/>
        </w:rPr>
        <w:t xml:space="preserve">7.731 </w:t>
      </w:r>
      <w:r w:rsidRPr="002B2820">
        <w:rPr>
          <w:b/>
          <w:bCs/>
          <w:sz w:val="28"/>
          <w:szCs w:val="28"/>
          <w:u w:val="single"/>
        </w:rPr>
        <w:t>acţiuni</w:t>
      </w:r>
      <w:r w:rsidRPr="002B2820">
        <w:rPr>
          <w:b/>
          <w:bCs/>
          <w:sz w:val="28"/>
          <w:szCs w:val="28"/>
        </w:rPr>
        <w:t xml:space="preserve"> </w:t>
      </w:r>
      <w:r w:rsidRPr="002B2820">
        <w:rPr>
          <w:sz w:val="28"/>
          <w:szCs w:val="28"/>
        </w:rPr>
        <w:t>(faţă de</w:t>
      </w:r>
      <w:r w:rsidRPr="002B2820">
        <w:rPr>
          <w:b/>
          <w:bCs/>
          <w:sz w:val="28"/>
          <w:szCs w:val="28"/>
        </w:rPr>
        <w:t xml:space="preserve"> </w:t>
      </w:r>
      <w:r w:rsidRPr="002B2820">
        <w:rPr>
          <w:b/>
          <w:sz w:val="28"/>
          <w:szCs w:val="28"/>
          <w:u w:val="single"/>
        </w:rPr>
        <w:t xml:space="preserve">6.934 </w:t>
      </w:r>
      <w:r w:rsidRPr="002B2820">
        <w:rPr>
          <w:sz w:val="28"/>
          <w:szCs w:val="28"/>
        </w:rPr>
        <w:t>produse în anul 2023),</w:t>
      </w:r>
      <w:r w:rsidRPr="002B2820">
        <w:rPr>
          <w:b/>
          <w:bCs/>
          <w:sz w:val="28"/>
          <w:szCs w:val="28"/>
        </w:rPr>
        <w:t xml:space="preserve"> în medie 21,12 evenimente/zi</w:t>
      </w:r>
      <w:r w:rsidRPr="002B2820">
        <w:rPr>
          <w:sz w:val="28"/>
          <w:szCs w:val="28"/>
        </w:rPr>
        <w:t xml:space="preserve">, din care: </w:t>
      </w:r>
    </w:p>
    <w:p w:rsidR="00A3781C" w:rsidRPr="002B2820" w:rsidRDefault="00A3781C" w:rsidP="002B2820">
      <w:pPr>
        <w:ind w:left="75" w:firstLine="645"/>
        <w:jc w:val="both"/>
        <w:rPr>
          <w:sz w:val="28"/>
          <w:szCs w:val="28"/>
        </w:rPr>
      </w:pPr>
    </w:p>
    <w:p w:rsidR="00A3781C" w:rsidRPr="002B2820" w:rsidRDefault="00A3781C" w:rsidP="00983B0A">
      <w:pPr>
        <w:pStyle w:val="ListParagraph"/>
        <w:numPr>
          <w:ilvl w:val="0"/>
          <w:numId w:val="2"/>
        </w:numPr>
        <w:contextualSpacing/>
        <w:jc w:val="both"/>
        <w:rPr>
          <w:sz w:val="28"/>
          <w:szCs w:val="28"/>
        </w:rPr>
      </w:pPr>
      <w:r w:rsidRPr="002B2820">
        <w:rPr>
          <w:b/>
          <w:sz w:val="28"/>
          <w:szCs w:val="28"/>
          <w:lang w:eastAsia="ro-RO"/>
        </w:rPr>
        <w:t>4.682</w:t>
      </w:r>
      <w:r w:rsidRPr="002B2820">
        <w:rPr>
          <w:sz w:val="28"/>
          <w:szCs w:val="28"/>
          <w:lang w:eastAsia="ro-RO"/>
        </w:rPr>
        <w:t xml:space="preserve"> prim ajutor calificat (60</w:t>
      </w:r>
      <w:proofErr w:type="gramStart"/>
      <w:r w:rsidRPr="002B2820">
        <w:rPr>
          <w:sz w:val="28"/>
          <w:szCs w:val="28"/>
          <w:lang w:eastAsia="ro-RO"/>
        </w:rPr>
        <w:t>,56</w:t>
      </w:r>
      <w:proofErr w:type="gramEnd"/>
      <w:r w:rsidRPr="002B2820">
        <w:rPr>
          <w:sz w:val="28"/>
          <w:szCs w:val="28"/>
          <w:lang w:eastAsia="ro-RO"/>
        </w:rPr>
        <w:t>%);</w:t>
      </w:r>
    </w:p>
    <w:p w:rsidR="00A3781C" w:rsidRPr="002B2820" w:rsidRDefault="00A3781C" w:rsidP="00983B0A">
      <w:pPr>
        <w:pStyle w:val="ListParagraph"/>
        <w:numPr>
          <w:ilvl w:val="0"/>
          <w:numId w:val="2"/>
        </w:numPr>
        <w:contextualSpacing/>
        <w:jc w:val="both"/>
        <w:rPr>
          <w:sz w:val="28"/>
          <w:szCs w:val="28"/>
        </w:rPr>
      </w:pPr>
      <w:r w:rsidRPr="002B2820">
        <w:rPr>
          <w:b/>
          <w:sz w:val="28"/>
          <w:szCs w:val="28"/>
        </w:rPr>
        <w:t xml:space="preserve">401 </w:t>
      </w:r>
      <w:r w:rsidRPr="002B2820">
        <w:rPr>
          <w:bCs/>
          <w:sz w:val="28"/>
          <w:szCs w:val="28"/>
          <w:lang w:eastAsia="ro-RO"/>
        </w:rPr>
        <w:t>pentru stingerea incendiilor</w:t>
      </w:r>
      <w:r w:rsidRPr="002B2820">
        <w:rPr>
          <w:sz w:val="28"/>
          <w:szCs w:val="28"/>
          <w:lang w:eastAsia="ro-RO"/>
        </w:rPr>
        <w:t xml:space="preserve"> (5</w:t>
      </w:r>
      <w:proofErr w:type="gramStart"/>
      <w:r w:rsidRPr="002B2820">
        <w:rPr>
          <w:sz w:val="28"/>
          <w:szCs w:val="28"/>
          <w:lang w:eastAsia="ro-RO"/>
        </w:rPr>
        <w:t>,19</w:t>
      </w:r>
      <w:proofErr w:type="gramEnd"/>
      <w:r w:rsidRPr="002B2820">
        <w:rPr>
          <w:sz w:val="28"/>
          <w:szCs w:val="28"/>
          <w:lang w:eastAsia="ro-RO"/>
        </w:rPr>
        <w:t>%</w:t>
      </w:r>
      <w:r w:rsidRPr="002B2820">
        <w:rPr>
          <w:bCs/>
          <w:sz w:val="28"/>
          <w:szCs w:val="28"/>
          <w:lang w:eastAsia="ro-RO"/>
        </w:rPr>
        <w:t>);</w:t>
      </w:r>
    </w:p>
    <w:p w:rsidR="00A3781C" w:rsidRPr="002B2820" w:rsidRDefault="00A3781C" w:rsidP="00983B0A">
      <w:pPr>
        <w:pStyle w:val="ListParagraph"/>
        <w:numPr>
          <w:ilvl w:val="0"/>
          <w:numId w:val="2"/>
        </w:numPr>
        <w:contextualSpacing/>
        <w:jc w:val="both"/>
        <w:rPr>
          <w:sz w:val="28"/>
          <w:szCs w:val="28"/>
        </w:rPr>
      </w:pPr>
      <w:r w:rsidRPr="002B2820">
        <w:rPr>
          <w:b/>
          <w:sz w:val="28"/>
          <w:szCs w:val="28"/>
          <w:lang w:eastAsia="ro-RO"/>
        </w:rPr>
        <w:t>378</w:t>
      </w:r>
      <w:r w:rsidRPr="002B2820">
        <w:rPr>
          <w:sz w:val="28"/>
          <w:szCs w:val="28"/>
          <w:lang w:eastAsia="ro-RO"/>
        </w:rPr>
        <w:t xml:space="preserve"> incendii de vegetaţie şi altele (4</w:t>
      </w:r>
      <w:proofErr w:type="gramStart"/>
      <w:r w:rsidRPr="002B2820">
        <w:rPr>
          <w:sz w:val="28"/>
          <w:szCs w:val="28"/>
          <w:lang w:eastAsia="ro-RO"/>
        </w:rPr>
        <w:t>,89</w:t>
      </w:r>
      <w:proofErr w:type="gramEnd"/>
      <w:r w:rsidRPr="002B2820">
        <w:rPr>
          <w:sz w:val="28"/>
          <w:szCs w:val="28"/>
          <w:lang w:eastAsia="ro-RO"/>
        </w:rPr>
        <w:t>%);</w:t>
      </w:r>
    </w:p>
    <w:p w:rsidR="00A3781C" w:rsidRPr="002B2820" w:rsidRDefault="00A3781C" w:rsidP="00983B0A">
      <w:pPr>
        <w:pStyle w:val="ListParagraph"/>
        <w:numPr>
          <w:ilvl w:val="0"/>
          <w:numId w:val="2"/>
        </w:numPr>
        <w:contextualSpacing/>
        <w:jc w:val="both"/>
        <w:rPr>
          <w:sz w:val="28"/>
          <w:szCs w:val="28"/>
        </w:rPr>
      </w:pPr>
      <w:r w:rsidRPr="002B2820">
        <w:rPr>
          <w:b/>
          <w:sz w:val="28"/>
          <w:szCs w:val="28"/>
          <w:lang w:eastAsia="ro-RO"/>
        </w:rPr>
        <w:t>174</w:t>
      </w:r>
      <w:r w:rsidRPr="002B2820">
        <w:rPr>
          <w:sz w:val="28"/>
          <w:szCs w:val="28"/>
          <w:lang w:eastAsia="ro-RO"/>
        </w:rPr>
        <w:t xml:space="preserve"> </w:t>
      </w:r>
      <w:r w:rsidRPr="002B2820">
        <w:rPr>
          <w:bCs/>
          <w:sz w:val="28"/>
          <w:szCs w:val="28"/>
          <w:lang w:eastAsia="ro-RO"/>
        </w:rPr>
        <w:t xml:space="preserve">asistenţa persoanelor </w:t>
      </w:r>
      <w:r w:rsidRPr="002B2820">
        <w:rPr>
          <w:sz w:val="28"/>
          <w:szCs w:val="28"/>
          <w:lang w:eastAsia="ro-RO"/>
        </w:rPr>
        <w:t>(2</w:t>
      </w:r>
      <w:proofErr w:type="gramStart"/>
      <w:r w:rsidRPr="002B2820">
        <w:rPr>
          <w:sz w:val="28"/>
          <w:szCs w:val="28"/>
          <w:lang w:eastAsia="ro-RO"/>
        </w:rPr>
        <w:t>,25</w:t>
      </w:r>
      <w:proofErr w:type="gramEnd"/>
      <w:r w:rsidRPr="002B2820">
        <w:rPr>
          <w:sz w:val="28"/>
          <w:szCs w:val="28"/>
          <w:lang w:eastAsia="ro-RO"/>
        </w:rPr>
        <w:t>%);</w:t>
      </w:r>
    </w:p>
    <w:p w:rsidR="00A3781C" w:rsidRPr="002B2820" w:rsidRDefault="00A3781C" w:rsidP="00983B0A">
      <w:pPr>
        <w:pStyle w:val="ListParagraph"/>
        <w:numPr>
          <w:ilvl w:val="0"/>
          <w:numId w:val="2"/>
        </w:numPr>
        <w:contextualSpacing/>
        <w:jc w:val="both"/>
        <w:rPr>
          <w:sz w:val="28"/>
          <w:szCs w:val="28"/>
        </w:rPr>
      </w:pPr>
      <w:r w:rsidRPr="002B2820">
        <w:rPr>
          <w:b/>
          <w:sz w:val="28"/>
          <w:szCs w:val="28"/>
          <w:lang w:eastAsia="ro-RO"/>
        </w:rPr>
        <w:t>236</w:t>
      </w:r>
      <w:r w:rsidRPr="002B2820">
        <w:rPr>
          <w:sz w:val="28"/>
          <w:szCs w:val="28"/>
          <w:lang w:eastAsia="ro-RO"/>
        </w:rPr>
        <w:t xml:space="preserve"> intervenţii pentru asigurarea sau supravegherea zonei de producerea probabilă a situaţiei de urgenţă </w:t>
      </w:r>
      <w:r w:rsidRPr="002B2820">
        <w:rPr>
          <w:sz w:val="28"/>
          <w:szCs w:val="28"/>
        </w:rPr>
        <w:t>(3</w:t>
      </w:r>
      <w:proofErr w:type="gramStart"/>
      <w:r w:rsidRPr="002B2820">
        <w:rPr>
          <w:sz w:val="28"/>
          <w:szCs w:val="28"/>
        </w:rPr>
        <w:t>,05</w:t>
      </w:r>
      <w:proofErr w:type="gramEnd"/>
      <w:r w:rsidRPr="002B2820">
        <w:rPr>
          <w:sz w:val="28"/>
          <w:szCs w:val="28"/>
        </w:rPr>
        <w:t>%);</w:t>
      </w:r>
    </w:p>
    <w:p w:rsidR="00A3781C" w:rsidRPr="002B2820" w:rsidRDefault="00A3781C" w:rsidP="00983B0A">
      <w:pPr>
        <w:pStyle w:val="ListParagraph"/>
        <w:numPr>
          <w:ilvl w:val="0"/>
          <w:numId w:val="2"/>
        </w:numPr>
        <w:contextualSpacing/>
        <w:jc w:val="both"/>
        <w:rPr>
          <w:sz w:val="28"/>
          <w:szCs w:val="28"/>
        </w:rPr>
      </w:pPr>
      <w:r w:rsidRPr="002B2820">
        <w:rPr>
          <w:b/>
          <w:sz w:val="28"/>
          <w:szCs w:val="28"/>
          <w:lang w:eastAsia="ro-RO"/>
        </w:rPr>
        <w:t>74</w:t>
      </w:r>
      <w:r w:rsidRPr="002B2820">
        <w:rPr>
          <w:sz w:val="28"/>
          <w:szCs w:val="28"/>
          <w:lang w:eastAsia="ro-RO"/>
        </w:rPr>
        <w:t xml:space="preserve"> </w:t>
      </w:r>
      <w:r w:rsidRPr="002B2820">
        <w:rPr>
          <w:bCs/>
          <w:sz w:val="28"/>
          <w:szCs w:val="28"/>
          <w:lang w:eastAsia="ro-RO"/>
        </w:rPr>
        <w:t xml:space="preserve">intervenţii la descarcerare </w:t>
      </w:r>
      <w:r w:rsidRPr="002B2820">
        <w:rPr>
          <w:sz w:val="28"/>
          <w:szCs w:val="28"/>
          <w:lang w:eastAsia="ro-RO"/>
        </w:rPr>
        <w:t>(0</w:t>
      </w:r>
      <w:proofErr w:type="gramStart"/>
      <w:r w:rsidRPr="002B2820">
        <w:rPr>
          <w:sz w:val="28"/>
          <w:szCs w:val="28"/>
          <w:lang w:eastAsia="ro-RO"/>
        </w:rPr>
        <w:t>,96</w:t>
      </w:r>
      <w:proofErr w:type="gramEnd"/>
      <w:r w:rsidRPr="002B2820">
        <w:rPr>
          <w:sz w:val="28"/>
          <w:szCs w:val="28"/>
          <w:lang w:eastAsia="ro-RO"/>
        </w:rPr>
        <w:t>%);</w:t>
      </w:r>
    </w:p>
    <w:p w:rsidR="00A3781C" w:rsidRPr="002B2820" w:rsidRDefault="00A3781C" w:rsidP="00983B0A">
      <w:pPr>
        <w:pStyle w:val="ListParagraph"/>
        <w:numPr>
          <w:ilvl w:val="0"/>
          <w:numId w:val="2"/>
        </w:numPr>
        <w:contextualSpacing/>
        <w:jc w:val="both"/>
        <w:rPr>
          <w:sz w:val="28"/>
          <w:szCs w:val="28"/>
        </w:rPr>
      </w:pPr>
      <w:r w:rsidRPr="002B2820">
        <w:rPr>
          <w:b/>
          <w:sz w:val="28"/>
          <w:szCs w:val="28"/>
          <w:lang w:eastAsia="ro-RO"/>
        </w:rPr>
        <w:t xml:space="preserve">51 </w:t>
      </w:r>
      <w:r w:rsidRPr="002B2820">
        <w:rPr>
          <w:sz w:val="28"/>
          <w:szCs w:val="28"/>
          <w:lang w:eastAsia="ro-RO"/>
        </w:rPr>
        <w:t>salvări animale (0</w:t>
      </w:r>
      <w:proofErr w:type="gramStart"/>
      <w:r w:rsidRPr="002B2820">
        <w:rPr>
          <w:sz w:val="28"/>
          <w:szCs w:val="28"/>
          <w:lang w:eastAsia="ro-RO"/>
        </w:rPr>
        <w:t>,66</w:t>
      </w:r>
      <w:proofErr w:type="gramEnd"/>
      <w:r w:rsidRPr="002B2820">
        <w:rPr>
          <w:sz w:val="28"/>
          <w:szCs w:val="28"/>
          <w:lang w:eastAsia="ro-RO"/>
        </w:rPr>
        <w:t xml:space="preserve">%);  </w:t>
      </w:r>
    </w:p>
    <w:p w:rsidR="00A3781C" w:rsidRPr="002B2820" w:rsidRDefault="00A3781C" w:rsidP="00983B0A">
      <w:pPr>
        <w:pStyle w:val="ListParagraph"/>
        <w:numPr>
          <w:ilvl w:val="0"/>
          <w:numId w:val="2"/>
        </w:numPr>
        <w:contextualSpacing/>
        <w:jc w:val="both"/>
        <w:rPr>
          <w:sz w:val="28"/>
          <w:szCs w:val="28"/>
        </w:rPr>
      </w:pPr>
      <w:r w:rsidRPr="002B2820">
        <w:rPr>
          <w:b/>
          <w:bCs/>
          <w:sz w:val="28"/>
          <w:szCs w:val="28"/>
        </w:rPr>
        <w:t>43</w:t>
      </w:r>
      <w:r w:rsidRPr="002B2820">
        <w:rPr>
          <w:b/>
          <w:sz w:val="28"/>
          <w:szCs w:val="28"/>
          <w:lang w:eastAsia="ro-RO"/>
        </w:rPr>
        <w:t xml:space="preserve"> </w:t>
      </w:r>
      <w:r w:rsidRPr="002B2820">
        <w:rPr>
          <w:sz w:val="28"/>
          <w:szCs w:val="28"/>
          <w:lang w:eastAsia="ro-RO"/>
        </w:rPr>
        <w:t>misiuni de sprijin la intervenție (0</w:t>
      </w:r>
      <w:proofErr w:type="gramStart"/>
      <w:r w:rsidRPr="002B2820">
        <w:rPr>
          <w:sz w:val="28"/>
          <w:szCs w:val="28"/>
          <w:lang w:eastAsia="ro-RO"/>
        </w:rPr>
        <w:t>,56</w:t>
      </w:r>
      <w:proofErr w:type="gramEnd"/>
      <w:r w:rsidRPr="002B2820">
        <w:rPr>
          <w:sz w:val="28"/>
          <w:szCs w:val="28"/>
          <w:lang w:eastAsia="ro-RO"/>
        </w:rPr>
        <w:t xml:space="preserve">%);  </w:t>
      </w:r>
    </w:p>
    <w:p w:rsidR="00A3781C" w:rsidRPr="002B2820" w:rsidRDefault="00A3781C" w:rsidP="00983B0A">
      <w:pPr>
        <w:pStyle w:val="ListParagraph"/>
        <w:numPr>
          <w:ilvl w:val="0"/>
          <w:numId w:val="2"/>
        </w:numPr>
        <w:contextualSpacing/>
        <w:jc w:val="both"/>
        <w:rPr>
          <w:sz w:val="28"/>
          <w:szCs w:val="28"/>
        </w:rPr>
      </w:pPr>
      <w:r w:rsidRPr="002B2820">
        <w:rPr>
          <w:b/>
          <w:bCs/>
          <w:sz w:val="28"/>
          <w:szCs w:val="28"/>
          <w:lang w:eastAsia="ro-RO"/>
        </w:rPr>
        <w:lastRenderedPageBreak/>
        <w:t>222</w:t>
      </w:r>
      <w:r w:rsidRPr="002B2820">
        <w:rPr>
          <w:bCs/>
          <w:sz w:val="28"/>
          <w:szCs w:val="28"/>
          <w:lang w:eastAsia="ro-RO"/>
        </w:rPr>
        <w:t xml:space="preserve"> alte situaţii de urgenţă </w:t>
      </w:r>
      <w:r w:rsidRPr="002B2820">
        <w:rPr>
          <w:bCs/>
          <w:sz w:val="28"/>
          <w:szCs w:val="28"/>
        </w:rPr>
        <w:t xml:space="preserve">- însemnând </w:t>
      </w:r>
      <w:r w:rsidRPr="002B2820">
        <w:rPr>
          <w:bCs/>
          <w:i/>
          <w:sz w:val="28"/>
          <w:szCs w:val="28"/>
        </w:rPr>
        <w:t>epidemii,</w:t>
      </w:r>
      <w:r w:rsidRPr="002B2820">
        <w:rPr>
          <w:bCs/>
          <w:sz w:val="28"/>
          <w:szCs w:val="28"/>
        </w:rPr>
        <w:t xml:space="preserve"> </w:t>
      </w:r>
      <w:r w:rsidRPr="002B2820">
        <w:rPr>
          <w:i/>
          <w:sz w:val="28"/>
          <w:szCs w:val="28"/>
        </w:rPr>
        <w:t xml:space="preserve">misiuni pirotehnice, alunecări de teren, </w:t>
      </w:r>
      <w:r w:rsidRPr="002B2820">
        <w:rPr>
          <w:bCs/>
          <w:i/>
          <w:sz w:val="28"/>
          <w:szCs w:val="28"/>
          <w:lang w:eastAsia="ro-RO"/>
        </w:rPr>
        <w:t>evenimente publice de amploar</w:t>
      </w:r>
      <w:r w:rsidRPr="002B2820">
        <w:rPr>
          <w:i/>
          <w:sz w:val="28"/>
          <w:szCs w:val="28"/>
        </w:rPr>
        <w:t>e etc</w:t>
      </w:r>
      <w:r w:rsidRPr="002B2820">
        <w:rPr>
          <w:sz w:val="28"/>
          <w:szCs w:val="28"/>
        </w:rPr>
        <w:t>.</w:t>
      </w:r>
      <w:r w:rsidRPr="002B2820">
        <w:rPr>
          <w:sz w:val="28"/>
          <w:szCs w:val="28"/>
          <w:lang w:eastAsia="ro-RO"/>
        </w:rPr>
        <w:t>, (2</w:t>
      </w:r>
      <w:proofErr w:type="gramStart"/>
      <w:r w:rsidRPr="002B2820">
        <w:rPr>
          <w:sz w:val="28"/>
          <w:szCs w:val="28"/>
          <w:lang w:eastAsia="ro-RO"/>
        </w:rPr>
        <w:t>,87</w:t>
      </w:r>
      <w:proofErr w:type="gramEnd"/>
      <w:r w:rsidRPr="002B2820">
        <w:rPr>
          <w:sz w:val="28"/>
          <w:szCs w:val="28"/>
          <w:lang w:eastAsia="ro-RO"/>
        </w:rPr>
        <w:t>%);</w:t>
      </w:r>
    </w:p>
    <w:p w:rsidR="00A3781C" w:rsidRPr="002B2820" w:rsidRDefault="00A3781C" w:rsidP="00983B0A">
      <w:pPr>
        <w:pStyle w:val="ListParagraph"/>
        <w:numPr>
          <w:ilvl w:val="0"/>
          <w:numId w:val="2"/>
        </w:numPr>
        <w:contextualSpacing/>
        <w:jc w:val="both"/>
        <w:rPr>
          <w:sz w:val="28"/>
          <w:szCs w:val="28"/>
        </w:rPr>
      </w:pPr>
      <w:r w:rsidRPr="002B2820">
        <w:rPr>
          <w:b/>
          <w:bCs/>
          <w:sz w:val="28"/>
          <w:szCs w:val="28"/>
        </w:rPr>
        <w:t>423</w:t>
      </w:r>
      <w:r w:rsidRPr="002B2820">
        <w:rPr>
          <w:sz w:val="28"/>
          <w:szCs w:val="28"/>
          <w:lang w:eastAsia="ro-RO"/>
        </w:rPr>
        <w:t xml:space="preserve"> </w:t>
      </w:r>
      <w:r w:rsidRPr="002B2820">
        <w:rPr>
          <w:bCs/>
          <w:sz w:val="28"/>
          <w:szCs w:val="28"/>
          <w:lang w:eastAsia="ro-RO"/>
        </w:rPr>
        <w:t>alte intervenţii (</w:t>
      </w:r>
      <w:r w:rsidRPr="002B2820">
        <w:rPr>
          <w:sz w:val="28"/>
          <w:szCs w:val="28"/>
          <w:lang w:eastAsia="ro-RO"/>
        </w:rPr>
        <w:t>5</w:t>
      </w:r>
      <w:proofErr w:type="gramStart"/>
      <w:r w:rsidRPr="002B2820">
        <w:rPr>
          <w:sz w:val="28"/>
          <w:szCs w:val="28"/>
          <w:lang w:eastAsia="ro-RO"/>
        </w:rPr>
        <w:t>,47</w:t>
      </w:r>
      <w:proofErr w:type="gramEnd"/>
      <w:r w:rsidRPr="002B2820">
        <w:rPr>
          <w:sz w:val="28"/>
          <w:szCs w:val="28"/>
          <w:lang w:eastAsia="ro-RO"/>
        </w:rPr>
        <w:t>%);</w:t>
      </w:r>
    </w:p>
    <w:p w:rsidR="00A3781C" w:rsidRPr="002B2820" w:rsidRDefault="00A3781C" w:rsidP="00983B0A">
      <w:pPr>
        <w:pStyle w:val="ListParagraph"/>
        <w:numPr>
          <w:ilvl w:val="0"/>
          <w:numId w:val="2"/>
        </w:numPr>
        <w:contextualSpacing/>
        <w:jc w:val="both"/>
        <w:rPr>
          <w:sz w:val="28"/>
          <w:szCs w:val="28"/>
        </w:rPr>
      </w:pPr>
      <w:r w:rsidRPr="002B2820">
        <w:rPr>
          <w:b/>
          <w:sz w:val="28"/>
          <w:szCs w:val="28"/>
          <w:lang w:eastAsia="ro-RO"/>
        </w:rPr>
        <w:t>647</w:t>
      </w:r>
      <w:r w:rsidRPr="002B2820">
        <w:rPr>
          <w:sz w:val="28"/>
          <w:szCs w:val="28"/>
          <w:lang w:eastAsia="ro-RO"/>
        </w:rPr>
        <w:t xml:space="preserve"> activităţi de recunoaştere în teren</w:t>
      </w:r>
      <w:r w:rsidRPr="002B2820">
        <w:rPr>
          <w:sz w:val="28"/>
          <w:szCs w:val="28"/>
        </w:rPr>
        <w:t xml:space="preserve"> </w:t>
      </w:r>
      <w:r w:rsidRPr="002B2820">
        <w:rPr>
          <w:sz w:val="28"/>
          <w:szCs w:val="28"/>
          <w:lang w:eastAsia="ro-RO"/>
        </w:rPr>
        <w:t>(</w:t>
      </w:r>
      <w:r w:rsidRPr="002B2820">
        <w:rPr>
          <w:sz w:val="28"/>
          <w:szCs w:val="28"/>
        </w:rPr>
        <w:t>8</w:t>
      </w:r>
      <w:proofErr w:type="gramStart"/>
      <w:r w:rsidRPr="002B2820">
        <w:rPr>
          <w:sz w:val="28"/>
          <w:szCs w:val="28"/>
        </w:rPr>
        <w:t>,37</w:t>
      </w:r>
      <w:proofErr w:type="gramEnd"/>
      <w:r w:rsidRPr="002B2820">
        <w:rPr>
          <w:sz w:val="28"/>
          <w:szCs w:val="28"/>
          <w:lang w:eastAsia="ro-RO"/>
        </w:rPr>
        <w:t>%);</w:t>
      </w:r>
    </w:p>
    <w:p w:rsidR="00A3781C" w:rsidRPr="002B2820" w:rsidRDefault="00A3781C" w:rsidP="00983B0A">
      <w:pPr>
        <w:pStyle w:val="ListParagraph"/>
        <w:numPr>
          <w:ilvl w:val="0"/>
          <w:numId w:val="2"/>
        </w:numPr>
        <w:contextualSpacing/>
        <w:jc w:val="both"/>
        <w:rPr>
          <w:sz w:val="28"/>
          <w:szCs w:val="28"/>
        </w:rPr>
      </w:pPr>
      <w:r w:rsidRPr="002B2820">
        <w:rPr>
          <w:b/>
          <w:sz w:val="28"/>
          <w:szCs w:val="28"/>
          <w:lang w:eastAsia="ro-RO"/>
        </w:rPr>
        <w:t>66</w:t>
      </w:r>
      <w:r w:rsidRPr="002B2820">
        <w:rPr>
          <w:sz w:val="28"/>
          <w:szCs w:val="28"/>
          <w:lang w:eastAsia="ro-RO"/>
        </w:rPr>
        <w:t xml:space="preserve"> exerciţii cu forţe şi mijloace în teren (0</w:t>
      </w:r>
      <w:proofErr w:type="gramStart"/>
      <w:r w:rsidRPr="002B2820">
        <w:rPr>
          <w:sz w:val="28"/>
          <w:szCs w:val="28"/>
          <w:lang w:eastAsia="ro-RO"/>
        </w:rPr>
        <w:t>,85</w:t>
      </w:r>
      <w:proofErr w:type="gramEnd"/>
      <w:r w:rsidRPr="002B2820">
        <w:rPr>
          <w:sz w:val="28"/>
          <w:szCs w:val="28"/>
          <w:lang w:eastAsia="ro-RO"/>
        </w:rPr>
        <w:t>%);</w:t>
      </w:r>
    </w:p>
    <w:p w:rsidR="00A3781C" w:rsidRPr="002B2820" w:rsidRDefault="00A3781C" w:rsidP="00983B0A">
      <w:pPr>
        <w:pStyle w:val="ListParagraph"/>
        <w:numPr>
          <w:ilvl w:val="0"/>
          <w:numId w:val="2"/>
        </w:numPr>
        <w:contextualSpacing/>
        <w:jc w:val="both"/>
        <w:rPr>
          <w:sz w:val="28"/>
          <w:szCs w:val="28"/>
        </w:rPr>
      </w:pPr>
      <w:r w:rsidRPr="002B2820">
        <w:rPr>
          <w:b/>
          <w:sz w:val="28"/>
          <w:szCs w:val="28"/>
        </w:rPr>
        <w:t>112</w:t>
      </w:r>
      <w:r w:rsidRPr="002B2820">
        <w:rPr>
          <w:sz w:val="28"/>
          <w:szCs w:val="28"/>
        </w:rPr>
        <w:t xml:space="preserve"> deplasări fără intervenţii (1</w:t>
      </w:r>
      <w:proofErr w:type="gramStart"/>
      <w:r w:rsidRPr="002B2820">
        <w:rPr>
          <w:sz w:val="28"/>
          <w:szCs w:val="28"/>
        </w:rPr>
        <w:t>,45</w:t>
      </w:r>
      <w:proofErr w:type="gramEnd"/>
      <w:r w:rsidRPr="002B2820">
        <w:rPr>
          <w:sz w:val="28"/>
          <w:szCs w:val="28"/>
        </w:rPr>
        <w:t>%);</w:t>
      </w:r>
    </w:p>
    <w:p w:rsidR="00A3781C" w:rsidRPr="002B2820" w:rsidRDefault="00A3781C" w:rsidP="00983B0A">
      <w:pPr>
        <w:pStyle w:val="ListParagraph"/>
        <w:numPr>
          <w:ilvl w:val="0"/>
          <w:numId w:val="2"/>
        </w:numPr>
        <w:contextualSpacing/>
        <w:jc w:val="both"/>
        <w:rPr>
          <w:sz w:val="28"/>
          <w:szCs w:val="28"/>
        </w:rPr>
      </w:pPr>
      <w:proofErr w:type="gramStart"/>
      <w:r w:rsidRPr="002B2820">
        <w:rPr>
          <w:b/>
          <w:sz w:val="28"/>
          <w:szCs w:val="28"/>
          <w:lang w:eastAsia="ro-RO"/>
        </w:rPr>
        <w:t>122</w:t>
      </w:r>
      <w:r w:rsidRPr="002B2820">
        <w:rPr>
          <w:sz w:val="28"/>
          <w:szCs w:val="28"/>
          <w:lang w:eastAsia="ro-RO"/>
        </w:rPr>
        <w:t xml:space="preserve">  </w:t>
      </w:r>
      <w:r w:rsidRPr="002B2820">
        <w:rPr>
          <w:sz w:val="28"/>
          <w:szCs w:val="28"/>
        </w:rPr>
        <w:t>întors</w:t>
      </w:r>
      <w:proofErr w:type="gramEnd"/>
      <w:r w:rsidRPr="002B2820">
        <w:rPr>
          <w:sz w:val="28"/>
          <w:szCs w:val="28"/>
        </w:rPr>
        <w:t xml:space="preserve"> din drum (1,58%);</w:t>
      </w:r>
    </w:p>
    <w:p w:rsidR="00A3781C" w:rsidRPr="002B2820" w:rsidRDefault="00A3781C" w:rsidP="00983B0A">
      <w:pPr>
        <w:pStyle w:val="ListParagraph"/>
        <w:numPr>
          <w:ilvl w:val="0"/>
          <w:numId w:val="2"/>
        </w:numPr>
        <w:contextualSpacing/>
        <w:jc w:val="both"/>
        <w:rPr>
          <w:sz w:val="28"/>
          <w:szCs w:val="28"/>
        </w:rPr>
      </w:pPr>
      <w:r w:rsidRPr="002B2820">
        <w:rPr>
          <w:b/>
          <w:sz w:val="28"/>
          <w:szCs w:val="28"/>
        </w:rPr>
        <w:t xml:space="preserve">88 </w:t>
      </w:r>
      <w:r w:rsidRPr="002B2820">
        <w:rPr>
          <w:sz w:val="28"/>
          <w:szCs w:val="28"/>
        </w:rPr>
        <w:t>alarme false (1</w:t>
      </w:r>
      <w:proofErr w:type="gramStart"/>
      <w:r w:rsidRPr="002B2820">
        <w:rPr>
          <w:sz w:val="28"/>
          <w:szCs w:val="28"/>
        </w:rPr>
        <w:t>,14</w:t>
      </w:r>
      <w:proofErr w:type="gramEnd"/>
      <w:r w:rsidRPr="002B2820">
        <w:rPr>
          <w:sz w:val="28"/>
          <w:szCs w:val="28"/>
        </w:rPr>
        <w:t>%);</w:t>
      </w:r>
    </w:p>
    <w:p w:rsidR="00A3781C" w:rsidRPr="002B2820" w:rsidRDefault="00A3781C" w:rsidP="002B2820">
      <w:pPr>
        <w:pStyle w:val="ListParagraph"/>
        <w:ind w:left="1440"/>
        <w:jc w:val="both"/>
        <w:rPr>
          <w:sz w:val="28"/>
          <w:szCs w:val="28"/>
        </w:rPr>
      </w:pPr>
    </w:p>
    <w:p w:rsidR="00A3781C" w:rsidRPr="002B2820" w:rsidRDefault="00A3781C" w:rsidP="002B2820">
      <w:pPr>
        <w:pStyle w:val="ListParagraph"/>
        <w:autoSpaceDE w:val="0"/>
        <w:autoSpaceDN w:val="0"/>
        <w:adjustRightInd w:val="0"/>
        <w:ind w:left="426" w:right="459" w:firstLine="294"/>
        <w:jc w:val="both"/>
        <w:rPr>
          <w:sz w:val="28"/>
          <w:szCs w:val="28"/>
          <w:lang w:eastAsia="ro-RO"/>
        </w:rPr>
      </w:pPr>
      <w:r w:rsidRPr="002B2820">
        <w:rPr>
          <w:sz w:val="28"/>
          <w:szCs w:val="28"/>
          <w:lang w:eastAsia="ro-RO"/>
        </w:rPr>
        <w:t xml:space="preserve">Comparativ cu anul 2023, </w:t>
      </w:r>
      <w:r w:rsidRPr="002B2820">
        <w:rPr>
          <w:bCs/>
          <w:sz w:val="28"/>
          <w:szCs w:val="28"/>
          <w:lang w:eastAsia="ro-RO"/>
        </w:rPr>
        <w:t xml:space="preserve">numărul acțiunilor a crescut </w:t>
      </w:r>
      <w:r w:rsidRPr="002B2820">
        <w:rPr>
          <w:sz w:val="28"/>
          <w:szCs w:val="28"/>
          <w:lang w:eastAsia="ro-RO"/>
        </w:rPr>
        <w:t xml:space="preserve">pe parcursul anului 2024, </w:t>
      </w:r>
      <w:r w:rsidRPr="002B2820">
        <w:rPr>
          <w:b/>
          <w:bCs/>
          <w:sz w:val="28"/>
          <w:szCs w:val="28"/>
          <w:lang w:eastAsia="ro-RO"/>
        </w:rPr>
        <w:t>cu 11,49%</w:t>
      </w:r>
      <w:r w:rsidRPr="002B2820">
        <w:rPr>
          <w:b/>
          <w:sz w:val="28"/>
          <w:szCs w:val="28"/>
          <w:lang w:eastAsia="ro-RO"/>
        </w:rPr>
        <w:t>,</w:t>
      </w:r>
      <w:r w:rsidRPr="002B2820">
        <w:rPr>
          <w:sz w:val="28"/>
          <w:szCs w:val="28"/>
          <w:lang w:eastAsia="ro-RO"/>
        </w:rPr>
        <w:t xml:space="preserve"> respectiv de la </w:t>
      </w:r>
      <w:r w:rsidRPr="002B2820">
        <w:rPr>
          <w:b/>
          <w:sz w:val="28"/>
          <w:szCs w:val="28"/>
          <w:lang w:eastAsia="ro-RO"/>
        </w:rPr>
        <w:t>6.934</w:t>
      </w:r>
      <w:r w:rsidRPr="002B2820">
        <w:rPr>
          <w:sz w:val="28"/>
          <w:szCs w:val="28"/>
          <w:lang w:eastAsia="ro-RO"/>
        </w:rPr>
        <w:t xml:space="preserve"> în 2023, la </w:t>
      </w:r>
      <w:r w:rsidRPr="002B2820">
        <w:rPr>
          <w:b/>
          <w:sz w:val="28"/>
          <w:szCs w:val="28"/>
          <w:lang w:eastAsia="ro-RO"/>
        </w:rPr>
        <w:t xml:space="preserve">7.731 </w:t>
      </w:r>
      <w:r w:rsidRPr="002B2820">
        <w:rPr>
          <w:sz w:val="28"/>
          <w:szCs w:val="28"/>
          <w:lang w:eastAsia="ro-RO"/>
        </w:rPr>
        <w:t>în 2024.</w:t>
      </w:r>
    </w:p>
    <w:p w:rsidR="00A3781C" w:rsidRPr="00F469E0" w:rsidRDefault="00A3781C" w:rsidP="00A3781C">
      <w:pPr>
        <w:ind w:left="-680"/>
        <w:jc w:val="both"/>
      </w:pPr>
    </w:p>
    <w:p w:rsidR="00A3781C" w:rsidRPr="002B2820" w:rsidRDefault="00A3781C" w:rsidP="002B2820">
      <w:pPr>
        <w:ind w:firstLine="720"/>
        <w:jc w:val="both"/>
        <w:rPr>
          <w:sz w:val="28"/>
          <w:szCs w:val="28"/>
        </w:rPr>
      </w:pPr>
      <w:r w:rsidRPr="002B2820">
        <w:rPr>
          <w:sz w:val="28"/>
          <w:szCs w:val="28"/>
        </w:rPr>
        <w:t xml:space="preserve">În anul 2024, </w:t>
      </w:r>
      <w:r w:rsidRPr="002B2820">
        <w:rPr>
          <w:b/>
          <w:bCs/>
          <w:sz w:val="28"/>
          <w:szCs w:val="28"/>
        </w:rPr>
        <w:t>serviciile voluntare pentru situații de urgență</w:t>
      </w:r>
      <w:r w:rsidRPr="002B2820">
        <w:rPr>
          <w:sz w:val="28"/>
          <w:szCs w:val="28"/>
        </w:rPr>
        <w:t xml:space="preserve"> au intervenit </w:t>
      </w:r>
      <w:r w:rsidRPr="002B2820">
        <w:rPr>
          <w:b/>
          <w:bCs/>
          <w:i/>
          <w:iCs/>
          <w:sz w:val="28"/>
          <w:szCs w:val="28"/>
        </w:rPr>
        <w:t>independent</w:t>
      </w:r>
      <w:r w:rsidRPr="002B2820">
        <w:rPr>
          <w:sz w:val="28"/>
          <w:szCs w:val="28"/>
        </w:rPr>
        <w:t xml:space="preserve"> la </w:t>
      </w:r>
      <w:r w:rsidRPr="002B2820">
        <w:rPr>
          <w:b/>
          <w:bCs/>
          <w:sz w:val="28"/>
          <w:szCs w:val="28"/>
          <w:u w:val="single"/>
        </w:rPr>
        <w:t>171</w:t>
      </w:r>
      <w:r w:rsidRPr="002B2820">
        <w:rPr>
          <w:sz w:val="28"/>
          <w:szCs w:val="28"/>
        </w:rPr>
        <w:t xml:space="preserve"> </w:t>
      </w:r>
      <w:r w:rsidRPr="002B2820">
        <w:rPr>
          <w:b/>
          <w:sz w:val="28"/>
          <w:szCs w:val="28"/>
        </w:rPr>
        <w:t>situații de urgență</w:t>
      </w:r>
      <w:r w:rsidRPr="002B2820">
        <w:rPr>
          <w:sz w:val="28"/>
          <w:szCs w:val="28"/>
        </w:rPr>
        <w:t xml:space="preserve"> (față de </w:t>
      </w:r>
      <w:r w:rsidRPr="002B2820">
        <w:rPr>
          <w:b/>
          <w:bCs/>
          <w:sz w:val="28"/>
          <w:szCs w:val="28"/>
        </w:rPr>
        <w:t>182</w:t>
      </w:r>
      <w:r w:rsidRPr="002B2820">
        <w:rPr>
          <w:sz w:val="28"/>
          <w:szCs w:val="28"/>
        </w:rPr>
        <w:t xml:space="preserve"> în anul 2023), iar </w:t>
      </w:r>
      <w:r w:rsidRPr="002B2820">
        <w:rPr>
          <w:b/>
          <w:i/>
          <w:sz w:val="28"/>
          <w:szCs w:val="28"/>
        </w:rPr>
        <w:t>în</w:t>
      </w:r>
      <w:r w:rsidRPr="002B2820">
        <w:rPr>
          <w:sz w:val="28"/>
          <w:szCs w:val="28"/>
        </w:rPr>
        <w:t xml:space="preserve"> </w:t>
      </w:r>
      <w:r w:rsidRPr="002B2820">
        <w:rPr>
          <w:b/>
          <w:bCs/>
          <w:i/>
          <w:iCs/>
          <w:sz w:val="28"/>
          <w:szCs w:val="28"/>
        </w:rPr>
        <w:t xml:space="preserve">cooperare </w:t>
      </w:r>
      <w:r w:rsidRPr="002B2820">
        <w:rPr>
          <w:sz w:val="28"/>
          <w:szCs w:val="28"/>
        </w:rPr>
        <w:t>cu</w:t>
      </w:r>
      <w:r w:rsidRPr="002B2820">
        <w:rPr>
          <w:b/>
          <w:bCs/>
          <w:i/>
          <w:iCs/>
          <w:sz w:val="28"/>
          <w:szCs w:val="28"/>
        </w:rPr>
        <w:t xml:space="preserve"> </w:t>
      </w:r>
      <w:r w:rsidRPr="002B2820">
        <w:rPr>
          <w:b/>
          <w:bCs/>
          <w:sz w:val="28"/>
          <w:szCs w:val="28"/>
        </w:rPr>
        <w:t xml:space="preserve">serviciile profesioniste pentru situații de urgență </w:t>
      </w:r>
      <w:r w:rsidRPr="002B2820">
        <w:rPr>
          <w:sz w:val="28"/>
          <w:szCs w:val="28"/>
        </w:rPr>
        <w:t xml:space="preserve">au intervenit la </w:t>
      </w:r>
      <w:r w:rsidRPr="002B2820">
        <w:rPr>
          <w:b/>
          <w:bCs/>
          <w:sz w:val="28"/>
          <w:szCs w:val="28"/>
          <w:u w:val="single"/>
        </w:rPr>
        <w:t>389</w:t>
      </w:r>
      <w:r w:rsidRPr="002B2820">
        <w:rPr>
          <w:sz w:val="28"/>
          <w:szCs w:val="28"/>
        </w:rPr>
        <w:t xml:space="preserve"> </w:t>
      </w:r>
      <w:r w:rsidRPr="002B2820">
        <w:rPr>
          <w:b/>
          <w:sz w:val="28"/>
          <w:szCs w:val="28"/>
        </w:rPr>
        <w:t>situații de urgență</w:t>
      </w:r>
      <w:r w:rsidRPr="002B2820">
        <w:rPr>
          <w:sz w:val="28"/>
          <w:szCs w:val="28"/>
        </w:rPr>
        <w:t xml:space="preserve"> (față de </w:t>
      </w:r>
      <w:r w:rsidRPr="002B2820">
        <w:rPr>
          <w:b/>
          <w:bCs/>
          <w:sz w:val="28"/>
          <w:szCs w:val="28"/>
          <w:u w:val="single"/>
        </w:rPr>
        <w:t>348</w:t>
      </w:r>
      <w:r w:rsidRPr="002B2820">
        <w:rPr>
          <w:sz w:val="28"/>
          <w:szCs w:val="28"/>
        </w:rPr>
        <w:t xml:space="preserve"> în anul 2023).</w:t>
      </w:r>
    </w:p>
    <w:p w:rsidR="00A3781C" w:rsidRPr="00F469E0" w:rsidRDefault="00A3781C" w:rsidP="00A3781C">
      <w:pPr>
        <w:spacing w:line="360" w:lineRule="auto"/>
        <w:ind w:firstLine="720"/>
        <w:jc w:val="both"/>
      </w:pPr>
    </w:p>
    <w:p w:rsidR="00A3781C" w:rsidRPr="002B2820" w:rsidRDefault="00A3781C" w:rsidP="002B2820">
      <w:pPr>
        <w:jc w:val="center"/>
        <w:rPr>
          <w:b/>
          <w:sz w:val="28"/>
          <w:szCs w:val="28"/>
        </w:rPr>
      </w:pPr>
      <w:r w:rsidRPr="002B2820">
        <w:rPr>
          <w:b/>
          <w:sz w:val="28"/>
          <w:szCs w:val="28"/>
        </w:rPr>
        <w:t>2. DE</w:t>
      </w:r>
      <w:r w:rsidR="002B2820">
        <w:rPr>
          <w:b/>
          <w:sz w:val="28"/>
          <w:szCs w:val="28"/>
        </w:rPr>
        <w:t>TALIEREA SITUAȚIILOR DE URGENȚĂ</w:t>
      </w:r>
    </w:p>
    <w:p w:rsidR="00A3781C" w:rsidRPr="00F469E0" w:rsidRDefault="00A3781C" w:rsidP="002B2820">
      <w:pPr>
        <w:ind w:left="1612"/>
        <w:jc w:val="both"/>
        <w:rPr>
          <w:b/>
          <w:i/>
          <w:sz w:val="26"/>
          <w:szCs w:val="26"/>
        </w:rPr>
      </w:pPr>
    </w:p>
    <w:p w:rsidR="00A3781C" w:rsidRPr="002B2820" w:rsidRDefault="00A3781C" w:rsidP="002B2820">
      <w:pPr>
        <w:jc w:val="both"/>
        <w:rPr>
          <w:b/>
          <w:bCs/>
          <w:iCs/>
          <w:sz w:val="28"/>
          <w:szCs w:val="28"/>
          <w:lang w:eastAsia="ro-RO"/>
        </w:rPr>
      </w:pPr>
      <w:r w:rsidRPr="002B2820">
        <w:rPr>
          <w:b/>
          <w:bCs/>
          <w:iCs/>
          <w:sz w:val="28"/>
          <w:szCs w:val="28"/>
          <w:lang w:eastAsia="ro-RO"/>
        </w:rPr>
        <w:tab/>
        <w:t>2.1. INCENDII</w:t>
      </w:r>
    </w:p>
    <w:p w:rsidR="00A3781C" w:rsidRPr="002B2820" w:rsidRDefault="00A3781C" w:rsidP="002B2820">
      <w:pPr>
        <w:autoSpaceDE w:val="0"/>
        <w:autoSpaceDN w:val="0"/>
        <w:adjustRightInd w:val="0"/>
        <w:ind w:firstLine="720"/>
        <w:jc w:val="both"/>
        <w:rPr>
          <w:sz w:val="28"/>
          <w:szCs w:val="28"/>
          <w:lang w:eastAsia="ro-RO"/>
        </w:rPr>
      </w:pPr>
      <w:r w:rsidRPr="002B2820">
        <w:rPr>
          <w:bCs/>
          <w:sz w:val="28"/>
          <w:szCs w:val="28"/>
        </w:rPr>
        <w:t xml:space="preserve">Referitor la intervențiile la </w:t>
      </w:r>
      <w:r w:rsidRPr="002B2820">
        <w:rPr>
          <w:sz w:val="28"/>
          <w:szCs w:val="28"/>
          <w:lang w:eastAsia="ro-RO"/>
        </w:rPr>
        <w:t>stingerea incendiilor, s-</w:t>
      </w:r>
      <w:proofErr w:type="gramStart"/>
      <w:r w:rsidRPr="002B2820">
        <w:rPr>
          <w:sz w:val="28"/>
          <w:szCs w:val="28"/>
          <w:lang w:eastAsia="ro-RO"/>
        </w:rPr>
        <w:t>a</w:t>
      </w:r>
      <w:proofErr w:type="gramEnd"/>
      <w:r w:rsidRPr="002B2820">
        <w:rPr>
          <w:sz w:val="28"/>
          <w:szCs w:val="28"/>
          <w:lang w:eastAsia="ro-RO"/>
        </w:rPr>
        <w:t xml:space="preserve"> acționat la </w:t>
      </w:r>
      <w:r w:rsidRPr="002B2820">
        <w:rPr>
          <w:b/>
          <w:sz w:val="28"/>
          <w:szCs w:val="28"/>
          <w:u w:val="single"/>
          <w:lang w:eastAsia="ro-RO"/>
        </w:rPr>
        <w:t>401</w:t>
      </w:r>
      <w:r w:rsidRPr="002B2820">
        <w:rPr>
          <w:sz w:val="28"/>
          <w:szCs w:val="28"/>
          <w:lang w:eastAsia="ro-RO"/>
        </w:rPr>
        <w:t xml:space="preserve"> </w:t>
      </w:r>
      <w:r w:rsidRPr="002B2820">
        <w:rPr>
          <w:b/>
          <w:bCs/>
          <w:sz w:val="28"/>
          <w:szCs w:val="28"/>
          <w:lang w:eastAsia="ro-RO"/>
        </w:rPr>
        <w:t>incendii</w:t>
      </w:r>
      <w:r w:rsidRPr="002B2820">
        <w:rPr>
          <w:sz w:val="28"/>
          <w:szCs w:val="28"/>
          <w:lang w:eastAsia="ro-RO"/>
        </w:rPr>
        <w:t>, comparativ cu 382 în anul 2023.</w:t>
      </w:r>
    </w:p>
    <w:p w:rsidR="00A3781C" w:rsidRPr="002B2820" w:rsidRDefault="00A3781C" w:rsidP="002B2820">
      <w:pPr>
        <w:autoSpaceDE w:val="0"/>
        <w:autoSpaceDN w:val="0"/>
        <w:adjustRightInd w:val="0"/>
        <w:ind w:firstLine="720"/>
        <w:jc w:val="both"/>
        <w:rPr>
          <w:bCs/>
          <w:sz w:val="28"/>
          <w:szCs w:val="28"/>
          <w:lang w:eastAsia="ro-RO"/>
        </w:rPr>
      </w:pPr>
      <w:r w:rsidRPr="002B2820">
        <w:rPr>
          <w:sz w:val="28"/>
          <w:szCs w:val="28"/>
          <w:lang w:eastAsia="ro-RO"/>
        </w:rPr>
        <w:t>Pe timpul intervențiilor la incendii, în anul 2024,</w:t>
      </w:r>
      <w:r w:rsidRPr="002B2820">
        <w:rPr>
          <w:b/>
          <w:bCs/>
          <w:sz w:val="28"/>
          <w:szCs w:val="28"/>
          <w:lang w:eastAsia="ro-RO"/>
        </w:rPr>
        <w:t xml:space="preserve"> </w:t>
      </w:r>
      <w:r w:rsidRPr="002B2820">
        <w:rPr>
          <w:sz w:val="28"/>
          <w:szCs w:val="28"/>
          <w:lang w:eastAsia="ro-RO"/>
        </w:rPr>
        <w:t>s-au înregistrat</w:t>
      </w:r>
      <w:r w:rsidRPr="002B2820">
        <w:rPr>
          <w:b/>
          <w:sz w:val="28"/>
          <w:szCs w:val="28"/>
          <w:lang w:eastAsia="ro-RO"/>
        </w:rPr>
        <w:t xml:space="preserve"> 12 persoane adulte decedate și 1 copil, </w:t>
      </w:r>
      <w:r w:rsidRPr="002B2820">
        <w:rPr>
          <w:bCs/>
          <w:sz w:val="28"/>
          <w:szCs w:val="28"/>
          <w:lang w:eastAsia="ro-RO"/>
        </w:rPr>
        <w:t xml:space="preserve">comparativ cu anul 2023, când au fost înregistrate </w:t>
      </w:r>
      <w:r w:rsidRPr="002B2820">
        <w:rPr>
          <w:b/>
          <w:sz w:val="28"/>
          <w:szCs w:val="28"/>
          <w:u w:val="single"/>
          <w:lang w:eastAsia="ro-RO"/>
        </w:rPr>
        <w:t>15</w:t>
      </w:r>
      <w:r w:rsidRPr="002B2820">
        <w:rPr>
          <w:bCs/>
          <w:sz w:val="28"/>
          <w:szCs w:val="28"/>
          <w:lang w:eastAsia="ro-RO"/>
        </w:rPr>
        <w:t xml:space="preserve"> persoane adulte decedate.</w:t>
      </w:r>
      <w:r w:rsidRPr="002B2820">
        <w:rPr>
          <w:b/>
          <w:sz w:val="28"/>
          <w:szCs w:val="28"/>
          <w:lang w:eastAsia="ro-RO"/>
        </w:rPr>
        <w:t xml:space="preserve"> </w:t>
      </w:r>
      <w:r w:rsidRPr="002B2820">
        <w:rPr>
          <w:bCs/>
          <w:sz w:val="28"/>
          <w:szCs w:val="28"/>
          <w:lang w:eastAsia="ro-RO"/>
        </w:rPr>
        <w:t xml:space="preserve">De asemenea, în perioada analizată, au fost înregistrate </w:t>
      </w:r>
      <w:r w:rsidRPr="002B2820">
        <w:rPr>
          <w:b/>
          <w:sz w:val="28"/>
          <w:szCs w:val="28"/>
          <w:u w:val="single"/>
          <w:lang w:eastAsia="ro-RO"/>
        </w:rPr>
        <w:t>21 persoane adulte rănite și 1 copil</w:t>
      </w:r>
      <w:r w:rsidRPr="002B2820">
        <w:rPr>
          <w:bCs/>
          <w:sz w:val="28"/>
          <w:szCs w:val="28"/>
          <w:lang w:eastAsia="ro-RO"/>
        </w:rPr>
        <w:t xml:space="preserve"> (față de </w:t>
      </w:r>
      <w:r w:rsidRPr="002B2820">
        <w:rPr>
          <w:b/>
          <w:sz w:val="28"/>
          <w:szCs w:val="28"/>
          <w:u w:val="single"/>
          <w:lang w:eastAsia="ro-RO"/>
        </w:rPr>
        <w:t>17</w:t>
      </w:r>
      <w:r w:rsidRPr="002B2820">
        <w:rPr>
          <w:bCs/>
          <w:sz w:val="28"/>
          <w:szCs w:val="28"/>
          <w:lang w:eastAsia="ro-RO"/>
        </w:rPr>
        <w:t xml:space="preserve"> persoane adulte ranite în anul 2023) și </w:t>
      </w:r>
      <w:r w:rsidRPr="002B2820">
        <w:rPr>
          <w:b/>
          <w:sz w:val="28"/>
          <w:szCs w:val="28"/>
          <w:u w:val="single"/>
          <w:lang w:eastAsia="ro-RO"/>
        </w:rPr>
        <w:t>15 persoane adulte salvate</w:t>
      </w:r>
      <w:r w:rsidRPr="002B2820">
        <w:rPr>
          <w:bCs/>
          <w:sz w:val="28"/>
          <w:szCs w:val="28"/>
          <w:lang w:eastAsia="ro-RO"/>
        </w:rPr>
        <w:t xml:space="preserve"> (față de </w:t>
      </w:r>
      <w:r w:rsidRPr="002B2820">
        <w:rPr>
          <w:b/>
          <w:sz w:val="28"/>
          <w:szCs w:val="28"/>
          <w:u w:val="single"/>
          <w:lang w:eastAsia="ro-RO"/>
        </w:rPr>
        <w:t>38</w:t>
      </w:r>
      <w:r w:rsidRPr="002B2820">
        <w:rPr>
          <w:bCs/>
          <w:sz w:val="28"/>
          <w:szCs w:val="28"/>
          <w:lang w:eastAsia="ro-RO"/>
        </w:rPr>
        <w:t xml:space="preserve"> în anul 2023). </w:t>
      </w:r>
    </w:p>
    <w:p w:rsidR="00A3781C" w:rsidRPr="002B2820" w:rsidRDefault="00A3781C" w:rsidP="002B2820">
      <w:pPr>
        <w:autoSpaceDE w:val="0"/>
        <w:autoSpaceDN w:val="0"/>
        <w:adjustRightInd w:val="0"/>
        <w:ind w:firstLine="720"/>
        <w:jc w:val="both"/>
        <w:rPr>
          <w:sz w:val="28"/>
          <w:szCs w:val="28"/>
          <w:lang w:eastAsia="ro-RO"/>
        </w:rPr>
      </w:pPr>
      <w:proofErr w:type="gramStart"/>
      <w:r w:rsidRPr="002B2820">
        <w:rPr>
          <w:sz w:val="28"/>
          <w:szCs w:val="28"/>
          <w:lang w:eastAsia="ro-RO"/>
        </w:rPr>
        <w:t xml:space="preserve">Pe timpul incendiilor, au fost protejate bunuri în valoare de peste </w:t>
      </w:r>
      <w:r w:rsidRPr="002B2820">
        <w:rPr>
          <w:b/>
          <w:bCs/>
          <w:sz w:val="28"/>
          <w:szCs w:val="28"/>
          <w:u w:val="single"/>
          <w:lang w:eastAsia="ro-RO"/>
        </w:rPr>
        <w:t>227 mil.</w:t>
      </w:r>
      <w:proofErr w:type="gramEnd"/>
      <w:r w:rsidRPr="002B2820">
        <w:rPr>
          <w:b/>
          <w:bCs/>
          <w:sz w:val="28"/>
          <w:szCs w:val="28"/>
          <w:u w:val="single"/>
          <w:lang w:eastAsia="ro-RO"/>
        </w:rPr>
        <w:t xml:space="preserve"> </w:t>
      </w:r>
      <w:proofErr w:type="gramStart"/>
      <w:r w:rsidRPr="002B2820">
        <w:rPr>
          <w:b/>
          <w:bCs/>
          <w:sz w:val="28"/>
          <w:szCs w:val="28"/>
          <w:u w:val="single"/>
          <w:lang w:eastAsia="ro-RO"/>
        </w:rPr>
        <w:t>lei</w:t>
      </w:r>
      <w:proofErr w:type="gramEnd"/>
      <w:r w:rsidRPr="002B2820">
        <w:rPr>
          <w:sz w:val="28"/>
          <w:szCs w:val="28"/>
          <w:lang w:eastAsia="ro-RO"/>
        </w:rPr>
        <w:t xml:space="preserve">, comparativ cu anul 2023, când au fost protejate bunuri în valoare de peste </w:t>
      </w:r>
      <w:r w:rsidRPr="002B2820">
        <w:rPr>
          <w:b/>
          <w:bCs/>
          <w:sz w:val="28"/>
          <w:szCs w:val="28"/>
          <w:u w:val="single"/>
          <w:lang w:eastAsia="ro-RO"/>
        </w:rPr>
        <w:t xml:space="preserve">90,98 mil. </w:t>
      </w:r>
      <w:proofErr w:type="gramStart"/>
      <w:r w:rsidRPr="002B2820">
        <w:rPr>
          <w:b/>
          <w:bCs/>
          <w:sz w:val="28"/>
          <w:szCs w:val="28"/>
          <w:u w:val="single"/>
          <w:lang w:eastAsia="ro-RO"/>
        </w:rPr>
        <w:t>lei</w:t>
      </w:r>
      <w:proofErr w:type="gramEnd"/>
      <w:r w:rsidRPr="002B2820">
        <w:rPr>
          <w:sz w:val="28"/>
          <w:szCs w:val="28"/>
          <w:lang w:eastAsia="ro-RO"/>
        </w:rPr>
        <w:t>.</w:t>
      </w:r>
    </w:p>
    <w:p w:rsidR="00A3781C" w:rsidRPr="002B2820" w:rsidRDefault="00A3781C" w:rsidP="002B2820">
      <w:pPr>
        <w:autoSpaceDE w:val="0"/>
        <w:autoSpaceDN w:val="0"/>
        <w:adjustRightInd w:val="0"/>
        <w:ind w:firstLine="720"/>
        <w:jc w:val="both"/>
        <w:outlineLvl w:val="0"/>
        <w:rPr>
          <w:bCs/>
          <w:sz w:val="28"/>
          <w:szCs w:val="28"/>
          <w:lang w:eastAsia="ro-RO"/>
        </w:rPr>
      </w:pPr>
      <w:r w:rsidRPr="002B2820">
        <w:rPr>
          <w:sz w:val="28"/>
          <w:szCs w:val="28"/>
          <w:lang w:eastAsia="ro-RO"/>
        </w:rPr>
        <w:t xml:space="preserve">Din totalul de </w:t>
      </w:r>
      <w:r w:rsidRPr="002B2820">
        <w:rPr>
          <w:b/>
          <w:sz w:val="28"/>
          <w:szCs w:val="28"/>
          <w:lang w:eastAsia="ro-RO"/>
        </w:rPr>
        <w:t xml:space="preserve">401 </w:t>
      </w:r>
      <w:r w:rsidRPr="002B2820">
        <w:rPr>
          <w:sz w:val="28"/>
          <w:szCs w:val="28"/>
          <w:lang w:eastAsia="ro-RO"/>
        </w:rPr>
        <w:t xml:space="preserve">intervenţii la incendii, în decursul anului </w:t>
      </w:r>
      <w:r w:rsidRPr="002B2820">
        <w:rPr>
          <w:b/>
          <w:sz w:val="28"/>
          <w:szCs w:val="28"/>
          <w:lang w:eastAsia="ro-RO"/>
        </w:rPr>
        <w:t>2024</w:t>
      </w:r>
      <w:r w:rsidRPr="002B2820">
        <w:rPr>
          <w:sz w:val="28"/>
          <w:szCs w:val="28"/>
          <w:lang w:eastAsia="ro-RO"/>
        </w:rPr>
        <w:t xml:space="preserve">, </w:t>
      </w:r>
      <w:r w:rsidRPr="002B2820">
        <w:rPr>
          <w:bCs/>
          <w:sz w:val="28"/>
          <w:szCs w:val="28"/>
          <w:lang w:eastAsia="ro-RO"/>
        </w:rPr>
        <w:t xml:space="preserve">s-au produs </w:t>
      </w:r>
      <w:r w:rsidRPr="002B2820">
        <w:rPr>
          <w:b/>
          <w:sz w:val="28"/>
          <w:szCs w:val="28"/>
          <w:lang w:eastAsia="ro-RO"/>
        </w:rPr>
        <w:t>325</w:t>
      </w:r>
      <w:r w:rsidRPr="002B2820">
        <w:rPr>
          <w:bCs/>
          <w:sz w:val="28"/>
          <w:szCs w:val="28"/>
          <w:lang w:eastAsia="ro-RO"/>
        </w:rPr>
        <w:t xml:space="preserve"> la gospodării ale populaţiei, </w:t>
      </w:r>
      <w:r w:rsidRPr="002B2820">
        <w:rPr>
          <w:b/>
          <w:bCs/>
          <w:sz w:val="28"/>
          <w:szCs w:val="28"/>
          <w:lang w:eastAsia="ro-RO"/>
        </w:rPr>
        <w:t>22</w:t>
      </w:r>
      <w:r w:rsidRPr="002B2820">
        <w:rPr>
          <w:bCs/>
          <w:sz w:val="28"/>
          <w:szCs w:val="28"/>
          <w:lang w:eastAsia="ro-RO"/>
        </w:rPr>
        <w:t xml:space="preserve"> la administrația publică, </w:t>
      </w:r>
      <w:r w:rsidRPr="002B2820">
        <w:rPr>
          <w:b/>
          <w:bCs/>
          <w:sz w:val="28"/>
          <w:szCs w:val="28"/>
          <w:lang w:eastAsia="ro-RO"/>
        </w:rPr>
        <w:t xml:space="preserve">10 </w:t>
      </w:r>
      <w:r w:rsidRPr="002B2820">
        <w:rPr>
          <w:sz w:val="28"/>
          <w:szCs w:val="28"/>
          <w:lang w:eastAsia="ro-RO"/>
        </w:rPr>
        <w:t>la activități</w:t>
      </w:r>
      <w:r w:rsidRPr="002B2820">
        <w:rPr>
          <w:b/>
          <w:bCs/>
          <w:sz w:val="28"/>
          <w:szCs w:val="28"/>
          <w:lang w:eastAsia="ro-RO"/>
        </w:rPr>
        <w:t xml:space="preserve"> </w:t>
      </w:r>
      <w:r w:rsidRPr="002B2820">
        <w:rPr>
          <w:bCs/>
          <w:sz w:val="28"/>
          <w:szCs w:val="28"/>
          <w:lang w:eastAsia="ro-RO"/>
        </w:rPr>
        <w:t xml:space="preserve">de servicii colective, sociale și personale, </w:t>
      </w:r>
      <w:r w:rsidRPr="002B2820">
        <w:rPr>
          <w:b/>
          <w:sz w:val="28"/>
          <w:szCs w:val="28"/>
          <w:lang w:eastAsia="ro-RO"/>
        </w:rPr>
        <w:t>9</w:t>
      </w:r>
      <w:r w:rsidRPr="002B2820">
        <w:rPr>
          <w:bCs/>
          <w:sz w:val="28"/>
          <w:szCs w:val="28"/>
          <w:lang w:eastAsia="ro-RO"/>
        </w:rPr>
        <w:t xml:space="preserve"> la industria prelucrătoare, </w:t>
      </w:r>
      <w:r w:rsidRPr="002B2820">
        <w:rPr>
          <w:b/>
          <w:bCs/>
          <w:sz w:val="28"/>
          <w:szCs w:val="28"/>
          <w:lang w:eastAsia="ro-RO"/>
        </w:rPr>
        <w:t xml:space="preserve">8 </w:t>
      </w:r>
      <w:r w:rsidRPr="002B2820">
        <w:rPr>
          <w:sz w:val="28"/>
          <w:szCs w:val="28"/>
          <w:lang w:eastAsia="ro-RO"/>
        </w:rPr>
        <w:t>la</w:t>
      </w:r>
      <w:r w:rsidRPr="002B2820">
        <w:rPr>
          <w:b/>
          <w:bCs/>
          <w:sz w:val="28"/>
          <w:szCs w:val="28"/>
          <w:lang w:eastAsia="ro-RO"/>
        </w:rPr>
        <w:t xml:space="preserve"> </w:t>
      </w:r>
      <w:r w:rsidRPr="002B2820">
        <w:rPr>
          <w:bCs/>
          <w:sz w:val="28"/>
          <w:szCs w:val="28"/>
          <w:lang w:eastAsia="ro-RO"/>
        </w:rPr>
        <w:t>energia electrică, termică și gaze,</w:t>
      </w:r>
      <w:r w:rsidRPr="002B2820">
        <w:rPr>
          <w:b/>
          <w:bCs/>
          <w:sz w:val="28"/>
          <w:szCs w:val="28"/>
          <w:lang w:eastAsia="ro-RO"/>
        </w:rPr>
        <w:t xml:space="preserve"> 6 </w:t>
      </w:r>
      <w:r w:rsidRPr="002B2820">
        <w:rPr>
          <w:sz w:val="28"/>
          <w:szCs w:val="28"/>
          <w:lang w:eastAsia="ro-RO"/>
        </w:rPr>
        <w:t>la</w:t>
      </w:r>
      <w:r w:rsidRPr="002B2820">
        <w:rPr>
          <w:b/>
          <w:bCs/>
          <w:sz w:val="28"/>
          <w:szCs w:val="28"/>
          <w:lang w:eastAsia="ro-RO"/>
        </w:rPr>
        <w:t xml:space="preserve"> </w:t>
      </w:r>
      <w:r w:rsidRPr="002B2820">
        <w:rPr>
          <w:bCs/>
          <w:sz w:val="28"/>
          <w:szCs w:val="28"/>
          <w:lang w:eastAsia="ro-RO"/>
        </w:rPr>
        <w:t>agricultură și servicii auxiliare,</w:t>
      </w:r>
      <w:r w:rsidRPr="002B2820">
        <w:rPr>
          <w:b/>
          <w:bCs/>
          <w:sz w:val="28"/>
          <w:szCs w:val="28"/>
          <w:lang w:eastAsia="ro-RO"/>
        </w:rPr>
        <w:t xml:space="preserve"> 5 </w:t>
      </w:r>
      <w:r w:rsidRPr="002B2820">
        <w:rPr>
          <w:sz w:val="28"/>
          <w:szCs w:val="28"/>
          <w:lang w:eastAsia="ro-RO"/>
        </w:rPr>
        <w:t>la</w:t>
      </w:r>
      <w:r w:rsidRPr="002B2820">
        <w:rPr>
          <w:bCs/>
          <w:sz w:val="28"/>
          <w:szCs w:val="28"/>
          <w:lang w:eastAsia="ro-RO"/>
        </w:rPr>
        <w:t xml:space="preserve"> comerţ cu ridicata şi amănuntul, </w:t>
      </w:r>
      <w:r w:rsidRPr="002B2820">
        <w:rPr>
          <w:b/>
          <w:bCs/>
          <w:sz w:val="28"/>
          <w:szCs w:val="28"/>
          <w:lang w:eastAsia="ro-RO"/>
        </w:rPr>
        <w:t>3</w:t>
      </w:r>
      <w:r w:rsidRPr="002B2820">
        <w:rPr>
          <w:bCs/>
          <w:sz w:val="28"/>
          <w:szCs w:val="28"/>
          <w:lang w:eastAsia="ro-RO"/>
        </w:rPr>
        <w:t xml:space="preserve"> la silvicultură, exploatarea forestieră și economia vânatului,  </w:t>
      </w:r>
      <w:r w:rsidRPr="002B2820">
        <w:rPr>
          <w:b/>
          <w:bCs/>
          <w:sz w:val="28"/>
          <w:szCs w:val="28"/>
          <w:lang w:eastAsia="ro-RO"/>
        </w:rPr>
        <w:t>2</w:t>
      </w:r>
      <w:r w:rsidRPr="002B2820">
        <w:rPr>
          <w:bCs/>
          <w:sz w:val="28"/>
          <w:szCs w:val="28"/>
          <w:lang w:eastAsia="ro-RO"/>
        </w:rPr>
        <w:t xml:space="preserve"> la transport și depozitare, </w:t>
      </w:r>
      <w:r w:rsidRPr="002B2820">
        <w:rPr>
          <w:b/>
          <w:bCs/>
          <w:sz w:val="28"/>
          <w:szCs w:val="28"/>
          <w:lang w:eastAsia="ro-RO"/>
        </w:rPr>
        <w:t>2</w:t>
      </w:r>
      <w:r w:rsidRPr="002B2820">
        <w:rPr>
          <w:bCs/>
          <w:sz w:val="28"/>
          <w:szCs w:val="28"/>
          <w:lang w:eastAsia="ro-RO"/>
        </w:rPr>
        <w:t xml:space="preserve"> la poștă și telecominicații, </w:t>
      </w:r>
      <w:r w:rsidRPr="002B2820">
        <w:rPr>
          <w:b/>
          <w:bCs/>
          <w:sz w:val="28"/>
          <w:szCs w:val="28"/>
          <w:lang w:eastAsia="ro-RO"/>
        </w:rPr>
        <w:t>2</w:t>
      </w:r>
      <w:r w:rsidRPr="002B2820">
        <w:rPr>
          <w:bCs/>
          <w:sz w:val="28"/>
          <w:szCs w:val="28"/>
          <w:lang w:eastAsia="ro-RO"/>
        </w:rPr>
        <w:t xml:space="preserve"> la tranzacții imobiliare, </w:t>
      </w:r>
      <w:r w:rsidRPr="002B2820">
        <w:rPr>
          <w:b/>
          <w:sz w:val="28"/>
          <w:szCs w:val="28"/>
          <w:lang w:eastAsia="ro-RO"/>
        </w:rPr>
        <w:t>2</w:t>
      </w:r>
      <w:r w:rsidRPr="002B2820">
        <w:rPr>
          <w:bCs/>
          <w:sz w:val="28"/>
          <w:szCs w:val="28"/>
          <w:lang w:eastAsia="ro-RO"/>
        </w:rPr>
        <w:t xml:space="preserve"> la </w:t>
      </w:r>
      <w:r w:rsidRPr="002B2820">
        <w:rPr>
          <w:sz w:val="28"/>
          <w:szCs w:val="28"/>
          <w:lang w:eastAsia="ro-RO"/>
        </w:rPr>
        <w:t xml:space="preserve">activități ale personalului angajat în gospodării </w:t>
      </w:r>
      <w:r w:rsidRPr="002B2820">
        <w:rPr>
          <w:sz w:val="28"/>
          <w:szCs w:val="28"/>
          <w:lang w:eastAsia="ro-RO"/>
        </w:rPr>
        <w:lastRenderedPageBreak/>
        <w:t>personale,</w:t>
      </w:r>
      <w:r w:rsidRPr="002B2820">
        <w:rPr>
          <w:bCs/>
          <w:sz w:val="28"/>
          <w:szCs w:val="28"/>
          <w:lang w:eastAsia="ro-RO"/>
        </w:rPr>
        <w:t xml:space="preserve"> </w:t>
      </w:r>
      <w:r w:rsidRPr="002B2820">
        <w:rPr>
          <w:b/>
          <w:bCs/>
          <w:sz w:val="28"/>
          <w:szCs w:val="28"/>
          <w:lang w:eastAsia="ro-RO"/>
        </w:rPr>
        <w:t>1</w:t>
      </w:r>
      <w:r w:rsidRPr="002B2820">
        <w:rPr>
          <w:bCs/>
          <w:sz w:val="28"/>
          <w:szCs w:val="28"/>
          <w:lang w:eastAsia="ro-RO"/>
        </w:rPr>
        <w:t xml:space="preserve"> la sănătate și asistență personală, </w:t>
      </w:r>
      <w:r w:rsidRPr="002B2820">
        <w:rPr>
          <w:b/>
          <w:bCs/>
          <w:sz w:val="28"/>
          <w:szCs w:val="28"/>
          <w:lang w:eastAsia="ro-RO"/>
        </w:rPr>
        <w:t>1</w:t>
      </w:r>
      <w:r w:rsidRPr="002B2820">
        <w:rPr>
          <w:bCs/>
          <w:sz w:val="28"/>
          <w:szCs w:val="28"/>
          <w:lang w:eastAsia="ro-RO"/>
        </w:rPr>
        <w:t xml:space="preserve"> la hoteluri și restaurante, </w:t>
      </w:r>
      <w:r w:rsidRPr="002B2820">
        <w:rPr>
          <w:b/>
          <w:bCs/>
          <w:sz w:val="28"/>
          <w:szCs w:val="28"/>
          <w:lang w:eastAsia="ro-RO"/>
        </w:rPr>
        <w:t>1</w:t>
      </w:r>
      <w:r w:rsidRPr="002B2820">
        <w:rPr>
          <w:bCs/>
          <w:sz w:val="28"/>
          <w:szCs w:val="28"/>
          <w:lang w:eastAsia="ro-RO"/>
        </w:rPr>
        <w:t xml:space="preserve"> la construcții și </w:t>
      </w:r>
      <w:r w:rsidRPr="002B2820">
        <w:rPr>
          <w:b/>
          <w:bCs/>
          <w:sz w:val="28"/>
          <w:szCs w:val="28"/>
          <w:lang w:eastAsia="ro-RO"/>
        </w:rPr>
        <w:t xml:space="preserve">1 </w:t>
      </w:r>
      <w:r w:rsidRPr="002B2820">
        <w:rPr>
          <w:sz w:val="28"/>
          <w:szCs w:val="28"/>
          <w:lang w:eastAsia="ro-RO"/>
        </w:rPr>
        <w:t>la</w:t>
      </w:r>
      <w:r w:rsidRPr="002B2820">
        <w:rPr>
          <w:b/>
          <w:bCs/>
          <w:sz w:val="28"/>
          <w:szCs w:val="28"/>
          <w:lang w:eastAsia="ro-RO"/>
        </w:rPr>
        <w:t xml:space="preserve"> </w:t>
      </w:r>
      <w:r w:rsidRPr="002B2820">
        <w:rPr>
          <w:bCs/>
          <w:sz w:val="28"/>
          <w:szCs w:val="28"/>
          <w:lang w:eastAsia="ro-RO"/>
        </w:rPr>
        <w:t xml:space="preserve">învățământ. </w:t>
      </w:r>
    </w:p>
    <w:p w:rsidR="00A3781C" w:rsidRPr="002B2820" w:rsidRDefault="00A3781C" w:rsidP="002B2820">
      <w:pPr>
        <w:autoSpaceDE w:val="0"/>
        <w:autoSpaceDN w:val="0"/>
        <w:adjustRightInd w:val="0"/>
        <w:ind w:firstLine="720"/>
        <w:jc w:val="both"/>
        <w:outlineLvl w:val="0"/>
        <w:rPr>
          <w:sz w:val="28"/>
          <w:szCs w:val="28"/>
          <w:lang w:eastAsia="ro-RO"/>
        </w:rPr>
      </w:pPr>
      <w:r w:rsidRPr="002B2820">
        <w:rPr>
          <w:sz w:val="28"/>
          <w:szCs w:val="28"/>
          <w:lang w:eastAsia="ro-RO"/>
        </w:rPr>
        <w:t xml:space="preserve">Pagubele produse la incendii au fost estimate la aproximativ </w:t>
      </w:r>
      <w:r w:rsidRPr="002B2820">
        <w:rPr>
          <w:b/>
          <w:bCs/>
          <w:sz w:val="28"/>
          <w:szCs w:val="28"/>
          <w:u w:val="single"/>
          <w:lang w:eastAsia="ro-RO"/>
        </w:rPr>
        <w:t>20</w:t>
      </w:r>
      <w:proofErr w:type="gramStart"/>
      <w:r w:rsidRPr="002B2820">
        <w:rPr>
          <w:b/>
          <w:bCs/>
          <w:sz w:val="28"/>
          <w:szCs w:val="28"/>
          <w:u w:val="single"/>
          <w:lang w:eastAsia="ro-RO"/>
        </w:rPr>
        <w:t>,7</w:t>
      </w:r>
      <w:proofErr w:type="gramEnd"/>
      <w:r w:rsidRPr="002B2820">
        <w:rPr>
          <w:b/>
          <w:bCs/>
          <w:sz w:val="28"/>
          <w:szCs w:val="28"/>
          <w:u w:val="single"/>
          <w:lang w:eastAsia="ro-RO"/>
        </w:rPr>
        <w:t xml:space="preserve"> mil. </w:t>
      </w:r>
      <w:proofErr w:type="gramStart"/>
      <w:r w:rsidRPr="002B2820">
        <w:rPr>
          <w:b/>
          <w:bCs/>
          <w:sz w:val="28"/>
          <w:szCs w:val="28"/>
          <w:u w:val="single"/>
          <w:lang w:eastAsia="ro-RO"/>
        </w:rPr>
        <w:t>lei</w:t>
      </w:r>
      <w:proofErr w:type="gramEnd"/>
      <w:r w:rsidRPr="002B2820">
        <w:rPr>
          <w:sz w:val="28"/>
          <w:szCs w:val="28"/>
          <w:lang w:eastAsia="ro-RO"/>
        </w:rPr>
        <w:t xml:space="preserve">, față de </w:t>
      </w:r>
      <w:r w:rsidRPr="002B2820">
        <w:rPr>
          <w:b/>
          <w:bCs/>
          <w:sz w:val="28"/>
          <w:szCs w:val="28"/>
          <w:u w:val="single"/>
          <w:lang w:eastAsia="ro-RO"/>
        </w:rPr>
        <w:t>14,2 mil lei</w:t>
      </w:r>
      <w:r w:rsidRPr="002B2820">
        <w:rPr>
          <w:sz w:val="28"/>
          <w:szCs w:val="28"/>
          <w:lang w:eastAsia="ro-RO"/>
        </w:rPr>
        <w:t xml:space="preserve"> în  anul 2023.</w:t>
      </w:r>
    </w:p>
    <w:p w:rsidR="00A3781C" w:rsidRPr="002B2820" w:rsidRDefault="00A3781C" w:rsidP="002B2820">
      <w:pPr>
        <w:autoSpaceDE w:val="0"/>
        <w:autoSpaceDN w:val="0"/>
        <w:adjustRightInd w:val="0"/>
        <w:ind w:firstLine="720"/>
        <w:jc w:val="both"/>
        <w:outlineLvl w:val="0"/>
        <w:rPr>
          <w:bCs/>
          <w:sz w:val="28"/>
          <w:szCs w:val="28"/>
          <w:lang w:eastAsia="ro-RO"/>
        </w:rPr>
      </w:pPr>
      <w:r w:rsidRPr="002B2820">
        <w:rPr>
          <w:sz w:val="28"/>
          <w:szCs w:val="28"/>
          <w:lang w:eastAsia="ro-RO"/>
        </w:rPr>
        <w:t>Cele mai multe incendii s-au înregistrat în</w:t>
      </w:r>
      <w:r w:rsidRPr="002B2820">
        <w:rPr>
          <w:bCs/>
          <w:sz w:val="28"/>
          <w:szCs w:val="28"/>
          <w:lang w:eastAsia="ro-RO"/>
        </w:rPr>
        <w:t xml:space="preserve"> localitățile: Focşani – </w:t>
      </w:r>
      <w:r w:rsidRPr="002B2820">
        <w:rPr>
          <w:b/>
          <w:bCs/>
          <w:sz w:val="28"/>
          <w:szCs w:val="28"/>
          <w:lang w:eastAsia="ro-RO"/>
        </w:rPr>
        <w:t>51</w:t>
      </w:r>
      <w:r w:rsidRPr="002B2820">
        <w:rPr>
          <w:bCs/>
          <w:sz w:val="28"/>
          <w:szCs w:val="28"/>
          <w:lang w:eastAsia="ro-RO"/>
        </w:rPr>
        <w:t xml:space="preserve">, Adjud - </w:t>
      </w:r>
      <w:r w:rsidRPr="002B2820">
        <w:rPr>
          <w:b/>
          <w:bCs/>
          <w:sz w:val="28"/>
          <w:szCs w:val="28"/>
          <w:lang w:eastAsia="ro-RO"/>
        </w:rPr>
        <w:t xml:space="preserve">17, </w:t>
      </w:r>
      <w:r w:rsidRPr="002B2820">
        <w:rPr>
          <w:bCs/>
          <w:sz w:val="28"/>
          <w:szCs w:val="28"/>
          <w:lang w:eastAsia="ro-RO"/>
        </w:rPr>
        <w:t xml:space="preserve">Mărăşeşti - </w:t>
      </w:r>
      <w:r w:rsidRPr="002B2820">
        <w:rPr>
          <w:b/>
          <w:bCs/>
          <w:sz w:val="28"/>
          <w:szCs w:val="28"/>
          <w:lang w:eastAsia="ro-RO"/>
        </w:rPr>
        <w:t>16</w:t>
      </w:r>
      <w:r w:rsidRPr="002B2820">
        <w:rPr>
          <w:bCs/>
          <w:sz w:val="28"/>
          <w:szCs w:val="28"/>
          <w:lang w:eastAsia="ro-RO"/>
        </w:rPr>
        <w:t>, Vulturu -</w:t>
      </w:r>
      <w:r w:rsidRPr="002B2820">
        <w:rPr>
          <w:b/>
          <w:bCs/>
          <w:sz w:val="28"/>
          <w:szCs w:val="28"/>
          <w:lang w:eastAsia="ro-RO"/>
        </w:rPr>
        <w:t>14</w:t>
      </w:r>
      <w:r w:rsidRPr="002B2820">
        <w:rPr>
          <w:bCs/>
          <w:sz w:val="28"/>
          <w:szCs w:val="28"/>
          <w:lang w:eastAsia="ro-RO"/>
        </w:rPr>
        <w:t xml:space="preserve">, Țifești și Panciu câte </w:t>
      </w:r>
      <w:r w:rsidRPr="002B2820">
        <w:rPr>
          <w:b/>
          <w:bCs/>
          <w:sz w:val="28"/>
          <w:szCs w:val="28"/>
          <w:lang w:eastAsia="ro-RO"/>
        </w:rPr>
        <w:t>13</w:t>
      </w:r>
      <w:r w:rsidRPr="002B2820">
        <w:rPr>
          <w:bCs/>
          <w:sz w:val="28"/>
          <w:szCs w:val="28"/>
          <w:lang w:eastAsia="ro-RO"/>
        </w:rPr>
        <w:t xml:space="preserve">, Vidra – </w:t>
      </w:r>
      <w:r w:rsidRPr="002B2820">
        <w:rPr>
          <w:b/>
          <w:bCs/>
          <w:sz w:val="28"/>
          <w:szCs w:val="28"/>
          <w:lang w:eastAsia="ro-RO"/>
        </w:rPr>
        <w:t>12</w:t>
      </w:r>
      <w:r w:rsidRPr="002B2820">
        <w:rPr>
          <w:bCs/>
          <w:sz w:val="28"/>
          <w:szCs w:val="28"/>
          <w:lang w:eastAsia="ro-RO"/>
        </w:rPr>
        <w:t xml:space="preserve">, Vânători și Dumitrești câte </w:t>
      </w:r>
      <w:r w:rsidRPr="002B2820">
        <w:rPr>
          <w:b/>
          <w:bCs/>
          <w:sz w:val="28"/>
          <w:szCs w:val="28"/>
          <w:lang w:eastAsia="ro-RO"/>
        </w:rPr>
        <w:t>10</w:t>
      </w:r>
      <w:r w:rsidRPr="002B2820">
        <w:rPr>
          <w:bCs/>
          <w:sz w:val="28"/>
          <w:szCs w:val="28"/>
          <w:lang w:eastAsia="ro-RO"/>
        </w:rPr>
        <w:t xml:space="preserve">, Dumbrăveni, Chiojdeni și Cotești câte </w:t>
      </w:r>
      <w:r w:rsidRPr="002B2820">
        <w:rPr>
          <w:b/>
          <w:bCs/>
          <w:sz w:val="28"/>
          <w:szCs w:val="28"/>
          <w:lang w:eastAsia="ro-RO"/>
        </w:rPr>
        <w:t>9</w:t>
      </w:r>
      <w:r w:rsidRPr="002B2820">
        <w:rPr>
          <w:bCs/>
          <w:sz w:val="28"/>
          <w:szCs w:val="28"/>
          <w:lang w:eastAsia="ro-RO"/>
        </w:rPr>
        <w:t>.</w:t>
      </w:r>
    </w:p>
    <w:p w:rsidR="00A3781C" w:rsidRPr="00F469E0" w:rsidRDefault="00A3781C" w:rsidP="00A3781C">
      <w:pPr>
        <w:autoSpaceDE w:val="0"/>
        <w:autoSpaceDN w:val="0"/>
        <w:adjustRightInd w:val="0"/>
        <w:ind w:left="180" w:hanging="889"/>
        <w:jc w:val="both"/>
        <w:rPr>
          <w:bCs/>
          <w:lang w:eastAsia="ro-RO"/>
        </w:rPr>
      </w:pPr>
      <w:r w:rsidRPr="00F469E0">
        <w:t xml:space="preserve"> </w:t>
      </w:r>
      <w:r w:rsidRPr="00F469E0">
        <w:rPr>
          <w:bCs/>
          <w:lang w:eastAsia="ro-RO"/>
        </w:rPr>
        <w:t xml:space="preserve">        </w:t>
      </w:r>
      <w:r w:rsidR="008223FC">
        <w:rPr>
          <w:noProof/>
          <w:lang w:val="ro-RO" w:eastAsia="ro-RO"/>
        </w:rPr>
        <w:drawing>
          <wp:inline distT="0" distB="0" distL="0" distR="0">
            <wp:extent cx="6257925" cy="4267200"/>
            <wp:effectExtent l="0" t="0" r="0" b="0"/>
            <wp:docPr id="6" name="Diagramă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3781C" w:rsidRDefault="00A3781C" w:rsidP="00A3781C">
      <w:pPr>
        <w:pStyle w:val="ListParagraph"/>
        <w:spacing w:line="360" w:lineRule="auto"/>
        <w:contextualSpacing/>
        <w:jc w:val="both"/>
      </w:pPr>
    </w:p>
    <w:p w:rsidR="00A3781C" w:rsidRPr="002B2820" w:rsidRDefault="00A3781C" w:rsidP="002B2820">
      <w:pPr>
        <w:autoSpaceDE w:val="0"/>
        <w:autoSpaceDN w:val="0"/>
        <w:adjustRightInd w:val="0"/>
        <w:ind w:left="180" w:firstLine="540"/>
        <w:jc w:val="both"/>
        <w:rPr>
          <w:sz w:val="28"/>
          <w:szCs w:val="28"/>
          <w:lang w:eastAsia="ro-RO"/>
        </w:rPr>
      </w:pPr>
      <w:r w:rsidRPr="002B2820">
        <w:rPr>
          <w:bCs/>
          <w:sz w:val="28"/>
          <w:szCs w:val="28"/>
          <w:lang w:eastAsia="ro-RO"/>
        </w:rPr>
        <w:t xml:space="preserve">Ponderile </w:t>
      </w:r>
      <w:r w:rsidRPr="002B2820">
        <w:rPr>
          <w:b/>
          <w:sz w:val="28"/>
          <w:szCs w:val="28"/>
          <w:lang w:eastAsia="ro-RO"/>
        </w:rPr>
        <w:t>surselor de aprindere</w:t>
      </w:r>
      <w:r w:rsidRPr="002B2820">
        <w:rPr>
          <w:sz w:val="28"/>
          <w:szCs w:val="28"/>
          <w:lang w:eastAsia="ro-RO"/>
        </w:rPr>
        <w:t xml:space="preserve"> se prezintă astfel: flacără (focuri în aer liber, chibrit, flăcări de la aparate termice) – </w:t>
      </w:r>
      <w:r w:rsidRPr="002B2820">
        <w:rPr>
          <w:b/>
          <w:sz w:val="28"/>
          <w:szCs w:val="28"/>
          <w:lang w:eastAsia="ro-RO"/>
        </w:rPr>
        <w:t>116</w:t>
      </w:r>
      <w:r w:rsidRPr="002B2820">
        <w:rPr>
          <w:sz w:val="28"/>
          <w:szCs w:val="28"/>
          <w:lang w:eastAsia="ro-RO"/>
        </w:rPr>
        <w:t xml:space="preserve"> (28,93%), scurtcircuit electric – </w:t>
      </w:r>
      <w:r w:rsidRPr="002B2820">
        <w:rPr>
          <w:b/>
          <w:sz w:val="28"/>
          <w:szCs w:val="28"/>
          <w:lang w:eastAsia="ro-RO"/>
        </w:rPr>
        <w:t>114</w:t>
      </w:r>
      <w:r w:rsidRPr="002B2820">
        <w:rPr>
          <w:sz w:val="28"/>
          <w:szCs w:val="28"/>
          <w:lang w:eastAsia="ro-RO"/>
        </w:rPr>
        <w:t xml:space="preserve"> (28,43%), jar sau scântei - </w:t>
      </w:r>
      <w:r w:rsidRPr="002B2820">
        <w:rPr>
          <w:b/>
          <w:sz w:val="28"/>
          <w:szCs w:val="28"/>
          <w:lang w:eastAsia="ro-RO"/>
        </w:rPr>
        <w:t>80</w:t>
      </w:r>
      <w:r w:rsidRPr="002B2820">
        <w:rPr>
          <w:sz w:val="28"/>
          <w:szCs w:val="28"/>
          <w:lang w:eastAsia="ro-RO"/>
        </w:rPr>
        <w:t xml:space="preserve"> (19,95%), efect termic, căldură prin contact sau radiaţie, obiecte incandescente - </w:t>
      </w:r>
      <w:r w:rsidRPr="002B2820">
        <w:rPr>
          <w:b/>
          <w:sz w:val="28"/>
          <w:szCs w:val="28"/>
          <w:lang w:eastAsia="ro-RO"/>
        </w:rPr>
        <w:t>68</w:t>
      </w:r>
      <w:r w:rsidRPr="002B2820">
        <w:rPr>
          <w:sz w:val="28"/>
          <w:szCs w:val="28"/>
          <w:lang w:eastAsia="ro-RO"/>
        </w:rPr>
        <w:t xml:space="preserve"> (16,96%), alte surse – </w:t>
      </w:r>
      <w:r w:rsidRPr="002B2820">
        <w:rPr>
          <w:b/>
          <w:sz w:val="28"/>
          <w:szCs w:val="28"/>
          <w:lang w:eastAsia="ro-RO"/>
        </w:rPr>
        <w:t xml:space="preserve">7 </w:t>
      </w:r>
      <w:r w:rsidRPr="002B2820">
        <w:rPr>
          <w:sz w:val="28"/>
          <w:szCs w:val="28"/>
          <w:lang w:eastAsia="ro-RO"/>
        </w:rPr>
        <w:t xml:space="preserve">(1,75%), efect termic al curentului electric – </w:t>
      </w:r>
      <w:r w:rsidRPr="002B2820">
        <w:rPr>
          <w:b/>
          <w:sz w:val="28"/>
          <w:szCs w:val="28"/>
          <w:lang w:eastAsia="ro-RO"/>
        </w:rPr>
        <w:t>6</w:t>
      </w:r>
      <w:r w:rsidRPr="002B2820">
        <w:rPr>
          <w:sz w:val="28"/>
          <w:szCs w:val="28"/>
          <w:lang w:eastAsia="ro-RO"/>
        </w:rPr>
        <w:t xml:space="preserve"> (1,50%), autoaprindere – </w:t>
      </w:r>
      <w:r w:rsidRPr="002B2820">
        <w:rPr>
          <w:b/>
          <w:sz w:val="28"/>
          <w:szCs w:val="28"/>
          <w:lang w:eastAsia="ro-RO"/>
        </w:rPr>
        <w:t>3</w:t>
      </w:r>
      <w:r w:rsidRPr="002B2820">
        <w:rPr>
          <w:sz w:val="28"/>
          <w:szCs w:val="28"/>
          <w:lang w:eastAsia="ro-RO"/>
        </w:rPr>
        <w:t xml:space="preserve"> (0,75%), scântei mecanice - </w:t>
      </w:r>
      <w:r w:rsidRPr="002B2820">
        <w:rPr>
          <w:b/>
          <w:sz w:val="28"/>
          <w:szCs w:val="28"/>
          <w:lang w:eastAsia="ro-RO"/>
        </w:rPr>
        <w:t>3</w:t>
      </w:r>
      <w:r w:rsidRPr="002B2820">
        <w:rPr>
          <w:sz w:val="28"/>
          <w:szCs w:val="28"/>
          <w:lang w:eastAsia="ro-RO"/>
        </w:rPr>
        <w:t xml:space="preserve"> (0,75%), arc sau scânteie electrică - </w:t>
      </w:r>
      <w:r w:rsidRPr="002B2820">
        <w:rPr>
          <w:b/>
          <w:sz w:val="28"/>
          <w:szCs w:val="28"/>
          <w:lang w:eastAsia="ro-RO"/>
        </w:rPr>
        <w:t>2</w:t>
      </w:r>
      <w:r w:rsidRPr="002B2820">
        <w:rPr>
          <w:sz w:val="28"/>
          <w:szCs w:val="28"/>
          <w:lang w:eastAsia="ro-RO"/>
        </w:rPr>
        <w:t xml:space="preserve"> (0,50%), trăsnet, fulger globular - </w:t>
      </w:r>
      <w:r w:rsidRPr="002B2820">
        <w:rPr>
          <w:b/>
          <w:sz w:val="28"/>
          <w:szCs w:val="28"/>
          <w:lang w:eastAsia="ro-RO"/>
        </w:rPr>
        <w:t>1</w:t>
      </w:r>
      <w:r w:rsidRPr="002B2820">
        <w:rPr>
          <w:sz w:val="28"/>
          <w:szCs w:val="28"/>
          <w:lang w:eastAsia="ro-RO"/>
        </w:rPr>
        <w:t xml:space="preserve"> (0,25%), explozie, efectul termic al unei substanțe incendiare aprinse - </w:t>
      </w:r>
      <w:r w:rsidRPr="002B2820">
        <w:rPr>
          <w:b/>
          <w:sz w:val="28"/>
          <w:szCs w:val="28"/>
          <w:lang w:eastAsia="ro-RO"/>
        </w:rPr>
        <w:t>1</w:t>
      </w:r>
      <w:r w:rsidRPr="002B2820">
        <w:rPr>
          <w:sz w:val="28"/>
          <w:szCs w:val="28"/>
          <w:lang w:eastAsia="ro-RO"/>
        </w:rPr>
        <w:t xml:space="preserve"> (0,25%). </w:t>
      </w:r>
    </w:p>
    <w:p w:rsidR="00A3781C" w:rsidRDefault="00A3781C" w:rsidP="00A3781C">
      <w:pPr>
        <w:pStyle w:val="ListParagraph"/>
        <w:spacing w:line="360" w:lineRule="auto"/>
        <w:contextualSpacing/>
        <w:jc w:val="both"/>
      </w:pPr>
    </w:p>
    <w:p w:rsidR="00A3781C" w:rsidRDefault="00A3781C" w:rsidP="00A3781C">
      <w:pPr>
        <w:pStyle w:val="ListParagraph"/>
        <w:spacing w:line="360" w:lineRule="auto"/>
        <w:contextualSpacing/>
        <w:jc w:val="both"/>
      </w:pPr>
    </w:p>
    <w:p w:rsidR="00A3781C" w:rsidRPr="00F469E0" w:rsidRDefault="00A3781C" w:rsidP="00A3781C">
      <w:pPr>
        <w:autoSpaceDE w:val="0"/>
        <w:autoSpaceDN w:val="0"/>
        <w:adjustRightInd w:val="0"/>
        <w:spacing w:line="360" w:lineRule="auto"/>
        <w:jc w:val="center"/>
        <w:rPr>
          <w:lang w:eastAsia="ro-RO"/>
        </w:rPr>
      </w:pPr>
    </w:p>
    <w:p w:rsidR="00A3781C" w:rsidRPr="002B2820" w:rsidRDefault="00A3781C" w:rsidP="002B2820">
      <w:pPr>
        <w:autoSpaceDE w:val="0"/>
        <w:autoSpaceDN w:val="0"/>
        <w:adjustRightInd w:val="0"/>
        <w:jc w:val="both"/>
        <w:rPr>
          <w:sz w:val="28"/>
          <w:szCs w:val="28"/>
          <w:lang w:eastAsia="ro-RO"/>
        </w:rPr>
      </w:pPr>
      <w:r w:rsidRPr="002B2820">
        <w:rPr>
          <w:sz w:val="28"/>
          <w:szCs w:val="28"/>
          <w:lang w:eastAsia="ro-RO"/>
        </w:rPr>
        <w:tab/>
        <w:t xml:space="preserve">În perioada analizată s-au înregistrat </w:t>
      </w:r>
      <w:r w:rsidRPr="002B2820">
        <w:rPr>
          <w:b/>
          <w:sz w:val="28"/>
          <w:szCs w:val="28"/>
          <w:u w:val="single"/>
          <w:lang w:eastAsia="ro-RO"/>
        </w:rPr>
        <w:t xml:space="preserve">325 </w:t>
      </w:r>
      <w:r w:rsidRPr="002B2820">
        <w:rPr>
          <w:b/>
          <w:sz w:val="28"/>
          <w:szCs w:val="28"/>
          <w:lang w:eastAsia="ro-RO"/>
        </w:rPr>
        <w:t xml:space="preserve">incendii la </w:t>
      </w:r>
      <w:r w:rsidRPr="002B2820">
        <w:rPr>
          <w:b/>
          <w:bCs/>
          <w:sz w:val="28"/>
          <w:szCs w:val="28"/>
          <w:lang w:eastAsia="ro-RO"/>
        </w:rPr>
        <w:t>gospodăriile cetățenești</w:t>
      </w:r>
      <w:r w:rsidRPr="002B2820">
        <w:rPr>
          <w:sz w:val="28"/>
          <w:szCs w:val="28"/>
          <w:lang w:eastAsia="ro-RO"/>
        </w:rPr>
        <w:t xml:space="preserve">, față de </w:t>
      </w:r>
      <w:r w:rsidRPr="002B2820">
        <w:rPr>
          <w:b/>
          <w:sz w:val="28"/>
          <w:szCs w:val="28"/>
          <w:u w:val="single"/>
          <w:lang w:eastAsia="ro-RO"/>
        </w:rPr>
        <w:t xml:space="preserve">315 </w:t>
      </w:r>
      <w:r w:rsidRPr="002B2820">
        <w:rPr>
          <w:sz w:val="28"/>
          <w:szCs w:val="28"/>
          <w:lang w:eastAsia="ro-RO"/>
        </w:rPr>
        <w:t xml:space="preserve">în aceeași perioadă </w:t>
      </w:r>
      <w:proofErr w:type="gramStart"/>
      <w:r w:rsidRPr="002B2820">
        <w:rPr>
          <w:sz w:val="28"/>
          <w:szCs w:val="28"/>
          <w:lang w:eastAsia="ro-RO"/>
        </w:rPr>
        <w:t>a</w:t>
      </w:r>
      <w:proofErr w:type="gramEnd"/>
      <w:r w:rsidRPr="002B2820">
        <w:rPr>
          <w:sz w:val="28"/>
          <w:szCs w:val="28"/>
          <w:lang w:eastAsia="ro-RO"/>
        </w:rPr>
        <w:t xml:space="preserve"> anului 2023.</w:t>
      </w:r>
    </w:p>
    <w:p w:rsidR="00A3781C" w:rsidRPr="002B2820" w:rsidRDefault="00A3781C" w:rsidP="002B2820">
      <w:pPr>
        <w:jc w:val="both"/>
        <w:rPr>
          <w:b/>
          <w:bCs/>
          <w:iCs/>
          <w:sz w:val="28"/>
          <w:szCs w:val="28"/>
          <w:lang w:eastAsia="ro-RO"/>
        </w:rPr>
      </w:pPr>
      <w:r w:rsidRPr="002B2820">
        <w:rPr>
          <w:b/>
          <w:bCs/>
          <w:iCs/>
          <w:sz w:val="28"/>
          <w:szCs w:val="28"/>
          <w:lang w:eastAsia="ro-RO"/>
        </w:rPr>
        <w:tab/>
        <w:t xml:space="preserve">2.2. AJUTOR MEDICAL DE URGENȚĂ </w:t>
      </w:r>
      <w:proofErr w:type="gramStart"/>
      <w:r w:rsidRPr="002B2820">
        <w:rPr>
          <w:b/>
          <w:bCs/>
          <w:iCs/>
          <w:sz w:val="28"/>
          <w:szCs w:val="28"/>
          <w:lang w:eastAsia="ro-RO"/>
        </w:rPr>
        <w:t>-  S.M.U.R.D</w:t>
      </w:r>
      <w:proofErr w:type="gramEnd"/>
      <w:r w:rsidRPr="002B2820">
        <w:rPr>
          <w:b/>
          <w:bCs/>
          <w:iCs/>
          <w:sz w:val="28"/>
          <w:szCs w:val="28"/>
          <w:lang w:eastAsia="ro-RO"/>
        </w:rPr>
        <w:t>.</w:t>
      </w:r>
    </w:p>
    <w:p w:rsidR="00A3781C" w:rsidRPr="002B2820" w:rsidRDefault="00A3781C" w:rsidP="002B2820">
      <w:pPr>
        <w:jc w:val="both"/>
        <w:rPr>
          <w:bCs/>
          <w:iCs/>
          <w:sz w:val="28"/>
          <w:szCs w:val="28"/>
          <w:lang w:eastAsia="ro-RO"/>
        </w:rPr>
      </w:pPr>
      <w:r w:rsidRPr="002B2820">
        <w:rPr>
          <w:b/>
          <w:bCs/>
          <w:iCs/>
          <w:sz w:val="28"/>
          <w:szCs w:val="28"/>
          <w:lang w:eastAsia="ro-RO"/>
        </w:rPr>
        <w:tab/>
      </w:r>
      <w:r w:rsidRPr="002B2820">
        <w:rPr>
          <w:sz w:val="28"/>
          <w:szCs w:val="28"/>
          <w:lang w:eastAsia="ro-RO"/>
        </w:rPr>
        <w:t xml:space="preserve">Structurile de intervenție din cadrul serviciului SMURD au fost </w:t>
      </w:r>
      <w:proofErr w:type="gramStart"/>
      <w:r w:rsidRPr="002B2820">
        <w:rPr>
          <w:sz w:val="28"/>
          <w:szCs w:val="28"/>
          <w:lang w:eastAsia="ro-RO"/>
        </w:rPr>
        <w:t>solicitate  pentru</w:t>
      </w:r>
      <w:proofErr w:type="gramEnd"/>
      <w:r w:rsidRPr="002B2820">
        <w:rPr>
          <w:sz w:val="28"/>
          <w:szCs w:val="28"/>
          <w:lang w:eastAsia="ro-RO"/>
        </w:rPr>
        <w:t xml:space="preserve"> soluționarea a </w:t>
      </w:r>
      <w:r w:rsidRPr="002B2820">
        <w:rPr>
          <w:b/>
          <w:sz w:val="28"/>
          <w:szCs w:val="28"/>
          <w:u w:val="single"/>
          <w:lang w:eastAsia="ro-RO"/>
        </w:rPr>
        <w:t xml:space="preserve">4.768 </w:t>
      </w:r>
      <w:r w:rsidRPr="002B2820">
        <w:rPr>
          <w:b/>
          <w:bCs/>
          <w:sz w:val="28"/>
          <w:szCs w:val="28"/>
          <w:lang w:eastAsia="ro-RO"/>
        </w:rPr>
        <w:t>cazuri pentru acordarea primului ajutor calificat</w:t>
      </w:r>
      <w:r w:rsidRPr="002B2820">
        <w:rPr>
          <w:sz w:val="28"/>
          <w:szCs w:val="28"/>
          <w:lang w:eastAsia="ro-RO"/>
        </w:rPr>
        <w:t xml:space="preserve"> din care:</w:t>
      </w:r>
      <w:r w:rsidRPr="002B2820">
        <w:rPr>
          <w:bCs/>
          <w:iCs/>
          <w:sz w:val="28"/>
          <w:szCs w:val="28"/>
          <w:lang w:eastAsia="ro-RO"/>
        </w:rPr>
        <w:t xml:space="preserve"> intervenții propriu zise – </w:t>
      </w:r>
      <w:r w:rsidRPr="002B2820">
        <w:rPr>
          <w:b/>
          <w:bCs/>
          <w:iCs/>
          <w:sz w:val="28"/>
          <w:szCs w:val="28"/>
          <w:u w:val="single"/>
          <w:lang w:eastAsia="ro-RO"/>
        </w:rPr>
        <w:t>4.682</w:t>
      </w:r>
      <w:r w:rsidRPr="002B2820">
        <w:rPr>
          <w:b/>
          <w:bCs/>
          <w:iCs/>
          <w:sz w:val="28"/>
          <w:szCs w:val="28"/>
          <w:lang w:eastAsia="ro-RO"/>
        </w:rPr>
        <w:t xml:space="preserve"> </w:t>
      </w:r>
      <w:r w:rsidRPr="002B2820">
        <w:rPr>
          <w:iCs/>
          <w:sz w:val="28"/>
          <w:szCs w:val="28"/>
          <w:lang w:eastAsia="ro-RO"/>
        </w:rPr>
        <w:t>(98,34%),</w:t>
      </w:r>
      <w:r w:rsidRPr="002B2820">
        <w:rPr>
          <w:bCs/>
          <w:iCs/>
          <w:sz w:val="28"/>
          <w:szCs w:val="28"/>
          <w:lang w:eastAsia="ro-RO"/>
        </w:rPr>
        <w:t xml:space="preserve"> intervenții la descarcerare – </w:t>
      </w:r>
      <w:r w:rsidRPr="002B2820">
        <w:rPr>
          <w:b/>
          <w:bCs/>
          <w:iCs/>
          <w:sz w:val="28"/>
          <w:szCs w:val="28"/>
          <w:u w:val="single"/>
          <w:lang w:eastAsia="ro-RO"/>
        </w:rPr>
        <w:t xml:space="preserve">74 </w:t>
      </w:r>
      <w:r w:rsidRPr="002B2820">
        <w:rPr>
          <w:iCs/>
          <w:sz w:val="28"/>
          <w:szCs w:val="28"/>
          <w:lang w:eastAsia="ro-RO"/>
        </w:rPr>
        <w:t>(1,41%),</w:t>
      </w:r>
      <w:r w:rsidRPr="002B2820">
        <w:rPr>
          <w:bCs/>
          <w:iCs/>
          <w:sz w:val="28"/>
          <w:szCs w:val="28"/>
          <w:lang w:eastAsia="ro-RO"/>
        </w:rPr>
        <w:t xml:space="preserve"> intervenții la misiuni de sprijin – </w:t>
      </w:r>
      <w:r w:rsidRPr="002B2820">
        <w:rPr>
          <w:b/>
          <w:bCs/>
          <w:iCs/>
          <w:sz w:val="28"/>
          <w:szCs w:val="28"/>
          <w:u w:val="single"/>
          <w:lang w:eastAsia="ro-RO"/>
        </w:rPr>
        <w:t>6</w:t>
      </w:r>
      <w:r w:rsidRPr="002B2820">
        <w:rPr>
          <w:bCs/>
          <w:iCs/>
          <w:sz w:val="28"/>
          <w:szCs w:val="28"/>
          <w:lang w:eastAsia="ro-RO"/>
        </w:rPr>
        <w:t xml:space="preserve"> (0,13</w:t>
      </w:r>
      <w:r w:rsidRPr="002B2820">
        <w:rPr>
          <w:iCs/>
          <w:sz w:val="28"/>
          <w:szCs w:val="28"/>
          <w:lang w:eastAsia="ro-RO"/>
        </w:rPr>
        <w:t>%</w:t>
      </w:r>
      <w:r w:rsidRPr="002B2820">
        <w:rPr>
          <w:bCs/>
          <w:iCs/>
          <w:sz w:val="28"/>
          <w:szCs w:val="28"/>
          <w:lang w:eastAsia="ro-RO"/>
        </w:rPr>
        <w:t xml:space="preserve">), intervenții pentru asistența persoanelor – </w:t>
      </w:r>
      <w:r w:rsidRPr="002B2820">
        <w:rPr>
          <w:b/>
          <w:iCs/>
          <w:sz w:val="28"/>
          <w:szCs w:val="28"/>
          <w:u w:val="single"/>
          <w:lang w:eastAsia="ro-RO"/>
        </w:rPr>
        <w:t>5</w:t>
      </w:r>
      <w:r w:rsidRPr="002B2820">
        <w:rPr>
          <w:bCs/>
          <w:iCs/>
          <w:sz w:val="28"/>
          <w:szCs w:val="28"/>
          <w:lang w:eastAsia="ro-RO"/>
        </w:rPr>
        <w:t xml:space="preserve"> (0,11%), intervenții la epidemii – 1 (0,02</w:t>
      </w:r>
      <w:r w:rsidRPr="002B2820">
        <w:rPr>
          <w:iCs/>
          <w:sz w:val="28"/>
          <w:szCs w:val="28"/>
          <w:lang w:eastAsia="ro-RO"/>
        </w:rPr>
        <w:t>%</w:t>
      </w:r>
      <w:r w:rsidRPr="002B2820">
        <w:rPr>
          <w:bCs/>
          <w:iCs/>
          <w:sz w:val="28"/>
          <w:szCs w:val="28"/>
          <w:lang w:eastAsia="ro-RO"/>
        </w:rPr>
        <w:t>).</w:t>
      </w:r>
    </w:p>
    <w:p w:rsidR="006D7094" w:rsidRPr="002B2820" w:rsidRDefault="006D7094" w:rsidP="002B2820">
      <w:pPr>
        <w:spacing w:after="240"/>
        <w:ind w:firstLine="720"/>
        <w:jc w:val="both"/>
        <w:rPr>
          <w:bCs/>
          <w:iCs/>
          <w:sz w:val="28"/>
          <w:szCs w:val="28"/>
          <w:lang w:eastAsia="ro-RO"/>
        </w:rPr>
      </w:pPr>
      <w:r w:rsidRPr="002B2820">
        <w:rPr>
          <w:bCs/>
          <w:iCs/>
          <w:sz w:val="28"/>
          <w:szCs w:val="28"/>
          <w:lang w:eastAsia="ro-RO"/>
        </w:rPr>
        <w:t xml:space="preserve">În urma intervențiilor propriu zise SMURD la care au participat echipajele de intervenție, au fost asistate </w:t>
      </w:r>
      <w:r w:rsidRPr="002B2820">
        <w:rPr>
          <w:b/>
          <w:bCs/>
          <w:iCs/>
          <w:sz w:val="28"/>
          <w:szCs w:val="28"/>
          <w:u w:val="single"/>
          <w:lang w:eastAsia="ro-RO"/>
        </w:rPr>
        <w:t>4.618</w:t>
      </w:r>
      <w:r w:rsidRPr="002B2820">
        <w:rPr>
          <w:iCs/>
          <w:sz w:val="28"/>
          <w:szCs w:val="28"/>
          <w:lang w:eastAsia="ro-RO"/>
        </w:rPr>
        <w:t xml:space="preserve"> persoane din care </w:t>
      </w:r>
      <w:r w:rsidRPr="002B2820">
        <w:rPr>
          <w:b/>
          <w:bCs/>
          <w:iCs/>
          <w:sz w:val="28"/>
          <w:szCs w:val="28"/>
          <w:u w:val="single"/>
          <w:lang w:eastAsia="ro-RO"/>
        </w:rPr>
        <w:t>4.446</w:t>
      </w:r>
      <w:r w:rsidRPr="002B2820">
        <w:rPr>
          <w:iCs/>
          <w:sz w:val="28"/>
          <w:szCs w:val="28"/>
          <w:lang w:eastAsia="ro-RO"/>
        </w:rPr>
        <w:t xml:space="preserve"> adulți și  </w:t>
      </w:r>
      <w:r w:rsidRPr="002B2820">
        <w:rPr>
          <w:b/>
          <w:iCs/>
          <w:sz w:val="28"/>
          <w:szCs w:val="28"/>
          <w:lang w:eastAsia="ro-RO"/>
        </w:rPr>
        <w:t>172</w:t>
      </w:r>
      <w:r w:rsidRPr="002B2820">
        <w:rPr>
          <w:iCs/>
          <w:sz w:val="28"/>
          <w:szCs w:val="28"/>
          <w:lang w:eastAsia="ro-RO"/>
        </w:rPr>
        <w:t xml:space="preserve"> copii.</w:t>
      </w:r>
      <w:r w:rsidRPr="002B2820">
        <w:rPr>
          <w:bCs/>
          <w:iCs/>
          <w:sz w:val="28"/>
          <w:szCs w:val="28"/>
          <w:lang w:eastAsia="ro-RO"/>
        </w:rPr>
        <w:t xml:space="preserve"> </w:t>
      </w:r>
    </w:p>
    <w:p w:rsidR="006D7094" w:rsidRPr="0033049B" w:rsidRDefault="006D7094" w:rsidP="0033049B">
      <w:pPr>
        <w:spacing w:after="240"/>
        <w:jc w:val="both"/>
        <w:rPr>
          <w:b/>
          <w:bCs/>
          <w:iCs/>
          <w:sz w:val="28"/>
          <w:szCs w:val="28"/>
          <w:lang w:eastAsia="ro-RO"/>
        </w:rPr>
      </w:pPr>
      <w:r w:rsidRPr="0033049B">
        <w:rPr>
          <w:b/>
          <w:bCs/>
          <w:iCs/>
          <w:sz w:val="28"/>
          <w:szCs w:val="28"/>
          <w:lang w:eastAsia="ro-RO"/>
        </w:rPr>
        <w:tab/>
        <w:t>2.3. DESCARCERARE</w:t>
      </w:r>
    </w:p>
    <w:p w:rsidR="006D7094" w:rsidRPr="0033049B" w:rsidRDefault="006D7094" w:rsidP="0033049B">
      <w:pPr>
        <w:spacing w:after="240"/>
        <w:jc w:val="both"/>
        <w:rPr>
          <w:color w:val="FF0000"/>
          <w:sz w:val="28"/>
          <w:szCs w:val="28"/>
          <w:lang w:eastAsia="ro-RO"/>
        </w:rPr>
      </w:pPr>
      <w:r w:rsidRPr="0033049B">
        <w:rPr>
          <w:bCs/>
          <w:sz w:val="28"/>
          <w:szCs w:val="28"/>
          <w:lang w:eastAsia="ro-RO"/>
        </w:rPr>
        <w:tab/>
        <w:t xml:space="preserve">Serviciile mobile de descarcerare </w:t>
      </w:r>
      <w:r w:rsidRPr="0033049B">
        <w:rPr>
          <w:sz w:val="28"/>
          <w:szCs w:val="28"/>
          <w:lang w:eastAsia="ro-RO"/>
        </w:rPr>
        <w:t xml:space="preserve">au intervenit la </w:t>
      </w:r>
      <w:r w:rsidRPr="0033049B">
        <w:rPr>
          <w:b/>
          <w:sz w:val="28"/>
          <w:szCs w:val="28"/>
          <w:u w:val="single"/>
          <w:lang w:eastAsia="ro-RO"/>
        </w:rPr>
        <w:t>74</w:t>
      </w:r>
      <w:r w:rsidRPr="0033049B">
        <w:rPr>
          <w:bCs/>
          <w:sz w:val="28"/>
          <w:szCs w:val="28"/>
          <w:lang w:eastAsia="ro-RO"/>
        </w:rPr>
        <w:t xml:space="preserve"> </w:t>
      </w:r>
      <w:r w:rsidRPr="0033049B">
        <w:rPr>
          <w:b/>
          <w:sz w:val="28"/>
          <w:szCs w:val="28"/>
          <w:lang w:eastAsia="ro-RO"/>
        </w:rPr>
        <w:t>accidente de circulație rutieră</w:t>
      </w:r>
      <w:r w:rsidRPr="0033049B">
        <w:rPr>
          <w:sz w:val="28"/>
          <w:szCs w:val="28"/>
          <w:lang w:eastAsia="ro-RO"/>
        </w:rPr>
        <w:t xml:space="preserve">, fiind </w:t>
      </w:r>
      <w:r w:rsidRPr="0033049B">
        <w:rPr>
          <w:bCs/>
          <w:sz w:val="28"/>
          <w:szCs w:val="28"/>
          <w:lang w:eastAsia="ro-RO"/>
        </w:rPr>
        <w:t xml:space="preserve">asistate </w:t>
      </w:r>
      <w:r w:rsidRPr="0033049B">
        <w:rPr>
          <w:b/>
          <w:bCs/>
          <w:sz w:val="28"/>
          <w:szCs w:val="28"/>
          <w:u w:val="single"/>
          <w:lang w:eastAsia="ro-RO"/>
        </w:rPr>
        <w:t>79</w:t>
      </w:r>
      <w:r w:rsidRPr="0033049B">
        <w:rPr>
          <w:b/>
          <w:bCs/>
          <w:sz w:val="28"/>
          <w:szCs w:val="28"/>
          <w:lang w:eastAsia="ro-RO"/>
        </w:rPr>
        <w:t xml:space="preserve"> </w:t>
      </w:r>
      <w:r w:rsidRPr="0033049B">
        <w:rPr>
          <w:bCs/>
          <w:sz w:val="28"/>
          <w:szCs w:val="28"/>
          <w:lang w:eastAsia="ro-RO"/>
        </w:rPr>
        <w:t>persoane</w:t>
      </w:r>
      <w:r w:rsidRPr="0033049B">
        <w:rPr>
          <w:sz w:val="28"/>
          <w:szCs w:val="28"/>
          <w:lang w:eastAsia="ro-RO"/>
        </w:rPr>
        <w:t xml:space="preserve"> adulte și </w:t>
      </w:r>
      <w:r w:rsidRPr="0033049B">
        <w:rPr>
          <w:b/>
          <w:sz w:val="28"/>
          <w:szCs w:val="28"/>
          <w:lang w:eastAsia="ro-RO"/>
        </w:rPr>
        <w:t>19</w:t>
      </w:r>
      <w:r w:rsidRPr="0033049B">
        <w:rPr>
          <w:sz w:val="28"/>
          <w:szCs w:val="28"/>
          <w:lang w:eastAsia="ro-RO"/>
        </w:rPr>
        <w:t xml:space="preserve"> copii, comparativ cu anul 2023, când serviciile mobile de descarcerare au intervenit la </w:t>
      </w:r>
      <w:r w:rsidRPr="0033049B">
        <w:rPr>
          <w:b/>
          <w:bCs/>
          <w:sz w:val="28"/>
          <w:szCs w:val="28"/>
          <w:u w:val="single"/>
          <w:lang w:eastAsia="ro-RO"/>
        </w:rPr>
        <w:t>92</w:t>
      </w:r>
      <w:r w:rsidRPr="0033049B">
        <w:rPr>
          <w:b/>
          <w:bCs/>
          <w:sz w:val="28"/>
          <w:szCs w:val="28"/>
          <w:lang w:eastAsia="ro-RO"/>
        </w:rPr>
        <w:t xml:space="preserve"> accidente de circulație rutieră, </w:t>
      </w:r>
      <w:r w:rsidRPr="0033049B">
        <w:rPr>
          <w:sz w:val="28"/>
          <w:szCs w:val="28"/>
          <w:lang w:eastAsia="ro-RO"/>
        </w:rPr>
        <w:t xml:space="preserve">fiind asistate </w:t>
      </w:r>
      <w:r w:rsidRPr="0033049B">
        <w:rPr>
          <w:b/>
          <w:bCs/>
          <w:sz w:val="28"/>
          <w:szCs w:val="28"/>
          <w:u w:val="single"/>
          <w:lang w:eastAsia="ro-RO"/>
        </w:rPr>
        <w:t>71</w:t>
      </w:r>
      <w:r w:rsidRPr="0033049B">
        <w:rPr>
          <w:sz w:val="28"/>
          <w:szCs w:val="28"/>
          <w:lang w:eastAsia="ro-RO"/>
        </w:rPr>
        <w:t xml:space="preserve"> persoane adulte și </w:t>
      </w:r>
      <w:r w:rsidRPr="0033049B">
        <w:rPr>
          <w:b/>
          <w:sz w:val="28"/>
          <w:szCs w:val="28"/>
          <w:u w:val="single"/>
          <w:lang w:eastAsia="ro-RO"/>
        </w:rPr>
        <w:t xml:space="preserve">12 </w:t>
      </w:r>
      <w:r w:rsidRPr="0033049B">
        <w:rPr>
          <w:sz w:val="28"/>
          <w:szCs w:val="28"/>
          <w:lang w:eastAsia="ro-RO"/>
        </w:rPr>
        <w:t xml:space="preserve">copii. </w:t>
      </w:r>
    </w:p>
    <w:p w:rsidR="006D7094" w:rsidRPr="0033049B" w:rsidRDefault="006D7094" w:rsidP="0033049B">
      <w:pPr>
        <w:jc w:val="both"/>
        <w:rPr>
          <w:b/>
          <w:bCs/>
          <w:iCs/>
          <w:sz w:val="28"/>
          <w:szCs w:val="28"/>
          <w:lang w:eastAsia="ro-RO"/>
        </w:rPr>
      </w:pPr>
      <w:r w:rsidRPr="0033049B">
        <w:rPr>
          <w:b/>
          <w:bCs/>
          <w:iCs/>
          <w:color w:val="FF0000"/>
          <w:sz w:val="28"/>
          <w:szCs w:val="28"/>
          <w:lang w:eastAsia="ro-RO"/>
        </w:rPr>
        <w:tab/>
      </w:r>
      <w:r w:rsidRPr="0033049B">
        <w:rPr>
          <w:b/>
          <w:bCs/>
          <w:iCs/>
          <w:sz w:val="28"/>
          <w:szCs w:val="28"/>
          <w:lang w:eastAsia="ro-RO"/>
        </w:rPr>
        <w:t>2.4. PROTECȚIA MEDIULUI</w:t>
      </w:r>
    </w:p>
    <w:p w:rsidR="006D7094" w:rsidRPr="0033049B" w:rsidRDefault="006D7094" w:rsidP="0033049B">
      <w:pPr>
        <w:autoSpaceDE w:val="0"/>
        <w:autoSpaceDN w:val="0"/>
        <w:adjustRightInd w:val="0"/>
        <w:spacing w:after="240"/>
        <w:ind w:firstLine="720"/>
        <w:jc w:val="both"/>
        <w:rPr>
          <w:bCs/>
          <w:sz w:val="28"/>
          <w:szCs w:val="28"/>
          <w:lang w:eastAsia="ro-RO"/>
        </w:rPr>
      </w:pPr>
      <w:r w:rsidRPr="0033049B">
        <w:rPr>
          <w:sz w:val="28"/>
          <w:szCs w:val="28"/>
          <w:lang w:eastAsia="ro-RO"/>
        </w:rPr>
        <w:t>În anul 2024,</w:t>
      </w:r>
      <w:r w:rsidRPr="0033049B">
        <w:rPr>
          <w:b/>
          <w:bCs/>
          <w:sz w:val="28"/>
          <w:szCs w:val="28"/>
          <w:lang w:eastAsia="ro-RO"/>
        </w:rPr>
        <w:t xml:space="preserve"> </w:t>
      </w:r>
      <w:r w:rsidRPr="0033049B">
        <w:rPr>
          <w:sz w:val="28"/>
          <w:szCs w:val="28"/>
          <w:lang w:eastAsia="ro-RO"/>
        </w:rPr>
        <w:t xml:space="preserve"> s-a intervenit la </w:t>
      </w:r>
      <w:r w:rsidRPr="0033049B">
        <w:rPr>
          <w:b/>
          <w:sz w:val="28"/>
          <w:szCs w:val="28"/>
          <w:u w:val="single"/>
          <w:lang w:eastAsia="ro-RO"/>
        </w:rPr>
        <w:t>12</w:t>
      </w:r>
      <w:r w:rsidRPr="0033049B">
        <w:rPr>
          <w:sz w:val="28"/>
          <w:szCs w:val="28"/>
          <w:lang w:eastAsia="ro-RO"/>
        </w:rPr>
        <w:t xml:space="preserve"> </w:t>
      </w:r>
      <w:r w:rsidRPr="0033049B">
        <w:rPr>
          <w:b/>
          <w:bCs/>
          <w:sz w:val="28"/>
          <w:szCs w:val="28"/>
          <w:lang w:eastAsia="ro-RO"/>
        </w:rPr>
        <w:t>cazuri reprezentând protecția mediului</w:t>
      </w:r>
      <w:r w:rsidRPr="0033049B">
        <w:rPr>
          <w:sz w:val="28"/>
          <w:szCs w:val="28"/>
          <w:lang w:eastAsia="ro-RO"/>
        </w:rPr>
        <w:t xml:space="preserve">, comparativ cu  anul 2023, când structurile de intervenție au acționat la </w:t>
      </w:r>
      <w:r w:rsidRPr="0033049B">
        <w:rPr>
          <w:b/>
          <w:sz w:val="28"/>
          <w:szCs w:val="28"/>
          <w:u w:val="single"/>
          <w:lang w:eastAsia="ro-RO"/>
        </w:rPr>
        <w:t>31</w:t>
      </w:r>
      <w:r w:rsidRPr="0033049B">
        <w:rPr>
          <w:sz w:val="28"/>
          <w:szCs w:val="28"/>
          <w:lang w:eastAsia="ro-RO"/>
        </w:rPr>
        <w:t xml:space="preserve"> astfel de intervenții.</w:t>
      </w:r>
      <w:r w:rsidRPr="0033049B">
        <w:rPr>
          <w:bCs/>
          <w:sz w:val="28"/>
          <w:szCs w:val="28"/>
          <w:lang w:eastAsia="ro-RO"/>
        </w:rPr>
        <w:t xml:space="preserve">                                                </w:t>
      </w:r>
    </w:p>
    <w:p w:rsidR="006D7094" w:rsidRPr="0033049B" w:rsidRDefault="006D7094" w:rsidP="0033049B">
      <w:pPr>
        <w:jc w:val="both"/>
        <w:rPr>
          <w:b/>
          <w:bCs/>
          <w:iCs/>
          <w:sz w:val="28"/>
          <w:szCs w:val="28"/>
          <w:lang w:eastAsia="ro-RO"/>
        </w:rPr>
      </w:pPr>
      <w:r w:rsidRPr="0033049B">
        <w:rPr>
          <w:b/>
          <w:bCs/>
          <w:iCs/>
          <w:sz w:val="28"/>
          <w:szCs w:val="28"/>
          <w:lang w:eastAsia="ro-RO"/>
        </w:rPr>
        <w:tab/>
        <w:t>2.5. ASISTENȚA PERSOANELOR</w:t>
      </w:r>
    </w:p>
    <w:p w:rsidR="006D7094" w:rsidRPr="0033049B" w:rsidRDefault="006D7094" w:rsidP="0033049B">
      <w:pPr>
        <w:spacing w:after="240"/>
        <w:ind w:firstLine="720"/>
        <w:jc w:val="both"/>
        <w:rPr>
          <w:sz w:val="28"/>
          <w:szCs w:val="28"/>
          <w:lang w:eastAsia="ro-RO"/>
        </w:rPr>
      </w:pPr>
      <w:r w:rsidRPr="0033049B">
        <w:rPr>
          <w:sz w:val="28"/>
          <w:szCs w:val="28"/>
          <w:lang w:eastAsia="ro-RO"/>
        </w:rPr>
        <w:t xml:space="preserve">S-a </w:t>
      </w:r>
      <w:r w:rsidRPr="0033049B">
        <w:rPr>
          <w:sz w:val="28"/>
          <w:szCs w:val="28"/>
        </w:rPr>
        <w:t xml:space="preserve">intervenit pentru </w:t>
      </w:r>
      <w:r w:rsidRPr="0033049B">
        <w:rPr>
          <w:b/>
          <w:sz w:val="28"/>
          <w:szCs w:val="28"/>
          <w:u w:val="single"/>
        </w:rPr>
        <w:t>174</w:t>
      </w:r>
      <w:r w:rsidRPr="0033049B">
        <w:rPr>
          <w:b/>
          <w:bCs/>
          <w:sz w:val="28"/>
          <w:szCs w:val="28"/>
        </w:rPr>
        <w:t xml:space="preserve"> cazuri de asistență a persoanelor</w:t>
      </w:r>
      <w:r w:rsidRPr="0033049B">
        <w:rPr>
          <w:sz w:val="28"/>
          <w:szCs w:val="28"/>
        </w:rPr>
        <w:t xml:space="preserve">, comparativ cu aceeași perioada a anului 2023, când s-a intervenit pentru </w:t>
      </w:r>
      <w:r w:rsidRPr="0033049B">
        <w:rPr>
          <w:b/>
          <w:sz w:val="28"/>
          <w:szCs w:val="28"/>
          <w:u w:val="single"/>
        </w:rPr>
        <w:t>218</w:t>
      </w:r>
      <w:r w:rsidRPr="0033049B">
        <w:rPr>
          <w:sz w:val="28"/>
          <w:szCs w:val="28"/>
        </w:rPr>
        <w:t xml:space="preserve"> astfel de cazuri</w:t>
      </w:r>
      <w:r w:rsidRPr="0033049B">
        <w:rPr>
          <w:sz w:val="28"/>
          <w:szCs w:val="28"/>
          <w:lang w:eastAsia="ro-RO"/>
        </w:rPr>
        <w:t>.</w:t>
      </w:r>
    </w:p>
    <w:p w:rsidR="006D7094" w:rsidRPr="0033049B" w:rsidRDefault="006D7094" w:rsidP="0033049B">
      <w:pPr>
        <w:jc w:val="both"/>
        <w:rPr>
          <w:b/>
          <w:bCs/>
          <w:iCs/>
          <w:color w:val="FF0000"/>
          <w:sz w:val="28"/>
          <w:szCs w:val="28"/>
          <w:lang w:eastAsia="ro-RO"/>
        </w:rPr>
      </w:pPr>
      <w:r w:rsidRPr="0033049B">
        <w:rPr>
          <w:b/>
          <w:bCs/>
          <w:iCs/>
          <w:color w:val="FF0000"/>
          <w:sz w:val="28"/>
          <w:szCs w:val="28"/>
          <w:lang w:eastAsia="ro-RO"/>
        </w:rPr>
        <w:tab/>
      </w:r>
    </w:p>
    <w:p w:rsidR="006D7094" w:rsidRPr="0033049B" w:rsidRDefault="006D7094" w:rsidP="0033049B">
      <w:pPr>
        <w:jc w:val="both"/>
        <w:rPr>
          <w:b/>
          <w:bCs/>
          <w:iCs/>
          <w:color w:val="FF0000"/>
          <w:sz w:val="28"/>
          <w:szCs w:val="28"/>
          <w:lang w:eastAsia="ro-RO"/>
        </w:rPr>
      </w:pPr>
      <w:r w:rsidRPr="0033049B">
        <w:rPr>
          <w:b/>
          <w:bCs/>
          <w:iCs/>
          <w:color w:val="FF0000"/>
          <w:sz w:val="28"/>
          <w:szCs w:val="28"/>
          <w:lang w:eastAsia="ro-RO"/>
        </w:rPr>
        <w:t xml:space="preserve">        </w:t>
      </w:r>
    </w:p>
    <w:p w:rsidR="006D7094" w:rsidRPr="0033049B" w:rsidRDefault="006D7094" w:rsidP="0033049B">
      <w:pPr>
        <w:jc w:val="both"/>
        <w:rPr>
          <w:b/>
          <w:bCs/>
          <w:iCs/>
          <w:sz w:val="28"/>
          <w:szCs w:val="28"/>
          <w:lang w:eastAsia="ro-RO"/>
        </w:rPr>
      </w:pPr>
      <w:r w:rsidRPr="0033049B">
        <w:rPr>
          <w:b/>
          <w:bCs/>
          <w:iCs/>
          <w:color w:val="FF0000"/>
          <w:sz w:val="28"/>
          <w:szCs w:val="28"/>
          <w:lang w:eastAsia="ro-RO"/>
        </w:rPr>
        <w:t xml:space="preserve">       </w:t>
      </w:r>
      <w:r w:rsidRPr="0033049B">
        <w:rPr>
          <w:b/>
          <w:bCs/>
          <w:iCs/>
          <w:sz w:val="28"/>
          <w:szCs w:val="28"/>
          <w:lang w:eastAsia="ro-RO"/>
        </w:rPr>
        <w:t>2.6. ALTE SITUAȚII DE URGENȚĂ</w:t>
      </w:r>
    </w:p>
    <w:p w:rsidR="006D7094" w:rsidRPr="0033049B" w:rsidRDefault="006D7094" w:rsidP="0033049B">
      <w:pPr>
        <w:autoSpaceDE w:val="0"/>
        <w:autoSpaceDN w:val="0"/>
        <w:adjustRightInd w:val="0"/>
        <w:ind w:firstLine="720"/>
        <w:jc w:val="both"/>
        <w:rPr>
          <w:sz w:val="28"/>
          <w:szCs w:val="28"/>
          <w:lang w:eastAsia="ro-RO"/>
        </w:rPr>
      </w:pPr>
      <w:r w:rsidRPr="0033049B">
        <w:rPr>
          <w:sz w:val="28"/>
          <w:szCs w:val="28"/>
          <w:lang w:eastAsia="ro-RO"/>
        </w:rPr>
        <w:t>În decursul</w:t>
      </w:r>
      <w:r w:rsidRPr="0033049B">
        <w:rPr>
          <w:b/>
          <w:bCs/>
          <w:sz w:val="28"/>
          <w:szCs w:val="28"/>
          <w:lang w:eastAsia="ro-RO"/>
        </w:rPr>
        <w:t xml:space="preserve"> anului 2024 </w:t>
      </w:r>
      <w:r w:rsidRPr="0033049B">
        <w:rPr>
          <w:sz w:val="28"/>
          <w:szCs w:val="28"/>
          <w:lang w:eastAsia="ro-RO"/>
        </w:rPr>
        <w:t xml:space="preserve">s-au înregistrat </w:t>
      </w:r>
      <w:r w:rsidRPr="0033049B">
        <w:rPr>
          <w:b/>
          <w:bCs/>
          <w:sz w:val="28"/>
          <w:szCs w:val="28"/>
          <w:u w:val="single"/>
          <w:lang w:eastAsia="ro-RO"/>
        </w:rPr>
        <w:t>222</w:t>
      </w:r>
      <w:r w:rsidRPr="0033049B">
        <w:rPr>
          <w:sz w:val="28"/>
          <w:szCs w:val="28"/>
          <w:lang w:eastAsia="ro-RO"/>
        </w:rPr>
        <w:t xml:space="preserve"> </w:t>
      </w:r>
      <w:r w:rsidRPr="0033049B">
        <w:rPr>
          <w:b/>
          <w:bCs/>
          <w:sz w:val="28"/>
          <w:szCs w:val="28"/>
          <w:lang w:eastAsia="ro-RO"/>
        </w:rPr>
        <w:t>intervenții pentru alte situații de urgență</w:t>
      </w:r>
      <w:r w:rsidRPr="0033049B">
        <w:rPr>
          <w:sz w:val="28"/>
          <w:szCs w:val="28"/>
          <w:lang w:eastAsia="ro-RO"/>
        </w:rPr>
        <w:t xml:space="preserve">, din care : </w:t>
      </w:r>
      <w:r w:rsidRPr="0033049B">
        <w:rPr>
          <w:b/>
          <w:bCs/>
          <w:sz w:val="28"/>
          <w:szCs w:val="28"/>
          <w:lang w:eastAsia="ro-RO"/>
        </w:rPr>
        <w:t>103</w:t>
      </w:r>
      <w:r w:rsidRPr="0033049B">
        <w:rPr>
          <w:bCs/>
          <w:sz w:val="28"/>
          <w:szCs w:val="28"/>
          <w:lang w:eastAsia="ro-RO"/>
        </w:rPr>
        <w:t xml:space="preserve"> evenimente publice de amploare care pot genera situații de urgență,</w:t>
      </w:r>
      <w:r w:rsidRPr="0033049B">
        <w:rPr>
          <w:b/>
          <w:sz w:val="28"/>
          <w:szCs w:val="28"/>
          <w:lang w:eastAsia="ro-RO"/>
        </w:rPr>
        <w:t xml:space="preserve"> 76 </w:t>
      </w:r>
      <w:r w:rsidRPr="0033049B">
        <w:rPr>
          <w:bCs/>
          <w:sz w:val="28"/>
          <w:szCs w:val="28"/>
          <w:lang w:eastAsia="ro-RO"/>
        </w:rPr>
        <w:t>intervenții pentru</w:t>
      </w:r>
      <w:r w:rsidRPr="0033049B">
        <w:rPr>
          <w:sz w:val="28"/>
          <w:szCs w:val="28"/>
          <w:lang w:eastAsia="ro-RO"/>
        </w:rPr>
        <w:t xml:space="preserve"> </w:t>
      </w:r>
      <w:r w:rsidRPr="0033049B">
        <w:rPr>
          <w:bCs/>
          <w:sz w:val="28"/>
          <w:szCs w:val="28"/>
          <w:lang w:eastAsia="ro-RO"/>
        </w:rPr>
        <w:t>asanarea teritoriului de muniţie neexplodată,</w:t>
      </w:r>
      <w:r w:rsidRPr="0033049B">
        <w:rPr>
          <w:b/>
          <w:sz w:val="28"/>
          <w:szCs w:val="28"/>
          <w:lang w:eastAsia="ro-RO"/>
        </w:rPr>
        <w:t xml:space="preserve"> 13 </w:t>
      </w:r>
      <w:r w:rsidRPr="0033049B">
        <w:rPr>
          <w:bCs/>
          <w:sz w:val="28"/>
          <w:szCs w:val="28"/>
          <w:lang w:eastAsia="ro-RO"/>
        </w:rPr>
        <w:t>intervenții la</w:t>
      </w:r>
      <w:r w:rsidRPr="0033049B">
        <w:rPr>
          <w:b/>
          <w:sz w:val="28"/>
          <w:szCs w:val="28"/>
          <w:lang w:eastAsia="ro-RO"/>
        </w:rPr>
        <w:t xml:space="preserve"> </w:t>
      </w:r>
      <w:r w:rsidRPr="0033049B">
        <w:rPr>
          <w:sz w:val="28"/>
          <w:szCs w:val="28"/>
          <w:lang w:eastAsia="ro-RO"/>
        </w:rPr>
        <w:t xml:space="preserve">inundații, </w:t>
      </w:r>
      <w:r w:rsidRPr="0033049B">
        <w:rPr>
          <w:b/>
          <w:sz w:val="28"/>
          <w:szCs w:val="28"/>
          <w:lang w:eastAsia="ro-RO"/>
        </w:rPr>
        <w:t>10</w:t>
      </w:r>
      <w:r w:rsidRPr="0033049B">
        <w:rPr>
          <w:sz w:val="28"/>
          <w:szCs w:val="28"/>
          <w:lang w:eastAsia="ro-RO"/>
        </w:rPr>
        <w:t xml:space="preserve"> intervenții la epidemii, </w:t>
      </w:r>
      <w:r w:rsidRPr="0033049B">
        <w:rPr>
          <w:b/>
          <w:sz w:val="28"/>
          <w:szCs w:val="28"/>
          <w:lang w:eastAsia="ro-RO"/>
        </w:rPr>
        <w:t>7</w:t>
      </w:r>
      <w:r w:rsidRPr="0033049B">
        <w:rPr>
          <w:sz w:val="28"/>
          <w:szCs w:val="28"/>
          <w:lang w:eastAsia="ro-RO"/>
        </w:rPr>
        <w:t xml:space="preserve"> intervenții la alte situații de urgență</w:t>
      </w:r>
      <w:r w:rsidRPr="0033049B">
        <w:rPr>
          <w:b/>
          <w:sz w:val="28"/>
          <w:szCs w:val="28"/>
          <w:lang w:eastAsia="ro-RO"/>
        </w:rPr>
        <w:t>, 7</w:t>
      </w:r>
      <w:r w:rsidRPr="0033049B">
        <w:rPr>
          <w:sz w:val="28"/>
          <w:szCs w:val="28"/>
          <w:lang w:eastAsia="ro-RO"/>
        </w:rPr>
        <w:t xml:space="preserve"> misiuni de distrugere a muniţiei asanate, </w:t>
      </w:r>
      <w:r w:rsidRPr="0033049B">
        <w:rPr>
          <w:b/>
          <w:sz w:val="28"/>
          <w:szCs w:val="28"/>
          <w:lang w:eastAsia="ro-RO"/>
        </w:rPr>
        <w:t>5</w:t>
      </w:r>
      <w:r w:rsidRPr="0033049B">
        <w:rPr>
          <w:sz w:val="28"/>
          <w:szCs w:val="28"/>
          <w:lang w:eastAsia="ro-RO"/>
        </w:rPr>
        <w:t xml:space="preserve"> misiuni ca urmare a manifestării fenomenelor meteorologice periculoase</w:t>
      </w:r>
      <w:r w:rsidRPr="0033049B">
        <w:rPr>
          <w:b/>
          <w:sz w:val="28"/>
          <w:szCs w:val="28"/>
          <w:lang w:eastAsia="ro-RO"/>
        </w:rPr>
        <w:t>,</w:t>
      </w:r>
      <w:r w:rsidRPr="0033049B">
        <w:rPr>
          <w:sz w:val="28"/>
          <w:szCs w:val="28"/>
          <w:lang w:eastAsia="ro-RO"/>
        </w:rPr>
        <w:t xml:space="preserve"> </w:t>
      </w:r>
      <w:r w:rsidRPr="0033049B">
        <w:rPr>
          <w:b/>
          <w:sz w:val="28"/>
          <w:szCs w:val="28"/>
          <w:lang w:eastAsia="ro-RO"/>
        </w:rPr>
        <w:t>1</w:t>
      </w:r>
      <w:r w:rsidRPr="0033049B">
        <w:rPr>
          <w:sz w:val="28"/>
          <w:szCs w:val="28"/>
          <w:lang w:eastAsia="ro-RO"/>
        </w:rPr>
        <w:t xml:space="preserve"> intervenție la accidente de transport în care sunt implicate substanțe sau deșeuri</w:t>
      </w:r>
      <w:r w:rsidRPr="0033049B">
        <w:rPr>
          <w:b/>
          <w:sz w:val="28"/>
          <w:szCs w:val="28"/>
          <w:lang w:eastAsia="ro-RO"/>
        </w:rPr>
        <w:t xml:space="preserve">,  </w:t>
      </w:r>
      <w:r w:rsidRPr="0033049B">
        <w:rPr>
          <w:sz w:val="28"/>
          <w:szCs w:val="28"/>
          <w:lang w:eastAsia="ro-RO"/>
        </w:rPr>
        <w:t xml:space="preserve">comparativ cu </w:t>
      </w:r>
      <w:r w:rsidRPr="0033049B">
        <w:rPr>
          <w:b/>
          <w:sz w:val="28"/>
          <w:szCs w:val="28"/>
          <w:lang w:eastAsia="ro-RO"/>
        </w:rPr>
        <w:t>anul 2023</w:t>
      </w:r>
      <w:r w:rsidRPr="0033049B">
        <w:rPr>
          <w:sz w:val="28"/>
          <w:szCs w:val="28"/>
          <w:lang w:eastAsia="ro-RO"/>
        </w:rPr>
        <w:t xml:space="preserve">, când s-au înregistrat </w:t>
      </w:r>
      <w:r w:rsidRPr="0033049B">
        <w:rPr>
          <w:b/>
          <w:sz w:val="28"/>
          <w:szCs w:val="28"/>
          <w:lang w:eastAsia="ro-RO"/>
        </w:rPr>
        <w:t>126</w:t>
      </w:r>
      <w:r w:rsidRPr="0033049B">
        <w:rPr>
          <w:sz w:val="28"/>
          <w:szCs w:val="28"/>
          <w:lang w:eastAsia="ro-RO"/>
        </w:rPr>
        <w:t xml:space="preserve"> intervenții la epidemii, </w:t>
      </w:r>
      <w:r w:rsidRPr="0033049B">
        <w:rPr>
          <w:b/>
          <w:sz w:val="28"/>
          <w:szCs w:val="28"/>
          <w:lang w:eastAsia="ro-RO"/>
        </w:rPr>
        <w:t xml:space="preserve">89 </w:t>
      </w:r>
      <w:r w:rsidRPr="0033049B">
        <w:rPr>
          <w:bCs/>
          <w:sz w:val="28"/>
          <w:szCs w:val="28"/>
          <w:lang w:eastAsia="ro-RO"/>
        </w:rPr>
        <w:t>intervenții pentru</w:t>
      </w:r>
      <w:r w:rsidRPr="0033049B">
        <w:rPr>
          <w:sz w:val="28"/>
          <w:szCs w:val="28"/>
          <w:lang w:eastAsia="ro-RO"/>
        </w:rPr>
        <w:t xml:space="preserve"> </w:t>
      </w:r>
      <w:r w:rsidRPr="0033049B">
        <w:rPr>
          <w:bCs/>
          <w:sz w:val="28"/>
          <w:szCs w:val="28"/>
          <w:lang w:eastAsia="ro-RO"/>
        </w:rPr>
        <w:t xml:space="preserve">asanarea teritoriului de muniţie neexplodată, </w:t>
      </w:r>
      <w:r w:rsidRPr="0033049B">
        <w:rPr>
          <w:b/>
          <w:bCs/>
          <w:sz w:val="28"/>
          <w:szCs w:val="28"/>
          <w:lang w:eastAsia="ro-RO"/>
        </w:rPr>
        <w:t>77</w:t>
      </w:r>
      <w:r w:rsidRPr="0033049B">
        <w:rPr>
          <w:bCs/>
          <w:sz w:val="28"/>
          <w:szCs w:val="28"/>
          <w:lang w:eastAsia="ro-RO"/>
        </w:rPr>
        <w:t xml:space="preserve"> evenimente publice de amploare care pot genera situații de urgență,</w:t>
      </w:r>
      <w:r w:rsidRPr="0033049B">
        <w:rPr>
          <w:b/>
          <w:sz w:val="28"/>
          <w:szCs w:val="28"/>
          <w:lang w:eastAsia="ro-RO"/>
        </w:rPr>
        <w:t xml:space="preserve"> 51</w:t>
      </w:r>
      <w:r w:rsidRPr="0033049B">
        <w:rPr>
          <w:sz w:val="28"/>
          <w:szCs w:val="28"/>
          <w:lang w:eastAsia="ro-RO"/>
        </w:rPr>
        <w:t xml:space="preserve"> misiuni ca urmare a manifestării </w:t>
      </w:r>
      <w:r w:rsidRPr="0033049B">
        <w:rPr>
          <w:sz w:val="28"/>
          <w:szCs w:val="28"/>
          <w:lang w:eastAsia="ro-RO"/>
        </w:rPr>
        <w:lastRenderedPageBreak/>
        <w:t>fenomenelor meteorologice periculoase</w:t>
      </w:r>
      <w:r w:rsidRPr="0033049B">
        <w:rPr>
          <w:b/>
          <w:sz w:val="28"/>
          <w:szCs w:val="28"/>
          <w:lang w:eastAsia="ro-RO"/>
        </w:rPr>
        <w:t xml:space="preserve">, 16 </w:t>
      </w:r>
      <w:r w:rsidRPr="0033049B">
        <w:rPr>
          <w:bCs/>
          <w:sz w:val="28"/>
          <w:szCs w:val="28"/>
          <w:lang w:eastAsia="ro-RO"/>
        </w:rPr>
        <w:t>intervenții la</w:t>
      </w:r>
      <w:r w:rsidRPr="0033049B">
        <w:rPr>
          <w:b/>
          <w:sz w:val="28"/>
          <w:szCs w:val="28"/>
          <w:lang w:eastAsia="ro-RO"/>
        </w:rPr>
        <w:t xml:space="preserve"> </w:t>
      </w:r>
      <w:r w:rsidRPr="0033049B">
        <w:rPr>
          <w:sz w:val="28"/>
          <w:szCs w:val="28"/>
          <w:lang w:eastAsia="ro-RO"/>
        </w:rPr>
        <w:t xml:space="preserve">inundații, </w:t>
      </w:r>
      <w:r w:rsidRPr="0033049B">
        <w:rPr>
          <w:b/>
          <w:sz w:val="28"/>
          <w:szCs w:val="28"/>
          <w:lang w:eastAsia="ro-RO"/>
        </w:rPr>
        <w:t>16</w:t>
      </w:r>
      <w:r w:rsidRPr="0033049B">
        <w:rPr>
          <w:sz w:val="28"/>
          <w:szCs w:val="28"/>
          <w:lang w:eastAsia="ro-RO"/>
        </w:rPr>
        <w:t xml:space="preserve"> intervenții la alte situații de urgență</w:t>
      </w:r>
      <w:r w:rsidRPr="0033049B">
        <w:rPr>
          <w:b/>
          <w:sz w:val="28"/>
          <w:szCs w:val="28"/>
          <w:lang w:eastAsia="ro-RO"/>
        </w:rPr>
        <w:t>, 8</w:t>
      </w:r>
      <w:r w:rsidRPr="0033049B">
        <w:rPr>
          <w:sz w:val="28"/>
          <w:szCs w:val="28"/>
          <w:lang w:eastAsia="ro-RO"/>
        </w:rPr>
        <w:t xml:space="preserve"> misiuni de distrugere a muniţiei asanate, </w:t>
      </w:r>
      <w:r w:rsidRPr="0033049B">
        <w:rPr>
          <w:b/>
          <w:sz w:val="28"/>
          <w:szCs w:val="28"/>
          <w:lang w:eastAsia="ro-RO"/>
        </w:rPr>
        <w:t>1</w:t>
      </w:r>
      <w:r w:rsidRPr="0033049B">
        <w:rPr>
          <w:sz w:val="28"/>
          <w:szCs w:val="28"/>
          <w:lang w:eastAsia="ro-RO"/>
        </w:rPr>
        <w:t xml:space="preserve"> intervenție la accidente de transport în care sunt implicate substanțe sau deșeuri.</w:t>
      </w:r>
    </w:p>
    <w:p w:rsidR="006D7094" w:rsidRPr="0033049B" w:rsidRDefault="006D7094" w:rsidP="0033049B">
      <w:pPr>
        <w:autoSpaceDE w:val="0"/>
        <w:autoSpaceDN w:val="0"/>
        <w:adjustRightInd w:val="0"/>
        <w:ind w:firstLine="720"/>
        <w:jc w:val="both"/>
        <w:rPr>
          <w:color w:val="FF0000"/>
          <w:sz w:val="28"/>
          <w:szCs w:val="28"/>
          <w:lang w:eastAsia="ro-RO"/>
        </w:rPr>
      </w:pPr>
    </w:p>
    <w:p w:rsidR="006D7094" w:rsidRPr="0033049B" w:rsidRDefault="006D7094" w:rsidP="0033049B">
      <w:pPr>
        <w:jc w:val="both"/>
        <w:rPr>
          <w:b/>
          <w:bCs/>
          <w:iCs/>
          <w:sz w:val="28"/>
          <w:szCs w:val="28"/>
          <w:lang w:eastAsia="ro-RO"/>
        </w:rPr>
      </w:pPr>
      <w:r w:rsidRPr="0033049B">
        <w:rPr>
          <w:b/>
          <w:bCs/>
          <w:iCs/>
          <w:color w:val="FF0000"/>
          <w:sz w:val="28"/>
          <w:szCs w:val="28"/>
          <w:lang w:eastAsia="ro-RO"/>
        </w:rPr>
        <w:tab/>
      </w:r>
      <w:r w:rsidRPr="0033049B">
        <w:rPr>
          <w:b/>
          <w:bCs/>
          <w:iCs/>
          <w:sz w:val="28"/>
          <w:szCs w:val="28"/>
          <w:lang w:eastAsia="ro-RO"/>
        </w:rPr>
        <w:t>2.7. ALTE INTERVENȚII</w:t>
      </w:r>
    </w:p>
    <w:p w:rsidR="006D7094" w:rsidRPr="0033049B" w:rsidRDefault="006D7094" w:rsidP="0033049B">
      <w:pPr>
        <w:autoSpaceDE w:val="0"/>
        <w:autoSpaceDN w:val="0"/>
        <w:adjustRightInd w:val="0"/>
        <w:spacing w:after="240"/>
        <w:jc w:val="both"/>
        <w:rPr>
          <w:sz w:val="28"/>
          <w:szCs w:val="28"/>
          <w:lang w:eastAsia="ro-RO"/>
        </w:rPr>
      </w:pPr>
      <w:r w:rsidRPr="0033049B">
        <w:rPr>
          <w:sz w:val="28"/>
          <w:szCs w:val="28"/>
          <w:lang w:eastAsia="ro-RO"/>
        </w:rPr>
        <w:t xml:space="preserve">           </w:t>
      </w:r>
      <w:proofErr w:type="gramStart"/>
      <w:r w:rsidRPr="0033049B">
        <w:rPr>
          <w:sz w:val="28"/>
          <w:szCs w:val="28"/>
          <w:lang w:eastAsia="ro-RO"/>
        </w:rPr>
        <w:t xml:space="preserve">În </w:t>
      </w:r>
      <w:r w:rsidRPr="0033049B">
        <w:rPr>
          <w:b/>
          <w:bCs/>
          <w:sz w:val="28"/>
          <w:szCs w:val="28"/>
          <w:lang w:eastAsia="ro-RO"/>
        </w:rPr>
        <w:t xml:space="preserve"> </w:t>
      </w:r>
      <w:r w:rsidRPr="0033049B">
        <w:rPr>
          <w:sz w:val="28"/>
          <w:szCs w:val="28"/>
          <w:lang w:eastAsia="ro-RO"/>
        </w:rPr>
        <w:t>anul</w:t>
      </w:r>
      <w:proofErr w:type="gramEnd"/>
      <w:r w:rsidRPr="0033049B">
        <w:rPr>
          <w:b/>
          <w:bCs/>
          <w:sz w:val="28"/>
          <w:szCs w:val="28"/>
          <w:lang w:eastAsia="ro-RO"/>
        </w:rPr>
        <w:t xml:space="preserve"> 2024</w:t>
      </w:r>
      <w:r w:rsidRPr="0033049B">
        <w:rPr>
          <w:sz w:val="28"/>
          <w:szCs w:val="28"/>
          <w:lang w:eastAsia="ro-RO"/>
        </w:rPr>
        <w:t xml:space="preserve">, s-au înregistrat </w:t>
      </w:r>
      <w:r w:rsidRPr="0033049B">
        <w:rPr>
          <w:b/>
          <w:bCs/>
          <w:sz w:val="28"/>
          <w:szCs w:val="28"/>
          <w:u w:val="single"/>
          <w:lang w:eastAsia="ro-RO"/>
        </w:rPr>
        <w:t>423</w:t>
      </w:r>
      <w:r w:rsidRPr="0033049B">
        <w:rPr>
          <w:sz w:val="28"/>
          <w:szCs w:val="28"/>
          <w:lang w:eastAsia="ro-RO"/>
        </w:rPr>
        <w:t xml:space="preserve"> </w:t>
      </w:r>
      <w:r w:rsidRPr="0033049B">
        <w:rPr>
          <w:b/>
          <w:bCs/>
          <w:sz w:val="28"/>
          <w:szCs w:val="28"/>
          <w:lang w:eastAsia="ro-RO"/>
        </w:rPr>
        <w:t>cazuri de alte intervenții</w:t>
      </w:r>
      <w:r w:rsidRPr="0033049B">
        <w:rPr>
          <w:sz w:val="28"/>
          <w:szCs w:val="28"/>
          <w:lang w:eastAsia="ro-RO"/>
        </w:rPr>
        <w:t>, față de anul</w:t>
      </w:r>
      <w:r w:rsidRPr="0033049B">
        <w:rPr>
          <w:b/>
          <w:bCs/>
          <w:sz w:val="28"/>
          <w:szCs w:val="28"/>
          <w:lang w:eastAsia="ro-RO"/>
        </w:rPr>
        <w:t xml:space="preserve"> 2023</w:t>
      </w:r>
      <w:r w:rsidRPr="0033049B">
        <w:rPr>
          <w:sz w:val="28"/>
          <w:szCs w:val="28"/>
          <w:lang w:eastAsia="ro-RO"/>
        </w:rPr>
        <w:t xml:space="preserve">, când s-au înregistrat </w:t>
      </w:r>
      <w:r w:rsidRPr="0033049B">
        <w:rPr>
          <w:b/>
          <w:bCs/>
          <w:sz w:val="28"/>
          <w:szCs w:val="28"/>
          <w:u w:val="single"/>
          <w:lang w:eastAsia="ro-RO"/>
        </w:rPr>
        <w:t>232</w:t>
      </w:r>
      <w:r w:rsidRPr="0033049B">
        <w:rPr>
          <w:sz w:val="28"/>
          <w:szCs w:val="28"/>
          <w:lang w:eastAsia="ro-RO"/>
        </w:rPr>
        <w:t xml:space="preserve"> astfel de intervenții.</w:t>
      </w:r>
    </w:p>
    <w:p w:rsidR="006D7094" w:rsidRPr="0033049B" w:rsidRDefault="006D7094" w:rsidP="0033049B">
      <w:pPr>
        <w:jc w:val="both"/>
        <w:rPr>
          <w:b/>
          <w:bCs/>
          <w:iCs/>
          <w:sz w:val="28"/>
          <w:szCs w:val="28"/>
          <w:lang w:eastAsia="ro-RO"/>
        </w:rPr>
      </w:pPr>
      <w:r w:rsidRPr="0033049B">
        <w:rPr>
          <w:b/>
          <w:bCs/>
          <w:iCs/>
          <w:color w:val="FF0000"/>
          <w:sz w:val="28"/>
          <w:szCs w:val="28"/>
          <w:lang w:eastAsia="ro-RO"/>
        </w:rPr>
        <w:tab/>
      </w:r>
      <w:r w:rsidRPr="0033049B">
        <w:rPr>
          <w:b/>
          <w:bCs/>
          <w:iCs/>
          <w:sz w:val="28"/>
          <w:szCs w:val="28"/>
          <w:lang w:eastAsia="ro-RO"/>
        </w:rPr>
        <w:t>2.8. INCENDII DE VEGETAȚIE ȘI ALTELE</w:t>
      </w:r>
    </w:p>
    <w:p w:rsidR="006D7094" w:rsidRPr="0033049B" w:rsidRDefault="006D7094" w:rsidP="0033049B">
      <w:pPr>
        <w:autoSpaceDE w:val="0"/>
        <w:autoSpaceDN w:val="0"/>
        <w:adjustRightInd w:val="0"/>
        <w:ind w:firstLine="720"/>
        <w:jc w:val="both"/>
        <w:rPr>
          <w:bCs/>
          <w:sz w:val="28"/>
          <w:szCs w:val="28"/>
          <w:lang w:eastAsia="ro-RO"/>
        </w:rPr>
      </w:pPr>
      <w:bookmarkStart w:id="6" w:name="_Hlk102988458"/>
      <w:r w:rsidRPr="0033049B">
        <w:rPr>
          <w:sz w:val="28"/>
          <w:szCs w:val="28"/>
          <w:lang w:eastAsia="ro-RO"/>
        </w:rPr>
        <w:t xml:space="preserve">În decursul perioadei analizate au avut loc </w:t>
      </w:r>
      <w:r w:rsidRPr="0033049B">
        <w:rPr>
          <w:b/>
          <w:bCs/>
          <w:sz w:val="28"/>
          <w:szCs w:val="28"/>
          <w:u w:val="single"/>
          <w:lang w:eastAsia="ro-RO"/>
        </w:rPr>
        <w:t>378</w:t>
      </w:r>
      <w:r w:rsidRPr="0033049B">
        <w:rPr>
          <w:sz w:val="28"/>
          <w:szCs w:val="28"/>
          <w:lang w:eastAsia="ro-RO"/>
        </w:rPr>
        <w:t xml:space="preserve"> </w:t>
      </w:r>
      <w:r w:rsidRPr="0033049B">
        <w:rPr>
          <w:b/>
          <w:bCs/>
          <w:sz w:val="28"/>
          <w:szCs w:val="28"/>
          <w:lang w:eastAsia="ro-RO"/>
        </w:rPr>
        <w:t>incendii de vegetație uscată, miriști și reziduuri menajere</w:t>
      </w:r>
      <w:r w:rsidRPr="0033049B">
        <w:rPr>
          <w:sz w:val="28"/>
          <w:szCs w:val="28"/>
          <w:lang w:eastAsia="ro-RO"/>
        </w:rPr>
        <w:t xml:space="preserve">, față de </w:t>
      </w:r>
      <w:r w:rsidRPr="0033049B">
        <w:rPr>
          <w:b/>
          <w:bCs/>
          <w:sz w:val="28"/>
          <w:szCs w:val="28"/>
          <w:u w:val="single"/>
          <w:lang w:eastAsia="ro-RO"/>
        </w:rPr>
        <w:t>263</w:t>
      </w:r>
      <w:r w:rsidRPr="0033049B">
        <w:rPr>
          <w:sz w:val="28"/>
          <w:szCs w:val="28"/>
          <w:lang w:eastAsia="ro-RO"/>
        </w:rPr>
        <w:t xml:space="preserve"> astfel de situații produse în </w:t>
      </w:r>
      <w:r w:rsidRPr="0033049B">
        <w:rPr>
          <w:b/>
          <w:bCs/>
          <w:sz w:val="28"/>
          <w:szCs w:val="28"/>
          <w:lang w:eastAsia="ro-RO"/>
        </w:rPr>
        <w:t>anul 2023.</w:t>
      </w:r>
      <w:bookmarkEnd w:id="6"/>
      <w:r w:rsidRPr="0033049B">
        <w:rPr>
          <w:b/>
          <w:bCs/>
          <w:sz w:val="28"/>
          <w:szCs w:val="28"/>
          <w:lang w:eastAsia="ro-RO"/>
        </w:rPr>
        <w:t xml:space="preserve"> </w:t>
      </w:r>
    </w:p>
    <w:p w:rsidR="006D7094" w:rsidRPr="0033049B" w:rsidRDefault="006D7094" w:rsidP="0033049B">
      <w:pPr>
        <w:jc w:val="both"/>
        <w:rPr>
          <w:bCs/>
          <w:sz w:val="28"/>
          <w:szCs w:val="28"/>
          <w:lang w:eastAsia="ro-RO"/>
        </w:rPr>
      </w:pPr>
      <w:r w:rsidRPr="0033049B">
        <w:rPr>
          <w:b/>
          <w:bCs/>
          <w:iCs/>
          <w:sz w:val="28"/>
          <w:szCs w:val="28"/>
          <w:lang w:eastAsia="ro-RO"/>
        </w:rPr>
        <w:tab/>
      </w:r>
    </w:p>
    <w:p w:rsidR="006D7094" w:rsidRPr="0033049B" w:rsidRDefault="006D7094" w:rsidP="0033049B">
      <w:pPr>
        <w:autoSpaceDE w:val="0"/>
        <w:autoSpaceDN w:val="0"/>
        <w:adjustRightInd w:val="0"/>
        <w:jc w:val="center"/>
        <w:rPr>
          <w:sz w:val="28"/>
          <w:szCs w:val="28"/>
          <w:u w:val="single"/>
          <w:lang w:eastAsia="ro-RO"/>
        </w:rPr>
      </w:pPr>
      <w:r w:rsidRPr="0033049B">
        <w:rPr>
          <w:b/>
          <w:sz w:val="28"/>
          <w:szCs w:val="28"/>
          <w:u w:val="single"/>
        </w:rPr>
        <w:t>3. GREUTĂȚI ȘI DISFUNCȚIONALITĂȚI ÎNTIMPINATE</w:t>
      </w:r>
    </w:p>
    <w:p w:rsidR="006D7094" w:rsidRPr="0033049B" w:rsidRDefault="006D7094" w:rsidP="0033049B">
      <w:pPr>
        <w:ind w:firstLine="709"/>
        <w:jc w:val="both"/>
        <w:rPr>
          <w:sz w:val="28"/>
          <w:szCs w:val="28"/>
          <w:lang w:eastAsia="ro-RO"/>
        </w:rPr>
      </w:pPr>
      <w:r w:rsidRPr="0033049B">
        <w:rPr>
          <w:sz w:val="28"/>
          <w:szCs w:val="28"/>
          <w:lang w:eastAsia="ro-RO"/>
        </w:rPr>
        <w:t>Principalele greutăți/disfuncționalități întâmpinate în organizarea și desfășurarea acțiunilor de intervenție au fost determinate de:</w:t>
      </w:r>
    </w:p>
    <w:p w:rsidR="006D7094" w:rsidRPr="0033049B" w:rsidRDefault="006D7094" w:rsidP="00983B0A">
      <w:pPr>
        <w:numPr>
          <w:ilvl w:val="1"/>
          <w:numId w:val="3"/>
        </w:numPr>
        <w:tabs>
          <w:tab w:val="num" w:pos="709"/>
        </w:tabs>
        <w:ind w:left="0" w:firstLine="567"/>
        <w:jc w:val="both"/>
        <w:rPr>
          <w:sz w:val="28"/>
          <w:szCs w:val="28"/>
          <w:lang w:eastAsia="ro-RO"/>
        </w:rPr>
      </w:pPr>
      <w:r w:rsidRPr="0033049B">
        <w:rPr>
          <w:sz w:val="28"/>
          <w:szCs w:val="28"/>
          <w:lang w:eastAsia="ro-RO"/>
        </w:rPr>
        <w:t>uzura fizică și morală a unei părți din tehnica destinată intervenției;</w:t>
      </w:r>
    </w:p>
    <w:p w:rsidR="006D7094" w:rsidRPr="0033049B" w:rsidRDefault="006D7094" w:rsidP="00983B0A">
      <w:pPr>
        <w:numPr>
          <w:ilvl w:val="1"/>
          <w:numId w:val="3"/>
        </w:numPr>
        <w:tabs>
          <w:tab w:val="num" w:pos="709"/>
        </w:tabs>
        <w:ind w:left="0" w:firstLine="567"/>
        <w:jc w:val="both"/>
        <w:rPr>
          <w:sz w:val="28"/>
          <w:szCs w:val="28"/>
          <w:lang w:eastAsia="ro-RO"/>
        </w:rPr>
      </w:pPr>
      <w:r w:rsidRPr="0033049B">
        <w:rPr>
          <w:sz w:val="28"/>
          <w:szCs w:val="28"/>
          <w:lang w:eastAsia="ro-RO"/>
        </w:rPr>
        <w:t>insuficiența resurselor financiare alocate prin buget, raportate la multitudinea și complexitatea misiunilor și sarcinilor încredințate, aflate în corelare directă cu dezvoltarea și nevoile societății;</w:t>
      </w:r>
    </w:p>
    <w:p w:rsidR="006D7094" w:rsidRPr="0033049B" w:rsidRDefault="006D7094" w:rsidP="00983B0A">
      <w:pPr>
        <w:numPr>
          <w:ilvl w:val="1"/>
          <w:numId w:val="3"/>
        </w:numPr>
        <w:tabs>
          <w:tab w:val="num" w:pos="709"/>
        </w:tabs>
        <w:ind w:left="0" w:firstLine="567"/>
        <w:jc w:val="both"/>
        <w:rPr>
          <w:sz w:val="28"/>
          <w:szCs w:val="28"/>
          <w:lang w:eastAsia="ro-RO"/>
        </w:rPr>
      </w:pPr>
      <w:r w:rsidRPr="0033049B">
        <w:rPr>
          <w:sz w:val="28"/>
          <w:szCs w:val="28"/>
          <w:lang w:eastAsia="ro-RO"/>
        </w:rPr>
        <w:t>încadrarea deficitară a subunităților de intervenție și experiența scăzută a personalului nou încadrat;</w:t>
      </w:r>
    </w:p>
    <w:p w:rsidR="006D7094" w:rsidRPr="0033049B" w:rsidRDefault="006D7094" w:rsidP="00983B0A">
      <w:pPr>
        <w:numPr>
          <w:ilvl w:val="1"/>
          <w:numId w:val="3"/>
        </w:numPr>
        <w:tabs>
          <w:tab w:val="num" w:pos="709"/>
        </w:tabs>
        <w:ind w:left="0" w:firstLine="567"/>
        <w:jc w:val="both"/>
        <w:rPr>
          <w:sz w:val="28"/>
          <w:szCs w:val="28"/>
          <w:lang w:eastAsia="ro-RO"/>
        </w:rPr>
      </w:pPr>
      <w:r w:rsidRPr="0033049B">
        <w:rPr>
          <w:sz w:val="28"/>
          <w:szCs w:val="28"/>
          <w:lang w:eastAsia="ro-RO"/>
        </w:rPr>
        <w:t>lipsa unui medic de medicina muncii care să deservească unitățile M.A.I. din județ;</w:t>
      </w:r>
    </w:p>
    <w:p w:rsidR="006D7094" w:rsidRPr="0033049B" w:rsidRDefault="006D7094" w:rsidP="00983B0A">
      <w:pPr>
        <w:numPr>
          <w:ilvl w:val="1"/>
          <w:numId w:val="3"/>
        </w:numPr>
        <w:tabs>
          <w:tab w:val="num" w:pos="709"/>
        </w:tabs>
        <w:ind w:left="0" w:firstLine="567"/>
        <w:jc w:val="both"/>
        <w:rPr>
          <w:sz w:val="28"/>
          <w:szCs w:val="28"/>
          <w:lang w:eastAsia="ro-RO"/>
        </w:rPr>
      </w:pPr>
      <w:r w:rsidRPr="0033049B">
        <w:rPr>
          <w:noProof/>
          <w:sz w:val="28"/>
          <w:szCs w:val="28"/>
          <w:lang w:eastAsia="ro-RO"/>
        </w:rPr>
        <w:t>lipsa unor baze sportive adecvate la subunitățile de intervenție care să permită desfășurarea în bune condiții a activităților de pregătire și evaluare a personalului operativ</w:t>
      </w:r>
      <w:r w:rsidRPr="0033049B">
        <w:rPr>
          <w:sz w:val="28"/>
          <w:szCs w:val="28"/>
          <w:lang w:eastAsia="ro-RO"/>
        </w:rPr>
        <w:t>.</w:t>
      </w:r>
    </w:p>
    <w:p w:rsidR="006D7094" w:rsidRPr="0033049B" w:rsidRDefault="006D7094" w:rsidP="0033049B">
      <w:pPr>
        <w:autoSpaceDE w:val="0"/>
        <w:autoSpaceDN w:val="0"/>
        <w:adjustRightInd w:val="0"/>
        <w:jc w:val="center"/>
        <w:rPr>
          <w:b/>
          <w:sz w:val="28"/>
          <w:szCs w:val="28"/>
        </w:rPr>
      </w:pPr>
    </w:p>
    <w:p w:rsidR="006D7094" w:rsidRPr="0033049B" w:rsidRDefault="006D7094" w:rsidP="0033049B">
      <w:pPr>
        <w:autoSpaceDE w:val="0"/>
        <w:autoSpaceDN w:val="0"/>
        <w:adjustRightInd w:val="0"/>
        <w:jc w:val="center"/>
        <w:rPr>
          <w:b/>
          <w:sz w:val="28"/>
          <w:szCs w:val="28"/>
          <w:u w:val="single"/>
        </w:rPr>
      </w:pPr>
      <w:r w:rsidRPr="0033049B">
        <w:rPr>
          <w:b/>
          <w:sz w:val="28"/>
          <w:szCs w:val="28"/>
          <w:u w:val="single"/>
        </w:rPr>
        <w:t xml:space="preserve">4. PRINCIPALELE DIRECȚII DE ACȚIUNE PENTRU </w:t>
      </w:r>
    </w:p>
    <w:p w:rsidR="006D7094" w:rsidRDefault="006D7094" w:rsidP="0033049B">
      <w:pPr>
        <w:autoSpaceDE w:val="0"/>
        <w:autoSpaceDN w:val="0"/>
        <w:adjustRightInd w:val="0"/>
        <w:jc w:val="center"/>
        <w:rPr>
          <w:b/>
          <w:sz w:val="28"/>
          <w:szCs w:val="28"/>
          <w:u w:val="single"/>
        </w:rPr>
      </w:pPr>
      <w:r w:rsidRPr="0033049B">
        <w:rPr>
          <w:b/>
          <w:sz w:val="28"/>
          <w:szCs w:val="28"/>
          <w:u w:val="single"/>
        </w:rPr>
        <w:t>ÎMBUNĂTĂȚIREA ACTIVITĂȚII</w:t>
      </w:r>
    </w:p>
    <w:p w:rsidR="0033049B" w:rsidRPr="0033049B" w:rsidRDefault="0033049B" w:rsidP="0033049B">
      <w:pPr>
        <w:autoSpaceDE w:val="0"/>
        <w:autoSpaceDN w:val="0"/>
        <w:adjustRightInd w:val="0"/>
        <w:jc w:val="center"/>
        <w:rPr>
          <w:b/>
          <w:sz w:val="28"/>
          <w:szCs w:val="28"/>
          <w:u w:val="single"/>
        </w:rPr>
      </w:pPr>
    </w:p>
    <w:p w:rsidR="006D7094" w:rsidRPr="0033049B" w:rsidRDefault="006D7094" w:rsidP="0033049B">
      <w:pPr>
        <w:ind w:firstLine="709"/>
        <w:jc w:val="both"/>
        <w:rPr>
          <w:sz w:val="28"/>
          <w:szCs w:val="28"/>
          <w:lang w:eastAsia="ro-RO"/>
        </w:rPr>
      </w:pPr>
      <w:r w:rsidRPr="0033049B">
        <w:rPr>
          <w:sz w:val="28"/>
          <w:szCs w:val="28"/>
          <w:lang w:eastAsia="ro-RO"/>
        </w:rPr>
        <w:t>În vederea îmbunătățirii activităților specifice s-</w:t>
      </w:r>
      <w:proofErr w:type="gramStart"/>
      <w:r w:rsidRPr="0033049B">
        <w:rPr>
          <w:sz w:val="28"/>
          <w:szCs w:val="28"/>
          <w:lang w:eastAsia="ro-RO"/>
        </w:rPr>
        <w:t>a</w:t>
      </w:r>
      <w:proofErr w:type="gramEnd"/>
      <w:r w:rsidRPr="0033049B">
        <w:rPr>
          <w:sz w:val="28"/>
          <w:szCs w:val="28"/>
          <w:lang w:eastAsia="ro-RO"/>
        </w:rPr>
        <w:t xml:space="preserve"> impus adoptarea următoarelor măsuri:</w:t>
      </w:r>
    </w:p>
    <w:p w:rsidR="006D7094" w:rsidRPr="0033049B" w:rsidRDefault="006D7094" w:rsidP="00983B0A">
      <w:pPr>
        <w:numPr>
          <w:ilvl w:val="2"/>
          <w:numId w:val="4"/>
        </w:numPr>
        <w:tabs>
          <w:tab w:val="num" w:pos="709"/>
          <w:tab w:val="num" w:pos="900"/>
        </w:tabs>
        <w:ind w:left="0" w:firstLine="567"/>
        <w:jc w:val="both"/>
        <w:rPr>
          <w:sz w:val="28"/>
          <w:szCs w:val="28"/>
          <w:lang w:eastAsia="ro-RO"/>
        </w:rPr>
      </w:pPr>
      <w:r w:rsidRPr="0033049B">
        <w:rPr>
          <w:sz w:val="28"/>
          <w:szCs w:val="28"/>
          <w:lang w:eastAsia="ro-RO"/>
        </w:rPr>
        <w:t>intensificarea acțiunilor de informare preventivă a cetățenilor, prin mediatizarea măsurilor de prevenire și a regulilor de comportare în situații de urgență</w:t>
      </w:r>
      <w:r w:rsidRPr="0033049B">
        <w:rPr>
          <w:sz w:val="28"/>
          <w:szCs w:val="28"/>
        </w:rPr>
        <w:t>;</w:t>
      </w:r>
    </w:p>
    <w:p w:rsidR="006D7094" w:rsidRPr="0033049B" w:rsidRDefault="006D7094" w:rsidP="00983B0A">
      <w:pPr>
        <w:numPr>
          <w:ilvl w:val="2"/>
          <w:numId w:val="4"/>
        </w:numPr>
        <w:tabs>
          <w:tab w:val="num" w:pos="709"/>
          <w:tab w:val="num" w:pos="900"/>
        </w:tabs>
        <w:ind w:left="0" w:firstLine="567"/>
        <w:jc w:val="both"/>
        <w:rPr>
          <w:sz w:val="28"/>
          <w:szCs w:val="28"/>
          <w:lang w:eastAsia="ro-RO"/>
        </w:rPr>
      </w:pPr>
      <w:proofErr w:type="gramStart"/>
      <w:r w:rsidRPr="0033049B">
        <w:rPr>
          <w:sz w:val="28"/>
          <w:szCs w:val="28"/>
          <w:lang w:eastAsia="ro-RO"/>
        </w:rPr>
        <w:t>îmbunătățirea</w:t>
      </w:r>
      <w:proofErr w:type="gramEnd"/>
      <w:r w:rsidRPr="0033049B">
        <w:rPr>
          <w:sz w:val="28"/>
          <w:szCs w:val="28"/>
          <w:lang w:eastAsia="ro-RO"/>
        </w:rPr>
        <w:t xml:space="preserve"> permanentă a concepției și a modului de acțiune privind gestionarea situațiilor de urgență;</w:t>
      </w:r>
    </w:p>
    <w:p w:rsidR="006D7094" w:rsidRPr="0033049B" w:rsidRDefault="006D7094" w:rsidP="00983B0A">
      <w:pPr>
        <w:numPr>
          <w:ilvl w:val="2"/>
          <w:numId w:val="4"/>
        </w:numPr>
        <w:tabs>
          <w:tab w:val="num" w:pos="709"/>
          <w:tab w:val="num" w:pos="900"/>
        </w:tabs>
        <w:ind w:left="0" w:firstLine="567"/>
        <w:jc w:val="both"/>
        <w:rPr>
          <w:sz w:val="28"/>
          <w:szCs w:val="28"/>
          <w:lang w:eastAsia="ro-RO"/>
        </w:rPr>
      </w:pPr>
      <w:r w:rsidRPr="0033049B">
        <w:rPr>
          <w:sz w:val="28"/>
          <w:szCs w:val="28"/>
          <w:lang w:eastAsia="ro-RO"/>
        </w:rPr>
        <w:t>continuarea procesului de perfecționare a pregătirii de specialitate a personalului;</w:t>
      </w:r>
    </w:p>
    <w:p w:rsidR="006D7094" w:rsidRPr="0033049B" w:rsidRDefault="006D7094" w:rsidP="00983B0A">
      <w:pPr>
        <w:numPr>
          <w:ilvl w:val="2"/>
          <w:numId w:val="4"/>
        </w:numPr>
        <w:tabs>
          <w:tab w:val="num" w:pos="709"/>
          <w:tab w:val="num" w:pos="900"/>
        </w:tabs>
        <w:ind w:left="0" w:firstLine="567"/>
        <w:jc w:val="both"/>
        <w:rPr>
          <w:sz w:val="28"/>
          <w:szCs w:val="28"/>
          <w:lang w:eastAsia="ro-RO"/>
        </w:rPr>
      </w:pPr>
      <w:r w:rsidRPr="0033049B">
        <w:rPr>
          <w:sz w:val="28"/>
          <w:szCs w:val="28"/>
          <w:lang w:eastAsia="ro-RO"/>
        </w:rPr>
        <w:lastRenderedPageBreak/>
        <w:t>conștientizarea reprezentanților administrației publice locale asupra necesității asigurării încadrării și dotării Serviciilor Voluntare pentru Situații de Urgență, conform prevederilor legale în vigoare;</w:t>
      </w:r>
    </w:p>
    <w:p w:rsidR="00A3781C" w:rsidRPr="0033049B" w:rsidRDefault="006D7094" w:rsidP="00983B0A">
      <w:pPr>
        <w:numPr>
          <w:ilvl w:val="2"/>
          <w:numId w:val="4"/>
        </w:numPr>
        <w:tabs>
          <w:tab w:val="num" w:pos="709"/>
          <w:tab w:val="num" w:pos="900"/>
        </w:tabs>
        <w:ind w:left="0" w:firstLine="567"/>
        <w:jc w:val="both"/>
        <w:rPr>
          <w:sz w:val="28"/>
          <w:szCs w:val="28"/>
          <w:lang w:eastAsia="ro-RO"/>
        </w:rPr>
      </w:pPr>
      <w:r w:rsidRPr="0033049B">
        <w:rPr>
          <w:sz w:val="28"/>
          <w:szCs w:val="28"/>
          <w:lang w:eastAsia="ro-RO"/>
        </w:rPr>
        <w:t xml:space="preserve">creșterea gradului de informare a populației și a opiniei publice asupra atribuțiilor legale, misiunilor, a măsurilor de prevenire și a conduitei de urmat pe timpul situațiilor de urgență; </w:t>
      </w:r>
    </w:p>
    <w:p w:rsidR="000F494C" w:rsidRPr="0033049B" w:rsidRDefault="000F494C" w:rsidP="0033049B">
      <w:pPr>
        <w:shd w:val="clear" w:color="auto" w:fill="FFFFFF"/>
        <w:jc w:val="both"/>
        <w:rPr>
          <w:sz w:val="28"/>
          <w:szCs w:val="28"/>
        </w:rPr>
      </w:pPr>
    </w:p>
    <w:p w:rsidR="000F494C" w:rsidRDefault="00245351" w:rsidP="00245351">
      <w:pPr>
        <w:tabs>
          <w:tab w:val="left" w:pos="-426"/>
          <w:tab w:val="left" w:pos="0"/>
          <w:tab w:val="left" w:pos="9214"/>
          <w:tab w:val="left" w:pos="9639"/>
        </w:tabs>
        <w:ind w:right="-69" w:firstLine="294"/>
        <w:jc w:val="both"/>
        <w:rPr>
          <w:sz w:val="28"/>
          <w:lang w:val="ro-RO"/>
        </w:rPr>
      </w:pPr>
      <w:r>
        <w:rPr>
          <w:sz w:val="28"/>
          <w:lang w:val="ro-RO"/>
        </w:rPr>
        <w:t xml:space="preserve">      </w:t>
      </w:r>
      <w:r w:rsidR="000F494C" w:rsidRPr="00735C55">
        <w:rPr>
          <w:sz w:val="28"/>
          <w:lang w:val="ro-RO"/>
        </w:rPr>
        <w:t>St</w:t>
      </w:r>
      <w:r w:rsidR="000F494C">
        <w:rPr>
          <w:sz w:val="28"/>
          <w:lang w:val="ro-RO"/>
        </w:rPr>
        <w:t>ructurile responsabile cu gestionarea situațiilor de urgență la nivel județean au raspuns și au acționat la fiecare solicitare cu profesionalism și promptitudine în cel mai scurt timp posibil.</w:t>
      </w:r>
    </w:p>
    <w:p w:rsidR="000F494C" w:rsidRDefault="00245351" w:rsidP="00245351">
      <w:pPr>
        <w:tabs>
          <w:tab w:val="left" w:pos="-426"/>
          <w:tab w:val="left" w:pos="0"/>
          <w:tab w:val="left" w:pos="9214"/>
          <w:tab w:val="left" w:pos="9639"/>
        </w:tabs>
        <w:ind w:right="-69" w:firstLine="294"/>
        <w:jc w:val="both"/>
        <w:rPr>
          <w:sz w:val="28"/>
          <w:lang w:val="ro-RO"/>
        </w:rPr>
      </w:pPr>
      <w:r>
        <w:rPr>
          <w:sz w:val="28"/>
          <w:lang w:val="ro-RO"/>
        </w:rPr>
        <w:t xml:space="preserve">       </w:t>
      </w:r>
      <w:r w:rsidR="000F494C">
        <w:rPr>
          <w:sz w:val="28"/>
          <w:lang w:val="ro-RO"/>
        </w:rPr>
        <w:t xml:space="preserve">Se va consolida capacitatea de raspuns în fața siuațiilor de urgență și se vor continua campaniile de informare și de conștientizare a populației în domeniul pevenirii riscurilor majore. </w:t>
      </w:r>
    </w:p>
    <w:p w:rsidR="000F494C" w:rsidRDefault="00245351" w:rsidP="00245351">
      <w:pPr>
        <w:tabs>
          <w:tab w:val="left" w:pos="-426"/>
          <w:tab w:val="left" w:pos="0"/>
          <w:tab w:val="left" w:pos="9214"/>
          <w:tab w:val="left" w:pos="9639"/>
        </w:tabs>
        <w:ind w:right="-69" w:firstLine="294"/>
        <w:jc w:val="both"/>
        <w:rPr>
          <w:sz w:val="28"/>
          <w:lang w:val="ro-RO"/>
        </w:rPr>
      </w:pPr>
      <w:r>
        <w:rPr>
          <w:sz w:val="28"/>
          <w:lang w:val="ro-RO"/>
        </w:rPr>
        <w:t xml:space="preserve">       </w:t>
      </w:r>
      <w:r w:rsidR="000F494C">
        <w:rPr>
          <w:sz w:val="28"/>
          <w:lang w:val="ro-RO"/>
        </w:rPr>
        <w:t>S-a evidențiat o bună colaborare între structurile de intervenție ISU, Poliție, Jandarmerie, Serviciile Voluntare pentru Situații de Urgență, precum și cu autoritățile locale, ceea ce a contribuit la limitarea pierderilor de vieți omenești și a pagubelor materiale.</w:t>
      </w:r>
    </w:p>
    <w:p w:rsidR="000F494C" w:rsidRDefault="000F494C" w:rsidP="00245351">
      <w:pPr>
        <w:tabs>
          <w:tab w:val="left" w:pos="-426"/>
          <w:tab w:val="left" w:pos="0"/>
          <w:tab w:val="left" w:pos="9214"/>
          <w:tab w:val="left" w:pos="9639"/>
        </w:tabs>
        <w:ind w:right="-69" w:firstLine="294"/>
        <w:jc w:val="both"/>
        <w:rPr>
          <w:sz w:val="28"/>
          <w:lang w:val="ro-RO"/>
        </w:rPr>
      </w:pPr>
    </w:p>
    <w:p w:rsidR="000F494C" w:rsidRDefault="00245351" w:rsidP="00245351">
      <w:pPr>
        <w:tabs>
          <w:tab w:val="left" w:pos="-426"/>
          <w:tab w:val="left" w:pos="0"/>
          <w:tab w:val="left" w:pos="9214"/>
          <w:tab w:val="left" w:pos="9639"/>
        </w:tabs>
        <w:ind w:right="-69" w:firstLine="294"/>
        <w:jc w:val="both"/>
      </w:pPr>
      <w:r>
        <w:rPr>
          <w:sz w:val="28"/>
          <w:lang w:val="ro-RO"/>
        </w:rPr>
        <w:t xml:space="preserve">       </w:t>
      </w:r>
      <w:r w:rsidR="000F494C">
        <w:rPr>
          <w:sz w:val="28"/>
          <w:lang w:val="ro-RO"/>
        </w:rPr>
        <w:t xml:space="preserve">Inspectoratul pentru Situații de Urgență Vrancea a elaborat un ghid de măsuri de apărare împotriva </w:t>
      </w:r>
      <w:r>
        <w:rPr>
          <w:sz w:val="28"/>
          <w:lang w:val="ro-RO"/>
        </w:rPr>
        <w:t>incendiilor în lăcașele de cult</w:t>
      </w:r>
      <w:r w:rsidR="000F494C">
        <w:rPr>
          <w:sz w:val="28"/>
          <w:lang w:val="ro-RO"/>
        </w:rPr>
        <w:t xml:space="preserve">, ghid atașat prezentei </w:t>
      </w:r>
      <w:r w:rsidR="001941B3">
        <w:rPr>
          <w:sz w:val="28"/>
          <w:lang w:val="ro-RO"/>
        </w:rPr>
        <w:t>analize</w:t>
      </w:r>
      <w:r w:rsidR="000F494C">
        <w:rPr>
          <w:sz w:val="28"/>
          <w:lang w:val="ro-RO"/>
        </w:rPr>
        <w:t>.</w:t>
      </w:r>
    </w:p>
    <w:p w:rsidR="00B34137" w:rsidRDefault="00B34137" w:rsidP="00433188">
      <w:pPr>
        <w:shd w:val="clear" w:color="auto" w:fill="FFFFFF"/>
        <w:spacing w:line="276" w:lineRule="auto"/>
        <w:ind w:firstLine="675"/>
        <w:jc w:val="both"/>
      </w:pPr>
    </w:p>
    <w:p w:rsidR="00B34137" w:rsidRPr="005A494C" w:rsidRDefault="008223FC" w:rsidP="00433188">
      <w:pPr>
        <w:shd w:val="clear" w:color="auto" w:fill="FFFFFF"/>
        <w:spacing w:line="276" w:lineRule="auto"/>
        <w:ind w:firstLine="675"/>
        <w:jc w:val="both"/>
      </w:pPr>
      <w:r>
        <w:rPr>
          <w:noProof/>
          <w:lang w:val="ro-RO" w:eastAsia="ro-RO"/>
        </w:rPr>
        <w:lastRenderedPageBreak/>
        <w:drawing>
          <wp:inline distT="0" distB="0" distL="0" distR="0">
            <wp:extent cx="5800725" cy="82010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5800725" cy="8201025"/>
                    </a:xfrm>
                    <a:prstGeom prst="rect">
                      <a:avLst/>
                    </a:prstGeom>
                    <a:noFill/>
                    <a:ln w="9525">
                      <a:noFill/>
                      <a:miter lim="800000"/>
                      <a:headEnd/>
                      <a:tailEnd/>
                    </a:ln>
                  </pic:spPr>
                </pic:pic>
              </a:graphicData>
            </a:graphic>
          </wp:inline>
        </w:drawing>
      </w:r>
    </w:p>
    <w:p w:rsidR="00A3781C" w:rsidRDefault="00A3781C" w:rsidP="00083D9C">
      <w:pPr>
        <w:tabs>
          <w:tab w:val="left" w:pos="-426"/>
          <w:tab w:val="left" w:pos="0"/>
          <w:tab w:val="left" w:pos="180"/>
          <w:tab w:val="left" w:pos="360"/>
          <w:tab w:val="left" w:pos="9214"/>
          <w:tab w:val="left" w:pos="9639"/>
        </w:tabs>
        <w:ind w:left="294" w:right="614"/>
        <w:jc w:val="both"/>
        <w:rPr>
          <w:sz w:val="28"/>
          <w:lang w:val="ro-RO"/>
        </w:rPr>
      </w:pPr>
    </w:p>
    <w:p w:rsidR="00C360FE" w:rsidRPr="00735C55" w:rsidRDefault="00C360FE" w:rsidP="00083D9C">
      <w:pPr>
        <w:tabs>
          <w:tab w:val="left" w:pos="-426"/>
          <w:tab w:val="left" w:pos="0"/>
          <w:tab w:val="left" w:pos="180"/>
          <w:tab w:val="left" w:pos="360"/>
          <w:tab w:val="left" w:pos="9214"/>
          <w:tab w:val="left" w:pos="9639"/>
        </w:tabs>
        <w:ind w:left="294" w:right="614"/>
        <w:jc w:val="both"/>
        <w:rPr>
          <w:sz w:val="28"/>
          <w:lang w:val="ro-RO"/>
        </w:rPr>
      </w:pPr>
    </w:p>
    <w:p w:rsidR="003C279F" w:rsidRPr="00536684" w:rsidRDefault="005A494C" w:rsidP="00245351">
      <w:pPr>
        <w:tabs>
          <w:tab w:val="left" w:pos="0"/>
          <w:tab w:val="left" w:pos="180"/>
          <w:tab w:val="left" w:pos="360"/>
        </w:tabs>
        <w:ind w:right="-69"/>
        <w:jc w:val="both"/>
        <w:rPr>
          <w:b/>
          <w:bCs/>
          <w:i/>
          <w:sz w:val="28"/>
          <w:szCs w:val="28"/>
          <w:lang w:val="ro-RO"/>
        </w:rPr>
      </w:pPr>
      <w:r w:rsidRPr="00530777">
        <w:rPr>
          <w:b/>
          <w:sz w:val="28"/>
          <w:szCs w:val="28"/>
          <w:lang w:eastAsia="ro-RO"/>
        </w:rPr>
        <w:t xml:space="preserve">La </w:t>
      </w:r>
      <w:r>
        <w:rPr>
          <w:b/>
          <w:sz w:val="28"/>
          <w:szCs w:val="28"/>
          <w:lang w:eastAsia="ro-RO"/>
        </w:rPr>
        <w:t xml:space="preserve">al doilea punct al ședinței </w:t>
      </w:r>
      <w:r w:rsidR="003C279F">
        <w:rPr>
          <w:b/>
          <w:sz w:val="28"/>
          <w:szCs w:val="28"/>
          <w:lang w:eastAsia="ro-RO"/>
        </w:rPr>
        <w:t>s-a prezentat</w:t>
      </w:r>
      <w:r w:rsidR="00245351">
        <w:rPr>
          <w:b/>
          <w:sz w:val="28"/>
          <w:szCs w:val="28"/>
          <w:lang w:eastAsia="ro-RO"/>
        </w:rPr>
        <w:t>:</w:t>
      </w:r>
    </w:p>
    <w:p w:rsidR="002625D5" w:rsidRDefault="0055689A" w:rsidP="000504D8">
      <w:pPr>
        <w:tabs>
          <w:tab w:val="left" w:pos="0"/>
          <w:tab w:val="left" w:pos="180"/>
          <w:tab w:val="left" w:pos="360"/>
          <w:tab w:val="left" w:pos="9540"/>
        </w:tabs>
        <w:ind w:right="713"/>
        <w:rPr>
          <w:i/>
          <w:sz w:val="28"/>
          <w:szCs w:val="28"/>
          <w:lang w:val="ro-RO"/>
        </w:rPr>
      </w:pPr>
      <w:r>
        <w:rPr>
          <w:i/>
          <w:sz w:val="28"/>
          <w:szCs w:val="28"/>
          <w:lang w:val="ro-RO"/>
        </w:rPr>
        <w:t xml:space="preserve"> </w:t>
      </w:r>
    </w:p>
    <w:p w:rsidR="0055689A" w:rsidRDefault="0055689A" w:rsidP="000504D8">
      <w:pPr>
        <w:tabs>
          <w:tab w:val="left" w:pos="0"/>
          <w:tab w:val="left" w:pos="180"/>
          <w:tab w:val="left" w:pos="360"/>
          <w:tab w:val="left" w:pos="9540"/>
        </w:tabs>
        <w:ind w:right="713"/>
        <w:rPr>
          <w:i/>
          <w:sz w:val="28"/>
          <w:szCs w:val="28"/>
          <w:lang w:val="ro-RO"/>
        </w:rPr>
      </w:pPr>
    </w:p>
    <w:p w:rsidR="0055689A" w:rsidRPr="00245351" w:rsidRDefault="0055689A" w:rsidP="00245351">
      <w:pPr>
        <w:spacing w:line="276" w:lineRule="auto"/>
        <w:ind w:right="2"/>
        <w:jc w:val="center"/>
        <w:rPr>
          <w:b/>
          <w:color w:val="000000"/>
          <w:sz w:val="28"/>
          <w:szCs w:val="28"/>
          <w:lang w:val="ro-RO" w:eastAsia="ro-RO"/>
        </w:rPr>
      </w:pPr>
      <w:r w:rsidRPr="00245351">
        <w:rPr>
          <w:b/>
          <w:color w:val="000000"/>
          <w:sz w:val="28"/>
          <w:szCs w:val="28"/>
          <w:lang w:val="ro-RO" w:eastAsia="ro-RO"/>
        </w:rPr>
        <w:t>ANALIZA</w:t>
      </w:r>
    </w:p>
    <w:p w:rsidR="0055689A" w:rsidRPr="00245351" w:rsidRDefault="0055689A" w:rsidP="00245351">
      <w:pPr>
        <w:spacing w:line="276" w:lineRule="auto"/>
        <w:ind w:right="2"/>
        <w:jc w:val="center"/>
        <w:rPr>
          <w:b/>
          <w:color w:val="000000"/>
          <w:sz w:val="28"/>
          <w:szCs w:val="28"/>
          <w:lang w:val="ro-RO" w:eastAsia="ro-RO"/>
        </w:rPr>
      </w:pPr>
      <w:r w:rsidRPr="00245351">
        <w:rPr>
          <w:b/>
          <w:color w:val="000000"/>
          <w:sz w:val="28"/>
          <w:szCs w:val="28"/>
          <w:lang w:val="ro-RO" w:eastAsia="ro-RO"/>
        </w:rPr>
        <w:t>acțiunilor de asigurare și restabilire a ordinii publice, desfășurate în anul 2024,</w:t>
      </w:r>
      <w:r w:rsidR="00245351">
        <w:rPr>
          <w:b/>
          <w:color w:val="000000"/>
          <w:sz w:val="28"/>
          <w:szCs w:val="28"/>
          <w:lang w:val="ro-RO" w:eastAsia="ro-RO"/>
        </w:rPr>
        <w:t xml:space="preserve"> </w:t>
      </w:r>
      <w:r w:rsidRPr="00245351">
        <w:rPr>
          <w:b/>
          <w:color w:val="000000"/>
          <w:sz w:val="28"/>
          <w:szCs w:val="28"/>
          <w:lang w:val="ro-RO" w:eastAsia="ro-RO"/>
        </w:rPr>
        <w:t>de către</w:t>
      </w:r>
      <w:r w:rsidRPr="00245351">
        <w:rPr>
          <w:b/>
          <w:sz w:val="28"/>
          <w:szCs w:val="28"/>
          <w:lang w:val="ro-RO" w:eastAsia="ro-RO"/>
        </w:rPr>
        <w:t xml:space="preserve"> Inspectoratul de Jandarmi Județean Vrancea</w:t>
      </w:r>
    </w:p>
    <w:p w:rsidR="0055689A" w:rsidRPr="00245351" w:rsidRDefault="00245351" w:rsidP="00245351">
      <w:pPr>
        <w:tabs>
          <w:tab w:val="left" w:pos="1740"/>
        </w:tabs>
        <w:spacing w:line="276" w:lineRule="auto"/>
        <w:jc w:val="both"/>
        <w:rPr>
          <w:b/>
          <w:color w:val="000000"/>
          <w:sz w:val="28"/>
          <w:szCs w:val="28"/>
          <w:lang w:val="ro-RO" w:eastAsia="ro-RO"/>
        </w:rPr>
      </w:pPr>
      <w:r>
        <w:rPr>
          <w:b/>
          <w:color w:val="000000"/>
          <w:sz w:val="28"/>
          <w:szCs w:val="28"/>
          <w:lang w:val="ro-RO" w:eastAsia="ro-RO"/>
        </w:rPr>
        <w:tab/>
      </w:r>
    </w:p>
    <w:p w:rsidR="0055689A" w:rsidRPr="00245351" w:rsidRDefault="0055689A" w:rsidP="00245351">
      <w:pPr>
        <w:spacing w:line="276" w:lineRule="auto"/>
        <w:ind w:right="2"/>
        <w:jc w:val="both"/>
        <w:rPr>
          <w:sz w:val="28"/>
          <w:szCs w:val="28"/>
          <w:lang w:val="ro-RO" w:eastAsia="ro-RO"/>
        </w:rPr>
      </w:pPr>
      <w:r w:rsidRPr="00245351">
        <w:rPr>
          <w:color w:val="000000"/>
          <w:sz w:val="28"/>
          <w:szCs w:val="28"/>
          <w:lang w:val="ro-RO" w:eastAsia="ro-RO"/>
        </w:rPr>
        <w:tab/>
        <w:t xml:space="preserve">În </w:t>
      </w:r>
      <w:r w:rsidRPr="00245351">
        <w:rPr>
          <w:sz w:val="28"/>
          <w:szCs w:val="28"/>
          <w:lang w:val="ro-RO" w:eastAsia="ro-RO"/>
        </w:rPr>
        <w:t>anul</w:t>
      </w:r>
      <w:r w:rsidRPr="00245351">
        <w:rPr>
          <w:b/>
          <w:sz w:val="28"/>
          <w:szCs w:val="28"/>
          <w:lang w:val="ro-RO" w:eastAsia="ro-RO"/>
        </w:rPr>
        <w:t xml:space="preserve"> 2024</w:t>
      </w:r>
      <w:r w:rsidRPr="00245351">
        <w:rPr>
          <w:sz w:val="28"/>
          <w:szCs w:val="28"/>
          <w:lang w:val="ro-RO" w:eastAsia="ro-RO"/>
        </w:rPr>
        <w:t xml:space="preserve"> structurile de ordine publică ale Inspectoratului de Jandarmi Județean Vrancea au fost implicate în executarea </w:t>
      </w:r>
      <w:r w:rsidRPr="00245351">
        <w:rPr>
          <w:color w:val="000000"/>
          <w:sz w:val="28"/>
          <w:szCs w:val="28"/>
          <w:lang w:val="ro-RO" w:eastAsia="ro-RO"/>
        </w:rPr>
        <w:t>misiunilor de asigurare a ordinii publice în zona de competență, în scopul prevenirii tulburării ordinii publice, protecției participanților și avutului public/privat, constatarea faptelor de natură penală și contravențională, săvârșite pe timpul desfășurării adunărilor publice</w:t>
      </w:r>
      <w:r w:rsidRPr="00245351">
        <w:rPr>
          <w:sz w:val="28"/>
          <w:szCs w:val="28"/>
          <w:lang w:val="ro-RO" w:eastAsia="ro-RO"/>
        </w:rPr>
        <w:t>.</w:t>
      </w:r>
    </w:p>
    <w:p w:rsidR="0055689A" w:rsidRPr="00245351" w:rsidRDefault="0055689A" w:rsidP="00245351">
      <w:pPr>
        <w:spacing w:line="276" w:lineRule="auto"/>
        <w:ind w:firstLine="720"/>
        <w:jc w:val="both"/>
        <w:rPr>
          <w:b/>
          <w:color w:val="000000"/>
          <w:sz w:val="28"/>
          <w:szCs w:val="28"/>
          <w:lang w:val="ro-RO" w:eastAsia="ro-RO"/>
        </w:rPr>
      </w:pPr>
    </w:p>
    <w:p w:rsidR="0055689A" w:rsidRPr="00245351" w:rsidRDefault="0055689A" w:rsidP="00983B0A">
      <w:pPr>
        <w:numPr>
          <w:ilvl w:val="0"/>
          <w:numId w:val="6"/>
        </w:numPr>
        <w:tabs>
          <w:tab w:val="left" w:pos="993"/>
        </w:tabs>
        <w:spacing w:line="276" w:lineRule="auto"/>
        <w:ind w:left="709" w:firstLine="0"/>
        <w:jc w:val="both"/>
        <w:rPr>
          <w:b/>
          <w:bCs/>
          <w:sz w:val="28"/>
          <w:szCs w:val="28"/>
          <w:lang w:val="ro-RO" w:eastAsia="ro-RO"/>
        </w:rPr>
      </w:pPr>
      <w:r w:rsidRPr="00245351">
        <w:rPr>
          <w:b/>
          <w:bCs/>
          <w:sz w:val="28"/>
          <w:szCs w:val="28"/>
          <w:lang w:val="ro-RO" w:eastAsia="ro-RO"/>
        </w:rPr>
        <w:t>CADRUL LEGAL</w:t>
      </w:r>
    </w:p>
    <w:p w:rsidR="0055689A" w:rsidRPr="00245351" w:rsidRDefault="0055689A" w:rsidP="00245351">
      <w:pPr>
        <w:spacing w:line="276" w:lineRule="auto"/>
        <w:ind w:right="-1"/>
        <w:jc w:val="both"/>
        <w:rPr>
          <w:color w:val="000000"/>
          <w:sz w:val="28"/>
          <w:szCs w:val="28"/>
          <w:lang w:eastAsia="ro-RO"/>
        </w:rPr>
      </w:pPr>
      <w:r w:rsidRPr="00245351">
        <w:rPr>
          <w:color w:val="000000"/>
          <w:sz w:val="28"/>
          <w:szCs w:val="28"/>
          <w:lang w:val="ro-RO" w:eastAsia="ro-RO"/>
        </w:rPr>
        <w:t xml:space="preserve">      </w:t>
      </w:r>
      <w:r w:rsidRPr="00245351">
        <w:rPr>
          <w:color w:val="000000"/>
          <w:sz w:val="28"/>
          <w:szCs w:val="28"/>
          <w:lang w:val="ro-RO" w:eastAsia="ro-RO"/>
        </w:rPr>
        <w:tab/>
        <w:t>Misiunile de asigurare şi restabilire a ordinii publice executate în zona de responsabilitate a Inspectoratului de Jandarmi Judeţean Vrancea s-au desfăşurat în baza prevederilor legale în vigoare: Legii 550/2004 privind organizarea şi funcţionarea Jandarmeriei Române, Legii 60/1991 privind adunările publice, completată şi modificată cu prevederile Legii 31/2004, Legii 61/1991 R privind sancţionarea unor fapte antisociale, modificată prin Legea 153 din 12 iulie 2010, Ordonanţei Guvernului nr. 2 din 12 iulie 2001 privind regimul juridic al contravenţiilor, Legii 4/2008 privind prevenirea şi combaterea violenţei cu ocazia competiţiilor şi a jocurilor sportive, O.M.A.I. S/72/2018,</w:t>
      </w:r>
      <w:r w:rsidRPr="00245351">
        <w:rPr>
          <w:i/>
          <w:color w:val="000000"/>
          <w:sz w:val="28"/>
          <w:szCs w:val="28"/>
          <w:lang w:val="ro-RO" w:eastAsia="ro-RO"/>
        </w:rPr>
        <w:t xml:space="preserve"> </w:t>
      </w:r>
      <w:r w:rsidRPr="00245351">
        <w:rPr>
          <w:color w:val="000000"/>
          <w:sz w:val="28"/>
          <w:szCs w:val="28"/>
          <w:lang w:val="pt-PT" w:eastAsia="ro-RO"/>
        </w:rPr>
        <w:t xml:space="preserve">privind pregătirea și desfășurarea acțiunilor de asigurare și </w:t>
      </w:r>
      <w:r w:rsidRPr="00245351">
        <w:rPr>
          <w:sz w:val="28"/>
          <w:szCs w:val="28"/>
          <w:lang w:val="pt-PT" w:eastAsia="ro-RO"/>
        </w:rPr>
        <w:t>restabilire a ordinii publice</w:t>
      </w:r>
      <w:r w:rsidRPr="00245351">
        <w:rPr>
          <w:sz w:val="28"/>
          <w:szCs w:val="28"/>
          <w:lang w:val="ro-RO" w:eastAsia="ro-RO"/>
        </w:rPr>
        <w:t xml:space="preserve">, </w:t>
      </w:r>
      <w:r w:rsidRPr="00245351">
        <w:rPr>
          <w:color w:val="000000"/>
          <w:sz w:val="28"/>
          <w:szCs w:val="28"/>
          <w:lang w:val="ro-RO" w:eastAsia="ro-RO"/>
        </w:rPr>
        <w:t>O.I.G.J.R. nr.</w:t>
      </w:r>
      <w:r w:rsidRPr="00245351">
        <w:rPr>
          <w:color w:val="FF0000"/>
          <w:sz w:val="28"/>
          <w:szCs w:val="28"/>
          <w:lang w:val="ro-RO" w:eastAsia="ro-RO"/>
        </w:rPr>
        <w:t xml:space="preserve"> </w:t>
      </w:r>
      <w:r w:rsidRPr="00245351">
        <w:rPr>
          <w:color w:val="000000"/>
          <w:sz w:val="28"/>
          <w:szCs w:val="28"/>
          <w:lang w:val="ro-RO" w:eastAsia="ro-RO"/>
        </w:rPr>
        <w:t>S/5/29.04.2024 privind planificarea, organizarea, executarea misiunilor și întrebuințarea structurilor de ordine și siguranță publică din Jandarmeria Română.</w:t>
      </w:r>
    </w:p>
    <w:p w:rsidR="0055689A" w:rsidRPr="00245351" w:rsidRDefault="0055689A" w:rsidP="00245351">
      <w:pPr>
        <w:spacing w:line="276" w:lineRule="auto"/>
        <w:ind w:right="-1"/>
        <w:jc w:val="both"/>
        <w:rPr>
          <w:color w:val="000000"/>
          <w:sz w:val="28"/>
          <w:szCs w:val="28"/>
          <w:lang w:val="ro-RO" w:eastAsia="ro-RO"/>
        </w:rPr>
      </w:pPr>
    </w:p>
    <w:p w:rsidR="0055689A" w:rsidRPr="00245351" w:rsidRDefault="0055689A" w:rsidP="00983B0A">
      <w:pPr>
        <w:numPr>
          <w:ilvl w:val="0"/>
          <w:numId w:val="6"/>
        </w:numPr>
        <w:tabs>
          <w:tab w:val="left" w:pos="1134"/>
        </w:tabs>
        <w:spacing w:line="276" w:lineRule="auto"/>
        <w:ind w:left="709" w:firstLine="0"/>
        <w:contextualSpacing/>
        <w:jc w:val="both"/>
        <w:rPr>
          <w:b/>
          <w:bCs/>
          <w:sz w:val="28"/>
          <w:szCs w:val="28"/>
          <w:lang w:val="ro-RO"/>
        </w:rPr>
      </w:pPr>
      <w:r w:rsidRPr="00245351">
        <w:rPr>
          <w:b/>
          <w:bCs/>
          <w:sz w:val="28"/>
          <w:szCs w:val="28"/>
          <w:lang w:val="ro-RO"/>
        </w:rPr>
        <w:t>CADRUL ORGANIZATORIC</w:t>
      </w:r>
    </w:p>
    <w:p w:rsidR="0055689A" w:rsidRPr="00245351" w:rsidRDefault="0055689A" w:rsidP="00245351">
      <w:pPr>
        <w:spacing w:line="276" w:lineRule="auto"/>
        <w:jc w:val="both"/>
        <w:rPr>
          <w:sz w:val="28"/>
          <w:szCs w:val="28"/>
          <w:lang w:val="ro-RO" w:eastAsia="ro-RO"/>
        </w:rPr>
      </w:pPr>
      <w:r w:rsidRPr="00245351">
        <w:rPr>
          <w:sz w:val="28"/>
          <w:szCs w:val="28"/>
          <w:lang w:val="ro-RO" w:eastAsia="ro-RO"/>
        </w:rPr>
        <w:t xml:space="preserve">      </w:t>
      </w:r>
      <w:r w:rsidRPr="00245351">
        <w:rPr>
          <w:sz w:val="28"/>
          <w:szCs w:val="28"/>
          <w:lang w:val="ro-RO" w:eastAsia="ro-RO"/>
        </w:rPr>
        <w:tab/>
        <w:t>La nivelul Inspectoratului de Jandarmi Judetean Vrancea îşi desfăşoară activitatea:</w:t>
      </w:r>
    </w:p>
    <w:p w:rsidR="0055689A" w:rsidRPr="00245351" w:rsidRDefault="0055689A" w:rsidP="00245351">
      <w:pPr>
        <w:spacing w:line="276" w:lineRule="auto"/>
        <w:jc w:val="both"/>
        <w:rPr>
          <w:bCs/>
          <w:sz w:val="28"/>
          <w:szCs w:val="28"/>
          <w:lang w:val="ro-RO" w:eastAsia="ro-RO"/>
        </w:rPr>
      </w:pPr>
      <w:r w:rsidRPr="00245351">
        <w:rPr>
          <w:bCs/>
          <w:sz w:val="28"/>
          <w:szCs w:val="28"/>
          <w:lang w:val="ro-RO" w:eastAsia="ro-RO"/>
        </w:rPr>
        <w:t xml:space="preserve">- </w:t>
      </w:r>
      <w:r w:rsidRPr="00245351">
        <w:rPr>
          <w:sz w:val="28"/>
          <w:szCs w:val="28"/>
          <w:lang w:val="ro-RO" w:eastAsia="ro-RO"/>
        </w:rPr>
        <w:t>un detașament mobil</w:t>
      </w:r>
      <w:r w:rsidRPr="00245351">
        <w:rPr>
          <w:bCs/>
          <w:sz w:val="28"/>
          <w:szCs w:val="28"/>
          <w:lang w:val="ro-RO" w:eastAsia="ro-RO"/>
        </w:rPr>
        <w:t>, dispus în municipiul Focșani;</w:t>
      </w:r>
    </w:p>
    <w:p w:rsidR="0055689A" w:rsidRPr="00245351" w:rsidRDefault="0055689A" w:rsidP="00245351">
      <w:pPr>
        <w:spacing w:line="276" w:lineRule="auto"/>
        <w:jc w:val="both"/>
        <w:rPr>
          <w:sz w:val="28"/>
          <w:szCs w:val="28"/>
          <w:lang w:val="ro-RO" w:eastAsia="ro-RO"/>
        </w:rPr>
      </w:pPr>
      <w:r w:rsidRPr="00245351">
        <w:rPr>
          <w:bCs/>
          <w:sz w:val="28"/>
          <w:szCs w:val="28"/>
          <w:lang w:val="ro-RO" w:eastAsia="ro-RO"/>
        </w:rPr>
        <w:lastRenderedPageBreak/>
        <w:t xml:space="preserve">- 2 </w:t>
      </w:r>
      <w:r w:rsidRPr="00245351">
        <w:rPr>
          <w:sz w:val="28"/>
          <w:szCs w:val="28"/>
          <w:lang w:val="ro-RO" w:eastAsia="ro-RO"/>
        </w:rPr>
        <w:t>grupe de supraveghere şi intervenţie, prevăzute la nivelul Detaşamentului 3 Jandarmi Adjud, dispuse în localităţile Adjud şi Panciu</w:t>
      </w:r>
      <w:r w:rsidRPr="00245351">
        <w:rPr>
          <w:bCs/>
          <w:sz w:val="28"/>
          <w:szCs w:val="28"/>
          <w:lang w:val="ro-RO" w:eastAsia="ro-RO"/>
        </w:rPr>
        <w:t>;</w:t>
      </w:r>
    </w:p>
    <w:p w:rsidR="0055689A" w:rsidRPr="00245351" w:rsidRDefault="0055689A" w:rsidP="00245351">
      <w:pPr>
        <w:tabs>
          <w:tab w:val="left" w:pos="567"/>
          <w:tab w:val="left" w:pos="709"/>
        </w:tabs>
        <w:spacing w:line="276" w:lineRule="auto"/>
        <w:jc w:val="both"/>
        <w:rPr>
          <w:sz w:val="28"/>
          <w:szCs w:val="28"/>
          <w:lang w:val="ro-RO" w:eastAsia="ro-RO"/>
        </w:rPr>
      </w:pPr>
      <w:r w:rsidRPr="00245351">
        <w:rPr>
          <w:sz w:val="28"/>
          <w:szCs w:val="28"/>
          <w:lang w:val="ro-RO" w:eastAsia="ro-RO"/>
        </w:rPr>
        <w:t>- 2 posturi de jandarmi montane, prevăzute la Detaşamentul 4 Jandarmi Focşani, dispuse în localităţile Lepşa şi Soveja</w:t>
      </w:r>
      <w:r w:rsidRPr="00245351">
        <w:rPr>
          <w:b/>
          <w:bCs/>
          <w:sz w:val="28"/>
          <w:szCs w:val="28"/>
          <w:lang w:val="ro-RO" w:eastAsia="ro-RO"/>
        </w:rPr>
        <w:t>.</w:t>
      </w:r>
    </w:p>
    <w:p w:rsidR="0055689A" w:rsidRPr="00245351" w:rsidRDefault="0055689A" w:rsidP="00245351">
      <w:pPr>
        <w:spacing w:line="276" w:lineRule="auto"/>
        <w:ind w:left="360"/>
        <w:contextualSpacing/>
        <w:jc w:val="both"/>
        <w:rPr>
          <w:b/>
          <w:bCs/>
          <w:sz w:val="28"/>
          <w:szCs w:val="28"/>
          <w:lang w:val="ro-RO"/>
        </w:rPr>
      </w:pPr>
      <w:r w:rsidRPr="00245351">
        <w:rPr>
          <w:b/>
          <w:bCs/>
          <w:sz w:val="28"/>
          <w:szCs w:val="28"/>
          <w:lang w:val="ro-RO"/>
        </w:rPr>
        <w:t xml:space="preserve">  </w:t>
      </w:r>
    </w:p>
    <w:p w:rsidR="0055689A" w:rsidRPr="00245351" w:rsidRDefault="0055689A" w:rsidP="00983B0A">
      <w:pPr>
        <w:numPr>
          <w:ilvl w:val="0"/>
          <w:numId w:val="6"/>
        </w:numPr>
        <w:tabs>
          <w:tab w:val="left" w:pos="1134"/>
        </w:tabs>
        <w:spacing w:line="276" w:lineRule="auto"/>
        <w:ind w:left="709" w:firstLine="0"/>
        <w:contextualSpacing/>
        <w:jc w:val="center"/>
        <w:rPr>
          <w:b/>
          <w:bCs/>
          <w:sz w:val="28"/>
          <w:szCs w:val="28"/>
          <w:lang w:val="ro-RO"/>
        </w:rPr>
      </w:pPr>
      <w:r w:rsidRPr="00245351">
        <w:rPr>
          <w:b/>
          <w:bCs/>
          <w:sz w:val="28"/>
          <w:szCs w:val="28"/>
          <w:lang w:val="ro-RO"/>
        </w:rPr>
        <w:t>PRINCIPALELE EVENIMENTE ÎNREGISTRATE LA ACȚIUNILE DE ASIGURARE A ORDINII PUBLICE DESFĂȘURATE ÎN ANUL 2024</w:t>
      </w:r>
    </w:p>
    <w:p w:rsidR="001328C2" w:rsidRPr="00245351" w:rsidRDefault="0055689A" w:rsidP="00245351">
      <w:pPr>
        <w:tabs>
          <w:tab w:val="left" w:pos="709"/>
        </w:tabs>
        <w:spacing w:line="276" w:lineRule="auto"/>
        <w:ind w:left="360"/>
        <w:jc w:val="both"/>
        <w:rPr>
          <w:bCs/>
          <w:sz w:val="28"/>
          <w:szCs w:val="28"/>
          <w:lang w:val="ro-RO" w:eastAsia="ro-RO"/>
        </w:rPr>
      </w:pPr>
      <w:r w:rsidRPr="00245351">
        <w:rPr>
          <w:bCs/>
          <w:color w:val="000000"/>
          <w:sz w:val="28"/>
          <w:szCs w:val="28"/>
          <w:lang w:val="ro-RO" w:eastAsia="ro-RO"/>
        </w:rPr>
        <w:t xml:space="preserve">      În perioada supusă analizei </w:t>
      </w:r>
      <w:r w:rsidRPr="00245351">
        <w:rPr>
          <w:color w:val="000000"/>
          <w:sz w:val="28"/>
          <w:szCs w:val="28"/>
          <w:lang w:val="ro-RO" w:eastAsia="ro-RO"/>
        </w:rPr>
        <w:t xml:space="preserve">Inspectoratul de Jandarmi Județean </w:t>
      </w:r>
      <w:r w:rsidRPr="00245351">
        <w:rPr>
          <w:sz w:val="28"/>
          <w:szCs w:val="28"/>
          <w:lang w:val="ro-RO" w:eastAsia="ro-RO"/>
        </w:rPr>
        <w:t xml:space="preserve">Vrancea </w:t>
      </w:r>
      <w:r w:rsidRPr="00245351">
        <w:rPr>
          <w:bCs/>
          <w:sz w:val="28"/>
          <w:szCs w:val="28"/>
          <w:lang w:val="ro-RO" w:eastAsia="ro-RO"/>
        </w:rPr>
        <w:t>nu a înregistrat evenimente deosebite.</w:t>
      </w:r>
      <w:r w:rsidRPr="00245351">
        <w:rPr>
          <w:bCs/>
          <w:sz w:val="28"/>
          <w:szCs w:val="28"/>
          <w:lang w:val="ro-RO" w:eastAsia="ro-RO"/>
        </w:rPr>
        <w:tab/>
      </w:r>
    </w:p>
    <w:p w:rsidR="001328C2" w:rsidRDefault="001328C2" w:rsidP="001328C2">
      <w:pPr>
        <w:tabs>
          <w:tab w:val="left" w:pos="709"/>
        </w:tabs>
        <w:spacing w:line="276" w:lineRule="auto"/>
        <w:ind w:left="360"/>
        <w:jc w:val="both"/>
        <w:rPr>
          <w:bCs/>
          <w:lang w:val="ro-RO" w:eastAsia="ro-RO"/>
        </w:rPr>
      </w:pPr>
    </w:p>
    <w:p w:rsidR="001328C2" w:rsidRPr="0055689A" w:rsidRDefault="008223FC" w:rsidP="001328C2">
      <w:pPr>
        <w:tabs>
          <w:tab w:val="left" w:pos="709"/>
        </w:tabs>
        <w:spacing w:line="276" w:lineRule="auto"/>
        <w:ind w:left="360"/>
        <w:jc w:val="both"/>
        <w:rPr>
          <w:bCs/>
          <w:lang w:val="ro-RO" w:eastAsia="ro-RO"/>
        </w:rPr>
      </w:pPr>
      <w:r>
        <w:rPr>
          <w:bCs/>
          <w:noProof/>
          <w:lang w:val="ro-RO" w:eastAsia="ro-RO"/>
        </w:rPr>
        <w:drawing>
          <wp:inline distT="0" distB="0" distL="0" distR="0">
            <wp:extent cx="5486400" cy="24557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cstate="print"/>
                    <a:srcRect/>
                    <a:stretch>
                      <a:fillRect/>
                    </a:stretch>
                  </pic:blipFill>
                  <pic:spPr bwMode="auto">
                    <a:xfrm>
                      <a:off x="0" y="0"/>
                      <a:ext cx="5490412" cy="2457541"/>
                    </a:xfrm>
                    <a:prstGeom prst="rect">
                      <a:avLst/>
                    </a:prstGeom>
                    <a:noFill/>
                  </pic:spPr>
                </pic:pic>
              </a:graphicData>
            </a:graphic>
          </wp:inline>
        </w:drawing>
      </w:r>
    </w:p>
    <w:p w:rsidR="0055689A" w:rsidRPr="0055689A" w:rsidRDefault="0055689A" w:rsidP="00245351">
      <w:pPr>
        <w:tabs>
          <w:tab w:val="left" w:pos="709"/>
        </w:tabs>
        <w:jc w:val="center"/>
        <w:rPr>
          <w:bCs/>
          <w:lang w:val="ro-RO" w:eastAsia="ro-RO"/>
        </w:rPr>
      </w:pPr>
    </w:p>
    <w:p w:rsidR="0055689A" w:rsidRPr="00245351" w:rsidRDefault="0055689A" w:rsidP="00983B0A">
      <w:pPr>
        <w:numPr>
          <w:ilvl w:val="0"/>
          <w:numId w:val="6"/>
        </w:numPr>
        <w:spacing w:line="276" w:lineRule="auto"/>
        <w:ind w:left="993" w:hanging="284"/>
        <w:contextualSpacing/>
        <w:jc w:val="center"/>
        <w:rPr>
          <w:b/>
          <w:bCs/>
          <w:lang w:val="ro-RO"/>
        </w:rPr>
      </w:pPr>
      <w:r w:rsidRPr="0055689A">
        <w:rPr>
          <w:b/>
          <w:bCs/>
          <w:lang w:val="ro-RO"/>
        </w:rPr>
        <w:t>ACȚIUNI DE ASIGURARE ȘI RESTABILIRE A ORDINII PUBLICE DESFĂȘURATE</w:t>
      </w:r>
      <w:r w:rsidR="00245351">
        <w:rPr>
          <w:b/>
          <w:bCs/>
          <w:lang w:val="ro-RO"/>
        </w:rPr>
        <w:t xml:space="preserve"> </w:t>
      </w:r>
      <w:r w:rsidRPr="00245351">
        <w:rPr>
          <w:b/>
          <w:bCs/>
          <w:color w:val="000000"/>
          <w:lang w:val="ro-RO" w:eastAsia="ro-RO"/>
        </w:rPr>
        <w:t>ÎN ANUL 2024</w:t>
      </w:r>
    </w:p>
    <w:p w:rsidR="0055689A" w:rsidRPr="00245351" w:rsidRDefault="0055689A" w:rsidP="0055689A">
      <w:pPr>
        <w:ind w:firstLine="709"/>
        <w:jc w:val="both"/>
        <w:rPr>
          <w:b/>
          <w:bCs/>
          <w:color w:val="000000"/>
          <w:sz w:val="28"/>
          <w:szCs w:val="28"/>
          <w:lang w:val="ro-RO" w:eastAsia="ro-RO"/>
        </w:rPr>
      </w:pPr>
      <w:r w:rsidRPr="00245351">
        <w:rPr>
          <w:b/>
          <w:bCs/>
          <w:color w:val="000000"/>
          <w:sz w:val="28"/>
          <w:szCs w:val="28"/>
          <w:lang w:val="ro-RO" w:eastAsia="ro-RO"/>
        </w:rPr>
        <w:t>a) Asigurarea ordinii publice</w:t>
      </w:r>
    </w:p>
    <w:p w:rsidR="0055689A" w:rsidRPr="00245351" w:rsidRDefault="0055689A" w:rsidP="00245351">
      <w:pPr>
        <w:spacing w:line="276" w:lineRule="auto"/>
        <w:ind w:firstLine="708"/>
        <w:jc w:val="both"/>
        <w:rPr>
          <w:i/>
          <w:sz w:val="28"/>
          <w:szCs w:val="28"/>
          <w:lang w:val="ro-RO" w:eastAsia="ro-RO"/>
        </w:rPr>
      </w:pPr>
      <w:r w:rsidRPr="00245351">
        <w:rPr>
          <w:sz w:val="28"/>
          <w:szCs w:val="28"/>
          <w:lang w:val="ro-RO" w:eastAsia="ro-RO"/>
        </w:rPr>
        <w:t xml:space="preserve">În perioada analizată, Inspectoratul de Jandarmi Județean Vrancea a executat </w:t>
      </w:r>
      <w:r w:rsidRPr="00245351">
        <w:rPr>
          <w:b/>
          <w:sz w:val="28"/>
          <w:szCs w:val="28"/>
          <w:lang w:val="ro-RO" w:eastAsia="ro-RO"/>
        </w:rPr>
        <w:t xml:space="preserve">729 </w:t>
      </w:r>
      <w:r w:rsidRPr="00245351">
        <w:rPr>
          <w:sz w:val="28"/>
          <w:szCs w:val="28"/>
          <w:lang w:val="ro-RO" w:eastAsia="ro-RO"/>
        </w:rPr>
        <w:t xml:space="preserve">misiuni de asigurare a ordinii publice, față de </w:t>
      </w:r>
      <w:r w:rsidRPr="00245351">
        <w:rPr>
          <w:b/>
          <w:sz w:val="28"/>
          <w:szCs w:val="28"/>
          <w:lang w:val="ro-RO" w:eastAsia="ro-RO"/>
        </w:rPr>
        <w:t xml:space="preserve">465 </w:t>
      </w:r>
      <w:r w:rsidRPr="00245351">
        <w:rPr>
          <w:sz w:val="28"/>
          <w:szCs w:val="28"/>
          <w:lang w:val="ro-RO" w:eastAsia="ro-RO"/>
        </w:rPr>
        <w:t>misiuni executate în anul 2023, înregistrându-se astfel o creștere cu 56,77 % (+264 misiuni). Creșterea numărului de misiuni se datorează participării efectivelor de jandarmi din cadrul I.J.J. Vrancea la misiunile de asigurare a o.p. pe timpul desfășurării campaniilor electorale (europarlamentare, locale și prezidențiale).</w:t>
      </w:r>
    </w:p>
    <w:p w:rsidR="0055689A" w:rsidRPr="00245351" w:rsidRDefault="0055689A" w:rsidP="0055689A">
      <w:pPr>
        <w:tabs>
          <w:tab w:val="left" w:pos="90"/>
          <w:tab w:val="left" w:pos="810"/>
          <w:tab w:val="left" w:pos="900"/>
        </w:tabs>
        <w:spacing w:line="276" w:lineRule="auto"/>
        <w:jc w:val="both"/>
        <w:rPr>
          <w:noProof/>
          <w:sz w:val="28"/>
          <w:szCs w:val="28"/>
          <w:lang w:val="ro-RO" w:eastAsia="ro-RO"/>
        </w:rPr>
      </w:pPr>
      <w:r w:rsidRPr="00245351">
        <w:rPr>
          <w:sz w:val="28"/>
          <w:szCs w:val="28"/>
          <w:lang w:val="ro-RO" w:eastAsia="ro-RO"/>
        </w:rPr>
        <w:tab/>
      </w:r>
      <w:r w:rsidRPr="00245351">
        <w:rPr>
          <w:sz w:val="28"/>
          <w:szCs w:val="28"/>
          <w:lang w:val="ro-RO" w:eastAsia="ro-RO"/>
        </w:rPr>
        <w:tab/>
        <w:t>Situaţia comparativă a principalelor categorii de misiuni de asigurare a ordinii publice executate, se prezintă astfel:</w:t>
      </w:r>
      <w:r w:rsidRPr="00245351">
        <w:rPr>
          <w:noProof/>
          <w:sz w:val="28"/>
          <w:szCs w:val="28"/>
          <w:lang w:val="ro-RO" w:eastAsia="ro-RO"/>
        </w:rPr>
        <w:t xml:space="preserve"> </w:t>
      </w:r>
    </w:p>
    <w:p w:rsidR="00952F66" w:rsidRPr="00245351" w:rsidRDefault="00952F66" w:rsidP="00952F66">
      <w:pPr>
        <w:spacing w:line="276" w:lineRule="auto"/>
        <w:ind w:firstLine="708"/>
        <w:jc w:val="both"/>
        <w:rPr>
          <w:sz w:val="28"/>
          <w:szCs w:val="28"/>
          <w:lang w:val="ro-RO" w:eastAsia="ro-RO"/>
        </w:rPr>
      </w:pPr>
      <w:r w:rsidRPr="00245351">
        <w:rPr>
          <w:sz w:val="28"/>
          <w:szCs w:val="28"/>
          <w:lang w:val="ro-RO" w:eastAsia="ro-RO"/>
        </w:rPr>
        <w:t>Pe timpul adunărilor desfășurate în spațiul public, în anul 2024, au fost înregistrate situații de nerespectare a prevederilor legale</w:t>
      </w:r>
      <w:r w:rsidRPr="00245351">
        <w:rPr>
          <w:bCs/>
          <w:sz w:val="28"/>
          <w:szCs w:val="28"/>
          <w:lang w:val="ro-RO" w:eastAsia="ro-RO"/>
        </w:rPr>
        <w:t>,</w:t>
      </w:r>
      <w:r w:rsidRPr="00245351">
        <w:rPr>
          <w:sz w:val="28"/>
          <w:szCs w:val="28"/>
          <w:lang w:val="ro-RO" w:eastAsia="ro-RO"/>
        </w:rPr>
        <w:t xml:space="preserve"> sens în care au fost </w:t>
      </w:r>
      <w:r w:rsidRPr="00245351">
        <w:rPr>
          <w:sz w:val="28"/>
          <w:szCs w:val="28"/>
          <w:lang w:val="ro-RO" w:eastAsia="ro-RO"/>
        </w:rPr>
        <w:lastRenderedPageBreak/>
        <w:t xml:space="preserve">sesizate organele de urmărire penală cu privire la săvârșirea a </w:t>
      </w:r>
      <w:r w:rsidRPr="00245351">
        <w:rPr>
          <w:b/>
          <w:sz w:val="28"/>
          <w:szCs w:val="28"/>
          <w:lang w:val="ro-RO" w:eastAsia="ro-RO"/>
        </w:rPr>
        <w:t xml:space="preserve">3 </w:t>
      </w:r>
      <w:r w:rsidRPr="00245351">
        <w:rPr>
          <w:sz w:val="28"/>
          <w:szCs w:val="28"/>
          <w:lang w:val="ro-RO" w:eastAsia="ro-RO"/>
        </w:rPr>
        <w:t xml:space="preserve">fapte de natură penală în </w:t>
      </w:r>
      <w:r w:rsidRPr="00245351">
        <w:rPr>
          <w:b/>
          <w:sz w:val="28"/>
          <w:szCs w:val="28"/>
          <w:lang w:val="ro-RO" w:eastAsia="ro-RO"/>
        </w:rPr>
        <w:t xml:space="preserve">scădere cu 57,14% </w:t>
      </w:r>
      <w:r w:rsidRPr="00245351">
        <w:rPr>
          <w:b/>
          <w:bCs/>
          <w:sz w:val="28"/>
          <w:szCs w:val="28"/>
          <w:lang w:val="ro-RO" w:eastAsia="ro-RO"/>
        </w:rPr>
        <w:t xml:space="preserve"> </w:t>
      </w:r>
      <w:r w:rsidRPr="00245351">
        <w:rPr>
          <w:bCs/>
          <w:sz w:val="28"/>
          <w:szCs w:val="28"/>
          <w:lang w:val="ro-RO" w:eastAsia="ro-RO"/>
        </w:rPr>
        <w:t>față de anul 2023</w:t>
      </w:r>
      <w:r w:rsidRPr="00245351">
        <w:rPr>
          <w:b/>
          <w:bCs/>
          <w:sz w:val="28"/>
          <w:szCs w:val="28"/>
          <w:lang w:val="ro-RO" w:eastAsia="ro-RO"/>
        </w:rPr>
        <w:t xml:space="preserve"> </w:t>
      </w:r>
      <w:r w:rsidRPr="00245351">
        <w:rPr>
          <w:bCs/>
          <w:sz w:val="28"/>
          <w:szCs w:val="28"/>
          <w:lang w:val="ro-RO" w:eastAsia="ro-RO"/>
        </w:rPr>
        <w:t>și au fost aplicate</w:t>
      </w:r>
      <w:r w:rsidRPr="00245351">
        <w:rPr>
          <w:b/>
          <w:bCs/>
          <w:sz w:val="28"/>
          <w:szCs w:val="28"/>
          <w:lang w:val="ro-RO" w:eastAsia="ro-RO"/>
        </w:rPr>
        <w:t xml:space="preserve"> 75 sancțiuni contravenționale, </w:t>
      </w:r>
      <w:r w:rsidRPr="00245351">
        <w:rPr>
          <w:bCs/>
          <w:sz w:val="28"/>
          <w:szCs w:val="28"/>
          <w:lang w:val="ro-RO" w:eastAsia="ro-RO"/>
        </w:rPr>
        <w:t>în valoare de</w:t>
      </w:r>
      <w:r w:rsidRPr="00245351">
        <w:rPr>
          <w:b/>
          <w:bCs/>
          <w:sz w:val="28"/>
          <w:szCs w:val="28"/>
          <w:lang w:val="ro-RO" w:eastAsia="ro-RO"/>
        </w:rPr>
        <w:t xml:space="preserve"> 35.750</w:t>
      </w:r>
      <w:r w:rsidRPr="00245351">
        <w:rPr>
          <w:bCs/>
          <w:sz w:val="28"/>
          <w:szCs w:val="28"/>
          <w:lang w:val="ro-RO" w:eastAsia="ro-RO"/>
        </w:rPr>
        <w:t xml:space="preserve"> lei,</w:t>
      </w:r>
      <w:r w:rsidRPr="00245351">
        <w:rPr>
          <w:b/>
          <w:bCs/>
          <w:sz w:val="28"/>
          <w:szCs w:val="28"/>
          <w:lang w:val="ro-RO" w:eastAsia="ro-RO"/>
        </w:rPr>
        <w:t xml:space="preserve"> </w:t>
      </w:r>
      <w:r w:rsidRPr="00245351">
        <w:rPr>
          <w:sz w:val="28"/>
          <w:szCs w:val="28"/>
          <w:lang w:val="ro-RO" w:eastAsia="ro-RO"/>
        </w:rPr>
        <w:t xml:space="preserve">în </w:t>
      </w:r>
      <w:r w:rsidRPr="00245351">
        <w:rPr>
          <w:b/>
          <w:sz w:val="28"/>
          <w:szCs w:val="28"/>
          <w:lang w:val="ro-RO" w:eastAsia="ro-RO"/>
        </w:rPr>
        <w:t>creștere cu  20,96</w:t>
      </w:r>
      <w:r w:rsidRPr="00245351">
        <w:rPr>
          <w:b/>
          <w:bCs/>
          <w:sz w:val="28"/>
          <w:szCs w:val="28"/>
          <w:lang w:val="ro-RO" w:eastAsia="ro-RO"/>
        </w:rPr>
        <w:t xml:space="preserve">%  </w:t>
      </w:r>
      <w:r w:rsidRPr="00245351">
        <w:rPr>
          <w:bCs/>
          <w:sz w:val="28"/>
          <w:szCs w:val="28"/>
          <w:lang w:val="ro-RO" w:eastAsia="ro-RO"/>
        </w:rPr>
        <w:t>față de anul 2023, astfel</w:t>
      </w:r>
      <w:r w:rsidRPr="00245351">
        <w:rPr>
          <w:sz w:val="28"/>
          <w:szCs w:val="28"/>
          <w:lang w:val="ro-RO" w:eastAsia="ro-RO"/>
        </w:rPr>
        <w:t>:</w:t>
      </w:r>
    </w:p>
    <w:p w:rsidR="00952F66" w:rsidRPr="00245351" w:rsidRDefault="00952F66" w:rsidP="00245351">
      <w:pPr>
        <w:jc w:val="both"/>
        <w:rPr>
          <w:sz w:val="28"/>
          <w:szCs w:val="28"/>
          <w:lang w:val="ro-RO" w:eastAsia="ro-RO"/>
        </w:rPr>
      </w:pPr>
    </w:p>
    <w:p w:rsidR="00952F66" w:rsidRPr="00245351" w:rsidRDefault="00952F66" w:rsidP="00983B0A">
      <w:pPr>
        <w:numPr>
          <w:ilvl w:val="0"/>
          <w:numId w:val="7"/>
        </w:numPr>
        <w:tabs>
          <w:tab w:val="left" w:pos="0"/>
        </w:tabs>
        <w:ind w:left="0" w:firstLine="900"/>
        <w:jc w:val="both"/>
        <w:rPr>
          <w:sz w:val="28"/>
          <w:szCs w:val="28"/>
          <w:lang w:val="ro-RO" w:eastAsia="ro-RO"/>
        </w:rPr>
      </w:pPr>
      <w:r w:rsidRPr="00245351">
        <w:rPr>
          <w:sz w:val="28"/>
          <w:szCs w:val="28"/>
          <w:lang w:val="ro-RO" w:eastAsia="ro-RO"/>
        </w:rPr>
        <w:t>la</w:t>
      </w:r>
      <w:r w:rsidRPr="00245351">
        <w:rPr>
          <w:bCs/>
          <w:sz w:val="28"/>
          <w:szCs w:val="28"/>
          <w:lang w:val="ro-RO" w:eastAsia="ro-RO"/>
        </w:rPr>
        <w:t xml:space="preserve"> </w:t>
      </w:r>
      <w:r w:rsidRPr="00245351">
        <w:rPr>
          <w:b/>
          <w:bCs/>
          <w:sz w:val="28"/>
          <w:szCs w:val="28"/>
          <w:lang w:val="ro-RO" w:eastAsia="ro-RO"/>
        </w:rPr>
        <w:t>manifestările de protest</w:t>
      </w:r>
      <w:r w:rsidRPr="00245351">
        <w:rPr>
          <w:bCs/>
          <w:sz w:val="28"/>
          <w:szCs w:val="28"/>
          <w:lang w:val="ro-RO" w:eastAsia="ro-RO"/>
        </w:rPr>
        <w:t xml:space="preserve"> </w:t>
      </w:r>
      <w:r w:rsidRPr="00245351">
        <w:rPr>
          <w:sz w:val="28"/>
          <w:szCs w:val="28"/>
          <w:lang w:val="ro-RO" w:eastAsia="ro-RO"/>
        </w:rPr>
        <w:t>au fost constatate 0 infracțiuni (față de 0 în anul 2023)</w:t>
      </w:r>
      <w:r w:rsidRPr="00245351">
        <w:rPr>
          <w:bCs/>
          <w:sz w:val="28"/>
          <w:szCs w:val="28"/>
          <w:lang w:val="ro-RO" w:eastAsia="ro-RO"/>
        </w:rPr>
        <w:t xml:space="preserve"> și au fost aplicate 9 sancțiuni contravenționale (față de 0 în anul 2023); </w:t>
      </w:r>
    </w:p>
    <w:p w:rsidR="00952F66" w:rsidRPr="00245351" w:rsidRDefault="00952F66" w:rsidP="00983B0A">
      <w:pPr>
        <w:numPr>
          <w:ilvl w:val="0"/>
          <w:numId w:val="7"/>
        </w:numPr>
        <w:tabs>
          <w:tab w:val="left" w:pos="0"/>
        </w:tabs>
        <w:ind w:left="0" w:firstLine="900"/>
        <w:jc w:val="both"/>
        <w:rPr>
          <w:sz w:val="28"/>
          <w:szCs w:val="28"/>
          <w:lang w:val="ro-RO" w:eastAsia="ro-RO"/>
        </w:rPr>
      </w:pPr>
      <w:r w:rsidRPr="00245351">
        <w:rPr>
          <w:sz w:val="28"/>
          <w:szCs w:val="28"/>
          <w:lang w:val="ro-RO" w:eastAsia="ro-RO"/>
        </w:rPr>
        <w:t xml:space="preserve">la </w:t>
      </w:r>
      <w:r w:rsidRPr="00245351">
        <w:rPr>
          <w:b/>
          <w:sz w:val="28"/>
          <w:szCs w:val="28"/>
          <w:lang w:val="ro-RO" w:eastAsia="ro-RO"/>
        </w:rPr>
        <w:t>manifestările cultural-artistice</w:t>
      </w:r>
      <w:r w:rsidRPr="00245351">
        <w:rPr>
          <w:sz w:val="28"/>
          <w:szCs w:val="28"/>
          <w:lang w:val="ro-RO" w:eastAsia="ro-RO"/>
        </w:rPr>
        <w:t xml:space="preserve"> au fost constatate 0 infracțiuni</w:t>
      </w:r>
      <w:r w:rsidRPr="00245351">
        <w:rPr>
          <w:bCs/>
          <w:sz w:val="28"/>
          <w:szCs w:val="28"/>
          <w:lang w:val="ro-RO" w:eastAsia="ro-RO"/>
        </w:rPr>
        <w:t xml:space="preserve"> </w:t>
      </w:r>
      <w:r w:rsidRPr="00245351">
        <w:rPr>
          <w:sz w:val="28"/>
          <w:szCs w:val="28"/>
          <w:lang w:val="ro-RO" w:eastAsia="ro-RO"/>
        </w:rPr>
        <w:t>(față de 4 în anul 2023)</w:t>
      </w:r>
      <w:r w:rsidRPr="00245351">
        <w:rPr>
          <w:bCs/>
          <w:sz w:val="28"/>
          <w:szCs w:val="28"/>
          <w:lang w:val="ro-RO" w:eastAsia="ro-RO"/>
        </w:rPr>
        <w:t xml:space="preserve"> și au fost aplicate 13 sancțiuni contravenționale</w:t>
      </w:r>
      <w:r w:rsidRPr="00245351">
        <w:rPr>
          <w:sz w:val="28"/>
          <w:szCs w:val="28"/>
          <w:lang w:val="ro-RO" w:eastAsia="ro-RO"/>
        </w:rPr>
        <w:t xml:space="preserve"> </w:t>
      </w:r>
      <w:r w:rsidRPr="00245351">
        <w:rPr>
          <w:bCs/>
          <w:sz w:val="28"/>
          <w:szCs w:val="28"/>
          <w:lang w:val="ro-RO" w:eastAsia="ro-RO"/>
        </w:rPr>
        <w:t>(față de 29 în anul 2023)</w:t>
      </w:r>
      <w:r w:rsidRPr="00245351">
        <w:rPr>
          <w:sz w:val="28"/>
          <w:szCs w:val="28"/>
          <w:lang w:val="ro-RO" w:eastAsia="ro-RO"/>
        </w:rPr>
        <w:t>;</w:t>
      </w:r>
    </w:p>
    <w:p w:rsidR="00952F66" w:rsidRPr="00245351" w:rsidRDefault="00952F66" w:rsidP="00983B0A">
      <w:pPr>
        <w:numPr>
          <w:ilvl w:val="0"/>
          <w:numId w:val="7"/>
        </w:numPr>
        <w:tabs>
          <w:tab w:val="left" w:pos="0"/>
        </w:tabs>
        <w:ind w:left="0" w:firstLine="900"/>
        <w:jc w:val="both"/>
        <w:rPr>
          <w:color w:val="FF0000"/>
          <w:sz w:val="28"/>
          <w:szCs w:val="28"/>
          <w:lang w:val="ro-RO" w:eastAsia="ro-RO"/>
        </w:rPr>
      </w:pPr>
      <w:r w:rsidRPr="00245351">
        <w:rPr>
          <w:sz w:val="28"/>
          <w:szCs w:val="28"/>
          <w:lang w:val="ro-RO" w:eastAsia="ro-RO"/>
        </w:rPr>
        <w:t xml:space="preserve">la </w:t>
      </w:r>
      <w:r w:rsidRPr="00245351">
        <w:rPr>
          <w:b/>
          <w:sz w:val="28"/>
          <w:szCs w:val="28"/>
          <w:lang w:val="ro-RO" w:eastAsia="ro-RO"/>
        </w:rPr>
        <w:t>manifestările religioase</w:t>
      </w:r>
      <w:r w:rsidRPr="00245351">
        <w:rPr>
          <w:sz w:val="28"/>
          <w:szCs w:val="28"/>
          <w:lang w:val="ro-RO" w:eastAsia="ro-RO"/>
        </w:rPr>
        <w:t xml:space="preserve"> a fost constatată 1 infracțiune (față de 0 în anul 2023)</w:t>
      </w:r>
      <w:r w:rsidRPr="00245351">
        <w:rPr>
          <w:bCs/>
          <w:sz w:val="28"/>
          <w:szCs w:val="28"/>
          <w:lang w:val="ro-RO" w:eastAsia="ro-RO"/>
        </w:rPr>
        <w:t xml:space="preserve"> și au fost aplicate</w:t>
      </w:r>
      <w:r w:rsidRPr="00245351">
        <w:rPr>
          <w:sz w:val="28"/>
          <w:szCs w:val="28"/>
          <w:lang w:val="ro-RO" w:eastAsia="ro-RO"/>
        </w:rPr>
        <w:t xml:space="preserve"> 6 sancțiuni contravenționale</w:t>
      </w:r>
      <w:r w:rsidRPr="00245351">
        <w:rPr>
          <w:bCs/>
          <w:sz w:val="28"/>
          <w:szCs w:val="28"/>
          <w:lang w:val="ro-RO" w:eastAsia="ro-RO"/>
        </w:rPr>
        <w:t xml:space="preserve"> (față de 8 în anul 2023)</w:t>
      </w:r>
      <w:r w:rsidRPr="00245351">
        <w:rPr>
          <w:sz w:val="28"/>
          <w:szCs w:val="28"/>
          <w:lang w:val="ro-RO" w:eastAsia="ro-RO"/>
        </w:rPr>
        <w:t>;</w:t>
      </w:r>
    </w:p>
    <w:p w:rsidR="00952F66" w:rsidRPr="00245351" w:rsidRDefault="00952F66" w:rsidP="00983B0A">
      <w:pPr>
        <w:numPr>
          <w:ilvl w:val="0"/>
          <w:numId w:val="7"/>
        </w:numPr>
        <w:tabs>
          <w:tab w:val="left" w:pos="0"/>
        </w:tabs>
        <w:ind w:left="0" w:firstLine="900"/>
        <w:jc w:val="both"/>
        <w:rPr>
          <w:sz w:val="28"/>
          <w:szCs w:val="28"/>
          <w:lang w:val="ro-RO" w:eastAsia="ro-RO"/>
        </w:rPr>
      </w:pPr>
      <w:r w:rsidRPr="00245351">
        <w:rPr>
          <w:sz w:val="28"/>
          <w:szCs w:val="28"/>
          <w:lang w:val="ro-RO" w:eastAsia="ro-RO"/>
        </w:rPr>
        <w:t xml:space="preserve">la </w:t>
      </w:r>
      <w:r w:rsidRPr="00245351">
        <w:rPr>
          <w:b/>
          <w:sz w:val="28"/>
          <w:szCs w:val="28"/>
          <w:lang w:val="ro-RO" w:eastAsia="ro-RO"/>
        </w:rPr>
        <w:t>manifestările promoționale</w:t>
      </w:r>
      <w:r w:rsidRPr="00245351">
        <w:rPr>
          <w:sz w:val="28"/>
          <w:szCs w:val="28"/>
          <w:lang w:val="ro-RO" w:eastAsia="ro-RO"/>
        </w:rPr>
        <w:t xml:space="preserve"> a fost constatată 1 infracțiune (</w:t>
      </w:r>
      <w:r w:rsidRPr="00245351">
        <w:rPr>
          <w:bCs/>
          <w:sz w:val="28"/>
          <w:szCs w:val="28"/>
          <w:lang w:val="ro-RO" w:eastAsia="ro-RO"/>
        </w:rPr>
        <w:t>față de 2 în anul 2023</w:t>
      </w:r>
      <w:r w:rsidRPr="00245351">
        <w:rPr>
          <w:sz w:val="28"/>
          <w:szCs w:val="28"/>
          <w:lang w:val="ro-RO" w:eastAsia="ro-RO"/>
        </w:rPr>
        <w:t xml:space="preserve">) și </w:t>
      </w:r>
      <w:r w:rsidRPr="00245351">
        <w:rPr>
          <w:bCs/>
          <w:sz w:val="28"/>
          <w:szCs w:val="28"/>
          <w:lang w:val="ro-RO" w:eastAsia="ro-RO"/>
        </w:rPr>
        <w:t>au fost aplicate</w:t>
      </w:r>
      <w:r w:rsidRPr="00245351">
        <w:rPr>
          <w:sz w:val="28"/>
          <w:szCs w:val="28"/>
          <w:lang w:val="ro-RO" w:eastAsia="ro-RO"/>
        </w:rPr>
        <w:t xml:space="preserve"> 0 sancțiuni contravenționale (față de 11 în anul 2023);</w:t>
      </w:r>
    </w:p>
    <w:p w:rsidR="00952F66" w:rsidRPr="00245351" w:rsidRDefault="00952F66" w:rsidP="00983B0A">
      <w:pPr>
        <w:numPr>
          <w:ilvl w:val="0"/>
          <w:numId w:val="7"/>
        </w:numPr>
        <w:tabs>
          <w:tab w:val="left" w:pos="0"/>
        </w:tabs>
        <w:ind w:left="0" w:firstLine="900"/>
        <w:jc w:val="both"/>
        <w:rPr>
          <w:sz w:val="28"/>
          <w:szCs w:val="28"/>
          <w:lang w:val="ro-RO" w:eastAsia="ro-RO"/>
        </w:rPr>
      </w:pPr>
      <w:r w:rsidRPr="00245351">
        <w:rPr>
          <w:sz w:val="28"/>
          <w:szCs w:val="28"/>
          <w:lang w:val="ro-RO" w:eastAsia="ro-RO"/>
        </w:rPr>
        <w:t xml:space="preserve">la </w:t>
      </w:r>
      <w:r w:rsidRPr="00245351">
        <w:rPr>
          <w:b/>
          <w:sz w:val="28"/>
          <w:szCs w:val="28"/>
          <w:lang w:val="ro-RO" w:eastAsia="ro-RO"/>
        </w:rPr>
        <w:t>manifestările sportive</w:t>
      </w:r>
      <w:r w:rsidRPr="00245351">
        <w:rPr>
          <w:sz w:val="28"/>
          <w:szCs w:val="28"/>
          <w:lang w:val="ro-RO" w:eastAsia="ro-RO"/>
        </w:rPr>
        <w:t xml:space="preserve"> a fost constatată 1 infracțiune (</w:t>
      </w:r>
      <w:r w:rsidRPr="00245351">
        <w:rPr>
          <w:bCs/>
          <w:sz w:val="28"/>
          <w:szCs w:val="28"/>
          <w:lang w:val="ro-RO" w:eastAsia="ro-RO"/>
        </w:rPr>
        <w:t>față de 1 în anul 2023</w:t>
      </w:r>
      <w:r w:rsidRPr="00245351">
        <w:rPr>
          <w:sz w:val="28"/>
          <w:szCs w:val="28"/>
          <w:lang w:val="ro-RO" w:eastAsia="ro-RO"/>
        </w:rPr>
        <w:t>) și au fost aplicate 37 sancțiuni contravenționale și au fost aplicate 9 măsuri de interzicere a accesului la manifestările sportive (față de 13 în anul 2023);</w:t>
      </w:r>
    </w:p>
    <w:p w:rsidR="00B34137" w:rsidRPr="00245351" w:rsidRDefault="00952F66" w:rsidP="00983B0A">
      <w:pPr>
        <w:numPr>
          <w:ilvl w:val="0"/>
          <w:numId w:val="7"/>
        </w:numPr>
        <w:tabs>
          <w:tab w:val="left" w:pos="0"/>
        </w:tabs>
        <w:ind w:left="0" w:firstLine="900"/>
        <w:jc w:val="both"/>
        <w:rPr>
          <w:sz w:val="28"/>
          <w:szCs w:val="28"/>
          <w:lang w:val="ro-RO" w:eastAsia="ro-RO"/>
        </w:rPr>
      </w:pPr>
      <w:r w:rsidRPr="00245351">
        <w:rPr>
          <w:sz w:val="28"/>
          <w:szCs w:val="28"/>
          <w:lang w:val="ro-RO" w:eastAsia="ro-RO"/>
        </w:rPr>
        <w:t xml:space="preserve">pe timpul </w:t>
      </w:r>
      <w:r w:rsidRPr="00245351">
        <w:rPr>
          <w:b/>
          <w:sz w:val="28"/>
          <w:szCs w:val="28"/>
          <w:lang w:val="ro-RO" w:eastAsia="ro-RO"/>
        </w:rPr>
        <w:t>campaniilor electorale</w:t>
      </w:r>
      <w:r w:rsidRPr="00245351">
        <w:rPr>
          <w:sz w:val="28"/>
          <w:szCs w:val="28"/>
          <w:lang w:val="ro-RO" w:eastAsia="ro-RO"/>
        </w:rPr>
        <w:t xml:space="preserve"> au fost constatate 0 infracțiuni (față de 0 în anul 2023)</w:t>
      </w:r>
      <w:r w:rsidRPr="00245351">
        <w:rPr>
          <w:bCs/>
          <w:sz w:val="28"/>
          <w:szCs w:val="28"/>
          <w:lang w:val="ro-RO" w:eastAsia="ro-RO"/>
        </w:rPr>
        <w:t xml:space="preserve"> </w:t>
      </w:r>
      <w:r w:rsidRPr="00245351">
        <w:rPr>
          <w:sz w:val="28"/>
          <w:szCs w:val="28"/>
          <w:lang w:val="ro-RO" w:eastAsia="ro-RO"/>
        </w:rPr>
        <w:t>și au fost aplicate 10 sancțiuni contravenț</w:t>
      </w:r>
      <w:r w:rsidR="00245351">
        <w:rPr>
          <w:sz w:val="28"/>
          <w:szCs w:val="28"/>
          <w:lang w:val="ro-RO" w:eastAsia="ro-RO"/>
        </w:rPr>
        <w:t>ionale (față de 0 în anul 2023).</w:t>
      </w:r>
    </w:p>
    <w:p w:rsidR="00952F66" w:rsidRPr="00245351" w:rsidRDefault="00952F66" w:rsidP="00245351">
      <w:pPr>
        <w:spacing w:line="276" w:lineRule="auto"/>
        <w:ind w:hanging="426"/>
        <w:rPr>
          <w:lang w:val="ro-RO" w:eastAsia="ro-RO"/>
        </w:rPr>
      </w:pPr>
    </w:p>
    <w:p w:rsidR="00952F66" w:rsidRPr="00245351" w:rsidRDefault="00952F66" w:rsidP="00245351">
      <w:pPr>
        <w:spacing w:line="276" w:lineRule="auto"/>
        <w:jc w:val="both"/>
        <w:rPr>
          <w:b/>
          <w:i/>
          <w:sz w:val="28"/>
          <w:szCs w:val="28"/>
          <w:u w:val="single"/>
          <w:lang w:val="ro-RO" w:eastAsia="ro-RO"/>
        </w:rPr>
      </w:pPr>
      <w:r w:rsidRPr="00245351">
        <w:rPr>
          <w:b/>
          <w:i/>
          <w:sz w:val="28"/>
          <w:szCs w:val="28"/>
          <w:u w:val="single"/>
          <w:lang w:val="ro-RO" w:eastAsia="ro-RO"/>
        </w:rPr>
        <w:t>Concluzii:</w:t>
      </w:r>
    </w:p>
    <w:p w:rsidR="00952F66" w:rsidRPr="00245351" w:rsidRDefault="00952F66" w:rsidP="00983B0A">
      <w:pPr>
        <w:numPr>
          <w:ilvl w:val="0"/>
          <w:numId w:val="7"/>
        </w:numPr>
        <w:tabs>
          <w:tab w:val="left" w:pos="0"/>
        </w:tabs>
        <w:ind w:left="0" w:firstLine="900"/>
        <w:jc w:val="both"/>
        <w:rPr>
          <w:bCs/>
          <w:sz w:val="28"/>
          <w:szCs w:val="28"/>
          <w:lang w:val="ro-RO" w:eastAsia="ro-RO"/>
        </w:rPr>
      </w:pPr>
      <w:r w:rsidRPr="00245351">
        <w:rPr>
          <w:b/>
          <w:bCs/>
          <w:sz w:val="28"/>
          <w:szCs w:val="28"/>
          <w:u w:val="single"/>
          <w:lang w:val="ro-RO" w:eastAsia="ro-RO"/>
        </w:rPr>
        <w:t>a scăzut</w:t>
      </w:r>
      <w:r w:rsidRPr="00245351">
        <w:rPr>
          <w:b/>
          <w:bCs/>
          <w:sz w:val="28"/>
          <w:szCs w:val="28"/>
          <w:lang w:val="ro-RO" w:eastAsia="ro-RO"/>
        </w:rPr>
        <w:t xml:space="preserve"> </w:t>
      </w:r>
      <w:r w:rsidRPr="00245351">
        <w:rPr>
          <w:bCs/>
          <w:sz w:val="28"/>
          <w:szCs w:val="28"/>
          <w:lang w:val="ro-RO" w:eastAsia="ro-RO"/>
        </w:rPr>
        <w:t xml:space="preserve">numărul misiunilor </w:t>
      </w:r>
      <w:r w:rsidRPr="00245351">
        <w:rPr>
          <w:spacing w:val="-2"/>
          <w:sz w:val="28"/>
          <w:szCs w:val="28"/>
          <w:lang w:val="ro-RO" w:eastAsia="ro-RO"/>
        </w:rPr>
        <w:t>de asigurare a ordinii publice</w:t>
      </w:r>
      <w:r w:rsidRPr="00245351">
        <w:rPr>
          <w:sz w:val="28"/>
          <w:szCs w:val="28"/>
          <w:lang w:val="ro-RO" w:eastAsia="ro-RO"/>
        </w:rPr>
        <w:t xml:space="preserve"> la</w:t>
      </w:r>
      <w:r w:rsidRPr="00245351">
        <w:rPr>
          <w:bCs/>
          <w:sz w:val="28"/>
          <w:szCs w:val="28"/>
          <w:lang w:val="ro-RO" w:eastAsia="ro-RO"/>
        </w:rPr>
        <w:t xml:space="preserve"> </w:t>
      </w:r>
      <w:r w:rsidRPr="00245351">
        <w:rPr>
          <w:b/>
          <w:sz w:val="28"/>
          <w:szCs w:val="28"/>
          <w:lang w:val="ro-RO" w:eastAsia="ro-RO"/>
        </w:rPr>
        <w:t>manifestările de protest</w:t>
      </w:r>
      <w:r w:rsidRPr="00245351">
        <w:rPr>
          <w:bCs/>
          <w:sz w:val="28"/>
          <w:szCs w:val="28"/>
          <w:lang w:val="ro-RO" w:eastAsia="ro-RO"/>
        </w:rPr>
        <w:t xml:space="preserve"> cu </w:t>
      </w:r>
      <w:r w:rsidRPr="00245351">
        <w:rPr>
          <w:b/>
          <w:bCs/>
          <w:sz w:val="28"/>
          <w:szCs w:val="28"/>
          <w:lang w:val="ro-RO" w:eastAsia="ro-RO"/>
        </w:rPr>
        <w:t xml:space="preserve">82,08%  </w:t>
      </w:r>
      <w:r w:rsidRPr="00245351">
        <w:rPr>
          <w:bCs/>
          <w:sz w:val="28"/>
          <w:szCs w:val="28"/>
          <w:lang w:val="ro-RO" w:eastAsia="ro-RO"/>
        </w:rPr>
        <w:t xml:space="preserve">față de </w:t>
      </w:r>
      <w:r w:rsidRPr="00245351">
        <w:rPr>
          <w:sz w:val="28"/>
          <w:szCs w:val="28"/>
          <w:lang w:val="ro-RO" w:eastAsia="ro-RO"/>
        </w:rPr>
        <w:t xml:space="preserve">anul </w:t>
      </w:r>
      <w:r w:rsidRPr="00245351">
        <w:rPr>
          <w:bCs/>
          <w:sz w:val="28"/>
          <w:szCs w:val="28"/>
          <w:lang w:val="ro-RO" w:eastAsia="ro-RO"/>
        </w:rPr>
        <w:t>2023, de la 67 misiuni la 12 misiuni;</w:t>
      </w:r>
    </w:p>
    <w:p w:rsidR="00952F66" w:rsidRPr="00245351" w:rsidRDefault="00952F66" w:rsidP="00983B0A">
      <w:pPr>
        <w:numPr>
          <w:ilvl w:val="0"/>
          <w:numId w:val="7"/>
        </w:numPr>
        <w:tabs>
          <w:tab w:val="left" w:pos="0"/>
        </w:tabs>
        <w:ind w:left="0" w:firstLine="900"/>
        <w:jc w:val="both"/>
        <w:rPr>
          <w:bCs/>
          <w:sz w:val="28"/>
          <w:szCs w:val="28"/>
          <w:lang w:val="ro-RO" w:eastAsia="ro-RO"/>
        </w:rPr>
      </w:pPr>
      <w:r w:rsidRPr="00245351">
        <w:rPr>
          <w:b/>
          <w:bCs/>
          <w:sz w:val="28"/>
          <w:szCs w:val="28"/>
          <w:u w:val="single"/>
          <w:lang w:val="ro-RO" w:eastAsia="ro-RO"/>
        </w:rPr>
        <w:t xml:space="preserve"> a scăzut </w:t>
      </w:r>
      <w:r w:rsidRPr="00245351">
        <w:rPr>
          <w:bCs/>
          <w:sz w:val="28"/>
          <w:szCs w:val="28"/>
          <w:lang w:val="ro-RO" w:eastAsia="ro-RO"/>
        </w:rPr>
        <w:t xml:space="preserve">numărul misiunilor </w:t>
      </w:r>
      <w:r w:rsidRPr="00245351">
        <w:rPr>
          <w:spacing w:val="-2"/>
          <w:sz w:val="28"/>
          <w:szCs w:val="28"/>
          <w:lang w:val="ro-RO" w:eastAsia="ro-RO"/>
        </w:rPr>
        <w:t>de asigurare a ordinii publice</w:t>
      </w:r>
      <w:r w:rsidRPr="00245351">
        <w:rPr>
          <w:sz w:val="28"/>
          <w:szCs w:val="28"/>
          <w:lang w:val="ro-RO" w:eastAsia="ro-RO"/>
        </w:rPr>
        <w:t xml:space="preserve"> la</w:t>
      </w:r>
      <w:r w:rsidRPr="00245351">
        <w:rPr>
          <w:bCs/>
          <w:sz w:val="28"/>
          <w:szCs w:val="28"/>
          <w:lang w:val="ro-RO" w:eastAsia="ro-RO"/>
        </w:rPr>
        <w:t xml:space="preserve"> manifestările </w:t>
      </w:r>
      <w:r w:rsidRPr="00245351">
        <w:rPr>
          <w:b/>
          <w:sz w:val="28"/>
          <w:szCs w:val="28"/>
          <w:lang w:val="ro-RO" w:eastAsia="ro-RO"/>
        </w:rPr>
        <w:t xml:space="preserve">cultural-artistice </w:t>
      </w:r>
      <w:r w:rsidRPr="00245351">
        <w:rPr>
          <w:bCs/>
          <w:sz w:val="28"/>
          <w:szCs w:val="28"/>
          <w:lang w:val="ro-RO" w:eastAsia="ro-RO"/>
        </w:rPr>
        <w:t xml:space="preserve">cu  </w:t>
      </w:r>
      <w:r w:rsidRPr="00245351">
        <w:rPr>
          <w:b/>
          <w:bCs/>
          <w:sz w:val="28"/>
          <w:szCs w:val="28"/>
          <w:lang w:val="ro-RO" w:eastAsia="ro-RO"/>
        </w:rPr>
        <w:t xml:space="preserve">9,61% </w:t>
      </w:r>
      <w:r w:rsidRPr="00245351">
        <w:rPr>
          <w:bCs/>
          <w:sz w:val="28"/>
          <w:szCs w:val="28"/>
          <w:lang w:val="ro-RO" w:eastAsia="ro-RO"/>
        </w:rPr>
        <w:t xml:space="preserve">față de </w:t>
      </w:r>
      <w:r w:rsidRPr="00245351">
        <w:rPr>
          <w:sz w:val="28"/>
          <w:szCs w:val="28"/>
          <w:lang w:val="ro-RO" w:eastAsia="ro-RO"/>
        </w:rPr>
        <w:t xml:space="preserve">anul </w:t>
      </w:r>
      <w:r w:rsidRPr="00245351">
        <w:rPr>
          <w:bCs/>
          <w:sz w:val="28"/>
          <w:szCs w:val="28"/>
          <w:lang w:val="ro-RO" w:eastAsia="ro-RO"/>
        </w:rPr>
        <w:t>2023 de la 104 misiuni la 94 misiuni;</w:t>
      </w:r>
    </w:p>
    <w:p w:rsidR="00952F66" w:rsidRPr="00245351" w:rsidRDefault="00952F66" w:rsidP="00983B0A">
      <w:pPr>
        <w:numPr>
          <w:ilvl w:val="0"/>
          <w:numId w:val="7"/>
        </w:numPr>
        <w:tabs>
          <w:tab w:val="left" w:pos="0"/>
          <w:tab w:val="left" w:pos="851"/>
        </w:tabs>
        <w:ind w:left="0" w:firstLine="900"/>
        <w:jc w:val="both"/>
        <w:rPr>
          <w:bCs/>
          <w:sz w:val="28"/>
          <w:szCs w:val="28"/>
          <w:lang w:val="ro-RO" w:eastAsia="ro-RO"/>
        </w:rPr>
      </w:pPr>
      <w:r w:rsidRPr="00245351">
        <w:rPr>
          <w:b/>
          <w:bCs/>
          <w:sz w:val="28"/>
          <w:szCs w:val="28"/>
          <w:lang w:val="ro-RO" w:eastAsia="ro-RO"/>
        </w:rPr>
        <w:t xml:space="preserve"> </w:t>
      </w:r>
      <w:r w:rsidRPr="00245351">
        <w:rPr>
          <w:b/>
          <w:bCs/>
          <w:sz w:val="28"/>
          <w:szCs w:val="28"/>
          <w:u w:val="single"/>
          <w:lang w:val="ro-RO" w:eastAsia="ro-RO"/>
        </w:rPr>
        <w:t xml:space="preserve">a crescut  </w:t>
      </w:r>
      <w:r w:rsidRPr="00245351">
        <w:rPr>
          <w:bCs/>
          <w:sz w:val="28"/>
          <w:szCs w:val="28"/>
          <w:lang w:val="ro-RO" w:eastAsia="ro-RO"/>
        </w:rPr>
        <w:t xml:space="preserve">numărul misiunilor </w:t>
      </w:r>
      <w:r w:rsidRPr="00245351">
        <w:rPr>
          <w:spacing w:val="-2"/>
          <w:sz w:val="28"/>
          <w:szCs w:val="28"/>
          <w:lang w:val="ro-RO" w:eastAsia="ro-RO"/>
        </w:rPr>
        <w:t>de asigurare a ordinii publice</w:t>
      </w:r>
      <w:r w:rsidRPr="00245351">
        <w:rPr>
          <w:sz w:val="28"/>
          <w:szCs w:val="28"/>
          <w:lang w:val="ro-RO" w:eastAsia="ro-RO"/>
        </w:rPr>
        <w:t xml:space="preserve"> la</w:t>
      </w:r>
      <w:r w:rsidRPr="00245351">
        <w:rPr>
          <w:bCs/>
          <w:sz w:val="28"/>
          <w:szCs w:val="28"/>
          <w:lang w:val="ro-RO" w:eastAsia="ro-RO"/>
        </w:rPr>
        <w:t xml:space="preserve"> manifestările </w:t>
      </w:r>
      <w:r w:rsidRPr="00245351">
        <w:rPr>
          <w:b/>
          <w:sz w:val="28"/>
          <w:szCs w:val="28"/>
          <w:lang w:val="ro-RO" w:eastAsia="ro-RO"/>
        </w:rPr>
        <w:t xml:space="preserve">religioase </w:t>
      </w:r>
      <w:r w:rsidRPr="00245351">
        <w:rPr>
          <w:bCs/>
          <w:sz w:val="28"/>
          <w:szCs w:val="28"/>
          <w:lang w:val="ro-RO" w:eastAsia="ro-RO"/>
        </w:rPr>
        <w:t xml:space="preserve">cu </w:t>
      </w:r>
      <w:r w:rsidRPr="00245351">
        <w:rPr>
          <w:b/>
          <w:bCs/>
          <w:sz w:val="28"/>
          <w:szCs w:val="28"/>
          <w:lang w:val="ro-RO" w:eastAsia="ro-RO"/>
        </w:rPr>
        <w:t xml:space="preserve">7,14%  </w:t>
      </w:r>
      <w:r w:rsidRPr="00245351">
        <w:rPr>
          <w:bCs/>
          <w:sz w:val="28"/>
          <w:szCs w:val="28"/>
          <w:lang w:val="ro-RO" w:eastAsia="ro-RO"/>
        </w:rPr>
        <w:t xml:space="preserve">față de </w:t>
      </w:r>
      <w:r w:rsidRPr="00245351">
        <w:rPr>
          <w:sz w:val="28"/>
          <w:szCs w:val="28"/>
          <w:lang w:val="ro-RO" w:eastAsia="ro-RO"/>
        </w:rPr>
        <w:t xml:space="preserve">anul </w:t>
      </w:r>
      <w:r w:rsidRPr="00245351">
        <w:rPr>
          <w:bCs/>
          <w:sz w:val="28"/>
          <w:szCs w:val="28"/>
          <w:lang w:val="ro-RO" w:eastAsia="ro-RO"/>
        </w:rPr>
        <w:t>2023, de la 70 misiuni la 75 misiuni;</w:t>
      </w:r>
    </w:p>
    <w:p w:rsidR="00952F66" w:rsidRPr="00245351" w:rsidRDefault="00952F66" w:rsidP="00983B0A">
      <w:pPr>
        <w:numPr>
          <w:ilvl w:val="0"/>
          <w:numId w:val="7"/>
        </w:numPr>
        <w:tabs>
          <w:tab w:val="left" w:pos="0"/>
        </w:tabs>
        <w:ind w:left="0" w:firstLine="900"/>
        <w:jc w:val="both"/>
        <w:rPr>
          <w:bCs/>
          <w:sz w:val="28"/>
          <w:szCs w:val="28"/>
          <w:lang w:val="ro-RO" w:eastAsia="ro-RO"/>
        </w:rPr>
      </w:pPr>
      <w:r w:rsidRPr="00245351">
        <w:rPr>
          <w:b/>
          <w:bCs/>
          <w:sz w:val="28"/>
          <w:szCs w:val="28"/>
          <w:u w:val="single"/>
          <w:lang w:val="ro-RO" w:eastAsia="ro-RO"/>
        </w:rPr>
        <w:t>a scăzut</w:t>
      </w:r>
      <w:r w:rsidRPr="00245351">
        <w:rPr>
          <w:b/>
          <w:bCs/>
          <w:sz w:val="28"/>
          <w:szCs w:val="28"/>
          <w:lang w:val="ro-RO" w:eastAsia="ro-RO"/>
        </w:rPr>
        <w:t xml:space="preserve"> </w:t>
      </w:r>
      <w:r w:rsidRPr="00245351">
        <w:rPr>
          <w:bCs/>
          <w:sz w:val="28"/>
          <w:szCs w:val="28"/>
          <w:lang w:val="ro-RO" w:eastAsia="ro-RO"/>
        </w:rPr>
        <w:t xml:space="preserve">numărul misiunilor </w:t>
      </w:r>
      <w:r w:rsidRPr="00245351">
        <w:rPr>
          <w:spacing w:val="-2"/>
          <w:sz w:val="28"/>
          <w:szCs w:val="28"/>
          <w:lang w:val="ro-RO" w:eastAsia="ro-RO"/>
        </w:rPr>
        <w:t>de asigurare a ordinii publice</w:t>
      </w:r>
      <w:r w:rsidRPr="00245351">
        <w:rPr>
          <w:sz w:val="28"/>
          <w:szCs w:val="28"/>
          <w:lang w:val="ro-RO" w:eastAsia="ro-RO"/>
        </w:rPr>
        <w:t xml:space="preserve"> la</w:t>
      </w:r>
      <w:r w:rsidRPr="00245351">
        <w:rPr>
          <w:bCs/>
          <w:sz w:val="28"/>
          <w:szCs w:val="28"/>
          <w:lang w:val="ro-RO" w:eastAsia="ro-RO"/>
        </w:rPr>
        <w:t xml:space="preserve"> manifestările </w:t>
      </w:r>
      <w:r w:rsidRPr="00245351">
        <w:rPr>
          <w:b/>
          <w:sz w:val="28"/>
          <w:szCs w:val="28"/>
          <w:lang w:val="ro-RO" w:eastAsia="ro-RO"/>
        </w:rPr>
        <w:t xml:space="preserve">promoționale </w:t>
      </w:r>
      <w:r w:rsidRPr="00245351">
        <w:rPr>
          <w:bCs/>
          <w:sz w:val="28"/>
          <w:szCs w:val="28"/>
          <w:lang w:val="ro-RO" w:eastAsia="ro-RO"/>
        </w:rPr>
        <w:t xml:space="preserve">cu </w:t>
      </w:r>
      <w:r w:rsidRPr="00245351">
        <w:rPr>
          <w:b/>
          <w:bCs/>
          <w:sz w:val="28"/>
          <w:szCs w:val="28"/>
          <w:lang w:val="ro-RO" w:eastAsia="ro-RO"/>
        </w:rPr>
        <w:t xml:space="preserve">14,70% </w:t>
      </w:r>
      <w:r w:rsidRPr="00245351">
        <w:rPr>
          <w:bCs/>
          <w:sz w:val="28"/>
          <w:szCs w:val="28"/>
          <w:lang w:val="ro-RO" w:eastAsia="ro-RO"/>
        </w:rPr>
        <w:t xml:space="preserve">față de </w:t>
      </w:r>
      <w:r w:rsidRPr="00245351">
        <w:rPr>
          <w:sz w:val="28"/>
          <w:szCs w:val="28"/>
          <w:lang w:val="ro-RO" w:eastAsia="ro-RO"/>
        </w:rPr>
        <w:t xml:space="preserve">anul </w:t>
      </w:r>
      <w:r w:rsidRPr="00245351">
        <w:rPr>
          <w:bCs/>
          <w:sz w:val="28"/>
          <w:szCs w:val="28"/>
          <w:lang w:val="ro-RO" w:eastAsia="ro-RO"/>
        </w:rPr>
        <w:t>2023, de la 34 misiuni la 29 misiuni;</w:t>
      </w:r>
    </w:p>
    <w:p w:rsidR="00952F66" w:rsidRPr="00245351" w:rsidRDefault="00952F66" w:rsidP="00983B0A">
      <w:pPr>
        <w:numPr>
          <w:ilvl w:val="0"/>
          <w:numId w:val="7"/>
        </w:numPr>
        <w:tabs>
          <w:tab w:val="left" w:pos="0"/>
        </w:tabs>
        <w:ind w:left="0" w:firstLine="900"/>
        <w:jc w:val="both"/>
        <w:rPr>
          <w:bCs/>
          <w:sz w:val="28"/>
          <w:szCs w:val="28"/>
          <w:lang w:val="ro-RO" w:eastAsia="ro-RO"/>
        </w:rPr>
      </w:pPr>
      <w:r w:rsidRPr="00245351">
        <w:rPr>
          <w:b/>
          <w:bCs/>
          <w:sz w:val="28"/>
          <w:szCs w:val="28"/>
          <w:u w:val="single"/>
          <w:lang w:val="ro-RO" w:eastAsia="ro-RO"/>
        </w:rPr>
        <w:lastRenderedPageBreak/>
        <w:t xml:space="preserve">a scăzut </w:t>
      </w:r>
      <w:r w:rsidRPr="00245351">
        <w:rPr>
          <w:bCs/>
          <w:sz w:val="28"/>
          <w:szCs w:val="28"/>
          <w:lang w:val="ro-RO" w:eastAsia="ro-RO"/>
        </w:rPr>
        <w:t xml:space="preserve">numărul misiunilor </w:t>
      </w:r>
      <w:r w:rsidRPr="00245351">
        <w:rPr>
          <w:spacing w:val="-2"/>
          <w:sz w:val="28"/>
          <w:szCs w:val="28"/>
          <w:lang w:val="ro-RO" w:eastAsia="ro-RO"/>
        </w:rPr>
        <w:t>de asigurare a ordinii publice</w:t>
      </w:r>
      <w:r w:rsidRPr="00245351">
        <w:rPr>
          <w:sz w:val="28"/>
          <w:szCs w:val="28"/>
          <w:lang w:val="ro-RO" w:eastAsia="ro-RO"/>
        </w:rPr>
        <w:t xml:space="preserve"> la</w:t>
      </w:r>
      <w:r w:rsidRPr="00245351">
        <w:rPr>
          <w:bCs/>
          <w:sz w:val="28"/>
          <w:szCs w:val="28"/>
          <w:lang w:val="ro-RO" w:eastAsia="ro-RO"/>
        </w:rPr>
        <w:t xml:space="preserve">  manifestările </w:t>
      </w:r>
      <w:r w:rsidRPr="00245351">
        <w:rPr>
          <w:b/>
          <w:sz w:val="28"/>
          <w:szCs w:val="28"/>
          <w:lang w:val="ro-RO" w:eastAsia="ro-RO"/>
        </w:rPr>
        <w:t xml:space="preserve">sportive </w:t>
      </w:r>
      <w:r w:rsidRPr="00245351">
        <w:rPr>
          <w:sz w:val="28"/>
          <w:szCs w:val="28"/>
          <w:lang w:val="ro-RO" w:eastAsia="ro-RO"/>
        </w:rPr>
        <w:t xml:space="preserve">cu </w:t>
      </w:r>
      <w:r w:rsidRPr="00245351">
        <w:rPr>
          <w:b/>
          <w:sz w:val="28"/>
          <w:szCs w:val="28"/>
          <w:lang w:val="ro-RO" w:eastAsia="ro-RO"/>
        </w:rPr>
        <w:t xml:space="preserve">22,82%      (-42 misiuni) </w:t>
      </w:r>
      <w:r w:rsidRPr="00245351">
        <w:rPr>
          <w:bCs/>
          <w:sz w:val="28"/>
          <w:szCs w:val="28"/>
          <w:lang w:val="ro-RO" w:eastAsia="ro-RO"/>
        </w:rPr>
        <w:t xml:space="preserve">comparativ cu </w:t>
      </w:r>
      <w:r w:rsidRPr="00245351">
        <w:rPr>
          <w:sz w:val="28"/>
          <w:szCs w:val="28"/>
          <w:lang w:val="ro-RO" w:eastAsia="ro-RO"/>
        </w:rPr>
        <w:t xml:space="preserve">anul </w:t>
      </w:r>
      <w:r w:rsidRPr="00245351">
        <w:rPr>
          <w:bCs/>
          <w:sz w:val="28"/>
          <w:szCs w:val="28"/>
          <w:lang w:val="ro-RO" w:eastAsia="ro-RO"/>
        </w:rPr>
        <w:t>2023, de la 184 misiuni la 142 misiuni;</w:t>
      </w:r>
    </w:p>
    <w:p w:rsidR="00952F66" w:rsidRPr="00245351" w:rsidRDefault="00952F66" w:rsidP="00983B0A">
      <w:pPr>
        <w:numPr>
          <w:ilvl w:val="0"/>
          <w:numId w:val="7"/>
        </w:numPr>
        <w:tabs>
          <w:tab w:val="left" w:pos="0"/>
        </w:tabs>
        <w:ind w:left="0" w:firstLine="900"/>
        <w:jc w:val="both"/>
        <w:rPr>
          <w:bCs/>
          <w:sz w:val="28"/>
          <w:szCs w:val="28"/>
          <w:lang w:val="ro-RO" w:eastAsia="ro-RO"/>
        </w:rPr>
      </w:pPr>
      <w:r w:rsidRPr="00245351">
        <w:rPr>
          <w:b/>
          <w:bCs/>
          <w:sz w:val="28"/>
          <w:szCs w:val="28"/>
          <w:u w:val="single"/>
          <w:lang w:val="ro-RO" w:eastAsia="ro-RO"/>
        </w:rPr>
        <w:t>a crescut</w:t>
      </w:r>
      <w:r w:rsidRPr="00245351">
        <w:rPr>
          <w:b/>
          <w:bCs/>
          <w:sz w:val="28"/>
          <w:szCs w:val="28"/>
          <w:lang w:val="ro-RO" w:eastAsia="ro-RO"/>
        </w:rPr>
        <w:t xml:space="preserve"> </w:t>
      </w:r>
      <w:r w:rsidRPr="00245351">
        <w:rPr>
          <w:bCs/>
          <w:sz w:val="28"/>
          <w:szCs w:val="28"/>
          <w:lang w:val="ro-RO" w:eastAsia="ro-RO"/>
        </w:rPr>
        <w:t xml:space="preserve">numărul misiunilor </w:t>
      </w:r>
      <w:r w:rsidRPr="00245351">
        <w:rPr>
          <w:spacing w:val="-2"/>
          <w:sz w:val="28"/>
          <w:szCs w:val="28"/>
          <w:lang w:val="ro-RO" w:eastAsia="ro-RO"/>
        </w:rPr>
        <w:t xml:space="preserve">de asigurare a ordinii publice </w:t>
      </w:r>
      <w:r w:rsidRPr="00245351">
        <w:rPr>
          <w:sz w:val="28"/>
          <w:szCs w:val="28"/>
          <w:lang w:val="ro-RO" w:eastAsia="ro-RO"/>
        </w:rPr>
        <w:t xml:space="preserve">pe timpul </w:t>
      </w:r>
      <w:r w:rsidRPr="00245351">
        <w:rPr>
          <w:b/>
          <w:sz w:val="28"/>
          <w:szCs w:val="28"/>
          <w:lang w:val="ro-RO" w:eastAsia="ro-RO"/>
        </w:rPr>
        <w:t>vizitelor oficiale</w:t>
      </w:r>
      <w:r w:rsidRPr="00245351">
        <w:rPr>
          <w:sz w:val="28"/>
          <w:szCs w:val="28"/>
          <w:lang w:val="ro-RO" w:eastAsia="ro-RO"/>
        </w:rPr>
        <w:t xml:space="preserve"> </w:t>
      </w:r>
      <w:r w:rsidRPr="00245351">
        <w:rPr>
          <w:bCs/>
          <w:sz w:val="28"/>
          <w:szCs w:val="28"/>
          <w:lang w:val="ro-RO" w:eastAsia="ro-RO"/>
        </w:rPr>
        <w:t xml:space="preserve">cu </w:t>
      </w:r>
      <w:r w:rsidRPr="00245351">
        <w:rPr>
          <w:b/>
          <w:bCs/>
          <w:sz w:val="28"/>
          <w:szCs w:val="28"/>
          <w:lang w:val="ro-RO" w:eastAsia="ro-RO"/>
        </w:rPr>
        <w:t xml:space="preserve">350%  </w:t>
      </w:r>
      <w:r w:rsidRPr="00245351">
        <w:rPr>
          <w:bCs/>
          <w:sz w:val="28"/>
          <w:szCs w:val="28"/>
          <w:lang w:val="ro-RO" w:eastAsia="ro-RO"/>
        </w:rPr>
        <w:t xml:space="preserve"> față de </w:t>
      </w:r>
      <w:r w:rsidRPr="00245351">
        <w:rPr>
          <w:sz w:val="28"/>
          <w:szCs w:val="28"/>
          <w:lang w:val="ro-RO" w:eastAsia="ro-RO"/>
        </w:rPr>
        <w:t xml:space="preserve">anul </w:t>
      </w:r>
      <w:r w:rsidRPr="00245351">
        <w:rPr>
          <w:bCs/>
          <w:sz w:val="28"/>
          <w:szCs w:val="28"/>
          <w:lang w:val="ro-RO" w:eastAsia="ro-RO"/>
        </w:rPr>
        <w:t>2023, de la 2 misiuni la 9 misiuni;</w:t>
      </w:r>
    </w:p>
    <w:p w:rsidR="00952F66" w:rsidRPr="00245351" w:rsidRDefault="00952F66" w:rsidP="00983B0A">
      <w:pPr>
        <w:numPr>
          <w:ilvl w:val="0"/>
          <w:numId w:val="7"/>
        </w:numPr>
        <w:tabs>
          <w:tab w:val="left" w:pos="0"/>
        </w:tabs>
        <w:ind w:left="0" w:firstLine="900"/>
        <w:jc w:val="both"/>
        <w:rPr>
          <w:bCs/>
          <w:sz w:val="28"/>
          <w:szCs w:val="28"/>
          <w:lang w:val="ro-RO" w:eastAsia="ro-RO"/>
        </w:rPr>
      </w:pPr>
      <w:r w:rsidRPr="00245351">
        <w:rPr>
          <w:b/>
          <w:bCs/>
          <w:sz w:val="28"/>
          <w:szCs w:val="28"/>
          <w:u w:val="single"/>
          <w:lang w:val="ro-RO" w:eastAsia="ro-RO"/>
        </w:rPr>
        <w:t>a crescut</w:t>
      </w:r>
      <w:r w:rsidRPr="00245351">
        <w:rPr>
          <w:b/>
          <w:bCs/>
          <w:sz w:val="28"/>
          <w:szCs w:val="28"/>
          <w:lang w:val="ro-RO" w:eastAsia="ro-RO"/>
        </w:rPr>
        <w:t xml:space="preserve"> </w:t>
      </w:r>
      <w:r w:rsidRPr="00245351">
        <w:rPr>
          <w:bCs/>
          <w:sz w:val="28"/>
          <w:szCs w:val="28"/>
          <w:lang w:val="ro-RO" w:eastAsia="ro-RO"/>
        </w:rPr>
        <w:t xml:space="preserve">numărul misiunilor </w:t>
      </w:r>
      <w:r w:rsidRPr="00245351">
        <w:rPr>
          <w:spacing w:val="-2"/>
          <w:sz w:val="28"/>
          <w:szCs w:val="28"/>
          <w:lang w:val="ro-RO" w:eastAsia="ro-RO"/>
        </w:rPr>
        <w:t xml:space="preserve">de asigurare a ordinii publice </w:t>
      </w:r>
      <w:r w:rsidRPr="00245351">
        <w:rPr>
          <w:sz w:val="28"/>
          <w:szCs w:val="28"/>
          <w:lang w:val="ro-RO" w:eastAsia="ro-RO"/>
        </w:rPr>
        <w:t xml:space="preserve">pe timpul </w:t>
      </w:r>
      <w:r w:rsidRPr="00245351">
        <w:rPr>
          <w:b/>
          <w:sz w:val="28"/>
          <w:szCs w:val="28"/>
          <w:lang w:val="ro-RO" w:eastAsia="ro-RO"/>
        </w:rPr>
        <w:t>campaniilor electorale</w:t>
      </w:r>
      <w:r w:rsidRPr="00245351">
        <w:rPr>
          <w:sz w:val="28"/>
          <w:szCs w:val="28"/>
          <w:lang w:val="ro-RO" w:eastAsia="ro-RO"/>
        </w:rPr>
        <w:t xml:space="preserve"> cu </w:t>
      </w:r>
      <w:r w:rsidRPr="00245351">
        <w:rPr>
          <w:b/>
          <w:sz w:val="28"/>
          <w:szCs w:val="28"/>
          <w:lang w:val="ro-RO" w:eastAsia="ro-RO"/>
        </w:rPr>
        <w:t>353%</w:t>
      </w:r>
      <w:r w:rsidRPr="00245351">
        <w:rPr>
          <w:color w:val="FF0000"/>
          <w:sz w:val="28"/>
          <w:szCs w:val="28"/>
          <w:lang w:val="ro-RO" w:eastAsia="ro-RO"/>
        </w:rPr>
        <w:t xml:space="preserve"> </w:t>
      </w:r>
      <w:r w:rsidRPr="00245351">
        <w:rPr>
          <w:bCs/>
          <w:sz w:val="28"/>
          <w:szCs w:val="28"/>
          <w:lang w:val="ro-RO" w:eastAsia="ro-RO"/>
        </w:rPr>
        <w:t xml:space="preserve"> față de </w:t>
      </w:r>
      <w:r w:rsidRPr="00245351">
        <w:rPr>
          <w:sz w:val="28"/>
          <w:szCs w:val="28"/>
          <w:lang w:val="ro-RO" w:eastAsia="ro-RO"/>
        </w:rPr>
        <w:t xml:space="preserve">anul </w:t>
      </w:r>
      <w:r w:rsidRPr="00245351">
        <w:rPr>
          <w:bCs/>
          <w:sz w:val="28"/>
          <w:szCs w:val="28"/>
          <w:lang w:val="ro-RO" w:eastAsia="ro-RO"/>
        </w:rPr>
        <w:t>2023, de la 0 misiuni la 353 misiuni;</w:t>
      </w:r>
    </w:p>
    <w:p w:rsidR="00952F66" w:rsidRPr="00245351" w:rsidRDefault="00952F66" w:rsidP="00983B0A">
      <w:pPr>
        <w:numPr>
          <w:ilvl w:val="0"/>
          <w:numId w:val="7"/>
        </w:numPr>
        <w:tabs>
          <w:tab w:val="left" w:pos="0"/>
        </w:tabs>
        <w:ind w:left="0" w:firstLine="900"/>
        <w:jc w:val="both"/>
        <w:rPr>
          <w:bCs/>
          <w:sz w:val="28"/>
          <w:szCs w:val="28"/>
          <w:lang w:val="ro-RO" w:eastAsia="ro-RO"/>
        </w:rPr>
      </w:pPr>
      <w:r w:rsidRPr="00245351">
        <w:rPr>
          <w:b/>
          <w:bCs/>
          <w:sz w:val="28"/>
          <w:szCs w:val="28"/>
          <w:u w:val="single"/>
          <w:lang w:val="ro-RO" w:eastAsia="ro-RO"/>
        </w:rPr>
        <w:t>a crescut</w:t>
      </w:r>
      <w:r w:rsidRPr="00245351">
        <w:rPr>
          <w:b/>
          <w:bCs/>
          <w:sz w:val="28"/>
          <w:szCs w:val="28"/>
          <w:lang w:val="ro-RO" w:eastAsia="ro-RO"/>
        </w:rPr>
        <w:t xml:space="preserve"> </w:t>
      </w:r>
      <w:r w:rsidRPr="00245351">
        <w:rPr>
          <w:bCs/>
          <w:sz w:val="28"/>
          <w:szCs w:val="28"/>
          <w:lang w:val="ro-RO" w:eastAsia="ro-RO"/>
        </w:rPr>
        <w:t xml:space="preserve">numărul misiunilor </w:t>
      </w:r>
      <w:r w:rsidRPr="00245351">
        <w:rPr>
          <w:spacing w:val="-2"/>
          <w:sz w:val="28"/>
          <w:szCs w:val="28"/>
          <w:lang w:val="ro-RO" w:eastAsia="ro-RO"/>
        </w:rPr>
        <w:t xml:space="preserve">de asigurare a ordinii publice </w:t>
      </w:r>
      <w:r w:rsidRPr="00245351">
        <w:rPr>
          <w:sz w:val="28"/>
          <w:szCs w:val="28"/>
          <w:lang w:val="ro-RO" w:eastAsia="ro-RO"/>
        </w:rPr>
        <w:t xml:space="preserve">pe timpul </w:t>
      </w:r>
      <w:r w:rsidRPr="00245351">
        <w:rPr>
          <w:b/>
          <w:sz w:val="28"/>
          <w:szCs w:val="28"/>
          <w:lang w:val="ro-RO" w:eastAsia="ro-RO"/>
        </w:rPr>
        <w:t>altor manifestări</w:t>
      </w:r>
      <w:r w:rsidRPr="00245351">
        <w:rPr>
          <w:sz w:val="28"/>
          <w:szCs w:val="28"/>
          <w:lang w:val="ro-RO" w:eastAsia="ro-RO"/>
        </w:rPr>
        <w:t xml:space="preserve"> </w:t>
      </w:r>
      <w:r w:rsidRPr="00245351">
        <w:rPr>
          <w:bCs/>
          <w:sz w:val="28"/>
          <w:szCs w:val="28"/>
          <w:lang w:val="ro-RO" w:eastAsia="ro-RO"/>
        </w:rPr>
        <w:t xml:space="preserve"> cu </w:t>
      </w:r>
      <w:r w:rsidRPr="00245351">
        <w:rPr>
          <w:b/>
          <w:bCs/>
          <w:sz w:val="28"/>
          <w:szCs w:val="28"/>
          <w:lang w:val="ro-RO" w:eastAsia="ro-RO"/>
        </w:rPr>
        <w:t xml:space="preserve">275%  </w:t>
      </w:r>
      <w:r w:rsidRPr="00245351">
        <w:rPr>
          <w:bCs/>
          <w:sz w:val="28"/>
          <w:szCs w:val="28"/>
          <w:lang w:val="ro-RO" w:eastAsia="ro-RO"/>
        </w:rPr>
        <w:t xml:space="preserve">față de </w:t>
      </w:r>
      <w:r w:rsidRPr="00245351">
        <w:rPr>
          <w:sz w:val="28"/>
          <w:szCs w:val="28"/>
          <w:lang w:val="ro-RO" w:eastAsia="ro-RO"/>
        </w:rPr>
        <w:t xml:space="preserve">anul </w:t>
      </w:r>
      <w:r w:rsidRPr="00245351">
        <w:rPr>
          <w:bCs/>
          <w:sz w:val="28"/>
          <w:szCs w:val="28"/>
          <w:lang w:val="ro-RO" w:eastAsia="ro-RO"/>
        </w:rPr>
        <w:t>2023, de la 4 misiuni la 15 misiuni.</w:t>
      </w:r>
    </w:p>
    <w:p w:rsidR="00952F66" w:rsidRPr="00952F66" w:rsidRDefault="00952F66" w:rsidP="00952F66">
      <w:pPr>
        <w:tabs>
          <w:tab w:val="left" w:pos="900"/>
        </w:tabs>
        <w:spacing w:line="276" w:lineRule="auto"/>
        <w:ind w:left="900"/>
        <w:jc w:val="both"/>
        <w:rPr>
          <w:bCs/>
          <w:lang w:val="ro-RO" w:eastAsia="ro-RO"/>
        </w:rPr>
      </w:pPr>
    </w:p>
    <w:p w:rsidR="00952F66" w:rsidRPr="00245351" w:rsidRDefault="00952F66" w:rsidP="00952F66">
      <w:pPr>
        <w:spacing w:line="276" w:lineRule="auto"/>
        <w:ind w:firstLine="709"/>
        <w:jc w:val="both"/>
        <w:rPr>
          <w:b/>
          <w:bCs/>
          <w:sz w:val="28"/>
          <w:szCs w:val="28"/>
          <w:lang w:val="ro-RO" w:eastAsia="ro-RO"/>
        </w:rPr>
      </w:pPr>
      <w:r w:rsidRPr="00245351">
        <w:rPr>
          <w:b/>
          <w:bCs/>
          <w:sz w:val="28"/>
          <w:szCs w:val="28"/>
          <w:lang w:val="ro-RO" w:eastAsia="ro-RO"/>
        </w:rPr>
        <w:t>b) Restabilirea ordinii publice</w:t>
      </w:r>
    </w:p>
    <w:p w:rsidR="00180C58" w:rsidRPr="00245351" w:rsidRDefault="00952F66" w:rsidP="00245351">
      <w:pPr>
        <w:spacing w:line="276" w:lineRule="auto"/>
        <w:ind w:firstLine="708"/>
        <w:jc w:val="both"/>
        <w:rPr>
          <w:sz w:val="28"/>
          <w:szCs w:val="28"/>
          <w:lang w:eastAsia="ro-RO"/>
        </w:rPr>
      </w:pPr>
      <w:r w:rsidRPr="00245351">
        <w:rPr>
          <w:sz w:val="28"/>
          <w:szCs w:val="28"/>
          <w:lang w:val="ro-RO" w:eastAsia="ro-RO"/>
        </w:rPr>
        <w:t>În perioada de referință nu au</w:t>
      </w:r>
      <w:r w:rsidRPr="00245351">
        <w:rPr>
          <w:color w:val="FF0000"/>
          <w:sz w:val="28"/>
          <w:szCs w:val="28"/>
          <w:lang w:val="ro-RO" w:eastAsia="ro-RO"/>
        </w:rPr>
        <w:t xml:space="preserve"> </w:t>
      </w:r>
      <w:r w:rsidRPr="00245351">
        <w:rPr>
          <w:sz w:val="28"/>
          <w:szCs w:val="28"/>
          <w:lang w:val="ro-RO" w:eastAsia="ro-RO"/>
        </w:rPr>
        <w:t>fost înregistrate intervenții în forță pentru restabilirea ordinii publice cu ocazia manifestărilor publice</w:t>
      </w:r>
      <w:r w:rsidRPr="00245351">
        <w:rPr>
          <w:sz w:val="28"/>
          <w:szCs w:val="28"/>
          <w:lang w:eastAsia="ro-RO"/>
        </w:rPr>
        <w:t xml:space="preserve">. </w:t>
      </w:r>
    </w:p>
    <w:p w:rsidR="00952F66" w:rsidRPr="00952F66" w:rsidRDefault="00952F66" w:rsidP="00952F66">
      <w:pPr>
        <w:spacing w:line="276" w:lineRule="auto"/>
        <w:ind w:firstLine="708"/>
        <w:jc w:val="both"/>
        <w:rPr>
          <w:lang w:eastAsia="ro-RO"/>
        </w:rPr>
      </w:pPr>
    </w:p>
    <w:p w:rsidR="00952F66" w:rsidRPr="00245351" w:rsidRDefault="00952F66" w:rsidP="00983B0A">
      <w:pPr>
        <w:numPr>
          <w:ilvl w:val="0"/>
          <w:numId w:val="6"/>
        </w:numPr>
        <w:spacing w:line="276" w:lineRule="auto"/>
        <w:ind w:hanging="371"/>
        <w:contextualSpacing/>
        <w:jc w:val="both"/>
        <w:rPr>
          <w:b/>
          <w:bCs/>
          <w:sz w:val="28"/>
          <w:szCs w:val="28"/>
          <w:lang w:val="ro-RO"/>
        </w:rPr>
      </w:pPr>
      <w:r w:rsidRPr="00245351">
        <w:rPr>
          <w:sz w:val="28"/>
          <w:szCs w:val="28"/>
          <w:lang w:val="ro-RO"/>
        </w:rPr>
        <w:t xml:space="preserve"> </w:t>
      </w:r>
      <w:r w:rsidR="007C3832" w:rsidRPr="00245351">
        <w:rPr>
          <w:sz w:val="28"/>
          <w:szCs w:val="28"/>
          <w:lang w:val="ro-RO"/>
        </w:rPr>
        <w:t xml:space="preserve"> </w:t>
      </w:r>
      <w:r w:rsidRPr="00245351">
        <w:rPr>
          <w:b/>
          <w:bCs/>
          <w:sz w:val="28"/>
          <w:szCs w:val="28"/>
          <w:lang w:val="ro-RO"/>
        </w:rPr>
        <w:t>COOPERARE INTERINSTITUȚIONALĂ</w:t>
      </w:r>
    </w:p>
    <w:p w:rsidR="00952F66" w:rsidRPr="00245351" w:rsidRDefault="00952F66" w:rsidP="00245351">
      <w:pPr>
        <w:tabs>
          <w:tab w:val="left" w:pos="1013"/>
        </w:tabs>
        <w:spacing w:line="276" w:lineRule="auto"/>
        <w:ind w:firstLine="349"/>
        <w:jc w:val="both"/>
        <w:rPr>
          <w:bCs/>
          <w:color w:val="000000"/>
          <w:sz w:val="28"/>
          <w:szCs w:val="28"/>
          <w:lang w:val="ro-RO" w:eastAsia="ro-RO"/>
        </w:rPr>
      </w:pPr>
      <w:r w:rsidRPr="00245351">
        <w:rPr>
          <w:bCs/>
          <w:color w:val="000000"/>
          <w:sz w:val="28"/>
          <w:szCs w:val="28"/>
          <w:lang w:val="ro-RO" w:eastAsia="ro-RO"/>
        </w:rPr>
        <w:t xml:space="preserve">       Inspectoratul de Jandarmi Județean Vrancea, a asigurat în sistem integrat cu efective din cadrul Grupării de Jandarmi Județean Vrancea, Inspectoratului de Poliție Județean Vrancea, Inspectoratului pentru Situații de Urgență Județean Vrancea și Poliției Locale Focșani măsuri de ordine publică pe timpul evenimentelor de amploare desfășurate la nivelul județului  Vrancea.</w:t>
      </w:r>
    </w:p>
    <w:p w:rsidR="00952F66" w:rsidRPr="00245351" w:rsidRDefault="00952F66" w:rsidP="00245351">
      <w:pPr>
        <w:tabs>
          <w:tab w:val="left" w:pos="709"/>
          <w:tab w:val="left" w:pos="851"/>
          <w:tab w:val="left" w:pos="1013"/>
        </w:tabs>
        <w:spacing w:line="276" w:lineRule="auto"/>
        <w:ind w:left="1080" w:hanging="371"/>
        <w:jc w:val="both"/>
        <w:rPr>
          <w:b/>
          <w:bCs/>
          <w:color w:val="000000"/>
          <w:sz w:val="28"/>
          <w:szCs w:val="28"/>
          <w:lang w:val="ro-RO" w:eastAsia="ro-RO"/>
        </w:rPr>
      </w:pPr>
    </w:p>
    <w:p w:rsidR="00952F66" w:rsidRPr="00245351" w:rsidRDefault="007C3832" w:rsidP="00983B0A">
      <w:pPr>
        <w:numPr>
          <w:ilvl w:val="0"/>
          <w:numId w:val="6"/>
        </w:numPr>
        <w:tabs>
          <w:tab w:val="left" w:pos="1276"/>
        </w:tabs>
        <w:spacing w:after="200" w:line="276" w:lineRule="auto"/>
        <w:ind w:hanging="371"/>
        <w:contextualSpacing/>
        <w:jc w:val="both"/>
        <w:rPr>
          <w:b/>
          <w:bCs/>
          <w:sz w:val="28"/>
          <w:szCs w:val="28"/>
          <w:lang w:val="ro-RO"/>
        </w:rPr>
      </w:pPr>
      <w:r w:rsidRPr="00245351">
        <w:rPr>
          <w:b/>
          <w:bCs/>
          <w:sz w:val="28"/>
          <w:szCs w:val="28"/>
          <w:lang w:val="ro-RO"/>
        </w:rPr>
        <w:t xml:space="preserve"> </w:t>
      </w:r>
      <w:r w:rsidR="00952F66" w:rsidRPr="00245351">
        <w:rPr>
          <w:b/>
          <w:bCs/>
          <w:sz w:val="28"/>
          <w:szCs w:val="28"/>
          <w:lang w:val="ro-RO"/>
        </w:rPr>
        <w:t>NEAJUNSURI ȘI GREUTĂȚ</w:t>
      </w:r>
      <w:r w:rsidR="00952F66" w:rsidRPr="00245351">
        <w:rPr>
          <w:sz w:val="28"/>
          <w:szCs w:val="28"/>
        </w:rPr>
        <w:t>I</w:t>
      </w:r>
    </w:p>
    <w:p w:rsidR="00952F66" w:rsidRPr="00245351" w:rsidRDefault="00245351" w:rsidP="00245351">
      <w:pPr>
        <w:tabs>
          <w:tab w:val="left" w:pos="426"/>
          <w:tab w:val="left" w:pos="709"/>
        </w:tabs>
        <w:spacing w:line="276" w:lineRule="auto"/>
        <w:ind w:hanging="371"/>
        <w:contextualSpacing/>
        <w:jc w:val="both"/>
        <w:rPr>
          <w:color w:val="000000"/>
          <w:sz w:val="28"/>
          <w:szCs w:val="28"/>
          <w:lang w:val="ro-RO" w:eastAsia="ro-RO"/>
        </w:rPr>
      </w:pPr>
      <w:r>
        <w:rPr>
          <w:color w:val="000000"/>
          <w:sz w:val="28"/>
          <w:szCs w:val="28"/>
          <w:lang w:val="ro-RO" w:eastAsia="ro-RO"/>
        </w:rPr>
        <w:t xml:space="preserve">                 D</w:t>
      </w:r>
      <w:r w:rsidR="00952F66" w:rsidRPr="00245351">
        <w:rPr>
          <w:color w:val="000000"/>
          <w:sz w:val="28"/>
          <w:szCs w:val="28"/>
          <w:lang w:val="ro-RO" w:eastAsia="ro-RO"/>
        </w:rPr>
        <w:t>eficitul de ofițeri la nivelul structurilor de ordine publică îngreunează activitatea de elaborare a documentelor specifice, de organizare, coordonare și control a misiunilor specifice</w:t>
      </w:r>
      <w:r w:rsidR="00952F66" w:rsidRPr="00245351">
        <w:rPr>
          <w:color w:val="000000"/>
          <w:sz w:val="28"/>
          <w:szCs w:val="28"/>
          <w:lang w:eastAsia="ro-RO"/>
        </w:rPr>
        <w:t>.</w:t>
      </w:r>
    </w:p>
    <w:p w:rsidR="00952F66" w:rsidRPr="00245351" w:rsidRDefault="00952F66" w:rsidP="00245351">
      <w:pPr>
        <w:tabs>
          <w:tab w:val="left" w:pos="567"/>
          <w:tab w:val="left" w:pos="709"/>
        </w:tabs>
        <w:spacing w:line="276" w:lineRule="auto"/>
        <w:ind w:hanging="371"/>
        <w:jc w:val="both"/>
        <w:rPr>
          <w:color w:val="000000"/>
          <w:sz w:val="28"/>
          <w:szCs w:val="28"/>
          <w:lang w:val="ro-RO" w:eastAsia="ro-RO"/>
        </w:rPr>
      </w:pPr>
      <w:r w:rsidRPr="00245351">
        <w:rPr>
          <w:color w:val="000000"/>
          <w:sz w:val="28"/>
          <w:szCs w:val="28"/>
          <w:lang w:val="ro-RO" w:eastAsia="ro-RO"/>
        </w:rPr>
        <w:t xml:space="preserve">          </w:t>
      </w:r>
    </w:p>
    <w:p w:rsidR="00952F66" w:rsidRPr="00245351" w:rsidRDefault="007C3832" w:rsidP="00983B0A">
      <w:pPr>
        <w:numPr>
          <w:ilvl w:val="0"/>
          <w:numId w:val="6"/>
        </w:numPr>
        <w:tabs>
          <w:tab w:val="left" w:pos="1276"/>
        </w:tabs>
        <w:spacing w:line="276" w:lineRule="auto"/>
        <w:ind w:left="1003" w:hanging="371"/>
        <w:contextualSpacing/>
        <w:jc w:val="both"/>
        <w:rPr>
          <w:b/>
          <w:bCs/>
          <w:sz w:val="28"/>
          <w:szCs w:val="28"/>
          <w:lang w:val="ro-RO"/>
        </w:rPr>
      </w:pPr>
      <w:r w:rsidRPr="00245351">
        <w:rPr>
          <w:b/>
          <w:bCs/>
          <w:sz w:val="28"/>
          <w:szCs w:val="28"/>
          <w:lang w:val="ro-RO"/>
        </w:rPr>
        <w:t xml:space="preserve"> </w:t>
      </w:r>
      <w:r w:rsidR="00952F66" w:rsidRPr="00245351">
        <w:rPr>
          <w:b/>
          <w:bCs/>
          <w:sz w:val="28"/>
          <w:szCs w:val="28"/>
          <w:lang w:val="ro-RO"/>
        </w:rPr>
        <w:t xml:space="preserve">PROPUNERI ȘI CONCLUZII  </w:t>
      </w:r>
    </w:p>
    <w:p w:rsidR="00952F66" w:rsidRPr="00245351" w:rsidRDefault="00952F66" w:rsidP="00245351">
      <w:pPr>
        <w:tabs>
          <w:tab w:val="left" w:pos="0"/>
          <w:tab w:val="left" w:pos="1134"/>
          <w:tab w:val="left" w:pos="1276"/>
        </w:tabs>
        <w:spacing w:line="276" w:lineRule="auto"/>
        <w:ind w:hanging="371"/>
        <w:jc w:val="both"/>
        <w:rPr>
          <w:bCs/>
          <w:sz w:val="28"/>
          <w:szCs w:val="28"/>
          <w:lang w:val="ro-RO" w:eastAsia="ro-RO"/>
        </w:rPr>
      </w:pPr>
      <w:r w:rsidRPr="00245351">
        <w:rPr>
          <w:bCs/>
          <w:color w:val="000000"/>
          <w:sz w:val="28"/>
          <w:szCs w:val="28"/>
          <w:lang w:val="ro-RO" w:eastAsia="ro-RO"/>
        </w:rPr>
        <w:t xml:space="preserve">           </w:t>
      </w:r>
    </w:p>
    <w:p w:rsidR="00845498" w:rsidRPr="00994F63" w:rsidRDefault="00952F66" w:rsidP="00245351">
      <w:pPr>
        <w:spacing w:line="276" w:lineRule="auto"/>
        <w:ind w:hanging="371"/>
        <w:jc w:val="both"/>
        <w:rPr>
          <w:sz w:val="28"/>
          <w:szCs w:val="28"/>
          <w:lang w:val="ro-RO" w:eastAsia="ro-RO"/>
        </w:rPr>
      </w:pPr>
      <w:r w:rsidRPr="00245351">
        <w:rPr>
          <w:sz w:val="28"/>
          <w:szCs w:val="28"/>
          <w:lang w:val="ro-RO" w:eastAsia="ro-RO"/>
        </w:rPr>
        <w:t xml:space="preserve">      </w:t>
      </w:r>
      <w:r w:rsidR="00245351">
        <w:rPr>
          <w:sz w:val="28"/>
          <w:szCs w:val="28"/>
          <w:lang w:val="ro-RO" w:eastAsia="ro-RO"/>
        </w:rPr>
        <w:t xml:space="preserve">           </w:t>
      </w:r>
      <w:r w:rsidRPr="00245351">
        <w:rPr>
          <w:sz w:val="28"/>
          <w:szCs w:val="28"/>
          <w:lang w:val="ro-RO" w:eastAsia="ro-RO"/>
        </w:rPr>
        <w:t xml:space="preserve">Inspectoratul de Jandarmi Judeţean Vrancea este în măsură să gestioneze eficient situaţia operativă din zona de responsabilitate şi să contribuie la îmbunătăţirea climatului de ordine şi siguranţă publică, la asigurarea protecţiei participanților cu ocazia desfășurării adunărilor publice şi nu în ultimul rând să-şi aducă aportul la promovarea imaginii Jandarmeriei Române ca forţă de Jandarmerie Europeană. </w:t>
      </w:r>
    </w:p>
    <w:p w:rsidR="00845498" w:rsidRPr="00994F63" w:rsidRDefault="00245351" w:rsidP="00A515EB">
      <w:pPr>
        <w:tabs>
          <w:tab w:val="left" w:pos="90"/>
          <w:tab w:val="left" w:pos="810"/>
          <w:tab w:val="left" w:pos="900"/>
        </w:tabs>
        <w:spacing w:after="120"/>
        <w:jc w:val="both"/>
        <w:rPr>
          <w:sz w:val="28"/>
          <w:szCs w:val="28"/>
          <w:lang w:val="ro-RO" w:eastAsia="ro-RO"/>
        </w:rPr>
      </w:pPr>
      <w:r>
        <w:rPr>
          <w:sz w:val="28"/>
          <w:szCs w:val="28"/>
          <w:lang w:val="ro-RO" w:eastAsia="ro-RO"/>
        </w:rPr>
        <w:lastRenderedPageBreak/>
        <w:t xml:space="preserve">              </w:t>
      </w:r>
      <w:r w:rsidR="00845498" w:rsidRPr="00994F63">
        <w:rPr>
          <w:sz w:val="28"/>
          <w:szCs w:val="28"/>
          <w:lang w:val="ro-RO" w:eastAsia="ro-RO"/>
        </w:rPr>
        <w:t>Membrii ATOP Vrancea</w:t>
      </w:r>
      <w:r w:rsidR="00A515EB">
        <w:rPr>
          <w:sz w:val="28"/>
          <w:szCs w:val="28"/>
          <w:lang w:val="ro-RO" w:eastAsia="ro-RO"/>
        </w:rPr>
        <w:t>,</w:t>
      </w:r>
      <w:r w:rsidR="00845498" w:rsidRPr="00994F63">
        <w:rPr>
          <w:sz w:val="28"/>
          <w:szCs w:val="28"/>
          <w:lang w:val="ro-RO" w:eastAsia="ro-RO"/>
        </w:rPr>
        <w:t xml:space="preserve"> au apreciat modul profesionist de intervenție al jandarmilor și au subliniat importanța menținerii unui dialog constant cu cetățenii, pentru consolidarea încrederii și a siguranței la nivel comunitar.</w:t>
      </w:r>
    </w:p>
    <w:p w:rsidR="00994F63" w:rsidRPr="00994F63" w:rsidRDefault="00A515EB" w:rsidP="00A515EB">
      <w:pPr>
        <w:tabs>
          <w:tab w:val="left" w:pos="90"/>
          <w:tab w:val="left" w:pos="810"/>
          <w:tab w:val="left" w:pos="900"/>
        </w:tabs>
        <w:spacing w:after="120"/>
        <w:jc w:val="both"/>
        <w:rPr>
          <w:sz w:val="28"/>
          <w:szCs w:val="28"/>
          <w:lang w:val="ro-RO" w:eastAsia="ro-RO"/>
        </w:rPr>
      </w:pPr>
      <w:r>
        <w:rPr>
          <w:sz w:val="28"/>
          <w:szCs w:val="28"/>
          <w:lang w:val="ro-RO" w:eastAsia="ro-RO"/>
        </w:rPr>
        <w:t xml:space="preserve">              </w:t>
      </w:r>
      <w:r w:rsidR="00845498" w:rsidRPr="00994F63">
        <w:rPr>
          <w:sz w:val="28"/>
          <w:szCs w:val="28"/>
          <w:lang w:val="ro-RO" w:eastAsia="ro-RO"/>
        </w:rPr>
        <w:t>Totodată, s-au formulat recomandări privind continuarea pregătirii personalului, îmbunătățirea dotărilor logistice și extinderea campaniilor de prevenire a faptelor antisociale în rândul tinerilor.</w:t>
      </w:r>
    </w:p>
    <w:p w:rsidR="0055689A" w:rsidRDefault="00A515EB" w:rsidP="00A515EB">
      <w:pPr>
        <w:tabs>
          <w:tab w:val="left" w:pos="90"/>
          <w:tab w:val="left" w:pos="810"/>
          <w:tab w:val="left" w:pos="900"/>
        </w:tabs>
        <w:spacing w:after="120"/>
        <w:jc w:val="both"/>
        <w:rPr>
          <w:sz w:val="28"/>
          <w:szCs w:val="28"/>
          <w:lang w:val="ro-RO" w:eastAsia="ro-RO"/>
        </w:rPr>
      </w:pPr>
      <w:r>
        <w:rPr>
          <w:sz w:val="28"/>
          <w:szCs w:val="28"/>
          <w:lang w:val="ro-RO" w:eastAsia="ro-RO"/>
        </w:rPr>
        <w:t xml:space="preserve">                </w:t>
      </w:r>
      <w:r w:rsidR="00845498" w:rsidRPr="00994F63">
        <w:rPr>
          <w:sz w:val="28"/>
          <w:szCs w:val="28"/>
          <w:lang w:val="ro-RO" w:eastAsia="ro-RO"/>
        </w:rPr>
        <w:t>ATOP Vrancea</w:t>
      </w:r>
      <w:r>
        <w:rPr>
          <w:sz w:val="28"/>
          <w:szCs w:val="28"/>
          <w:lang w:val="ro-RO" w:eastAsia="ro-RO"/>
        </w:rPr>
        <w:t>,</w:t>
      </w:r>
      <w:r w:rsidR="00845498" w:rsidRPr="00994F63">
        <w:rPr>
          <w:sz w:val="28"/>
          <w:szCs w:val="28"/>
          <w:lang w:val="ro-RO" w:eastAsia="ro-RO"/>
        </w:rPr>
        <w:t xml:space="preserve"> va monitoriza în continuare activitățile desfășurate de structurile cu atribuții în domeniul ordinii publice, susținând eforturile instituțiilor în vederea asigurării unui climat de siguranță pentru toți cetățenii județului.</w:t>
      </w:r>
    </w:p>
    <w:p w:rsidR="00994F63" w:rsidRDefault="00994F63" w:rsidP="00845498">
      <w:pPr>
        <w:tabs>
          <w:tab w:val="left" w:pos="90"/>
          <w:tab w:val="left" w:pos="810"/>
          <w:tab w:val="left" w:pos="900"/>
        </w:tabs>
        <w:spacing w:after="120" w:line="276" w:lineRule="auto"/>
        <w:rPr>
          <w:sz w:val="28"/>
          <w:szCs w:val="28"/>
          <w:lang w:val="ro-RO" w:eastAsia="ro-RO"/>
        </w:rPr>
      </w:pPr>
    </w:p>
    <w:p w:rsidR="00994F63" w:rsidRDefault="00A515EB" w:rsidP="00A515EB">
      <w:pPr>
        <w:tabs>
          <w:tab w:val="left" w:pos="0"/>
          <w:tab w:val="left" w:pos="9072"/>
          <w:tab w:val="left" w:pos="9540"/>
        </w:tabs>
        <w:ind w:right="73" w:firstLine="294"/>
        <w:jc w:val="both"/>
        <w:rPr>
          <w:b/>
          <w:bCs/>
          <w:i/>
          <w:iCs/>
          <w:sz w:val="28"/>
          <w:lang w:val="ro-RO"/>
        </w:rPr>
      </w:pPr>
      <w:r>
        <w:rPr>
          <w:b/>
          <w:sz w:val="28"/>
          <w:szCs w:val="28"/>
          <w:lang w:eastAsia="ro-RO"/>
        </w:rPr>
        <w:t xml:space="preserve">         </w:t>
      </w:r>
      <w:r w:rsidR="00994F63" w:rsidRPr="00530777">
        <w:rPr>
          <w:b/>
          <w:sz w:val="28"/>
          <w:szCs w:val="28"/>
          <w:lang w:eastAsia="ro-RO"/>
        </w:rPr>
        <w:t xml:space="preserve">La </w:t>
      </w:r>
      <w:r w:rsidR="00994F63">
        <w:rPr>
          <w:b/>
          <w:sz w:val="28"/>
          <w:szCs w:val="28"/>
          <w:lang w:eastAsia="ro-RO"/>
        </w:rPr>
        <w:t>al treilea punct al ședinței</w:t>
      </w:r>
      <w:r>
        <w:rPr>
          <w:b/>
          <w:sz w:val="28"/>
          <w:szCs w:val="28"/>
          <w:lang w:eastAsia="ro-RO"/>
        </w:rPr>
        <w:t>,</w:t>
      </w:r>
      <w:r w:rsidR="00994F63">
        <w:rPr>
          <w:b/>
          <w:sz w:val="28"/>
          <w:szCs w:val="28"/>
          <w:lang w:eastAsia="ro-RO"/>
        </w:rPr>
        <w:t xml:space="preserve"> </w:t>
      </w:r>
      <w:r w:rsidR="004364CF">
        <w:rPr>
          <w:b/>
          <w:sz w:val="28"/>
          <w:szCs w:val="28"/>
          <w:lang w:eastAsia="ro-RO"/>
        </w:rPr>
        <w:t>conducere</w:t>
      </w:r>
      <w:r>
        <w:rPr>
          <w:b/>
          <w:sz w:val="28"/>
          <w:szCs w:val="28"/>
          <w:lang w:eastAsia="ro-RO"/>
        </w:rPr>
        <w:t xml:space="preserve">a Inspectoratului de Poliție </w:t>
      </w:r>
      <w:r w:rsidR="004364CF">
        <w:rPr>
          <w:b/>
          <w:sz w:val="28"/>
          <w:szCs w:val="28"/>
          <w:lang w:eastAsia="ro-RO"/>
        </w:rPr>
        <w:t>Jude</w:t>
      </w:r>
      <w:r>
        <w:rPr>
          <w:b/>
          <w:sz w:val="28"/>
          <w:szCs w:val="28"/>
          <w:lang w:eastAsia="ro-RO"/>
        </w:rPr>
        <w:t>țean Vrancea,</w:t>
      </w:r>
      <w:r w:rsidR="004364CF">
        <w:rPr>
          <w:b/>
          <w:sz w:val="28"/>
          <w:szCs w:val="28"/>
          <w:lang w:eastAsia="ro-RO"/>
        </w:rPr>
        <w:t xml:space="preserve"> a </w:t>
      </w:r>
      <w:r w:rsidR="00994F63">
        <w:rPr>
          <w:b/>
          <w:sz w:val="28"/>
          <w:szCs w:val="28"/>
          <w:lang w:eastAsia="ro-RO"/>
        </w:rPr>
        <w:t>prezentat</w:t>
      </w:r>
      <w:r w:rsidR="004364CF">
        <w:rPr>
          <w:b/>
          <w:sz w:val="28"/>
          <w:szCs w:val="28"/>
          <w:lang w:eastAsia="ro-RO"/>
        </w:rPr>
        <w:t>:</w:t>
      </w:r>
    </w:p>
    <w:p w:rsidR="00124100" w:rsidRDefault="00124100" w:rsidP="004364CF">
      <w:pPr>
        <w:tabs>
          <w:tab w:val="left" w:pos="0"/>
          <w:tab w:val="left" w:pos="180"/>
          <w:tab w:val="left" w:pos="360"/>
          <w:tab w:val="left" w:pos="9540"/>
        </w:tabs>
        <w:ind w:left="294" w:right="713"/>
        <w:jc w:val="both"/>
        <w:rPr>
          <w:b/>
          <w:bCs/>
          <w:i/>
          <w:iCs/>
          <w:sz w:val="28"/>
          <w:lang w:val="ro-RO"/>
        </w:rPr>
      </w:pPr>
    </w:p>
    <w:p w:rsidR="00124100" w:rsidRDefault="00124100" w:rsidP="00124100">
      <w:pPr>
        <w:ind w:left="5040" w:hanging="1921"/>
        <w:jc w:val="both"/>
        <w:rPr>
          <w:b/>
          <w:bCs/>
          <w:sz w:val="16"/>
          <w:szCs w:val="16"/>
          <w:lang w:val="ro-RO"/>
        </w:rPr>
      </w:pPr>
      <w:r w:rsidRPr="00124100">
        <w:rPr>
          <w:b/>
          <w:bCs/>
          <w:sz w:val="16"/>
          <w:szCs w:val="16"/>
          <w:lang w:val="ro-RO"/>
        </w:rPr>
        <w:t xml:space="preserve">             </w:t>
      </w:r>
    </w:p>
    <w:p w:rsidR="00124100" w:rsidRDefault="00124100" w:rsidP="00124100">
      <w:pPr>
        <w:ind w:left="5040" w:hanging="1921"/>
        <w:jc w:val="both"/>
        <w:rPr>
          <w:b/>
          <w:bCs/>
          <w:sz w:val="16"/>
          <w:szCs w:val="16"/>
          <w:lang w:val="ro-RO"/>
        </w:rPr>
      </w:pPr>
    </w:p>
    <w:p w:rsidR="00124100" w:rsidRDefault="00124100" w:rsidP="00124100">
      <w:pPr>
        <w:ind w:left="5040" w:hanging="1921"/>
        <w:jc w:val="both"/>
        <w:rPr>
          <w:b/>
          <w:bCs/>
          <w:sz w:val="16"/>
          <w:szCs w:val="16"/>
          <w:lang w:val="ro-RO"/>
        </w:rPr>
      </w:pPr>
    </w:p>
    <w:p w:rsidR="00124100" w:rsidRPr="00124100" w:rsidRDefault="00124100" w:rsidP="00124100">
      <w:pPr>
        <w:ind w:left="5040" w:hanging="1921"/>
        <w:jc w:val="both"/>
        <w:rPr>
          <w:b/>
          <w:bCs/>
          <w:sz w:val="16"/>
          <w:szCs w:val="16"/>
          <w:lang w:val="ro-RO"/>
        </w:rPr>
      </w:pPr>
      <w:r w:rsidRPr="00124100">
        <w:rPr>
          <w:b/>
          <w:bCs/>
          <w:sz w:val="16"/>
          <w:szCs w:val="16"/>
          <w:lang w:val="ro-RO"/>
        </w:rPr>
        <w:t xml:space="preserve">         </w:t>
      </w:r>
      <w:r w:rsidRPr="00124100">
        <w:rPr>
          <w:b/>
          <w:sz w:val="28"/>
          <w:szCs w:val="28"/>
          <w:u w:val="single"/>
          <w:lang w:val="ro-RO"/>
        </w:rPr>
        <w:t>INFORMARE</w:t>
      </w:r>
    </w:p>
    <w:p w:rsidR="00124100" w:rsidRPr="00124100" w:rsidRDefault="00A515EB" w:rsidP="00124100">
      <w:pPr>
        <w:jc w:val="center"/>
        <w:rPr>
          <w:b/>
          <w:sz w:val="28"/>
          <w:szCs w:val="28"/>
          <w:lang w:val="ro-RO"/>
        </w:rPr>
      </w:pPr>
      <w:r>
        <w:rPr>
          <w:b/>
          <w:sz w:val="28"/>
          <w:szCs w:val="28"/>
          <w:lang w:val="ro-RO"/>
        </w:rPr>
        <w:t>cu activitățile care</w:t>
      </w:r>
      <w:r w:rsidR="00124100" w:rsidRPr="00124100">
        <w:rPr>
          <w:b/>
          <w:sz w:val="28"/>
          <w:szCs w:val="28"/>
          <w:lang w:val="ro-RO"/>
        </w:rPr>
        <w:t xml:space="preserve"> vor fi desfășurate de polițiștii vrânceni </w:t>
      </w:r>
    </w:p>
    <w:p w:rsidR="00124100" w:rsidRPr="00124100" w:rsidRDefault="00124100" w:rsidP="00124100">
      <w:pPr>
        <w:jc w:val="center"/>
        <w:rPr>
          <w:b/>
          <w:sz w:val="28"/>
          <w:szCs w:val="28"/>
          <w:lang w:val="ro-RO"/>
        </w:rPr>
      </w:pPr>
      <w:r w:rsidRPr="00124100">
        <w:rPr>
          <w:b/>
          <w:sz w:val="28"/>
          <w:szCs w:val="28"/>
          <w:lang w:val="ro-RO"/>
        </w:rPr>
        <w:t>premergător și pe timpul desfășurării sărbătorilor pascale</w:t>
      </w:r>
    </w:p>
    <w:p w:rsidR="00124100" w:rsidRDefault="00124100" w:rsidP="00124100">
      <w:pPr>
        <w:jc w:val="both"/>
        <w:rPr>
          <w:sz w:val="32"/>
          <w:szCs w:val="32"/>
          <w:lang w:val="ro-RO" w:eastAsia="ro-RO"/>
        </w:rPr>
      </w:pPr>
    </w:p>
    <w:p w:rsidR="00A515EB" w:rsidRPr="00124100" w:rsidRDefault="00A515EB" w:rsidP="00124100">
      <w:pPr>
        <w:jc w:val="both"/>
        <w:rPr>
          <w:sz w:val="32"/>
          <w:szCs w:val="32"/>
          <w:lang w:val="ro-RO" w:eastAsia="ro-RO"/>
        </w:rPr>
      </w:pPr>
    </w:p>
    <w:p w:rsidR="00124100" w:rsidRPr="00A515EB" w:rsidRDefault="00124100" w:rsidP="00A515EB">
      <w:pPr>
        <w:ind w:firstLine="720"/>
        <w:contextualSpacing/>
        <w:jc w:val="both"/>
        <w:rPr>
          <w:sz w:val="28"/>
          <w:szCs w:val="28"/>
          <w:lang w:val="ro-RO"/>
        </w:rPr>
      </w:pPr>
      <w:r w:rsidRPr="00A515EB">
        <w:rPr>
          <w:sz w:val="28"/>
          <w:szCs w:val="28"/>
          <w:lang w:val="ro-RO"/>
        </w:rPr>
        <w:t xml:space="preserve">În perioada </w:t>
      </w:r>
      <w:r w:rsidRPr="00A515EB">
        <w:rPr>
          <w:b/>
          <w:sz w:val="28"/>
          <w:szCs w:val="28"/>
          <w:lang w:val="ro-RO"/>
        </w:rPr>
        <w:t>12 aprilie – 21 aprilie 2025</w:t>
      </w:r>
      <w:r w:rsidRPr="00A515EB">
        <w:rPr>
          <w:sz w:val="28"/>
          <w:szCs w:val="28"/>
          <w:lang w:val="ro-RO"/>
        </w:rPr>
        <w:t xml:space="preserve">, la nivel județean, se vor desfășura manifestări publice circumscrise </w:t>
      </w:r>
      <w:r w:rsidRPr="00A515EB">
        <w:rPr>
          <w:b/>
          <w:i/>
          <w:sz w:val="28"/>
          <w:szCs w:val="28"/>
          <w:lang w:val="ro-RO" w:eastAsia="ro-RO"/>
        </w:rPr>
        <w:t>sărbătoririi Floriilor și Sărbătorilor Pascale</w:t>
      </w:r>
      <w:r w:rsidRPr="00A515EB">
        <w:rPr>
          <w:sz w:val="28"/>
          <w:szCs w:val="28"/>
          <w:lang w:val="ro-RO"/>
        </w:rPr>
        <w:t>, atât pe rit ortodox, cât și pe rit catolic, sens în care această perioadă va fi marcată de numeroase manifestări religioase, dar și de activități culturale, inclusiv în aer liber, cu aflux ridicat de persoane.</w:t>
      </w:r>
    </w:p>
    <w:p w:rsidR="00124100" w:rsidRPr="00A515EB" w:rsidRDefault="00124100" w:rsidP="00A515EB">
      <w:pPr>
        <w:ind w:firstLine="708"/>
        <w:jc w:val="both"/>
        <w:rPr>
          <w:sz w:val="28"/>
          <w:szCs w:val="28"/>
        </w:rPr>
      </w:pPr>
      <w:r w:rsidRPr="00A515EB">
        <w:rPr>
          <w:sz w:val="28"/>
          <w:szCs w:val="28"/>
        </w:rPr>
        <w:t xml:space="preserve">Perioada de sărbătorire a </w:t>
      </w:r>
      <w:r w:rsidRPr="00A515EB">
        <w:rPr>
          <w:b/>
          <w:sz w:val="28"/>
          <w:szCs w:val="28"/>
        </w:rPr>
        <w:t>Paștelui Ortodox și a celui Catolic</w:t>
      </w:r>
      <w:r w:rsidRPr="00A515EB">
        <w:rPr>
          <w:sz w:val="28"/>
          <w:szCs w:val="28"/>
        </w:rPr>
        <w:t xml:space="preserve">, în zilele de </w:t>
      </w:r>
      <w:r w:rsidRPr="00A515EB">
        <w:rPr>
          <w:b/>
          <w:sz w:val="28"/>
          <w:szCs w:val="28"/>
        </w:rPr>
        <w:t xml:space="preserve">19 </w:t>
      </w:r>
      <w:r w:rsidRPr="00A515EB">
        <w:rPr>
          <w:sz w:val="28"/>
          <w:szCs w:val="28"/>
        </w:rPr>
        <w:t>și</w:t>
      </w:r>
      <w:r w:rsidRPr="00A515EB">
        <w:rPr>
          <w:b/>
          <w:sz w:val="28"/>
          <w:szCs w:val="28"/>
        </w:rPr>
        <w:t xml:space="preserve"> 20 aprilie 2025</w:t>
      </w:r>
      <w:r w:rsidRPr="00A515EB">
        <w:rPr>
          <w:sz w:val="28"/>
          <w:szCs w:val="28"/>
        </w:rPr>
        <w:t>, precum și perioada premergătoare, sunt marcate în lăcașurile de cult aparținând celor două culte predominante din România, prin desfășurarea a diferite manifestări religioase, cu participarea unui număr mare de personae, evenimente ce se suprapun și cu derularea campaniei electorale pentru alegerile prezidențiale ce urmează să aibă loc în luna mai 2025.</w:t>
      </w:r>
    </w:p>
    <w:p w:rsidR="00124100" w:rsidRPr="00A515EB" w:rsidRDefault="00124100" w:rsidP="00A515EB">
      <w:pPr>
        <w:ind w:firstLine="708"/>
        <w:jc w:val="both"/>
        <w:rPr>
          <w:sz w:val="28"/>
          <w:szCs w:val="28"/>
        </w:rPr>
      </w:pPr>
      <w:r w:rsidRPr="00A515EB">
        <w:rPr>
          <w:sz w:val="28"/>
          <w:szCs w:val="28"/>
        </w:rPr>
        <w:t>Pentru aducerea la îndeplinire a sarcinilor ce revin poliției române în acest context, în perioada mai sus menționată, toate structurile operative sau cu atribuții pe această linie, vor desfășura activități specifice, în vederea asigurării unui climat corespunzător de ordine și siguranță publică, precum și pentru prevenirea oricăror situații de risc, îndeosebi în locurile de pelerinaj, stațiunile turistice și zonele de agrement, astfel:</w:t>
      </w:r>
      <w:r w:rsidRPr="00A515EB">
        <w:rPr>
          <w:sz w:val="28"/>
          <w:szCs w:val="28"/>
        </w:rPr>
        <w:tab/>
      </w:r>
    </w:p>
    <w:p w:rsidR="00124100" w:rsidRPr="00A515EB" w:rsidRDefault="00124100" w:rsidP="00983B0A">
      <w:pPr>
        <w:numPr>
          <w:ilvl w:val="0"/>
          <w:numId w:val="8"/>
        </w:numPr>
        <w:tabs>
          <w:tab w:val="left" w:pos="993"/>
        </w:tabs>
        <w:ind w:left="0" w:firstLine="709"/>
        <w:jc w:val="both"/>
        <w:rPr>
          <w:sz w:val="28"/>
          <w:szCs w:val="28"/>
          <w:lang w:val="ro-RO"/>
        </w:rPr>
      </w:pPr>
      <w:r w:rsidRPr="00A515EB">
        <w:rPr>
          <w:b/>
          <w:i/>
          <w:sz w:val="28"/>
          <w:szCs w:val="28"/>
          <w:lang w:val="ro-RO"/>
        </w:rPr>
        <w:lastRenderedPageBreak/>
        <w:t>Asigurarea intervenției specifice</w:t>
      </w:r>
      <w:r w:rsidRPr="00A515EB">
        <w:rPr>
          <w:sz w:val="28"/>
          <w:szCs w:val="28"/>
          <w:lang w:val="ro-RO"/>
        </w:rPr>
        <w:t>, respectiv aplicarea măsurilor legale incidente, pentru prevenirea și aplanarea situațiilor ce ar putea evolua spre acte de tulburare a ordinii publice, în funcție de specific sau gradul de risc/amenințarea creată.</w:t>
      </w:r>
    </w:p>
    <w:p w:rsidR="00124100" w:rsidRPr="00A515EB" w:rsidRDefault="00124100" w:rsidP="00983B0A">
      <w:pPr>
        <w:numPr>
          <w:ilvl w:val="0"/>
          <w:numId w:val="8"/>
        </w:numPr>
        <w:tabs>
          <w:tab w:val="left" w:pos="993"/>
        </w:tabs>
        <w:ind w:left="0" w:firstLine="709"/>
        <w:jc w:val="both"/>
        <w:rPr>
          <w:sz w:val="28"/>
          <w:szCs w:val="28"/>
          <w:lang w:val="ro-RO"/>
        </w:rPr>
      </w:pPr>
      <w:r w:rsidRPr="00A515EB">
        <w:rPr>
          <w:b/>
          <w:i/>
          <w:sz w:val="28"/>
          <w:szCs w:val="28"/>
          <w:lang w:val="ro-RO"/>
        </w:rPr>
        <w:t>Evaluarea și planificarea forțelor şi mijloacelor la dispoziție</w:t>
      </w:r>
      <w:r w:rsidRPr="00A515EB">
        <w:rPr>
          <w:sz w:val="28"/>
          <w:szCs w:val="28"/>
          <w:lang w:val="ro-RO"/>
        </w:rPr>
        <w:t xml:space="preserve">, în funcție de activitățile permanente ce trebuie desfășurate, afluxul de autovehicule și persoane estimat şi manifestările publice preconizate a se desfășura în această perioadă. </w:t>
      </w:r>
    </w:p>
    <w:p w:rsidR="00A515EB" w:rsidRDefault="00124100" w:rsidP="00983B0A">
      <w:pPr>
        <w:numPr>
          <w:ilvl w:val="0"/>
          <w:numId w:val="8"/>
        </w:numPr>
        <w:tabs>
          <w:tab w:val="left" w:pos="993"/>
        </w:tabs>
        <w:ind w:left="0" w:firstLine="709"/>
        <w:jc w:val="both"/>
        <w:rPr>
          <w:sz w:val="28"/>
          <w:szCs w:val="28"/>
          <w:lang w:val="ro-RO"/>
        </w:rPr>
      </w:pPr>
      <w:r w:rsidRPr="00A515EB">
        <w:rPr>
          <w:b/>
          <w:i/>
          <w:sz w:val="28"/>
          <w:szCs w:val="28"/>
          <w:lang w:val="ro-RO"/>
        </w:rPr>
        <w:t>Adaptarea corespunzătoare</w:t>
      </w:r>
      <w:r w:rsidRPr="00A515EB">
        <w:rPr>
          <w:sz w:val="28"/>
          <w:szCs w:val="28"/>
          <w:lang w:val="ro-RO"/>
        </w:rPr>
        <w:t xml:space="preserve"> </w:t>
      </w:r>
      <w:r w:rsidRPr="00A515EB">
        <w:rPr>
          <w:b/>
          <w:i/>
          <w:sz w:val="28"/>
          <w:szCs w:val="28"/>
          <w:lang w:val="ro-RO"/>
        </w:rPr>
        <w:t>a dispozitivelor de ordine publică</w:t>
      </w:r>
      <w:r w:rsidRPr="00A515EB">
        <w:rPr>
          <w:sz w:val="28"/>
          <w:szCs w:val="28"/>
          <w:lang w:val="ro-RO"/>
        </w:rPr>
        <w:t xml:space="preserve"> și </w:t>
      </w:r>
      <w:r w:rsidRPr="00A515EB">
        <w:rPr>
          <w:b/>
          <w:i/>
          <w:sz w:val="28"/>
          <w:szCs w:val="28"/>
          <w:lang w:val="ro-RO"/>
        </w:rPr>
        <w:t>intensificarea acțiunilor de patrulare</w:t>
      </w:r>
      <w:r w:rsidRPr="00A515EB">
        <w:rPr>
          <w:b/>
          <w:sz w:val="28"/>
          <w:szCs w:val="28"/>
          <w:lang w:val="ro-RO"/>
        </w:rPr>
        <w:t xml:space="preserve"> </w:t>
      </w:r>
      <w:r w:rsidRPr="00A515EB">
        <w:rPr>
          <w:sz w:val="28"/>
          <w:szCs w:val="28"/>
          <w:lang w:val="ro-RO"/>
        </w:rPr>
        <w:t>în stațiile de cale ferată, pe trenurile de călători şi pe celelalte mijloace de transport în comun, cunoscute cu un aflux ridicat de persoane, pentru combaterea tâlhăriilor, furturilor de/ din bagaje și din buzunare</w:t>
      </w:r>
      <w:r w:rsidR="00A515EB">
        <w:rPr>
          <w:sz w:val="28"/>
          <w:szCs w:val="28"/>
          <w:lang w:val="ro-RO"/>
        </w:rPr>
        <w:t>;</w:t>
      </w:r>
    </w:p>
    <w:p w:rsidR="00124100" w:rsidRPr="00A515EB" w:rsidRDefault="00124100" w:rsidP="00983B0A">
      <w:pPr>
        <w:numPr>
          <w:ilvl w:val="0"/>
          <w:numId w:val="8"/>
        </w:numPr>
        <w:tabs>
          <w:tab w:val="left" w:pos="993"/>
        </w:tabs>
        <w:ind w:left="0" w:firstLine="709"/>
        <w:jc w:val="both"/>
        <w:rPr>
          <w:sz w:val="28"/>
          <w:szCs w:val="28"/>
          <w:lang w:val="ro-RO"/>
        </w:rPr>
      </w:pPr>
      <w:r w:rsidRPr="00A515EB">
        <w:rPr>
          <w:b/>
          <w:i/>
          <w:spacing w:val="3"/>
          <w:sz w:val="28"/>
          <w:szCs w:val="28"/>
          <w:lang w:val="ro-RO"/>
        </w:rPr>
        <w:t>Dimensionarea corespunzătoare</w:t>
      </w:r>
      <w:r w:rsidRPr="00A515EB">
        <w:rPr>
          <w:spacing w:val="3"/>
          <w:sz w:val="28"/>
          <w:szCs w:val="28"/>
          <w:lang w:val="ro-RO"/>
        </w:rPr>
        <w:t xml:space="preserve"> și </w:t>
      </w:r>
      <w:r w:rsidRPr="00A515EB">
        <w:rPr>
          <w:b/>
          <w:i/>
          <w:spacing w:val="3"/>
          <w:sz w:val="28"/>
          <w:szCs w:val="28"/>
          <w:lang w:val="ro-RO"/>
        </w:rPr>
        <w:t>asigurarea unei prezențe active</w:t>
      </w:r>
      <w:r w:rsidRPr="00A515EB">
        <w:rPr>
          <w:spacing w:val="3"/>
          <w:sz w:val="28"/>
          <w:szCs w:val="28"/>
          <w:lang w:val="ro-RO"/>
        </w:rPr>
        <w:t xml:space="preserve">, la vedere, a polițiștilor rutieri pe căile de acces ce converg spre lăcașurile de cult, stațiunile turistice, pe principalele artere de circulație, în punctele cu risc ridicat de accidente și la orele semnalate cu trafic intens și </w:t>
      </w:r>
      <w:r w:rsidRPr="00A515EB">
        <w:rPr>
          <w:b/>
          <w:i/>
          <w:spacing w:val="3"/>
          <w:sz w:val="28"/>
          <w:szCs w:val="28"/>
          <w:lang w:val="ro-RO"/>
        </w:rPr>
        <w:t>instituirea unor filtre</w:t>
      </w:r>
      <w:r w:rsidRPr="00A515EB">
        <w:rPr>
          <w:spacing w:val="3"/>
          <w:sz w:val="28"/>
          <w:szCs w:val="28"/>
          <w:lang w:val="ro-RO"/>
        </w:rPr>
        <w:t>, pe principalele artere rutiere și la intrările/ieșirile în/din localități, pentru controlul respectării prevederilor legislației rutiere și prevenirea evenimentelor rutiere.</w:t>
      </w:r>
    </w:p>
    <w:p w:rsidR="00124100" w:rsidRPr="00A515EB" w:rsidRDefault="00124100" w:rsidP="00983B0A">
      <w:pPr>
        <w:numPr>
          <w:ilvl w:val="0"/>
          <w:numId w:val="8"/>
        </w:numPr>
        <w:tabs>
          <w:tab w:val="left" w:pos="993"/>
        </w:tabs>
        <w:ind w:left="0" w:firstLine="709"/>
        <w:jc w:val="both"/>
        <w:rPr>
          <w:sz w:val="28"/>
          <w:szCs w:val="28"/>
          <w:lang w:val="ro-RO"/>
        </w:rPr>
      </w:pPr>
      <w:r w:rsidRPr="00A515EB">
        <w:rPr>
          <w:b/>
          <w:i/>
          <w:sz w:val="28"/>
          <w:szCs w:val="28"/>
          <w:lang w:val="ro-RO"/>
        </w:rPr>
        <w:t>Planificarea și derularea de acțiuni/controale privind legalitatea procesului de colectare, transport și depozitare de valori monetare</w:t>
      </w:r>
      <w:r w:rsidRPr="00A515EB">
        <w:rPr>
          <w:sz w:val="28"/>
          <w:szCs w:val="28"/>
          <w:lang w:val="ro-RO"/>
        </w:rPr>
        <w:t>, atat de către societățile specializate de pază, cât și de alți operatori care manipulează astfel de valori.</w:t>
      </w:r>
    </w:p>
    <w:p w:rsidR="00124100" w:rsidRPr="00A515EB" w:rsidRDefault="00124100" w:rsidP="00983B0A">
      <w:pPr>
        <w:numPr>
          <w:ilvl w:val="0"/>
          <w:numId w:val="8"/>
        </w:numPr>
        <w:tabs>
          <w:tab w:val="left" w:pos="993"/>
        </w:tabs>
        <w:ind w:left="0" w:firstLine="709"/>
        <w:jc w:val="both"/>
        <w:rPr>
          <w:sz w:val="28"/>
          <w:szCs w:val="28"/>
          <w:lang w:val="ro-RO"/>
        </w:rPr>
      </w:pPr>
      <w:r w:rsidRPr="00A515EB">
        <w:rPr>
          <w:sz w:val="28"/>
          <w:szCs w:val="28"/>
          <w:lang w:val="ro-RO"/>
        </w:rPr>
        <w:t xml:space="preserve"> Verificarea legalității funcționării sistemelor tehnice de pază și alarmare ale agenților economici, societăților comerciale și unităților turistice.</w:t>
      </w:r>
    </w:p>
    <w:p w:rsidR="00124100" w:rsidRPr="00A515EB" w:rsidRDefault="00124100" w:rsidP="00983B0A">
      <w:pPr>
        <w:numPr>
          <w:ilvl w:val="0"/>
          <w:numId w:val="8"/>
        </w:numPr>
        <w:tabs>
          <w:tab w:val="left" w:pos="993"/>
        </w:tabs>
        <w:ind w:left="0" w:firstLine="709"/>
        <w:jc w:val="both"/>
        <w:rPr>
          <w:sz w:val="28"/>
          <w:szCs w:val="28"/>
          <w:lang w:val="ro-RO"/>
        </w:rPr>
      </w:pPr>
      <w:r w:rsidRPr="00A515EB">
        <w:rPr>
          <w:b/>
          <w:i/>
          <w:sz w:val="28"/>
          <w:szCs w:val="28"/>
          <w:lang w:val="ro-RO"/>
        </w:rPr>
        <w:t>Asigurarea prezenței active, la vedere, a polițiștilor</w:t>
      </w:r>
      <w:r w:rsidRPr="00A515EB">
        <w:rPr>
          <w:sz w:val="28"/>
          <w:szCs w:val="28"/>
          <w:lang w:val="ro-RO"/>
        </w:rPr>
        <w:t>, în uniforma adecvată și cu mijloacele din dotare, în zonele publice aglomerate, mediile de interes operativ și zonele turistice/de agrement, proximitatea lăcașurilor de cult, a zonelor pretabile desfășurării manifestațiilor publice, în locurile unde se concentrează un număr mare de persoane.</w:t>
      </w:r>
    </w:p>
    <w:p w:rsidR="00124100" w:rsidRPr="00A515EB" w:rsidRDefault="00124100" w:rsidP="00983B0A">
      <w:pPr>
        <w:numPr>
          <w:ilvl w:val="0"/>
          <w:numId w:val="8"/>
        </w:numPr>
        <w:tabs>
          <w:tab w:val="left" w:pos="993"/>
        </w:tabs>
        <w:ind w:left="0" w:firstLine="709"/>
        <w:jc w:val="both"/>
        <w:rPr>
          <w:sz w:val="28"/>
          <w:szCs w:val="28"/>
          <w:lang w:val="ro-RO"/>
        </w:rPr>
      </w:pPr>
      <w:r w:rsidRPr="00A515EB">
        <w:rPr>
          <w:b/>
          <w:i/>
          <w:sz w:val="28"/>
          <w:szCs w:val="28"/>
          <w:lang w:val="ro-RO"/>
        </w:rPr>
        <w:t xml:space="preserve">Planificarea și desfășurarea de acțiuni împreună cu parteneri instituționali cu competențe specifice, pentru verificarea legalității activităților comerciale, </w:t>
      </w:r>
      <w:r w:rsidRPr="00A515EB">
        <w:rPr>
          <w:sz w:val="28"/>
          <w:szCs w:val="28"/>
          <w:lang w:val="ro-RO"/>
        </w:rPr>
        <w:t>în special în zone turistice și de agrement, în scopul prevenirii și combaterii încălcării prevederilor cadrului legal/ normativ incident, cu impact asupra sănătății populației.</w:t>
      </w:r>
    </w:p>
    <w:p w:rsidR="00124100" w:rsidRPr="00A515EB" w:rsidRDefault="00124100" w:rsidP="00983B0A">
      <w:pPr>
        <w:numPr>
          <w:ilvl w:val="0"/>
          <w:numId w:val="8"/>
        </w:numPr>
        <w:tabs>
          <w:tab w:val="left" w:pos="993"/>
        </w:tabs>
        <w:ind w:left="0" w:firstLine="709"/>
        <w:jc w:val="both"/>
        <w:rPr>
          <w:sz w:val="28"/>
          <w:szCs w:val="28"/>
          <w:lang w:val="ro-RO"/>
        </w:rPr>
      </w:pPr>
      <w:r w:rsidRPr="00A515EB">
        <w:rPr>
          <w:b/>
          <w:i/>
          <w:sz w:val="28"/>
          <w:szCs w:val="28"/>
          <w:lang w:val="ro-RO"/>
        </w:rPr>
        <w:t xml:space="preserve">Organizarea și executarea de acțiuni preventive </w:t>
      </w:r>
      <w:r w:rsidRPr="00A515EB">
        <w:rPr>
          <w:i/>
          <w:sz w:val="28"/>
          <w:szCs w:val="28"/>
          <w:lang w:val="ro-RO"/>
        </w:rPr>
        <w:t xml:space="preserve">în zonele și mediile de interes operativ (baruri, discoteci, cluburi, locuri de cazare etc.) în vederea informării turiștilor/agenților comerciali, operatorilor de turism, precum și altor categorii de persoane vulnerabile, cu privire la </w:t>
      </w:r>
      <w:r w:rsidRPr="00A515EB">
        <w:rPr>
          <w:b/>
          <w:i/>
          <w:sz w:val="28"/>
          <w:szCs w:val="28"/>
          <w:lang w:val="ro-RO"/>
        </w:rPr>
        <w:t xml:space="preserve">adoptarea unor </w:t>
      </w:r>
      <w:r w:rsidRPr="00A515EB">
        <w:rPr>
          <w:b/>
          <w:i/>
          <w:sz w:val="28"/>
          <w:szCs w:val="28"/>
          <w:lang w:val="ro-RO"/>
        </w:rPr>
        <w:lastRenderedPageBreak/>
        <w:t>comportamente/atitudini care să-i protejeze de situațiile de risc specifice perioadei.</w:t>
      </w:r>
    </w:p>
    <w:p w:rsidR="00124100" w:rsidRPr="00A515EB" w:rsidRDefault="00124100" w:rsidP="00983B0A">
      <w:pPr>
        <w:numPr>
          <w:ilvl w:val="0"/>
          <w:numId w:val="8"/>
        </w:numPr>
        <w:tabs>
          <w:tab w:val="left" w:pos="993"/>
        </w:tabs>
        <w:ind w:left="0" w:firstLine="709"/>
        <w:jc w:val="both"/>
        <w:rPr>
          <w:sz w:val="28"/>
          <w:szCs w:val="28"/>
          <w:lang w:val="ro-RO"/>
        </w:rPr>
      </w:pPr>
      <w:r w:rsidRPr="00A515EB">
        <w:rPr>
          <w:b/>
          <w:i/>
          <w:sz w:val="28"/>
          <w:szCs w:val="28"/>
          <w:lang w:val="ro-RO"/>
        </w:rPr>
        <w:t>Intensificarea activităților de cooperare și acordare a sprijinului direcțiilor sanitar-veterinare și pentru siguranța alimentelor</w:t>
      </w:r>
      <w:r w:rsidRPr="00A515EB">
        <w:rPr>
          <w:sz w:val="28"/>
          <w:szCs w:val="28"/>
          <w:lang w:val="ro-RO"/>
        </w:rPr>
        <w:t>, pentru verificarea</w:t>
      </w:r>
      <w:r w:rsidRPr="00A515EB">
        <w:rPr>
          <w:sz w:val="28"/>
          <w:szCs w:val="28"/>
          <w:vertAlign w:val="superscript"/>
          <w:lang w:val="ro-RO"/>
        </w:rPr>
        <w:t xml:space="preserve">  </w:t>
      </w:r>
      <w:r w:rsidRPr="00A515EB">
        <w:rPr>
          <w:sz w:val="28"/>
          <w:szCs w:val="28"/>
          <w:lang w:val="ro-RO"/>
        </w:rPr>
        <w:t>modului de depozitare, transport și valorificare a produselor alimentare specifice perioadei, în scopul prevenirii și combaterii faptelor ce ar putea afecta sănătatea populației.</w:t>
      </w:r>
    </w:p>
    <w:p w:rsidR="00124100" w:rsidRPr="00A515EB" w:rsidRDefault="00124100" w:rsidP="00983B0A">
      <w:pPr>
        <w:numPr>
          <w:ilvl w:val="0"/>
          <w:numId w:val="8"/>
        </w:numPr>
        <w:tabs>
          <w:tab w:val="left" w:pos="993"/>
        </w:tabs>
        <w:ind w:left="0" w:firstLine="709"/>
        <w:jc w:val="both"/>
        <w:rPr>
          <w:sz w:val="28"/>
          <w:szCs w:val="28"/>
          <w:lang w:val="ro-RO"/>
        </w:rPr>
      </w:pPr>
      <w:r w:rsidRPr="00A515EB">
        <w:rPr>
          <w:b/>
          <w:i/>
          <w:sz w:val="28"/>
          <w:szCs w:val="28"/>
          <w:lang w:val="ro-RO"/>
        </w:rPr>
        <w:t xml:space="preserve">Planificarea și desfășurarea de acțiuni, independent/ în cooperare cu autoritățile responsabile, </w:t>
      </w:r>
      <w:r w:rsidRPr="00A515EB">
        <w:rPr>
          <w:sz w:val="28"/>
          <w:szCs w:val="28"/>
          <w:lang w:val="ro-RO"/>
        </w:rPr>
        <w:t>pentru asigurarea respectării cadrului normativ incident, aplicabil</w:t>
      </w:r>
      <w:r w:rsidRPr="00A515EB">
        <w:rPr>
          <w:b/>
          <w:i/>
          <w:sz w:val="28"/>
          <w:szCs w:val="28"/>
          <w:lang w:val="ro-RO"/>
        </w:rPr>
        <w:t xml:space="preserve"> în domeniul activităților de picnic.</w:t>
      </w:r>
    </w:p>
    <w:p w:rsidR="00124100" w:rsidRPr="00A515EB" w:rsidRDefault="00124100" w:rsidP="00983B0A">
      <w:pPr>
        <w:numPr>
          <w:ilvl w:val="0"/>
          <w:numId w:val="8"/>
        </w:numPr>
        <w:tabs>
          <w:tab w:val="left" w:pos="993"/>
        </w:tabs>
        <w:ind w:left="0" w:firstLine="709"/>
        <w:jc w:val="both"/>
        <w:rPr>
          <w:sz w:val="28"/>
          <w:szCs w:val="28"/>
          <w:lang w:val="ro-RO"/>
        </w:rPr>
      </w:pPr>
      <w:r w:rsidRPr="00A515EB">
        <w:rPr>
          <w:b/>
          <w:i/>
          <w:sz w:val="28"/>
          <w:szCs w:val="28"/>
          <w:lang w:val="ro-RO"/>
        </w:rPr>
        <w:t xml:space="preserve">Desfășurarea de acțiuni în comun cu structurile teritoriale ale I.J.J. Vrancea pentru prevenirea și combaterea infracțiunilor contra patrimoniului și/ sau contra persoanei </w:t>
      </w:r>
      <w:r w:rsidRPr="00A515EB">
        <w:rPr>
          <w:sz w:val="28"/>
          <w:szCs w:val="28"/>
          <w:lang w:val="ro-RO"/>
        </w:rPr>
        <w:t>(furturi de și din auto, din locuințe/ societăți comerciale, tâlhării etc.),</w:t>
      </w:r>
      <w:r w:rsidRPr="00A515EB">
        <w:rPr>
          <w:b/>
          <w:i/>
          <w:sz w:val="28"/>
          <w:szCs w:val="28"/>
          <w:lang w:val="ro-RO"/>
        </w:rPr>
        <w:t xml:space="preserve"> depistarea persoanelor urmărite și luarea măsurilor măsurilor legale împotriva acestora.</w:t>
      </w:r>
    </w:p>
    <w:p w:rsidR="00124100" w:rsidRPr="00A515EB" w:rsidRDefault="00124100" w:rsidP="00983B0A">
      <w:pPr>
        <w:numPr>
          <w:ilvl w:val="0"/>
          <w:numId w:val="8"/>
        </w:numPr>
        <w:tabs>
          <w:tab w:val="left" w:pos="993"/>
        </w:tabs>
        <w:ind w:left="0" w:firstLine="709"/>
        <w:jc w:val="both"/>
        <w:rPr>
          <w:sz w:val="28"/>
          <w:szCs w:val="28"/>
          <w:lang w:val="ro-RO"/>
        </w:rPr>
      </w:pPr>
      <w:r w:rsidRPr="00A515EB">
        <w:rPr>
          <w:sz w:val="28"/>
          <w:szCs w:val="28"/>
          <w:lang w:val="ro-RO"/>
        </w:rPr>
        <w:t xml:space="preserve">Derularea de activități specifice, în cadrul cooperării intra și interinstituționale, pentru </w:t>
      </w:r>
      <w:r w:rsidRPr="00A515EB">
        <w:rPr>
          <w:b/>
          <w:i/>
          <w:sz w:val="28"/>
          <w:szCs w:val="28"/>
          <w:lang w:val="ro-RO"/>
        </w:rPr>
        <w:t>gestionarea situațiilor de risc generate de prezența animalelor periculoase</w:t>
      </w:r>
      <w:r w:rsidRPr="00A515EB">
        <w:rPr>
          <w:sz w:val="28"/>
          <w:szCs w:val="28"/>
          <w:lang w:val="ro-RO"/>
        </w:rPr>
        <w:t>, inclusiv cu referire la câinii periculoși sau agresivi.</w:t>
      </w:r>
    </w:p>
    <w:p w:rsidR="00A515EB" w:rsidRDefault="00124100" w:rsidP="00983B0A">
      <w:pPr>
        <w:numPr>
          <w:ilvl w:val="0"/>
          <w:numId w:val="8"/>
        </w:numPr>
        <w:tabs>
          <w:tab w:val="left" w:pos="993"/>
        </w:tabs>
        <w:ind w:left="0" w:firstLine="709"/>
        <w:jc w:val="both"/>
        <w:rPr>
          <w:sz w:val="28"/>
          <w:szCs w:val="28"/>
          <w:u w:val="single"/>
          <w:lang w:val="ro-RO"/>
        </w:rPr>
      </w:pPr>
      <w:r w:rsidRPr="00A515EB">
        <w:rPr>
          <w:b/>
          <w:i/>
          <w:sz w:val="28"/>
          <w:szCs w:val="28"/>
          <w:lang w:val="ro-RO"/>
        </w:rPr>
        <w:t>Analizarea zilnică a incidentelor</w:t>
      </w:r>
      <w:r w:rsidRPr="00A515EB">
        <w:rPr>
          <w:sz w:val="28"/>
          <w:szCs w:val="28"/>
          <w:lang w:val="ro-RO"/>
        </w:rPr>
        <w:t xml:space="preserve"> semnalate prin S.N.U.A.U. 112 și a incidentelor de </w:t>
      </w:r>
      <w:r w:rsidRPr="00A515EB">
        <w:rPr>
          <w:sz w:val="28"/>
          <w:szCs w:val="28"/>
          <w:u w:val="single"/>
          <w:lang w:val="ro-RO"/>
        </w:rPr>
        <w:t>violență domestică, ordinelor de protecție emise și monitorizarea respectării măsurilor disp</w:t>
      </w:r>
      <w:r w:rsidR="00A515EB">
        <w:rPr>
          <w:sz w:val="28"/>
          <w:szCs w:val="28"/>
          <w:u w:val="single"/>
          <w:lang w:val="ro-RO"/>
        </w:rPr>
        <w:t>use pentru fiecare caz în parte;</w:t>
      </w:r>
    </w:p>
    <w:p w:rsidR="00124100" w:rsidRPr="00A515EB" w:rsidRDefault="00124100" w:rsidP="00983B0A">
      <w:pPr>
        <w:numPr>
          <w:ilvl w:val="0"/>
          <w:numId w:val="8"/>
        </w:numPr>
        <w:tabs>
          <w:tab w:val="left" w:pos="993"/>
        </w:tabs>
        <w:ind w:left="0" w:firstLine="709"/>
        <w:jc w:val="both"/>
        <w:rPr>
          <w:sz w:val="28"/>
          <w:szCs w:val="28"/>
          <w:u w:val="single"/>
          <w:lang w:val="ro-RO"/>
        </w:rPr>
      </w:pPr>
      <w:r w:rsidRPr="00A515EB">
        <w:rPr>
          <w:b/>
          <w:i/>
          <w:spacing w:val="3"/>
          <w:sz w:val="28"/>
          <w:szCs w:val="28"/>
          <w:lang w:val="ro-RO"/>
        </w:rPr>
        <w:t>Intervenția operativă</w:t>
      </w:r>
      <w:r w:rsidRPr="00A515EB">
        <w:rPr>
          <w:spacing w:val="3"/>
          <w:sz w:val="28"/>
          <w:szCs w:val="28"/>
          <w:lang w:val="ro-RO"/>
        </w:rPr>
        <w:t xml:space="preserve"> a dispozitivului de ordine și siguranță publică la evenimentele sesizate prin S.N.U.A.U. 112, conform competențelor, cu respectarea procedurilor privind modul de intervenție și a celorlalte activități specifice pe această linie.</w:t>
      </w:r>
    </w:p>
    <w:p w:rsidR="00124100" w:rsidRPr="00A515EB" w:rsidRDefault="00124100" w:rsidP="00983B0A">
      <w:pPr>
        <w:numPr>
          <w:ilvl w:val="0"/>
          <w:numId w:val="8"/>
        </w:numPr>
        <w:tabs>
          <w:tab w:val="left" w:pos="993"/>
        </w:tabs>
        <w:ind w:left="0" w:firstLine="709"/>
        <w:jc w:val="both"/>
        <w:rPr>
          <w:sz w:val="28"/>
          <w:szCs w:val="28"/>
        </w:rPr>
      </w:pPr>
      <w:r w:rsidRPr="00A515EB">
        <w:rPr>
          <w:b/>
          <w:i/>
          <w:sz w:val="28"/>
          <w:szCs w:val="28"/>
        </w:rPr>
        <w:t>Adoptarea măsurilor specifice cu caracter antiterorist</w:t>
      </w:r>
      <w:r w:rsidRPr="00A515EB">
        <w:rPr>
          <w:sz w:val="28"/>
          <w:szCs w:val="28"/>
        </w:rPr>
        <w:t>, pentru prevenirea unor posibile situații de risc pe timpul desfășurării activităților cu public numeros/ manifestărilor religioase, cultural-artistice etc, în zone cu aglomerări de persoane, în proximitatea obiectivelor de interes public, precum și la obiectivele din responsabilitatea poliției.</w:t>
      </w:r>
    </w:p>
    <w:p w:rsidR="00124100" w:rsidRPr="00A515EB" w:rsidRDefault="00124100" w:rsidP="00983B0A">
      <w:pPr>
        <w:numPr>
          <w:ilvl w:val="0"/>
          <w:numId w:val="8"/>
        </w:numPr>
        <w:tabs>
          <w:tab w:val="left" w:pos="993"/>
        </w:tabs>
        <w:ind w:left="0" w:firstLine="709"/>
        <w:jc w:val="both"/>
        <w:rPr>
          <w:sz w:val="28"/>
          <w:szCs w:val="28"/>
        </w:rPr>
      </w:pPr>
      <w:r w:rsidRPr="00A515EB">
        <w:rPr>
          <w:b/>
          <w:i/>
          <w:sz w:val="28"/>
          <w:szCs w:val="28"/>
        </w:rPr>
        <w:t xml:space="preserve">Asigurarea unor rezerve de intervenție la nivelul I.P.J. Vrancea </w:t>
      </w:r>
      <w:r w:rsidRPr="00A515EB">
        <w:rPr>
          <w:sz w:val="28"/>
          <w:szCs w:val="28"/>
        </w:rPr>
        <w:t xml:space="preserve">care, la solicitare, </w:t>
      </w:r>
      <w:proofErr w:type="gramStart"/>
      <w:r w:rsidRPr="00A515EB">
        <w:rPr>
          <w:sz w:val="28"/>
          <w:szCs w:val="28"/>
        </w:rPr>
        <w:t>să</w:t>
      </w:r>
      <w:proofErr w:type="gramEnd"/>
      <w:r w:rsidRPr="00A515EB">
        <w:rPr>
          <w:sz w:val="28"/>
          <w:szCs w:val="28"/>
        </w:rPr>
        <w:t xml:space="preserve"> asigure o intervenție imediată și coordonată pentru sprijinirea elementelor de dispozitiv existente, în vederea evitării producerii unor evenimente deosebite.</w:t>
      </w:r>
    </w:p>
    <w:p w:rsidR="00124100" w:rsidRPr="00A515EB" w:rsidRDefault="00124100" w:rsidP="00983B0A">
      <w:pPr>
        <w:numPr>
          <w:ilvl w:val="0"/>
          <w:numId w:val="8"/>
        </w:numPr>
        <w:tabs>
          <w:tab w:val="left" w:pos="993"/>
        </w:tabs>
        <w:ind w:left="0" w:firstLine="709"/>
        <w:jc w:val="both"/>
        <w:rPr>
          <w:sz w:val="28"/>
          <w:szCs w:val="28"/>
        </w:rPr>
      </w:pPr>
      <w:r w:rsidRPr="00A515EB">
        <w:rPr>
          <w:b/>
          <w:i/>
          <w:sz w:val="28"/>
          <w:szCs w:val="28"/>
        </w:rPr>
        <w:t>Constituirea echipelor operative</w:t>
      </w:r>
      <w:r w:rsidRPr="00A515EB">
        <w:rPr>
          <w:b/>
          <w:sz w:val="28"/>
          <w:szCs w:val="28"/>
        </w:rPr>
        <w:t xml:space="preserve">, </w:t>
      </w:r>
      <w:r w:rsidRPr="00A515EB">
        <w:rPr>
          <w:sz w:val="28"/>
          <w:szCs w:val="28"/>
        </w:rPr>
        <w:t>la nivelul subunităților de poliție, pentru soluționarea sesizărilor cetățenilor şi a situațiilor apărute în zona de responsabilitate.</w:t>
      </w:r>
    </w:p>
    <w:p w:rsidR="00124100" w:rsidRPr="00A515EB" w:rsidRDefault="00124100" w:rsidP="00983B0A">
      <w:pPr>
        <w:numPr>
          <w:ilvl w:val="0"/>
          <w:numId w:val="8"/>
        </w:numPr>
        <w:tabs>
          <w:tab w:val="left" w:pos="993"/>
        </w:tabs>
        <w:ind w:left="0" w:firstLine="709"/>
        <w:jc w:val="both"/>
        <w:rPr>
          <w:sz w:val="28"/>
          <w:szCs w:val="28"/>
        </w:rPr>
      </w:pPr>
      <w:r w:rsidRPr="00A515EB">
        <w:rPr>
          <w:b/>
          <w:i/>
          <w:sz w:val="28"/>
          <w:szCs w:val="28"/>
        </w:rPr>
        <w:t>Adaptarea cadrului operațional necesar</w:t>
      </w:r>
      <w:r w:rsidRPr="00A515EB">
        <w:rPr>
          <w:sz w:val="28"/>
          <w:szCs w:val="28"/>
        </w:rPr>
        <w:t xml:space="preserve"> pentru gestionarea, în sistem integrat, </w:t>
      </w:r>
      <w:proofErr w:type="gramStart"/>
      <w:r w:rsidRPr="00A515EB">
        <w:rPr>
          <w:sz w:val="28"/>
          <w:szCs w:val="28"/>
        </w:rPr>
        <w:t>a</w:t>
      </w:r>
      <w:proofErr w:type="gramEnd"/>
      <w:r w:rsidRPr="00A515EB">
        <w:rPr>
          <w:sz w:val="28"/>
          <w:szCs w:val="28"/>
        </w:rPr>
        <w:t xml:space="preserve"> evenimentelor cricumscrise perioadei de referință, în funcție de evoluția situației operative și de prevederile cadrului normativ incident.</w:t>
      </w:r>
    </w:p>
    <w:p w:rsidR="00124100" w:rsidRPr="00A515EB" w:rsidRDefault="00124100" w:rsidP="00983B0A">
      <w:pPr>
        <w:numPr>
          <w:ilvl w:val="0"/>
          <w:numId w:val="8"/>
        </w:numPr>
        <w:tabs>
          <w:tab w:val="left" w:pos="993"/>
        </w:tabs>
        <w:ind w:left="0" w:firstLine="709"/>
        <w:jc w:val="both"/>
        <w:rPr>
          <w:sz w:val="28"/>
          <w:szCs w:val="28"/>
        </w:rPr>
      </w:pPr>
      <w:r w:rsidRPr="00A515EB">
        <w:rPr>
          <w:b/>
          <w:i/>
          <w:sz w:val="28"/>
          <w:szCs w:val="28"/>
        </w:rPr>
        <w:lastRenderedPageBreak/>
        <w:t xml:space="preserve">Analizarea și identificarea posibilităților de realizare a dislocării/ suplimentării de forțe și mijloace, în funcție de resursele la dispoziție, pentru acoperirea zonelor de interes operativ, în cazul producerii unor situații de urgență, </w:t>
      </w:r>
      <w:r w:rsidRPr="00A515EB">
        <w:rPr>
          <w:sz w:val="28"/>
          <w:szCs w:val="28"/>
        </w:rPr>
        <w:t>cu precădere în zonele/ locurile unde se înregistrează constant o mare afluență de persoane/turiști, în scopul prevenirii sau limitării efectelor acestor situații, potrivit competențelor.</w:t>
      </w:r>
    </w:p>
    <w:p w:rsidR="00124100" w:rsidRPr="00A515EB" w:rsidRDefault="00124100" w:rsidP="00983B0A">
      <w:pPr>
        <w:numPr>
          <w:ilvl w:val="0"/>
          <w:numId w:val="8"/>
        </w:numPr>
        <w:tabs>
          <w:tab w:val="left" w:pos="993"/>
        </w:tabs>
        <w:ind w:left="0" w:firstLine="709"/>
        <w:jc w:val="both"/>
        <w:rPr>
          <w:sz w:val="28"/>
          <w:szCs w:val="28"/>
        </w:rPr>
      </w:pPr>
      <w:r w:rsidRPr="00A515EB">
        <w:rPr>
          <w:b/>
          <w:i/>
          <w:sz w:val="28"/>
          <w:szCs w:val="28"/>
        </w:rPr>
        <w:t>Asigurarea mijloacelor și materialelor specifice de intervenție</w:t>
      </w:r>
      <w:r w:rsidRPr="00A515EB">
        <w:rPr>
          <w:sz w:val="28"/>
          <w:szCs w:val="28"/>
        </w:rPr>
        <w:t>, pentru desfășurarea de activități preventive și pentru asigurarea unei reacții imediate în zonele în care s-au produs situații de urgență, inclusiv a celor cauzate de fenomene meteorologice periculoase (vijelii, inundații etc), specifice perioadei de referință.</w:t>
      </w:r>
    </w:p>
    <w:p w:rsidR="00124100" w:rsidRPr="00A515EB" w:rsidRDefault="00124100" w:rsidP="00983B0A">
      <w:pPr>
        <w:numPr>
          <w:ilvl w:val="0"/>
          <w:numId w:val="8"/>
        </w:numPr>
        <w:tabs>
          <w:tab w:val="left" w:pos="993"/>
        </w:tabs>
        <w:ind w:left="0" w:firstLine="709"/>
        <w:jc w:val="both"/>
        <w:rPr>
          <w:sz w:val="28"/>
          <w:szCs w:val="28"/>
        </w:rPr>
      </w:pPr>
      <w:r w:rsidRPr="00A515EB">
        <w:rPr>
          <w:b/>
          <w:i/>
          <w:sz w:val="28"/>
          <w:szCs w:val="28"/>
        </w:rPr>
        <w:t xml:space="preserve">Organizarea </w:t>
      </w:r>
      <w:r w:rsidRPr="00A515EB">
        <w:rPr>
          <w:b/>
          <w:sz w:val="28"/>
          <w:szCs w:val="28"/>
        </w:rPr>
        <w:t>unor acţiuni şi controale</w:t>
      </w:r>
      <w:r w:rsidRPr="00A515EB">
        <w:rPr>
          <w:sz w:val="28"/>
          <w:szCs w:val="28"/>
        </w:rPr>
        <w:t xml:space="preserve"> pentru descoperirea şi combaterea ilegalităţilor  care se comit la punctele de sacrificare a animalelor, precum şi cu ocazia comercializării cantităţilor de carne rezultate în urma sacrificărilor;</w:t>
      </w:r>
    </w:p>
    <w:p w:rsidR="00124100" w:rsidRPr="00A515EB" w:rsidRDefault="00124100" w:rsidP="00983B0A">
      <w:pPr>
        <w:numPr>
          <w:ilvl w:val="0"/>
          <w:numId w:val="8"/>
        </w:numPr>
        <w:tabs>
          <w:tab w:val="left" w:pos="993"/>
        </w:tabs>
        <w:ind w:left="0" w:firstLine="709"/>
        <w:jc w:val="both"/>
        <w:rPr>
          <w:sz w:val="28"/>
          <w:szCs w:val="28"/>
        </w:rPr>
      </w:pPr>
      <w:r w:rsidRPr="00A515EB">
        <w:rPr>
          <w:b/>
          <w:i/>
          <w:sz w:val="28"/>
          <w:szCs w:val="28"/>
        </w:rPr>
        <w:t>Se vor iniţia şi desfăşura acţiuni tematice comune</w:t>
      </w:r>
      <w:r w:rsidRPr="00A515EB">
        <w:rPr>
          <w:sz w:val="28"/>
          <w:szCs w:val="28"/>
        </w:rPr>
        <w:t>, împreună cu celelalte instituții cu atribuţii de coordonare şi control (DSVSA Vrancea, CJPC Vrancea, Garda de mediu etc.), ce se vor desfăşura îndeosebi în unităţile de alimentaţie publică şi turism, complexe comerciale şi zone de agrement, asupra mijloacelor de transport, precum şi în locurile de depozitare şi distribuţie a mărfurilor în scopul protejării populaţiei de activităţile ilicite, pentru prevenirea şi constatarea ilegalităţilor în legătură cu următoarele domenii;</w:t>
      </w:r>
    </w:p>
    <w:p w:rsidR="00A515EB" w:rsidRDefault="00A515EB" w:rsidP="00A515EB">
      <w:pPr>
        <w:tabs>
          <w:tab w:val="left" w:pos="0"/>
          <w:tab w:val="left" w:pos="180"/>
          <w:tab w:val="left" w:pos="360"/>
          <w:tab w:val="left" w:pos="9540"/>
        </w:tabs>
        <w:ind w:right="713"/>
        <w:jc w:val="both"/>
        <w:rPr>
          <w:b/>
          <w:i/>
          <w:sz w:val="28"/>
          <w:szCs w:val="28"/>
        </w:rPr>
      </w:pPr>
    </w:p>
    <w:p w:rsidR="00124100" w:rsidRPr="00A515EB" w:rsidRDefault="00A515EB" w:rsidP="00A515EB">
      <w:pPr>
        <w:tabs>
          <w:tab w:val="left" w:pos="0"/>
          <w:tab w:val="left" w:pos="180"/>
          <w:tab w:val="left" w:pos="360"/>
          <w:tab w:val="left" w:pos="9540"/>
        </w:tabs>
        <w:ind w:right="-69"/>
        <w:jc w:val="both"/>
        <w:rPr>
          <w:b/>
          <w:bCs/>
          <w:i/>
          <w:iCs/>
          <w:sz w:val="28"/>
          <w:szCs w:val="28"/>
          <w:lang w:val="ro-RO"/>
        </w:rPr>
      </w:pPr>
      <w:r>
        <w:rPr>
          <w:b/>
          <w:i/>
          <w:sz w:val="28"/>
          <w:szCs w:val="28"/>
        </w:rPr>
        <w:t xml:space="preserve">    - </w:t>
      </w:r>
      <w:r w:rsidR="00124100" w:rsidRPr="00A515EB">
        <w:rPr>
          <w:b/>
          <w:i/>
          <w:sz w:val="28"/>
          <w:szCs w:val="28"/>
        </w:rPr>
        <w:t xml:space="preserve">Informarea populației </w:t>
      </w:r>
      <w:r w:rsidR="00124100" w:rsidRPr="00A515EB">
        <w:rPr>
          <w:sz w:val="28"/>
          <w:szCs w:val="28"/>
        </w:rPr>
        <w:t>cu privire la măsurile specifice întreprinse la nivelul structurilor I.P.J. Vrancea și eventualele restricții de circulație instituite, precum și mediatizarea rezultatelor activităților desfășurate pentru asigurarea climatului de ordine și siguranță publică, în perioada de referință.</w:t>
      </w:r>
    </w:p>
    <w:p w:rsidR="00124100" w:rsidRPr="00A515EB" w:rsidRDefault="00124100" w:rsidP="00A515EB">
      <w:pPr>
        <w:tabs>
          <w:tab w:val="left" w:pos="0"/>
          <w:tab w:val="left" w:pos="180"/>
          <w:tab w:val="left" w:pos="360"/>
          <w:tab w:val="left" w:pos="9540"/>
        </w:tabs>
        <w:ind w:left="294" w:right="-69"/>
        <w:jc w:val="both"/>
        <w:rPr>
          <w:b/>
          <w:i/>
          <w:sz w:val="28"/>
          <w:szCs w:val="28"/>
          <w:lang w:val="ro-RO"/>
        </w:rPr>
      </w:pPr>
    </w:p>
    <w:p w:rsidR="005A651B" w:rsidRPr="00A515EB" w:rsidRDefault="00A515EB" w:rsidP="00A515EB">
      <w:pPr>
        <w:tabs>
          <w:tab w:val="left" w:pos="0"/>
          <w:tab w:val="left" w:pos="9540"/>
        </w:tabs>
        <w:ind w:right="-69" w:firstLine="294"/>
        <w:jc w:val="both"/>
        <w:rPr>
          <w:bCs/>
          <w:iCs/>
          <w:sz w:val="28"/>
          <w:szCs w:val="28"/>
          <w:lang w:val="ro-RO"/>
        </w:rPr>
      </w:pPr>
      <w:r>
        <w:rPr>
          <w:bCs/>
          <w:iCs/>
          <w:sz w:val="28"/>
          <w:szCs w:val="28"/>
          <w:lang w:val="ro-RO"/>
        </w:rPr>
        <w:t xml:space="preserve">- </w:t>
      </w:r>
      <w:r w:rsidR="005A651B" w:rsidRPr="00A515EB">
        <w:rPr>
          <w:b/>
          <w:bCs/>
          <w:iCs/>
          <w:sz w:val="28"/>
          <w:szCs w:val="28"/>
          <w:lang w:val="ro-RO"/>
        </w:rPr>
        <w:t>Având în vedere specificul</w:t>
      </w:r>
      <w:r>
        <w:rPr>
          <w:bCs/>
          <w:iCs/>
          <w:sz w:val="28"/>
          <w:szCs w:val="28"/>
          <w:lang w:val="ro-RO"/>
        </w:rPr>
        <w:t xml:space="preserve"> </w:t>
      </w:r>
      <w:r w:rsidR="005A651B" w:rsidRPr="00A515EB">
        <w:rPr>
          <w:bCs/>
          <w:iCs/>
          <w:sz w:val="28"/>
          <w:szCs w:val="28"/>
          <w:lang w:val="ro-RO"/>
        </w:rPr>
        <w:t>perioadei Sarb</w:t>
      </w:r>
      <w:r w:rsidR="003A59D7" w:rsidRPr="00A515EB">
        <w:rPr>
          <w:bCs/>
          <w:iCs/>
          <w:sz w:val="28"/>
          <w:szCs w:val="28"/>
          <w:lang w:val="ro-RO"/>
        </w:rPr>
        <w:t>ă</w:t>
      </w:r>
      <w:r w:rsidR="005A651B" w:rsidRPr="00A515EB">
        <w:rPr>
          <w:bCs/>
          <w:iCs/>
          <w:sz w:val="28"/>
          <w:szCs w:val="28"/>
          <w:lang w:val="ro-RO"/>
        </w:rPr>
        <w:t>torilor Pascale, marcată de un aflux crescut de persoane în zonele comerciale, lăcașuri de cult, dar și pe arterele rutiere, polițiștii din cadrul structurilor de ordine publică, poliție rutieră, investigații criminale și prevenire vor fi angrenați în acțiuni menite să asigure un climat de siguranță publică.</w:t>
      </w:r>
    </w:p>
    <w:p w:rsidR="004364CF" w:rsidRPr="00A515EB" w:rsidRDefault="004364CF" w:rsidP="00A515EB">
      <w:pPr>
        <w:tabs>
          <w:tab w:val="left" w:pos="0"/>
          <w:tab w:val="left" w:pos="180"/>
          <w:tab w:val="left" w:pos="360"/>
          <w:tab w:val="left" w:pos="9540"/>
        </w:tabs>
        <w:ind w:left="294" w:right="713"/>
        <w:jc w:val="both"/>
        <w:rPr>
          <w:b/>
          <w:i/>
          <w:sz w:val="28"/>
          <w:szCs w:val="28"/>
          <w:lang w:val="ro-RO"/>
        </w:rPr>
      </w:pPr>
    </w:p>
    <w:p w:rsidR="00994F63" w:rsidRPr="00A515EB" w:rsidRDefault="00A515EB" w:rsidP="00A515EB">
      <w:pPr>
        <w:tabs>
          <w:tab w:val="left" w:pos="90"/>
          <w:tab w:val="left" w:pos="810"/>
          <w:tab w:val="left" w:pos="900"/>
        </w:tabs>
        <w:spacing w:after="120"/>
        <w:jc w:val="both"/>
        <w:rPr>
          <w:sz w:val="28"/>
          <w:szCs w:val="28"/>
          <w:lang w:val="ro-RO" w:eastAsia="ro-RO"/>
        </w:rPr>
      </w:pPr>
      <w:r>
        <w:rPr>
          <w:sz w:val="28"/>
          <w:szCs w:val="28"/>
          <w:lang w:val="ro-RO" w:eastAsia="ro-RO"/>
        </w:rPr>
        <w:t xml:space="preserve">             </w:t>
      </w:r>
      <w:r w:rsidR="005A651B" w:rsidRPr="00A515EB">
        <w:rPr>
          <w:sz w:val="28"/>
          <w:szCs w:val="28"/>
          <w:lang w:val="ro-RO" w:eastAsia="ro-RO"/>
        </w:rPr>
        <w:t>Poliția vrânceană face apel la cetățeni să manifeste prudență, să respecte indicațiile forțelor de ordine și să semnaleze orice fapte antisociale la numărul unic de urgență 112.</w:t>
      </w:r>
    </w:p>
    <w:p w:rsidR="005A651B" w:rsidRPr="00A515EB" w:rsidRDefault="00A515EB" w:rsidP="00A515EB">
      <w:pPr>
        <w:tabs>
          <w:tab w:val="left" w:pos="90"/>
          <w:tab w:val="left" w:pos="810"/>
          <w:tab w:val="left" w:pos="900"/>
        </w:tabs>
        <w:spacing w:after="120"/>
        <w:jc w:val="both"/>
        <w:rPr>
          <w:sz w:val="28"/>
          <w:szCs w:val="28"/>
          <w:lang w:val="ro-RO" w:eastAsia="ro-RO"/>
        </w:rPr>
      </w:pPr>
      <w:r>
        <w:rPr>
          <w:sz w:val="28"/>
          <w:szCs w:val="28"/>
          <w:lang w:val="ro-RO" w:eastAsia="ro-RO"/>
        </w:rPr>
        <w:t xml:space="preserve">             </w:t>
      </w:r>
      <w:r w:rsidR="005A651B" w:rsidRPr="00A515EB">
        <w:rPr>
          <w:sz w:val="28"/>
          <w:szCs w:val="28"/>
          <w:lang w:val="ro-RO" w:eastAsia="ro-RO"/>
        </w:rPr>
        <w:t>ATOP Vrancea sprijină demersurile structurilor de ordine și siguranță publică, reafirmând angajamentul față de asigurarea unui climat de liniște și securitate pentru toți cetățenii județului în perioada sărbătorilor pascale.</w:t>
      </w:r>
    </w:p>
    <w:p w:rsidR="004364CF" w:rsidRPr="00A515EB" w:rsidRDefault="004364CF" w:rsidP="00A515EB">
      <w:pPr>
        <w:tabs>
          <w:tab w:val="left" w:pos="90"/>
          <w:tab w:val="left" w:pos="810"/>
          <w:tab w:val="left" w:pos="900"/>
        </w:tabs>
        <w:spacing w:after="120"/>
        <w:jc w:val="both"/>
        <w:rPr>
          <w:sz w:val="28"/>
          <w:szCs w:val="28"/>
          <w:lang w:val="ro-RO" w:eastAsia="ro-RO"/>
        </w:rPr>
      </w:pPr>
    </w:p>
    <w:p w:rsidR="00994F63" w:rsidRPr="00994F63" w:rsidRDefault="0023151C" w:rsidP="00845498">
      <w:pPr>
        <w:tabs>
          <w:tab w:val="left" w:pos="90"/>
          <w:tab w:val="left" w:pos="810"/>
          <w:tab w:val="left" w:pos="900"/>
        </w:tabs>
        <w:spacing w:after="120" w:line="276" w:lineRule="auto"/>
        <w:rPr>
          <w:sz w:val="28"/>
          <w:szCs w:val="28"/>
          <w:lang w:val="ro-RO" w:eastAsia="ro-RO"/>
        </w:rPr>
      </w:pPr>
      <w:r w:rsidRPr="00530777">
        <w:rPr>
          <w:bCs/>
          <w:sz w:val="28"/>
        </w:rPr>
        <w:t xml:space="preserve"> </w:t>
      </w:r>
      <w:r w:rsidR="00765D4E">
        <w:rPr>
          <w:bCs/>
          <w:sz w:val="28"/>
        </w:rPr>
        <w:tab/>
        <w:t xml:space="preserve">      </w:t>
      </w:r>
      <w:r w:rsidRPr="00530777">
        <w:rPr>
          <w:bCs/>
          <w:sz w:val="28"/>
        </w:rPr>
        <w:t xml:space="preserve"> </w:t>
      </w:r>
      <w:r w:rsidRPr="00530777">
        <w:rPr>
          <w:b/>
          <w:sz w:val="28"/>
          <w:szCs w:val="28"/>
          <w:lang w:eastAsia="ro-RO"/>
        </w:rPr>
        <w:t xml:space="preserve">La </w:t>
      </w:r>
      <w:r>
        <w:rPr>
          <w:b/>
          <w:sz w:val="28"/>
          <w:szCs w:val="28"/>
          <w:lang w:eastAsia="ro-RO"/>
        </w:rPr>
        <w:t xml:space="preserve">al patrulea punct al </w:t>
      </w:r>
      <w:r w:rsidR="00A515EB">
        <w:rPr>
          <w:b/>
          <w:sz w:val="28"/>
          <w:szCs w:val="28"/>
          <w:lang w:eastAsia="ro-RO"/>
        </w:rPr>
        <w:t>ședinței s-a prezentat</w:t>
      </w:r>
      <w:r>
        <w:rPr>
          <w:b/>
          <w:sz w:val="28"/>
          <w:szCs w:val="28"/>
          <w:lang w:eastAsia="ro-RO"/>
        </w:rPr>
        <w:t>:</w:t>
      </w:r>
    </w:p>
    <w:p w:rsidR="0023151C" w:rsidRDefault="0023151C" w:rsidP="00401723">
      <w:pPr>
        <w:spacing w:line="360" w:lineRule="auto"/>
        <w:jc w:val="center"/>
        <w:rPr>
          <w:rFonts w:eastAsia="Calibri"/>
          <w:b/>
          <w:sz w:val="28"/>
          <w:szCs w:val="28"/>
          <w:u w:val="single"/>
          <w:lang w:val="ro-RO"/>
        </w:rPr>
      </w:pPr>
    </w:p>
    <w:p w:rsidR="00401723" w:rsidRPr="003C279F" w:rsidRDefault="00401723" w:rsidP="00401723">
      <w:pPr>
        <w:spacing w:line="360" w:lineRule="auto"/>
        <w:jc w:val="center"/>
        <w:rPr>
          <w:rFonts w:eastAsia="Calibri"/>
          <w:b/>
          <w:sz w:val="28"/>
          <w:szCs w:val="28"/>
          <w:u w:val="single"/>
          <w:lang w:val="ro-RO"/>
        </w:rPr>
      </w:pPr>
      <w:r w:rsidRPr="003C279F">
        <w:rPr>
          <w:rFonts w:eastAsia="Calibri"/>
          <w:b/>
          <w:sz w:val="28"/>
          <w:szCs w:val="28"/>
          <w:u w:val="single"/>
          <w:lang w:val="ro-RO"/>
        </w:rPr>
        <w:t>INFORMARE</w:t>
      </w:r>
    </w:p>
    <w:p w:rsidR="00A515EB" w:rsidRDefault="00401723" w:rsidP="00A515EB">
      <w:pPr>
        <w:jc w:val="center"/>
        <w:rPr>
          <w:rFonts w:eastAsia="Calibri"/>
          <w:b/>
          <w:sz w:val="28"/>
          <w:szCs w:val="28"/>
          <w:lang w:val="ro-RO"/>
        </w:rPr>
      </w:pPr>
      <w:r w:rsidRPr="003C279F">
        <w:rPr>
          <w:rFonts w:eastAsia="Calibri"/>
          <w:b/>
          <w:sz w:val="28"/>
          <w:szCs w:val="28"/>
          <w:lang w:val="ro-RO"/>
        </w:rPr>
        <w:t>privind măsurile preventive ce trebuie respectate</w:t>
      </w:r>
      <w:r w:rsidR="00A515EB">
        <w:rPr>
          <w:rFonts w:eastAsia="Calibri"/>
          <w:b/>
          <w:sz w:val="28"/>
          <w:szCs w:val="28"/>
          <w:lang w:val="ro-RO"/>
        </w:rPr>
        <w:t xml:space="preserve"> </w:t>
      </w:r>
      <w:r w:rsidRPr="003C279F">
        <w:rPr>
          <w:rFonts w:eastAsia="Calibri"/>
          <w:b/>
          <w:sz w:val="28"/>
          <w:szCs w:val="28"/>
          <w:lang w:val="ro-RO"/>
        </w:rPr>
        <w:t xml:space="preserve">premergător </w:t>
      </w:r>
    </w:p>
    <w:p w:rsidR="00401723" w:rsidRPr="003C279F" w:rsidRDefault="00401723" w:rsidP="00A515EB">
      <w:pPr>
        <w:jc w:val="center"/>
        <w:rPr>
          <w:rFonts w:eastAsia="Calibri"/>
          <w:b/>
          <w:sz w:val="28"/>
          <w:szCs w:val="28"/>
          <w:lang w:val="ro-RO"/>
        </w:rPr>
      </w:pPr>
      <w:r w:rsidRPr="003C279F">
        <w:rPr>
          <w:rFonts w:eastAsia="Calibri"/>
          <w:b/>
          <w:sz w:val="28"/>
          <w:szCs w:val="28"/>
          <w:lang w:val="ro-RO"/>
        </w:rPr>
        <w:t>şi pe timpul Sărbătorilor Pascale</w:t>
      </w:r>
    </w:p>
    <w:p w:rsidR="00401723" w:rsidRPr="003C279F" w:rsidRDefault="00401723" w:rsidP="00401723">
      <w:pPr>
        <w:spacing w:line="360" w:lineRule="auto"/>
        <w:jc w:val="center"/>
        <w:rPr>
          <w:rFonts w:eastAsia="Calibri"/>
          <w:lang w:val="ro-RO"/>
        </w:rPr>
      </w:pPr>
    </w:p>
    <w:p w:rsidR="00401723" w:rsidRPr="003C279F" w:rsidRDefault="00401723" w:rsidP="00401723">
      <w:pPr>
        <w:tabs>
          <w:tab w:val="left" w:pos="720"/>
        </w:tabs>
        <w:spacing w:line="360" w:lineRule="auto"/>
        <w:jc w:val="both"/>
        <w:rPr>
          <w:rFonts w:eastAsia="Calibri"/>
          <w:lang w:val="ro-RO"/>
        </w:rPr>
      </w:pPr>
    </w:p>
    <w:p w:rsidR="00401723" w:rsidRPr="00765D4E" w:rsidRDefault="00401723" w:rsidP="00765D4E">
      <w:pPr>
        <w:shd w:val="clear" w:color="auto" w:fill="FFFFFF"/>
        <w:ind w:firstLine="720"/>
        <w:jc w:val="both"/>
        <w:rPr>
          <w:sz w:val="28"/>
          <w:szCs w:val="28"/>
          <w:lang w:val="ro-RO"/>
        </w:rPr>
      </w:pPr>
      <w:r w:rsidRPr="00765D4E">
        <w:rPr>
          <w:sz w:val="28"/>
          <w:szCs w:val="28"/>
          <w:lang w:val="ro-RO"/>
        </w:rPr>
        <w:t>Sărbătoarea Învierii este una dintre cele mai mari evenimente ale vieții noastre creștine. În incinta mânăstirilor și în biserici, se adună, cu acest prilej, în număr mare, enoriași, pentru a participa la toate manifestările și momentele specifice. Din cauza acestor aglomerări și în condițiile utilizării focului deschis sub diferite forme, există riscul producerii de incendii care pot avea consecințe foarte grave, atât asupra vieții participanților, cât și pentru construcțiile sau amenajările exploatate pe timpul ritualurilor  sărbătorii religioase.</w:t>
      </w:r>
    </w:p>
    <w:p w:rsidR="00401723" w:rsidRPr="00765D4E" w:rsidRDefault="00401723" w:rsidP="00765D4E">
      <w:pPr>
        <w:shd w:val="clear" w:color="auto" w:fill="FFFFFF"/>
        <w:jc w:val="both"/>
        <w:rPr>
          <w:sz w:val="28"/>
          <w:szCs w:val="28"/>
          <w:lang w:val="ro-RO"/>
        </w:rPr>
      </w:pPr>
    </w:p>
    <w:p w:rsidR="00401723" w:rsidRPr="00765D4E" w:rsidRDefault="00401723" w:rsidP="00765D4E">
      <w:pPr>
        <w:shd w:val="clear" w:color="auto" w:fill="FFFFFF"/>
        <w:ind w:firstLine="675"/>
        <w:jc w:val="both"/>
        <w:rPr>
          <w:sz w:val="28"/>
          <w:szCs w:val="28"/>
          <w:lang w:val="ro-RO"/>
        </w:rPr>
      </w:pPr>
      <w:r w:rsidRPr="00765D4E">
        <w:rPr>
          <w:sz w:val="28"/>
          <w:szCs w:val="28"/>
          <w:lang w:val="ro-RO"/>
        </w:rPr>
        <w:t>Pentru ca aceste lăcașuri să fie ocrotite de furia focului, Inspectoratul pentru Situații de Urgența "Anghel Saligny" al județului Vrancea reamintește tuturor persoanelor implicate în desfășurarea manifestărilor că trebuie să cunoască și să aplice următoarele măsuri de apărare împotriva incendiilor:</w:t>
      </w:r>
    </w:p>
    <w:p w:rsidR="00401723" w:rsidRPr="00765D4E" w:rsidRDefault="00401723" w:rsidP="00983B0A">
      <w:pPr>
        <w:numPr>
          <w:ilvl w:val="0"/>
          <w:numId w:val="5"/>
        </w:numPr>
        <w:shd w:val="clear" w:color="auto" w:fill="FFFFFF"/>
        <w:suppressAutoHyphens/>
        <w:spacing w:after="200"/>
        <w:ind w:left="0" w:firstLine="675"/>
        <w:jc w:val="both"/>
        <w:rPr>
          <w:sz w:val="28"/>
          <w:szCs w:val="28"/>
          <w:lang w:val="ro-RO"/>
        </w:rPr>
      </w:pPr>
      <w:r w:rsidRPr="00765D4E">
        <w:rPr>
          <w:sz w:val="28"/>
          <w:szCs w:val="28"/>
          <w:lang w:val="ro-RO"/>
        </w:rPr>
        <w:t>limitarea accesului credincioșilor în incintă peste capacitatea bisericii, în scopul evitării producerii panicii în caz de accidente;</w:t>
      </w:r>
    </w:p>
    <w:p w:rsidR="00401723" w:rsidRPr="00765D4E" w:rsidRDefault="00401723" w:rsidP="00983B0A">
      <w:pPr>
        <w:numPr>
          <w:ilvl w:val="0"/>
          <w:numId w:val="5"/>
        </w:numPr>
        <w:shd w:val="clear" w:color="auto" w:fill="FFFFFF"/>
        <w:suppressAutoHyphens/>
        <w:spacing w:before="100" w:beforeAutospacing="1" w:after="200"/>
        <w:ind w:left="0" w:firstLine="675"/>
        <w:jc w:val="both"/>
        <w:rPr>
          <w:sz w:val="28"/>
          <w:szCs w:val="28"/>
          <w:lang w:val="ro-RO"/>
        </w:rPr>
      </w:pPr>
      <w:r w:rsidRPr="00765D4E">
        <w:rPr>
          <w:sz w:val="28"/>
          <w:szCs w:val="28"/>
          <w:lang w:val="ro-RO"/>
        </w:rPr>
        <w:t>confecționarea unor stative metalice pentru depunerea lumânărilor aprinse și amplasarea acestora la distanțe corespunzătoare față de elementele combustibile din construcția bisericii;</w:t>
      </w:r>
    </w:p>
    <w:p w:rsidR="00401723" w:rsidRPr="00765D4E" w:rsidRDefault="00401723" w:rsidP="00983B0A">
      <w:pPr>
        <w:numPr>
          <w:ilvl w:val="0"/>
          <w:numId w:val="5"/>
        </w:numPr>
        <w:shd w:val="clear" w:color="auto" w:fill="FFFFFF"/>
        <w:spacing w:before="100" w:beforeAutospacing="1" w:after="200"/>
        <w:ind w:left="0" w:firstLine="675"/>
        <w:jc w:val="both"/>
        <w:rPr>
          <w:sz w:val="28"/>
          <w:szCs w:val="28"/>
        </w:rPr>
      </w:pPr>
      <w:r w:rsidRPr="00765D4E">
        <w:rPr>
          <w:sz w:val="28"/>
          <w:szCs w:val="28"/>
        </w:rPr>
        <w:t>stingerea lumânărilor la terminarea slujbei religioase și depunerea lor în afara bisericii, în locuri special amenajate;</w:t>
      </w:r>
    </w:p>
    <w:p w:rsidR="00401723" w:rsidRPr="00765D4E" w:rsidRDefault="00401723" w:rsidP="00983B0A">
      <w:pPr>
        <w:numPr>
          <w:ilvl w:val="0"/>
          <w:numId w:val="5"/>
        </w:numPr>
        <w:shd w:val="clear" w:color="auto" w:fill="FFFFFF"/>
        <w:spacing w:before="100" w:beforeAutospacing="1" w:after="200"/>
        <w:ind w:left="0" w:firstLine="675"/>
        <w:jc w:val="both"/>
        <w:rPr>
          <w:sz w:val="28"/>
          <w:szCs w:val="28"/>
        </w:rPr>
      </w:pPr>
      <w:r w:rsidRPr="00765D4E">
        <w:rPr>
          <w:sz w:val="28"/>
          <w:szCs w:val="28"/>
        </w:rPr>
        <w:t>supravegherea permanentă de către o persoană special desemnată a zonelor în care se folosesc surse de foc deschis, altor mijloace de încălzire, pe toata durata funcționării lor, stingerea focurilor ori scoaterea de sub tensiune a aparatelor electrice și de încălzit, înainte de părăsirea și încuierea bisericii;</w:t>
      </w:r>
    </w:p>
    <w:p w:rsidR="00401723" w:rsidRPr="00765D4E" w:rsidRDefault="00401723" w:rsidP="00983B0A">
      <w:pPr>
        <w:numPr>
          <w:ilvl w:val="0"/>
          <w:numId w:val="5"/>
        </w:numPr>
        <w:shd w:val="clear" w:color="auto" w:fill="FFFFFF"/>
        <w:spacing w:before="100" w:beforeAutospacing="1" w:after="200"/>
        <w:ind w:left="0" w:firstLine="675"/>
        <w:jc w:val="both"/>
        <w:rPr>
          <w:sz w:val="28"/>
          <w:szCs w:val="28"/>
        </w:rPr>
      </w:pPr>
      <w:r w:rsidRPr="00765D4E">
        <w:rPr>
          <w:sz w:val="28"/>
          <w:szCs w:val="28"/>
        </w:rPr>
        <w:t>interzicerea depozitării materialelor combustibile în poduri și balcoane și amenajarea unor spații corespunzătoare pentru păstrarea lor;</w:t>
      </w:r>
    </w:p>
    <w:p w:rsidR="00401723" w:rsidRPr="00765D4E" w:rsidRDefault="00401723" w:rsidP="00983B0A">
      <w:pPr>
        <w:numPr>
          <w:ilvl w:val="0"/>
          <w:numId w:val="5"/>
        </w:numPr>
        <w:shd w:val="clear" w:color="auto" w:fill="FFFFFF"/>
        <w:spacing w:before="100" w:beforeAutospacing="1" w:after="200"/>
        <w:ind w:left="0" w:firstLine="675"/>
        <w:jc w:val="both"/>
        <w:rPr>
          <w:sz w:val="28"/>
          <w:szCs w:val="28"/>
        </w:rPr>
      </w:pPr>
      <w:r w:rsidRPr="00765D4E">
        <w:rPr>
          <w:sz w:val="28"/>
          <w:szCs w:val="28"/>
        </w:rPr>
        <w:lastRenderedPageBreak/>
        <w:t>verificarea înaintea manifestărilor cu public numeros de către personal specializat a instalațiilor electrice și de paratrăsnet, precum și a coșurilor de evacuare a fumului;</w:t>
      </w:r>
    </w:p>
    <w:p w:rsidR="00401723" w:rsidRPr="00765D4E" w:rsidRDefault="00401723" w:rsidP="00983B0A">
      <w:pPr>
        <w:numPr>
          <w:ilvl w:val="0"/>
          <w:numId w:val="5"/>
        </w:numPr>
        <w:shd w:val="clear" w:color="auto" w:fill="FFFFFF"/>
        <w:spacing w:before="100" w:beforeAutospacing="1" w:after="200"/>
        <w:ind w:left="0" w:firstLine="675"/>
        <w:jc w:val="both"/>
        <w:rPr>
          <w:sz w:val="28"/>
          <w:szCs w:val="28"/>
        </w:rPr>
      </w:pPr>
      <w:r w:rsidRPr="00765D4E">
        <w:rPr>
          <w:sz w:val="28"/>
          <w:szCs w:val="28"/>
        </w:rPr>
        <w:t>dotarea lăcașurilor de cult cu mijloace de intervenție pentru stingerea incendiilor și menținerea acestora în stare de funcționare;</w:t>
      </w:r>
    </w:p>
    <w:p w:rsidR="00401723" w:rsidRPr="00765D4E" w:rsidRDefault="00401723" w:rsidP="00983B0A">
      <w:pPr>
        <w:numPr>
          <w:ilvl w:val="0"/>
          <w:numId w:val="5"/>
        </w:numPr>
        <w:shd w:val="clear" w:color="auto" w:fill="FFFFFF"/>
        <w:spacing w:before="100" w:beforeAutospacing="1" w:after="200"/>
        <w:ind w:left="0" w:firstLine="675"/>
        <w:jc w:val="both"/>
        <w:rPr>
          <w:sz w:val="28"/>
          <w:szCs w:val="28"/>
        </w:rPr>
      </w:pPr>
      <w:r w:rsidRPr="00765D4E">
        <w:rPr>
          <w:sz w:val="28"/>
          <w:szCs w:val="28"/>
        </w:rPr>
        <w:t>marcarea vizibilă a ieșirilor și menținerea liberă a acestora pentru evitarea producerii de accidente;</w:t>
      </w:r>
    </w:p>
    <w:p w:rsidR="00401723" w:rsidRPr="00765D4E" w:rsidRDefault="00401723" w:rsidP="00983B0A">
      <w:pPr>
        <w:numPr>
          <w:ilvl w:val="0"/>
          <w:numId w:val="5"/>
        </w:numPr>
        <w:shd w:val="clear" w:color="auto" w:fill="FFFFFF"/>
        <w:spacing w:before="100" w:beforeAutospacing="1" w:after="200"/>
        <w:ind w:left="0" w:firstLine="675"/>
        <w:jc w:val="both"/>
        <w:rPr>
          <w:sz w:val="28"/>
          <w:szCs w:val="28"/>
        </w:rPr>
      </w:pPr>
      <w:r w:rsidRPr="00765D4E">
        <w:rPr>
          <w:sz w:val="28"/>
          <w:szCs w:val="28"/>
        </w:rPr>
        <w:t>aducerea la cunoștința enoriașilor, la începutul și pe timpul desfășurării slujbelor religioase, a măsurilor de protecție apărare împotriva incendiilor specifice, îndeosebi a celor privind utilizarea focului deschis și evitarea supraaglomerărilor;</w:t>
      </w:r>
    </w:p>
    <w:p w:rsidR="00401723" w:rsidRPr="00765D4E" w:rsidRDefault="00401723" w:rsidP="00983B0A">
      <w:pPr>
        <w:numPr>
          <w:ilvl w:val="0"/>
          <w:numId w:val="5"/>
        </w:numPr>
        <w:shd w:val="clear" w:color="auto" w:fill="FFFFFF"/>
        <w:spacing w:before="100" w:beforeAutospacing="1" w:after="200"/>
        <w:ind w:left="0" w:firstLine="675"/>
        <w:jc w:val="both"/>
        <w:rPr>
          <w:sz w:val="28"/>
          <w:szCs w:val="28"/>
        </w:rPr>
      </w:pPr>
      <w:proofErr w:type="gramStart"/>
      <w:r w:rsidRPr="00765D4E">
        <w:rPr>
          <w:sz w:val="28"/>
          <w:szCs w:val="28"/>
        </w:rPr>
        <w:t>aplicarea</w:t>
      </w:r>
      <w:proofErr w:type="gramEnd"/>
      <w:r w:rsidRPr="00765D4E">
        <w:rPr>
          <w:sz w:val="28"/>
          <w:szCs w:val="28"/>
        </w:rPr>
        <w:t xml:space="preserve"> imediată și cu hotărâre, în faza incipientă, a măsurilor de lichidare a oricăror începuturi de incendiu izbucnite în zonă.</w:t>
      </w:r>
    </w:p>
    <w:p w:rsidR="00401723" w:rsidRPr="00765D4E" w:rsidRDefault="00401723" w:rsidP="00765D4E">
      <w:pPr>
        <w:shd w:val="clear" w:color="auto" w:fill="FFFFFF"/>
        <w:ind w:firstLine="675"/>
        <w:jc w:val="both"/>
        <w:rPr>
          <w:sz w:val="28"/>
          <w:szCs w:val="28"/>
        </w:rPr>
      </w:pPr>
    </w:p>
    <w:p w:rsidR="00401723" w:rsidRPr="00765D4E" w:rsidRDefault="00765D4E" w:rsidP="00765D4E">
      <w:pPr>
        <w:shd w:val="clear" w:color="auto" w:fill="FFFFFF"/>
        <w:ind w:firstLine="675"/>
        <w:jc w:val="both"/>
        <w:rPr>
          <w:sz w:val="28"/>
          <w:szCs w:val="28"/>
        </w:rPr>
      </w:pPr>
      <w:r>
        <w:rPr>
          <w:sz w:val="28"/>
          <w:szCs w:val="28"/>
        </w:rPr>
        <w:t xml:space="preserve"> </w:t>
      </w:r>
      <w:r w:rsidR="00401723" w:rsidRPr="00765D4E">
        <w:rPr>
          <w:sz w:val="28"/>
          <w:szCs w:val="28"/>
        </w:rPr>
        <w:t>De asemenea, personalul din cadrul Inspectoratului pentru Situații de Urgență „</w:t>
      </w:r>
      <w:r w:rsidR="00401723" w:rsidRPr="00765D4E">
        <w:rPr>
          <w:i/>
          <w:iCs/>
          <w:sz w:val="28"/>
          <w:szCs w:val="28"/>
        </w:rPr>
        <w:t>Anghel Saligny</w:t>
      </w:r>
      <w:r w:rsidR="00401723" w:rsidRPr="00765D4E">
        <w:rPr>
          <w:sz w:val="28"/>
          <w:szCs w:val="28"/>
        </w:rPr>
        <w:t>” al județului Vrancea</w:t>
      </w:r>
      <w:r>
        <w:rPr>
          <w:sz w:val="28"/>
          <w:szCs w:val="28"/>
        </w:rPr>
        <w:t>,</w:t>
      </w:r>
      <w:r w:rsidR="00401723" w:rsidRPr="00765D4E">
        <w:rPr>
          <w:sz w:val="28"/>
          <w:szCs w:val="28"/>
        </w:rPr>
        <w:t xml:space="preserve"> va organiza și executa controale/verificări tehnice de specialitate, premergător desfășurării activităților, în lăcașurile de cult, pentru prevenirea incendiilor și stabilirea, împreună cu responsabilii acestor obiective, a măsurilor de prevenire necesar a fi respectate. Pentru activitățile de control/verificare a obiectivelor (clădirilor), </w:t>
      </w:r>
      <w:proofErr w:type="gramStart"/>
      <w:r w:rsidR="00401723" w:rsidRPr="00765D4E">
        <w:rPr>
          <w:sz w:val="28"/>
          <w:szCs w:val="28"/>
        </w:rPr>
        <w:t>va</w:t>
      </w:r>
      <w:proofErr w:type="gramEnd"/>
      <w:r w:rsidR="00401723" w:rsidRPr="00765D4E">
        <w:rPr>
          <w:sz w:val="28"/>
          <w:szCs w:val="28"/>
        </w:rPr>
        <w:t xml:space="preserve"> fi angrenat, atât personalul inspecției de prevenire cât și personalul subunităților de intervenție în ale căror raioane de intervenție se regăsesc obiectivele desemnate.</w:t>
      </w:r>
    </w:p>
    <w:p w:rsidR="000504D8" w:rsidRPr="00765D4E" w:rsidRDefault="000504D8" w:rsidP="00765D4E">
      <w:pPr>
        <w:tabs>
          <w:tab w:val="left" w:pos="0"/>
          <w:tab w:val="left" w:pos="180"/>
          <w:tab w:val="left" w:pos="360"/>
          <w:tab w:val="left" w:pos="9540"/>
        </w:tabs>
        <w:ind w:right="713"/>
        <w:rPr>
          <w:i/>
          <w:sz w:val="28"/>
          <w:szCs w:val="28"/>
          <w:lang w:val="ro-RO"/>
        </w:rPr>
      </w:pPr>
    </w:p>
    <w:p w:rsidR="003327B1" w:rsidRPr="00765D4E" w:rsidRDefault="00765D4E" w:rsidP="00765D4E">
      <w:pPr>
        <w:tabs>
          <w:tab w:val="left" w:pos="0"/>
          <w:tab w:val="left" w:pos="180"/>
          <w:tab w:val="left" w:pos="360"/>
          <w:tab w:val="left" w:pos="9214"/>
          <w:tab w:val="left" w:pos="9540"/>
        </w:tabs>
        <w:ind w:right="-69"/>
        <w:jc w:val="both"/>
        <w:rPr>
          <w:iCs/>
          <w:sz w:val="28"/>
          <w:szCs w:val="28"/>
          <w:lang w:val="ro-RO"/>
        </w:rPr>
      </w:pPr>
      <w:r>
        <w:rPr>
          <w:iCs/>
          <w:sz w:val="28"/>
          <w:szCs w:val="28"/>
          <w:lang w:val="ro-RO"/>
        </w:rPr>
        <w:t xml:space="preserve">           </w:t>
      </w:r>
      <w:r w:rsidR="003327B1" w:rsidRPr="00765D4E">
        <w:rPr>
          <w:iCs/>
          <w:sz w:val="28"/>
          <w:szCs w:val="28"/>
          <w:lang w:val="ro-RO"/>
        </w:rPr>
        <w:t xml:space="preserve">În cadrul ședinței, </w:t>
      </w:r>
      <w:r w:rsidR="003327B1" w:rsidRPr="00765D4E">
        <w:rPr>
          <w:b/>
          <w:iCs/>
          <w:sz w:val="28"/>
          <w:szCs w:val="28"/>
          <w:lang w:val="ro-RO"/>
        </w:rPr>
        <w:t>reprezentanții ATOP Vrancea</w:t>
      </w:r>
      <w:r>
        <w:rPr>
          <w:iCs/>
          <w:sz w:val="28"/>
          <w:szCs w:val="28"/>
          <w:lang w:val="ro-RO"/>
        </w:rPr>
        <w:t>,</w:t>
      </w:r>
      <w:r w:rsidR="003327B1" w:rsidRPr="00765D4E">
        <w:rPr>
          <w:iCs/>
          <w:sz w:val="28"/>
          <w:szCs w:val="28"/>
          <w:lang w:val="ro-RO"/>
        </w:rPr>
        <w:t xml:space="preserve"> au reamintit importanța vigilenței și colaborării strânse între instituții și cetățeni pentru prevenirea oricăror incidente care ar putea afecta desfășurarea sărbătorilor pascale. Prin consolidarea eforturilor și adoptarea unor măsuri proactive, reprezentanții ISU iși propun să reducă riscurile și să asigure un mediu sigur pentru toți locuitorii Judțului Vrancea.</w:t>
      </w:r>
    </w:p>
    <w:p w:rsidR="003327B1" w:rsidRPr="00765D4E" w:rsidRDefault="003327B1" w:rsidP="00765D4E">
      <w:pPr>
        <w:tabs>
          <w:tab w:val="left" w:pos="0"/>
          <w:tab w:val="left" w:pos="180"/>
          <w:tab w:val="left" w:pos="360"/>
          <w:tab w:val="left" w:pos="9214"/>
          <w:tab w:val="left" w:pos="9540"/>
        </w:tabs>
        <w:ind w:right="-69"/>
        <w:jc w:val="both"/>
        <w:rPr>
          <w:iCs/>
          <w:sz w:val="28"/>
          <w:szCs w:val="28"/>
          <w:lang w:val="ro-RO"/>
        </w:rPr>
      </w:pPr>
    </w:p>
    <w:p w:rsidR="00765D4E" w:rsidRDefault="00765D4E" w:rsidP="00765D4E">
      <w:pPr>
        <w:tabs>
          <w:tab w:val="left" w:pos="0"/>
          <w:tab w:val="left" w:pos="180"/>
          <w:tab w:val="left" w:pos="360"/>
          <w:tab w:val="left" w:pos="9214"/>
          <w:tab w:val="left" w:pos="9540"/>
        </w:tabs>
        <w:ind w:right="-69"/>
        <w:jc w:val="both"/>
        <w:rPr>
          <w:iCs/>
          <w:sz w:val="28"/>
          <w:szCs w:val="28"/>
          <w:lang w:val="ro-RO"/>
        </w:rPr>
      </w:pPr>
      <w:r>
        <w:rPr>
          <w:iCs/>
          <w:sz w:val="28"/>
          <w:szCs w:val="28"/>
          <w:lang w:val="ro-RO"/>
        </w:rPr>
        <w:t xml:space="preserve">           </w:t>
      </w:r>
      <w:r w:rsidR="003327B1" w:rsidRPr="00765D4E">
        <w:rPr>
          <w:iCs/>
          <w:sz w:val="28"/>
          <w:szCs w:val="28"/>
          <w:lang w:val="ro-RO"/>
        </w:rPr>
        <w:t>Participanții la ședința ATOP Vrancea</w:t>
      </w:r>
      <w:r>
        <w:rPr>
          <w:iCs/>
          <w:sz w:val="28"/>
          <w:szCs w:val="28"/>
          <w:lang w:val="ro-RO"/>
        </w:rPr>
        <w:t>,</w:t>
      </w:r>
      <w:r w:rsidR="003327B1" w:rsidRPr="00765D4E">
        <w:rPr>
          <w:iCs/>
          <w:sz w:val="28"/>
          <w:szCs w:val="28"/>
          <w:lang w:val="ro-RO"/>
        </w:rPr>
        <w:t xml:space="preserve"> își reafirmă angajamentul pentru protejarea vieții și a patrimoniului, subliniind că măsurile preventive sunt fundamentale pentru minimizarea riscurilor. </w:t>
      </w:r>
    </w:p>
    <w:p w:rsidR="000504D8" w:rsidRPr="00765D4E" w:rsidRDefault="00765D4E" w:rsidP="00765D4E">
      <w:pPr>
        <w:tabs>
          <w:tab w:val="left" w:pos="0"/>
          <w:tab w:val="left" w:pos="180"/>
          <w:tab w:val="left" w:pos="360"/>
          <w:tab w:val="left" w:pos="9214"/>
          <w:tab w:val="left" w:pos="9540"/>
        </w:tabs>
        <w:ind w:right="-69"/>
        <w:jc w:val="both"/>
        <w:rPr>
          <w:iCs/>
          <w:sz w:val="28"/>
          <w:szCs w:val="28"/>
          <w:lang w:val="ro-RO"/>
        </w:rPr>
      </w:pPr>
      <w:r>
        <w:rPr>
          <w:iCs/>
          <w:sz w:val="28"/>
          <w:szCs w:val="28"/>
          <w:lang w:val="ro-RO"/>
        </w:rPr>
        <w:t xml:space="preserve">           </w:t>
      </w:r>
      <w:r w:rsidR="003327B1" w:rsidRPr="00765D4E">
        <w:rPr>
          <w:iCs/>
          <w:sz w:val="28"/>
          <w:szCs w:val="28"/>
          <w:lang w:val="ro-RO"/>
        </w:rPr>
        <w:t>Colaborarea continuă între instituții, împreună cu conștientizarea publicului, constituie pilonii esențiali ai oricărui plan de intervenție de succes, mai ales într-o perioadă cu specificitate ridicată precum sărbătorile pascale.</w:t>
      </w:r>
    </w:p>
    <w:p w:rsidR="003327B1" w:rsidRPr="00765D4E" w:rsidRDefault="003327B1" w:rsidP="00765D4E">
      <w:pPr>
        <w:tabs>
          <w:tab w:val="left" w:pos="0"/>
          <w:tab w:val="left" w:pos="180"/>
          <w:tab w:val="left" w:pos="360"/>
          <w:tab w:val="left" w:pos="9540"/>
        </w:tabs>
        <w:ind w:right="713"/>
        <w:rPr>
          <w:iCs/>
          <w:sz w:val="28"/>
          <w:szCs w:val="28"/>
          <w:lang w:val="ro-RO"/>
        </w:rPr>
      </w:pPr>
    </w:p>
    <w:p w:rsidR="003327B1" w:rsidRPr="00765D4E" w:rsidRDefault="003327B1" w:rsidP="00765D4E">
      <w:pPr>
        <w:tabs>
          <w:tab w:val="left" w:pos="0"/>
          <w:tab w:val="left" w:pos="180"/>
          <w:tab w:val="left" w:pos="360"/>
          <w:tab w:val="left" w:pos="9540"/>
        </w:tabs>
        <w:ind w:right="713"/>
        <w:rPr>
          <w:iCs/>
          <w:sz w:val="28"/>
          <w:szCs w:val="28"/>
          <w:lang w:val="ro-RO"/>
        </w:rPr>
      </w:pPr>
    </w:p>
    <w:p w:rsidR="00297C0B" w:rsidRDefault="00297C0B" w:rsidP="009658E2">
      <w:pPr>
        <w:tabs>
          <w:tab w:val="left" w:pos="360"/>
          <w:tab w:val="left" w:pos="9180"/>
          <w:tab w:val="left" w:pos="9214"/>
        </w:tabs>
        <w:ind w:left="-180" w:right="666"/>
        <w:jc w:val="both"/>
        <w:rPr>
          <w:sz w:val="28"/>
          <w:szCs w:val="28"/>
          <w:lang w:val="ro-RO"/>
        </w:rPr>
      </w:pPr>
    </w:p>
    <w:p w:rsidR="00994F63" w:rsidRDefault="00994F63" w:rsidP="009658E2">
      <w:pPr>
        <w:tabs>
          <w:tab w:val="left" w:pos="360"/>
          <w:tab w:val="left" w:pos="9180"/>
          <w:tab w:val="left" w:pos="9214"/>
        </w:tabs>
        <w:ind w:left="-180" w:right="666"/>
        <w:jc w:val="both"/>
        <w:rPr>
          <w:sz w:val="28"/>
          <w:szCs w:val="28"/>
          <w:lang w:val="ro-RO"/>
        </w:rPr>
      </w:pPr>
    </w:p>
    <w:p w:rsidR="007A0FC2" w:rsidRDefault="007A0FC2" w:rsidP="007A0FC2">
      <w:pPr>
        <w:tabs>
          <w:tab w:val="left" w:pos="0"/>
          <w:tab w:val="left" w:pos="180"/>
          <w:tab w:val="left" w:pos="360"/>
          <w:tab w:val="left" w:pos="9540"/>
        </w:tabs>
        <w:ind w:left="294" w:right="713"/>
        <w:jc w:val="both"/>
        <w:rPr>
          <w:b/>
          <w:bCs/>
          <w:i/>
          <w:sz w:val="28"/>
          <w:szCs w:val="28"/>
          <w:lang w:val="ro-RO"/>
        </w:rPr>
      </w:pPr>
      <w:r>
        <w:rPr>
          <w:b/>
          <w:bCs/>
          <w:i/>
          <w:sz w:val="28"/>
          <w:szCs w:val="28"/>
          <w:lang w:val="ro-RO"/>
        </w:rPr>
        <w:t xml:space="preserve">  </w:t>
      </w:r>
      <w:r w:rsidR="00765D4E">
        <w:rPr>
          <w:b/>
          <w:bCs/>
          <w:i/>
          <w:sz w:val="28"/>
          <w:szCs w:val="28"/>
          <w:lang w:val="ro-RO"/>
        </w:rPr>
        <w:t xml:space="preserve">La capitolul </w:t>
      </w:r>
      <w:r w:rsidRPr="00102722">
        <w:rPr>
          <w:b/>
          <w:bCs/>
          <w:i/>
          <w:sz w:val="28"/>
          <w:szCs w:val="28"/>
          <w:lang w:val="ro-RO"/>
        </w:rPr>
        <w:t>DIVERSE</w:t>
      </w:r>
      <w:r w:rsidR="00765D4E">
        <w:rPr>
          <w:b/>
          <w:bCs/>
          <w:i/>
          <w:sz w:val="28"/>
          <w:szCs w:val="28"/>
          <w:lang w:val="ro-RO"/>
        </w:rPr>
        <w:t>, au fost prezentate și dezbătute:</w:t>
      </w:r>
    </w:p>
    <w:p w:rsidR="007A0FC2" w:rsidRPr="00102722" w:rsidRDefault="007A0FC2" w:rsidP="007A0FC2">
      <w:pPr>
        <w:tabs>
          <w:tab w:val="left" w:pos="0"/>
          <w:tab w:val="left" w:pos="180"/>
          <w:tab w:val="left" w:pos="360"/>
          <w:tab w:val="left" w:pos="9540"/>
        </w:tabs>
        <w:ind w:left="294" w:right="713"/>
        <w:jc w:val="both"/>
        <w:rPr>
          <w:b/>
          <w:i/>
          <w:sz w:val="28"/>
          <w:szCs w:val="28"/>
          <w:lang w:val="ro-RO"/>
        </w:rPr>
      </w:pPr>
    </w:p>
    <w:p w:rsidR="007A0FC2" w:rsidRPr="00E0539A" w:rsidRDefault="00EA49E1" w:rsidP="00EA49E1">
      <w:pPr>
        <w:tabs>
          <w:tab w:val="left" w:pos="0"/>
          <w:tab w:val="left" w:pos="180"/>
          <w:tab w:val="left" w:pos="360"/>
          <w:tab w:val="left" w:pos="9540"/>
        </w:tabs>
        <w:ind w:right="-69"/>
        <w:jc w:val="both"/>
        <w:rPr>
          <w:b/>
          <w:i/>
          <w:sz w:val="28"/>
          <w:szCs w:val="28"/>
          <w:lang w:val="ro-RO"/>
        </w:rPr>
      </w:pPr>
      <w:r w:rsidRPr="00E0539A">
        <w:rPr>
          <w:b/>
          <w:i/>
          <w:sz w:val="28"/>
          <w:szCs w:val="28"/>
          <w:lang w:val="ro-RO"/>
        </w:rPr>
        <w:t xml:space="preserve">          1. </w:t>
      </w:r>
      <w:r w:rsidR="00765D4E" w:rsidRPr="00E0539A">
        <w:rPr>
          <w:b/>
          <w:i/>
          <w:sz w:val="28"/>
          <w:szCs w:val="28"/>
          <w:lang w:val="ro-RO"/>
        </w:rPr>
        <w:t>Petiția de</w:t>
      </w:r>
      <w:r w:rsidR="007A0FC2" w:rsidRPr="00E0539A">
        <w:rPr>
          <w:b/>
          <w:i/>
          <w:sz w:val="28"/>
          <w:szCs w:val="28"/>
          <w:lang w:val="ro-RO"/>
        </w:rPr>
        <w:t xml:space="preserve">pusă de conducerea Spitalului Județean de Urgență </w:t>
      </w:r>
      <w:r w:rsidRPr="00E0539A">
        <w:rPr>
          <w:b/>
          <w:i/>
          <w:sz w:val="28"/>
          <w:szCs w:val="28"/>
          <w:lang w:val="ro-RO"/>
        </w:rPr>
        <w:t>”</w:t>
      </w:r>
      <w:r w:rsidR="007A0FC2" w:rsidRPr="00E0539A">
        <w:rPr>
          <w:b/>
          <w:i/>
          <w:sz w:val="28"/>
          <w:szCs w:val="28"/>
          <w:lang w:val="ro-RO"/>
        </w:rPr>
        <w:t>Sfântul Patelimon</w:t>
      </w:r>
      <w:r w:rsidRPr="00E0539A">
        <w:rPr>
          <w:b/>
          <w:i/>
          <w:sz w:val="28"/>
          <w:szCs w:val="28"/>
          <w:lang w:val="ro-RO"/>
        </w:rPr>
        <w:t>”</w:t>
      </w:r>
      <w:r w:rsidR="007A0FC2" w:rsidRPr="00E0539A">
        <w:rPr>
          <w:b/>
          <w:i/>
          <w:sz w:val="28"/>
          <w:szCs w:val="28"/>
          <w:lang w:val="ro-RO"/>
        </w:rPr>
        <w:t xml:space="preserve"> Focșani</w:t>
      </w:r>
      <w:r w:rsidR="00765D4E" w:rsidRPr="00E0539A">
        <w:rPr>
          <w:b/>
          <w:i/>
          <w:sz w:val="28"/>
          <w:szCs w:val="28"/>
          <w:lang w:val="ro-RO"/>
        </w:rPr>
        <w:t>,</w:t>
      </w:r>
      <w:r w:rsidRPr="00E0539A">
        <w:rPr>
          <w:b/>
          <w:i/>
          <w:sz w:val="28"/>
          <w:szCs w:val="28"/>
          <w:lang w:val="ro-RO"/>
        </w:rPr>
        <w:t xml:space="preserve"> </w:t>
      </w:r>
      <w:r w:rsidR="00765D4E" w:rsidRPr="00E0539A">
        <w:rPr>
          <w:b/>
          <w:i/>
          <w:sz w:val="28"/>
          <w:szCs w:val="28"/>
          <w:lang w:val="ro-RO"/>
        </w:rPr>
        <w:t>la ATOP Vrancea</w:t>
      </w:r>
      <w:r w:rsidRPr="00E0539A">
        <w:rPr>
          <w:b/>
          <w:i/>
          <w:sz w:val="28"/>
          <w:szCs w:val="28"/>
          <w:lang w:val="ro-RO"/>
        </w:rPr>
        <w:t>, cu privire la agresiunile îndreptate împotriva personalului medical și auxiliar</w:t>
      </w:r>
      <w:r w:rsidR="00765D4E" w:rsidRPr="00E0539A">
        <w:rPr>
          <w:b/>
          <w:i/>
          <w:sz w:val="28"/>
          <w:szCs w:val="28"/>
          <w:lang w:val="ro-RO"/>
        </w:rPr>
        <w:t>;</w:t>
      </w:r>
    </w:p>
    <w:p w:rsidR="00994F63" w:rsidRDefault="00994F63" w:rsidP="009658E2">
      <w:pPr>
        <w:tabs>
          <w:tab w:val="left" w:pos="360"/>
          <w:tab w:val="left" w:pos="9180"/>
          <w:tab w:val="left" w:pos="9214"/>
        </w:tabs>
        <w:ind w:left="-180" w:right="666"/>
        <w:jc w:val="both"/>
        <w:rPr>
          <w:sz w:val="28"/>
          <w:szCs w:val="28"/>
          <w:lang w:val="ro-RO"/>
        </w:rPr>
      </w:pPr>
    </w:p>
    <w:p w:rsidR="008F229C" w:rsidRPr="00E0539A" w:rsidRDefault="00EA49E1" w:rsidP="00EA49E1">
      <w:pPr>
        <w:tabs>
          <w:tab w:val="left" w:pos="0"/>
          <w:tab w:val="left" w:pos="180"/>
          <w:tab w:val="left" w:pos="9540"/>
        </w:tabs>
        <w:ind w:right="-69"/>
        <w:rPr>
          <w:b/>
          <w:i/>
          <w:sz w:val="28"/>
          <w:szCs w:val="28"/>
          <w:lang w:val="ro-RO"/>
        </w:rPr>
      </w:pPr>
      <w:r w:rsidRPr="00E0539A">
        <w:rPr>
          <w:b/>
          <w:i/>
          <w:sz w:val="28"/>
          <w:szCs w:val="28"/>
          <w:lang w:val="ro-RO"/>
        </w:rPr>
        <w:t xml:space="preserve">          2. </w:t>
      </w:r>
      <w:r w:rsidR="00765D4E" w:rsidRPr="00E0539A">
        <w:rPr>
          <w:b/>
          <w:i/>
          <w:sz w:val="28"/>
          <w:szCs w:val="28"/>
          <w:lang w:val="ro-RO"/>
        </w:rPr>
        <w:t>D</w:t>
      </w:r>
      <w:r w:rsidR="008F229C" w:rsidRPr="00E0539A">
        <w:rPr>
          <w:b/>
          <w:i/>
          <w:sz w:val="28"/>
          <w:szCs w:val="28"/>
          <w:lang w:val="ro-RO"/>
        </w:rPr>
        <w:t xml:space="preserve">ouă petiții, depuse la Instituția Prefectului privind tulburarea ordinii </w:t>
      </w:r>
      <w:r w:rsidR="00765D4E" w:rsidRPr="00E0539A">
        <w:rPr>
          <w:b/>
          <w:i/>
          <w:sz w:val="28"/>
          <w:szCs w:val="28"/>
          <w:lang w:val="ro-RO"/>
        </w:rPr>
        <w:t xml:space="preserve">și liniștii </w:t>
      </w:r>
      <w:r w:rsidR="008F229C" w:rsidRPr="00E0539A">
        <w:rPr>
          <w:b/>
          <w:i/>
          <w:sz w:val="28"/>
          <w:szCs w:val="28"/>
          <w:lang w:val="ro-RO"/>
        </w:rPr>
        <w:t>publice</w:t>
      </w:r>
      <w:r w:rsidR="00765D4E" w:rsidRPr="00E0539A">
        <w:rPr>
          <w:b/>
          <w:i/>
          <w:sz w:val="28"/>
          <w:szCs w:val="28"/>
          <w:lang w:val="ro-RO"/>
        </w:rPr>
        <w:t>, în zona strada Verde, din mun. Focșani;</w:t>
      </w:r>
    </w:p>
    <w:p w:rsidR="00E05999" w:rsidRDefault="00E05999" w:rsidP="00E05999">
      <w:pPr>
        <w:tabs>
          <w:tab w:val="left" w:pos="0"/>
          <w:tab w:val="left" w:pos="180"/>
          <w:tab w:val="left" w:pos="360"/>
          <w:tab w:val="left" w:pos="9540"/>
        </w:tabs>
        <w:ind w:left="720" w:right="713"/>
        <w:rPr>
          <w:i/>
          <w:sz w:val="28"/>
          <w:szCs w:val="28"/>
          <w:lang w:val="ro-RO"/>
        </w:rPr>
      </w:pPr>
    </w:p>
    <w:p w:rsidR="00E05999" w:rsidRDefault="00765D4E" w:rsidP="00E05999">
      <w:pPr>
        <w:shd w:val="clear" w:color="auto" w:fill="FFFFFF"/>
        <w:spacing w:line="276" w:lineRule="auto"/>
        <w:jc w:val="both"/>
        <w:rPr>
          <w:iCs/>
          <w:sz w:val="28"/>
          <w:szCs w:val="28"/>
        </w:rPr>
      </w:pPr>
      <w:r>
        <w:rPr>
          <w:iCs/>
          <w:sz w:val="28"/>
          <w:szCs w:val="28"/>
        </w:rPr>
        <w:t xml:space="preserve">          Preș</w:t>
      </w:r>
      <w:r w:rsidR="00E05999" w:rsidRPr="00EB6FCD">
        <w:rPr>
          <w:iCs/>
          <w:sz w:val="28"/>
          <w:szCs w:val="28"/>
        </w:rPr>
        <w:t>edinte</w:t>
      </w:r>
      <w:r>
        <w:rPr>
          <w:iCs/>
          <w:sz w:val="28"/>
          <w:szCs w:val="28"/>
        </w:rPr>
        <w:t>le</w:t>
      </w:r>
      <w:r w:rsidR="00E05999" w:rsidRPr="00EB6FCD">
        <w:rPr>
          <w:iCs/>
          <w:sz w:val="28"/>
          <w:szCs w:val="28"/>
        </w:rPr>
        <w:t xml:space="preserve"> ATOP</w:t>
      </w:r>
      <w:r w:rsidR="00E05999">
        <w:rPr>
          <w:iCs/>
          <w:sz w:val="28"/>
          <w:szCs w:val="28"/>
        </w:rPr>
        <w:t xml:space="preserve"> </w:t>
      </w:r>
      <w:r>
        <w:rPr>
          <w:iCs/>
          <w:sz w:val="28"/>
          <w:szCs w:val="28"/>
        </w:rPr>
        <w:t xml:space="preserve">Vrancea, </w:t>
      </w:r>
      <w:r w:rsidR="00E05999">
        <w:rPr>
          <w:iCs/>
          <w:sz w:val="28"/>
          <w:szCs w:val="28"/>
        </w:rPr>
        <w:t>a propus să</w:t>
      </w:r>
      <w:r>
        <w:rPr>
          <w:iCs/>
          <w:sz w:val="28"/>
          <w:szCs w:val="28"/>
        </w:rPr>
        <w:t xml:space="preserve"> fie dispuse măsuri de verificare a tuturor aspectelor semnalate în</w:t>
      </w:r>
      <w:r w:rsidR="00E05999">
        <w:rPr>
          <w:iCs/>
          <w:sz w:val="28"/>
          <w:szCs w:val="28"/>
        </w:rPr>
        <w:t xml:space="preserve"> </w:t>
      </w:r>
      <w:r>
        <w:rPr>
          <w:iCs/>
          <w:sz w:val="28"/>
          <w:szCs w:val="28"/>
        </w:rPr>
        <w:t>C</w:t>
      </w:r>
      <w:r w:rsidR="00E05999">
        <w:rPr>
          <w:iCs/>
          <w:sz w:val="28"/>
          <w:szCs w:val="28"/>
        </w:rPr>
        <w:t xml:space="preserve">omisie </w:t>
      </w:r>
      <w:r>
        <w:rPr>
          <w:iCs/>
          <w:sz w:val="28"/>
          <w:szCs w:val="28"/>
        </w:rPr>
        <w:t xml:space="preserve">mixtă, formată din specialiștii tuturor instituțiilor cu atribuții </w:t>
      </w:r>
      <w:r w:rsidR="00EA49E1">
        <w:rPr>
          <w:iCs/>
          <w:sz w:val="28"/>
          <w:szCs w:val="28"/>
        </w:rPr>
        <w:t>în domeniile sesizate, care să facă verificări și în cel mai scurt timp să fie prezentate propuneri legale</w:t>
      </w:r>
      <w:r w:rsidR="00E05999">
        <w:rPr>
          <w:iCs/>
          <w:sz w:val="28"/>
          <w:szCs w:val="28"/>
        </w:rPr>
        <w:t>.</w:t>
      </w:r>
    </w:p>
    <w:p w:rsidR="00EA49E1" w:rsidRDefault="00EA49E1" w:rsidP="00E05999">
      <w:pPr>
        <w:shd w:val="clear" w:color="auto" w:fill="FFFFFF"/>
        <w:spacing w:line="276" w:lineRule="auto"/>
        <w:jc w:val="both"/>
        <w:rPr>
          <w:iCs/>
          <w:sz w:val="28"/>
          <w:szCs w:val="28"/>
        </w:rPr>
      </w:pPr>
      <w:r>
        <w:rPr>
          <w:iCs/>
          <w:sz w:val="28"/>
          <w:szCs w:val="28"/>
        </w:rPr>
        <w:tab/>
      </w:r>
      <w:proofErr w:type="gramStart"/>
      <w:r>
        <w:rPr>
          <w:iCs/>
          <w:sz w:val="28"/>
          <w:szCs w:val="28"/>
        </w:rPr>
        <w:t>D-l prefect Iorga Marius-Eusebiu, a fost de accord cu propunerile, în acest sens urmând a fi emisă o adresă către toate instituțiile abilitate, pentru constituirea Comisiei Mixte.</w:t>
      </w:r>
      <w:proofErr w:type="gramEnd"/>
    </w:p>
    <w:p w:rsidR="00E0539A" w:rsidRPr="00EB6FCD" w:rsidRDefault="00E0539A" w:rsidP="00E05999">
      <w:pPr>
        <w:shd w:val="clear" w:color="auto" w:fill="FFFFFF"/>
        <w:spacing w:line="276" w:lineRule="auto"/>
        <w:jc w:val="both"/>
        <w:rPr>
          <w:sz w:val="28"/>
          <w:szCs w:val="28"/>
        </w:rPr>
      </w:pPr>
      <w:r>
        <w:rPr>
          <w:iCs/>
          <w:sz w:val="28"/>
          <w:szCs w:val="28"/>
        </w:rPr>
        <w:t xml:space="preserve">          </w:t>
      </w:r>
      <w:proofErr w:type="gramStart"/>
      <w:r>
        <w:rPr>
          <w:iCs/>
          <w:sz w:val="28"/>
          <w:szCs w:val="28"/>
        </w:rPr>
        <w:t>Toți membrii ATOP, au fost de accord cu măsurile propuse.</w:t>
      </w:r>
      <w:proofErr w:type="gramEnd"/>
    </w:p>
    <w:p w:rsidR="00E05999" w:rsidRDefault="00E05999" w:rsidP="00E05999">
      <w:pPr>
        <w:tabs>
          <w:tab w:val="left" w:pos="0"/>
          <w:tab w:val="left" w:pos="180"/>
          <w:tab w:val="left" w:pos="360"/>
          <w:tab w:val="left" w:pos="9540"/>
        </w:tabs>
        <w:ind w:left="720" w:right="713"/>
        <w:rPr>
          <w:i/>
          <w:sz w:val="28"/>
          <w:szCs w:val="28"/>
          <w:lang w:val="ro-RO"/>
        </w:rPr>
      </w:pPr>
    </w:p>
    <w:p w:rsidR="00E05999" w:rsidRPr="00E0539A" w:rsidRDefault="00EA49E1" w:rsidP="00EA49E1">
      <w:pPr>
        <w:tabs>
          <w:tab w:val="left" w:pos="0"/>
          <w:tab w:val="left" w:pos="180"/>
          <w:tab w:val="left" w:pos="360"/>
          <w:tab w:val="left" w:pos="9540"/>
        </w:tabs>
        <w:ind w:right="-69"/>
        <w:jc w:val="both"/>
        <w:rPr>
          <w:b/>
          <w:i/>
          <w:sz w:val="28"/>
          <w:szCs w:val="28"/>
          <w:lang w:val="ro-RO"/>
        </w:rPr>
      </w:pPr>
      <w:r w:rsidRPr="00E0539A">
        <w:rPr>
          <w:b/>
          <w:i/>
          <w:sz w:val="28"/>
          <w:szCs w:val="28"/>
          <w:lang w:val="ro-RO"/>
        </w:rPr>
        <w:t xml:space="preserve">          3.</w:t>
      </w:r>
      <w:r w:rsidR="00E05999" w:rsidRPr="00E0539A">
        <w:rPr>
          <w:b/>
          <w:i/>
          <w:sz w:val="28"/>
          <w:szCs w:val="28"/>
          <w:lang w:val="ro-RO"/>
        </w:rPr>
        <w:t xml:space="preserve">Prezentarea Informărilor, cu </w:t>
      </w:r>
      <w:r w:rsidR="00E0539A">
        <w:rPr>
          <w:b/>
          <w:i/>
          <w:sz w:val="28"/>
          <w:szCs w:val="28"/>
          <w:lang w:val="ro-RO"/>
        </w:rPr>
        <w:t xml:space="preserve">privire la </w:t>
      </w:r>
      <w:r w:rsidR="00E05999" w:rsidRPr="00E0539A">
        <w:rPr>
          <w:b/>
          <w:i/>
          <w:sz w:val="28"/>
          <w:szCs w:val="28"/>
          <w:lang w:val="ro-RO"/>
        </w:rPr>
        <w:t>activi</w:t>
      </w:r>
      <w:r w:rsidR="00E0539A">
        <w:rPr>
          <w:b/>
          <w:i/>
          <w:sz w:val="28"/>
          <w:szCs w:val="28"/>
          <w:lang w:val="ro-RO"/>
        </w:rPr>
        <w:t>tățil</w:t>
      </w:r>
      <w:r w:rsidRPr="00E0539A">
        <w:rPr>
          <w:b/>
          <w:i/>
          <w:sz w:val="28"/>
          <w:szCs w:val="28"/>
          <w:lang w:val="ro-RO"/>
        </w:rPr>
        <w:t xml:space="preserve">e desfășurate de </w:t>
      </w:r>
      <w:r w:rsidR="00E0539A">
        <w:rPr>
          <w:b/>
          <w:i/>
          <w:sz w:val="28"/>
          <w:szCs w:val="28"/>
          <w:lang w:val="ro-RO"/>
        </w:rPr>
        <w:t xml:space="preserve">cele trei </w:t>
      </w:r>
      <w:r w:rsidRPr="00E0539A">
        <w:rPr>
          <w:b/>
          <w:i/>
          <w:sz w:val="28"/>
          <w:szCs w:val="28"/>
          <w:lang w:val="ro-RO"/>
        </w:rPr>
        <w:t>C</w:t>
      </w:r>
      <w:r w:rsidR="00E0539A">
        <w:rPr>
          <w:b/>
          <w:i/>
          <w:sz w:val="28"/>
          <w:szCs w:val="28"/>
          <w:lang w:val="ro-RO"/>
        </w:rPr>
        <w:t>omisii,</w:t>
      </w:r>
      <w:r w:rsidRPr="00E0539A">
        <w:rPr>
          <w:b/>
          <w:i/>
          <w:sz w:val="28"/>
          <w:szCs w:val="28"/>
          <w:lang w:val="ro-RO"/>
        </w:rPr>
        <w:t xml:space="preserve"> </w:t>
      </w:r>
      <w:r w:rsidR="00E05999" w:rsidRPr="00E0539A">
        <w:rPr>
          <w:b/>
          <w:i/>
          <w:sz w:val="28"/>
          <w:szCs w:val="28"/>
          <w:lang w:val="ro-RO"/>
        </w:rPr>
        <w:t>din cadrul ATOP, în peri</w:t>
      </w:r>
      <w:r w:rsidRPr="00E0539A">
        <w:rPr>
          <w:b/>
          <w:i/>
          <w:sz w:val="28"/>
          <w:szCs w:val="28"/>
          <w:lang w:val="ro-RO"/>
        </w:rPr>
        <w:t>oada martie - aprilie 2025, respectiv:</w:t>
      </w:r>
    </w:p>
    <w:p w:rsidR="00EA49E1" w:rsidRDefault="00EA49E1" w:rsidP="00EA49E1">
      <w:pPr>
        <w:tabs>
          <w:tab w:val="left" w:pos="0"/>
          <w:tab w:val="left" w:pos="180"/>
          <w:tab w:val="left" w:pos="360"/>
          <w:tab w:val="left" w:pos="9540"/>
        </w:tabs>
        <w:ind w:right="-69"/>
        <w:jc w:val="both"/>
        <w:rPr>
          <w:i/>
          <w:sz w:val="28"/>
          <w:szCs w:val="28"/>
          <w:lang w:val="ro-RO"/>
        </w:rPr>
      </w:pPr>
    </w:p>
    <w:p w:rsidR="00EA49E1" w:rsidRPr="00EA49E1" w:rsidRDefault="00EA49E1" w:rsidP="00983B0A">
      <w:pPr>
        <w:pStyle w:val="Title"/>
        <w:numPr>
          <w:ilvl w:val="0"/>
          <w:numId w:val="11"/>
        </w:numPr>
        <w:tabs>
          <w:tab w:val="left" w:pos="284"/>
          <w:tab w:val="left" w:pos="9356"/>
        </w:tabs>
        <w:spacing w:line="276" w:lineRule="auto"/>
        <w:ind w:right="-96"/>
        <w:jc w:val="both"/>
        <w:rPr>
          <w:b w:val="0"/>
          <w:bCs w:val="0"/>
          <w:szCs w:val="28"/>
          <w:lang w:val="ro-RO"/>
        </w:rPr>
      </w:pPr>
      <w:bookmarkStart w:id="7" w:name="_Hlk195570378"/>
      <w:r w:rsidRPr="000130FA">
        <w:rPr>
          <w:b w:val="0"/>
          <w:bCs w:val="0"/>
          <w:iCs/>
          <w:szCs w:val="28"/>
          <w:lang w:val="ro-RO"/>
        </w:rPr>
        <w:t xml:space="preserve">Informare </w:t>
      </w:r>
      <w:r>
        <w:rPr>
          <w:b w:val="0"/>
          <w:bCs w:val="0"/>
          <w:iCs/>
          <w:szCs w:val="28"/>
          <w:lang w:val="ro-RO"/>
        </w:rPr>
        <w:t xml:space="preserve">privind </w:t>
      </w:r>
      <w:r w:rsidRPr="000130FA">
        <w:rPr>
          <w:b w:val="0"/>
          <w:bCs w:val="0"/>
          <w:szCs w:val="28"/>
          <w:lang w:val="ro-RO"/>
        </w:rPr>
        <w:t>activități</w:t>
      </w:r>
      <w:r>
        <w:rPr>
          <w:b w:val="0"/>
          <w:bCs w:val="0"/>
          <w:szCs w:val="28"/>
          <w:lang w:val="ro-RO"/>
        </w:rPr>
        <w:t>le</w:t>
      </w:r>
      <w:r w:rsidRPr="000130FA">
        <w:rPr>
          <w:b w:val="0"/>
          <w:bCs w:val="0"/>
          <w:szCs w:val="28"/>
          <w:lang w:val="ro-RO"/>
        </w:rPr>
        <w:t xml:space="preserve"> preventiv-educative la </w:t>
      </w:r>
      <w:r>
        <w:rPr>
          <w:b w:val="0"/>
          <w:bCs w:val="0"/>
          <w:szCs w:val="28"/>
          <w:lang w:val="ro-RO"/>
        </w:rPr>
        <w:t xml:space="preserve"> Liceul Teoretic Duiliu Zamfirescu și Liceul de Agricultură și Industrie Alimentară, </w:t>
      </w:r>
      <w:r w:rsidRPr="00EA49E1">
        <w:rPr>
          <w:b w:val="0"/>
          <w:bCs w:val="0"/>
          <w:szCs w:val="28"/>
          <w:lang w:val="ro-RO"/>
        </w:rPr>
        <w:t>ambele din orașul Odobești.</w:t>
      </w:r>
    </w:p>
    <w:bookmarkEnd w:id="7"/>
    <w:p w:rsidR="000130FA" w:rsidRPr="000130FA" w:rsidRDefault="000130FA" w:rsidP="00E05999">
      <w:pPr>
        <w:tabs>
          <w:tab w:val="left" w:pos="0"/>
          <w:tab w:val="left" w:pos="180"/>
          <w:tab w:val="left" w:pos="360"/>
          <w:tab w:val="left" w:pos="9540"/>
        </w:tabs>
        <w:ind w:right="713"/>
        <w:rPr>
          <w:iCs/>
          <w:sz w:val="28"/>
          <w:szCs w:val="28"/>
          <w:lang w:val="ro-RO"/>
        </w:rPr>
      </w:pPr>
    </w:p>
    <w:p w:rsidR="00E0539A" w:rsidRDefault="000130FA" w:rsidP="00983B0A">
      <w:pPr>
        <w:pStyle w:val="Title"/>
        <w:numPr>
          <w:ilvl w:val="0"/>
          <w:numId w:val="10"/>
        </w:numPr>
        <w:tabs>
          <w:tab w:val="left" w:pos="284"/>
          <w:tab w:val="left" w:pos="9214"/>
          <w:tab w:val="left" w:pos="9356"/>
        </w:tabs>
        <w:spacing w:line="276" w:lineRule="auto"/>
        <w:ind w:right="-96"/>
        <w:jc w:val="left"/>
        <w:rPr>
          <w:b w:val="0"/>
          <w:bCs w:val="0"/>
          <w:szCs w:val="28"/>
          <w:lang w:val="ro-RO"/>
        </w:rPr>
      </w:pPr>
      <w:r w:rsidRPr="000130FA">
        <w:rPr>
          <w:b w:val="0"/>
          <w:bCs w:val="0"/>
          <w:iCs/>
          <w:szCs w:val="28"/>
          <w:lang w:val="ro-RO"/>
        </w:rPr>
        <w:t>Informare acțiune</w:t>
      </w:r>
      <w:r w:rsidRPr="000130FA">
        <w:rPr>
          <w:b w:val="0"/>
          <w:bCs w:val="0"/>
          <w:szCs w:val="28"/>
          <w:lang w:val="ro-RO"/>
        </w:rPr>
        <w:t xml:space="preserve"> activități preve</w:t>
      </w:r>
      <w:r w:rsidR="00E0539A">
        <w:rPr>
          <w:b w:val="0"/>
          <w:bCs w:val="0"/>
          <w:szCs w:val="28"/>
          <w:lang w:val="ro-RO"/>
        </w:rPr>
        <w:t xml:space="preserve">ntiv-educative la Liceul Eremia    </w:t>
      </w:r>
      <w:r w:rsidRPr="000130FA">
        <w:rPr>
          <w:b w:val="0"/>
          <w:bCs w:val="0"/>
          <w:szCs w:val="28"/>
          <w:lang w:val="ro-RO"/>
        </w:rPr>
        <w:t>Grigorescu,</w:t>
      </w:r>
      <w:r w:rsidR="00EA49E1">
        <w:rPr>
          <w:b w:val="0"/>
          <w:bCs w:val="0"/>
          <w:szCs w:val="28"/>
          <w:lang w:val="ro-RO"/>
        </w:rPr>
        <w:t xml:space="preserve"> </w:t>
      </w:r>
      <w:r w:rsidR="00E0539A">
        <w:rPr>
          <w:b w:val="0"/>
          <w:bCs w:val="0"/>
          <w:szCs w:val="28"/>
          <w:lang w:val="ro-RO"/>
        </w:rPr>
        <w:t>din orașul Mărășești;</w:t>
      </w:r>
    </w:p>
    <w:p w:rsidR="00E0539A" w:rsidRDefault="00E0539A" w:rsidP="00E0539A">
      <w:pPr>
        <w:pStyle w:val="Title"/>
        <w:tabs>
          <w:tab w:val="left" w:pos="284"/>
          <w:tab w:val="left" w:pos="9356"/>
        </w:tabs>
        <w:spacing w:line="276" w:lineRule="auto"/>
        <w:ind w:left="720" w:right="-96"/>
        <w:jc w:val="left"/>
        <w:rPr>
          <w:b w:val="0"/>
          <w:bCs w:val="0"/>
          <w:szCs w:val="28"/>
          <w:lang w:val="ro-RO"/>
        </w:rPr>
      </w:pPr>
    </w:p>
    <w:p w:rsidR="00EA49E1" w:rsidRPr="00E0539A" w:rsidRDefault="00EA49E1" w:rsidP="00983B0A">
      <w:pPr>
        <w:pStyle w:val="Title"/>
        <w:numPr>
          <w:ilvl w:val="0"/>
          <w:numId w:val="10"/>
        </w:numPr>
        <w:tabs>
          <w:tab w:val="left" w:pos="284"/>
          <w:tab w:val="left" w:pos="9356"/>
        </w:tabs>
        <w:spacing w:line="276" w:lineRule="auto"/>
        <w:ind w:right="-96"/>
        <w:jc w:val="left"/>
        <w:rPr>
          <w:b w:val="0"/>
          <w:bCs w:val="0"/>
          <w:szCs w:val="28"/>
          <w:lang w:val="ro-RO"/>
        </w:rPr>
      </w:pPr>
      <w:r w:rsidRPr="00E0539A">
        <w:rPr>
          <w:b w:val="0"/>
          <w:bCs w:val="0"/>
          <w:iCs/>
          <w:szCs w:val="28"/>
          <w:lang w:val="ro-RO"/>
        </w:rPr>
        <w:t>Informare acțiune</w:t>
      </w:r>
      <w:r w:rsidRPr="00E0539A">
        <w:rPr>
          <w:b w:val="0"/>
          <w:bCs w:val="0"/>
          <w:szCs w:val="28"/>
          <w:lang w:val="ro-RO"/>
        </w:rPr>
        <w:t xml:space="preserve"> activități preventiv-educative la  Penitenciarul Focșani</w:t>
      </w:r>
    </w:p>
    <w:p w:rsidR="00EA49E1" w:rsidRDefault="00EA49E1" w:rsidP="00E0539A">
      <w:pPr>
        <w:pStyle w:val="Title"/>
        <w:tabs>
          <w:tab w:val="left" w:pos="284"/>
          <w:tab w:val="left" w:pos="9356"/>
        </w:tabs>
        <w:spacing w:line="276" w:lineRule="auto"/>
        <w:ind w:left="720" w:right="-96"/>
        <w:jc w:val="left"/>
        <w:rPr>
          <w:b w:val="0"/>
          <w:bCs w:val="0"/>
          <w:szCs w:val="28"/>
          <w:lang w:val="ro-RO"/>
        </w:rPr>
      </w:pPr>
    </w:p>
    <w:p w:rsidR="00E0539A" w:rsidRDefault="00E0539A" w:rsidP="00E0539A">
      <w:pPr>
        <w:pStyle w:val="Title"/>
        <w:tabs>
          <w:tab w:val="left" w:pos="284"/>
          <w:tab w:val="left" w:pos="9356"/>
        </w:tabs>
        <w:spacing w:line="276" w:lineRule="auto"/>
        <w:ind w:left="720" w:right="-96"/>
        <w:jc w:val="left"/>
        <w:rPr>
          <w:b w:val="0"/>
          <w:bCs w:val="0"/>
          <w:szCs w:val="28"/>
          <w:lang w:val="ro-RO"/>
        </w:rPr>
      </w:pPr>
    </w:p>
    <w:p w:rsidR="00E0539A" w:rsidRDefault="00E0539A" w:rsidP="00E0539A">
      <w:pPr>
        <w:pStyle w:val="Title"/>
        <w:tabs>
          <w:tab w:val="left" w:pos="284"/>
          <w:tab w:val="left" w:pos="9356"/>
        </w:tabs>
        <w:spacing w:line="276" w:lineRule="auto"/>
        <w:ind w:left="720" w:right="-96"/>
        <w:jc w:val="left"/>
        <w:rPr>
          <w:b w:val="0"/>
          <w:bCs w:val="0"/>
          <w:szCs w:val="28"/>
          <w:lang w:val="ro-RO"/>
        </w:rPr>
      </w:pPr>
    </w:p>
    <w:p w:rsidR="00E0539A" w:rsidRDefault="00E0539A" w:rsidP="00E0539A">
      <w:pPr>
        <w:pStyle w:val="Title"/>
        <w:tabs>
          <w:tab w:val="left" w:pos="284"/>
          <w:tab w:val="left" w:pos="9356"/>
        </w:tabs>
        <w:spacing w:line="276" w:lineRule="auto"/>
        <w:ind w:left="720" w:right="-96"/>
        <w:jc w:val="left"/>
        <w:rPr>
          <w:b w:val="0"/>
          <w:bCs w:val="0"/>
          <w:szCs w:val="28"/>
          <w:lang w:val="ro-RO"/>
        </w:rPr>
      </w:pPr>
    </w:p>
    <w:p w:rsidR="00E0539A" w:rsidRDefault="00E0539A" w:rsidP="00E0539A">
      <w:pPr>
        <w:pStyle w:val="Title"/>
        <w:tabs>
          <w:tab w:val="left" w:pos="284"/>
          <w:tab w:val="left" w:pos="9356"/>
        </w:tabs>
        <w:spacing w:line="276" w:lineRule="auto"/>
        <w:ind w:left="720" w:right="-96"/>
        <w:jc w:val="left"/>
        <w:rPr>
          <w:b w:val="0"/>
          <w:bCs w:val="0"/>
          <w:szCs w:val="28"/>
          <w:lang w:val="ro-RO"/>
        </w:rPr>
      </w:pPr>
    </w:p>
    <w:p w:rsidR="00E0539A" w:rsidRDefault="00E0539A" w:rsidP="00E0539A">
      <w:pPr>
        <w:pStyle w:val="Title"/>
        <w:tabs>
          <w:tab w:val="left" w:pos="284"/>
          <w:tab w:val="left" w:pos="9356"/>
        </w:tabs>
        <w:spacing w:line="276" w:lineRule="auto"/>
        <w:ind w:left="720" w:right="-96"/>
        <w:jc w:val="left"/>
        <w:rPr>
          <w:b w:val="0"/>
          <w:bCs w:val="0"/>
          <w:szCs w:val="28"/>
          <w:lang w:val="ro-RO"/>
        </w:rPr>
      </w:pPr>
    </w:p>
    <w:p w:rsidR="00E0539A" w:rsidRPr="00EA49E1" w:rsidRDefault="00E0539A" w:rsidP="00E0539A">
      <w:pPr>
        <w:pStyle w:val="Title"/>
        <w:tabs>
          <w:tab w:val="left" w:pos="284"/>
          <w:tab w:val="left" w:pos="9356"/>
        </w:tabs>
        <w:spacing w:line="276" w:lineRule="auto"/>
        <w:ind w:left="720" w:right="-96"/>
        <w:jc w:val="left"/>
        <w:rPr>
          <w:b w:val="0"/>
          <w:bCs w:val="0"/>
          <w:szCs w:val="28"/>
          <w:lang w:val="ro-RO"/>
        </w:rPr>
      </w:pPr>
    </w:p>
    <w:p w:rsidR="00E0539A" w:rsidRDefault="00E0539A" w:rsidP="00E0539A">
      <w:pPr>
        <w:pStyle w:val="Title"/>
        <w:tabs>
          <w:tab w:val="left" w:pos="284"/>
          <w:tab w:val="left" w:pos="1276"/>
          <w:tab w:val="left" w:pos="1418"/>
          <w:tab w:val="left" w:pos="9356"/>
        </w:tabs>
        <w:spacing w:line="276" w:lineRule="auto"/>
        <w:ind w:right="-96"/>
        <w:jc w:val="both"/>
        <w:rPr>
          <w:bCs w:val="0"/>
          <w:szCs w:val="28"/>
          <w:lang w:val="ro-RO"/>
        </w:rPr>
      </w:pPr>
      <w:r>
        <w:rPr>
          <w:b w:val="0"/>
          <w:bCs w:val="0"/>
          <w:szCs w:val="28"/>
          <w:lang w:val="ro-RO"/>
        </w:rPr>
        <w:t xml:space="preserve">                 </w:t>
      </w:r>
      <w:r>
        <w:rPr>
          <w:bCs w:val="0"/>
          <w:szCs w:val="28"/>
          <w:lang w:val="ro-RO"/>
        </w:rPr>
        <w:t>Toate a</w:t>
      </w:r>
      <w:r w:rsidRPr="00636ACA">
        <w:rPr>
          <w:bCs w:val="0"/>
          <w:szCs w:val="28"/>
          <w:lang w:val="ro-RO"/>
        </w:rPr>
        <w:t>ctivitățile au avut ca teme principale</w:t>
      </w:r>
      <w:r>
        <w:rPr>
          <w:bCs w:val="0"/>
          <w:szCs w:val="28"/>
          <w:lang w:val="ro-RO"/>
        </w:rPr>
        <w:t>:</w:t>
      </w:r>
    </w:p>
    <w:p w:rsidR="00E0539A" w:rsidRDefault="00E0539A" w:rsidP="00983B0A">
      <w:pPr>
        <w:pStyle w:val="Title"/>
        <w:numPr>
          <w:ilvl w:val="0"/>
          <w:numId w:val="9"/>
        </w:numPr>
        <w:tabs>
          <w:tab w:val="left" w:pos="284"/>
        </w:tabs>
        <w:spacing w:line="276" w:lineRule="auto"/>
        <w:ind w:left="0" w:right="-96" w:firstLine="645"/>
        <w:jc w:val="both"/>
        <w:rPr>
          <w:b w:val="0"/>
          <w:bCs w:val="0"/>
          <w:szCs w:val="28"/>
          <w:lang w:val="ro-RO"/>
        </w:rPr>
      </w:pPr>
      <w:r>
        <w:rPr>
          <w:b w:val="0"/>
          <w:bCs w:val="0"/>
          <w:szCs w:val="28"/>
          <w:lang w:val="ro-RO"/>
        </w:rPr>
        <w:t>Prevenirea consumului de droguri și efectele devastatoare ale acestora asupra vieții personale și sociale;</w:t>
      </w:r>
    </w:p>
    <w:p w:rsidR="00E0539A" w:rsidRDefault="00E0539A" w:rsidP="00983B0A">
      <w:pPr>
        <w:pStyle w:val="Title"/>
        <w:numPr>
          <w:ilvl w:val="0"/>
          <w:numId w:val="9"/>
        </w:numPr>
        <w:tabs>
          <w:tab w:val="left" w:pos="284"/>
          <w:tab w:val="left" w:pos="1418"/>
        </w:tabs>
        <w:spacing w:line="276" w:lineRule="auto"/>
        <w:ind w:left="0" w:right="-96" w:firstLine="645"/>
        <w:jc w:val="both"/>
        <w:rPr>
          <w:b w:val="0"/>
          <w:bCs w:val="0"/>
          <w:szCs w:val="28"/>
          <w:lang w:val="ro-RO"/>
        </w:rPr>
      </w:pPr>
      <w:r>
        <w:rPr>
          <w:b w:val="0"/>
          <w:bCs w:val="0"/>
          <w:szCs w:val="28"/>
          <w:lang w:val="ro-RO"/>
        </w:rPr>
        <w:t>Prevenirea infracțiunilor comise cu violență cu accent pe siguranța în mediul școlar și în afara acestuia;</w:t>
      </w:r>
    </w:p>
    <w:p w:rsidR="00E0539A" w:rsidRDefault="00E0539A" w:rsidP="00983B0A">
      <w:pPr>
        <w:pStyle w:val="Title"/>
        <w:numPr>
          <w:ilvl w:val="0"/>
          <w:numId w:val="9"/>
        </w:numPr>
        <w:tabs>
          <w:tab w:val="left" w:pos="284"/>
          <w:tab w:val="left" w:pos="1418"/>
        </w:tabs>
        <w:spacing w:line="276" w:lineRule="auto"/>
        <w:ind w:left="0" w:right="-96" w:firstLine="645"/>
        <w:jc w:val="both"/>
        <w:rPr>
          <w:b w:val="0"/>
          <w:bCs w:val="0"/>
          <w:szCs w:val="28"/>
          <w:lang w:val="ro-RO"/>
        </w:rPr>
      </w:pPr>
      <w:r>
        <w:rPr>
          <w:b w:val="0"/>
          <w:bCs w:val="0"/>
          <w:szCs w:val="28"/>
          <w:lang w:val="ro-RO"/>
        </w:rPr>
        <w:t>Prevenirea traficului de persoane, un fenomen alarmant care poate afecta tinerii vulnerabili.</w:t>
      </w:r>
    </w:p>
    <w:p w:rsidR="00E0539A" w:rsidRDefault="00E0539A" w:rsidP="00983B0A">
      <w:pPr>
        <w:pStyle w:val="Title"/>
        <w:numPr>
          <w:ilvl w:val="0"/>
          <w:numId w:val="9"/>
        </w:numPr>
        <w:tabs>
          <w:tab w:val="left" w:pos="284"/>
          <w:tab w:val="left" w:pos="1276"/>
          <w:tab w:val="left" w:pos="1418"/>
          <w:tab w:val="left" w:pos="9356"/>
        </w:tabs>
        <w:spacing w:line="276" w:lineRule="auto"/>
        <w:ind w:left="0" w:right="-96" w:firstLine="645"/>
        <w:jc w:val="both"/>
        <w:rPr>
          <w:b w:val="0"/>
          <w:bCs w:val="0"/>
          <w:szCs w:val="28"/>
          <w:lang w:val="ro-RO"/>
        </w:rPr>
      </w:pPr>
      <w:r>
        <w:rPr>
          <w:b w:val="0"/>
          <w:bCs w:val="0"/>
          <w:szCs w:val="28"/>
          <w:lang w:val="ro-RO"/>
        </w:rPr>
        <w:t xml:space="preserve">  </w:t>
      </w:r>
      <w:r w:rsidRPr="000750CB">
        <w:rPr>
          <w:b w:val="0"/>
          <w:bCs w:val="0"/>
          <w:szCs w:val="28"/>
          <w:lang w:val="ro-RO"/>
        </w:rPr>
        <w:t>Prezentarea cazurilor concrete</w:t>
      </w:r>
      <w:r>
        <w:rPr>
          <w:b w:val="0"/>
          <w:bCs w:val="0"/>
          <w:szCs w:val="28"/>
          <w:lang w:val="ro-RO"/>
        </w:rPr>
        <w:t>,</w:t>
      </w:r>
      <w:r w:rsidRPr="000750CB">
        <w:rPr>
          <w:b w:val="0"/>
          <w:bCs w:val="0"/>
          <w:szCs w:val="28"/>
          <w:lang w:val="ro-RO"/>
        </w:rPr>
        <w:t xml:space="preserve"> de </w:t>
      </w:r>
      <w:r>
        <w:rPr>
          <w:b w:val="0"/>
          <w:bCs w:val="0"/>
          <w:szCs w:val="28"/>
          <w:lang w:val="ro-RO"/>
        </w:rPr>
        <w:t xml:space="preserve">persoane condamnate definitiv și aflate în detenție, pentru comiterea faptelor enumerate mai sus; </w:t>
      </w:r>
    </w:p>
    <w:p w:rsidR="00E0539A" w:rsidRDefault="00E0539A" w:rsidP="00983B0A">
      <w:pPr>
        <w:pStyle w:val="Title"/>
        <w:numPr>
          <w:ilvl w:val="0"/>
          <w:numId w:val="9"/>
        </w:numPr>
        <w:tabs>
          <w:tab w:val="left" w:pos="284"/>
        </w:tabs>
        <w:spacing w:line="276" w:lineRule="auto"/>
        <w:ind w:left="0" w:right="-96" w:firstLine="645"/>
        <w:jc w:val="both"/>
        <w:rPr>
          <w:b w:val="0"/>
          <w:bCs w:val="0"/>
          <w:szCs w:val="28"/>
          <w:lang w:val="ro-RO"/>
        </w:rPr>
      </w:pPr>
      <w:r>
        <w:rPr>
          <w:b w:val="0"/>
          <w:bCs w:val="0"/>
          <w:szCs w:val="28"/>
          <w:lang w:val="ro-RO"/>
        </w:rPr>
        <w:t>Prevenirea victimizării adolescenților și tinerilor;</w:t>
      </w:r>
    </w:p>
    <w:p w:rsidR="008F229C" w:rsidRDefault="008F229C" w:rsidP="000130FA">
      <w:pPr>
        <w:tabs>
          <w:tab w:val="left" w:pos="0"/>
          <w:tab w:val="left" w:pos="180"/>
          <w:tab w:val="left" w:pos="360"/>
          <w:tab w:val="left" w:pos="9540"/>
        </w:tabs>
        <w:ind w:right="713"/>
        <w:jc w:val="center"/>
        <w:rPr>
          <w:i/>
          <w:sz w:val="28"/>
          <w:szCs w:val="28"/>
          <w:lang w:val="ro-RO"/>
        </w:rPr>
      </w:pPr>
    </w:p>
    <w:p w:rsidR="00182B55" w:rsidRPr="00E0539A" w:rsidRDefault="00182B55" w:rsidP="00E0539A">
      <w:pPr>
        <w:spacing w:line="276" w:lineRule="auto"/>
        <w:rPr>
          <w:sz w:val="28"/>
          <w:szCs w:val="28"/>
        </w:rPr>
      </w:pPr>
    </w:p>
    <w:p w:rsidR="00FB0B80" w:rsidRPr="00FB0B80" w:rsidRDefault="00FB0B80" w:rsidP="00FB0B80">
      <w:pPr>
        <w:pStyle w:val="ListParagraph"/>
        <w:spacing w:line="276" w:lineRule="auto"/>
        <w:jc w:val="center"/>
        <w:rPr>
          <w:b/>
          <w:color w:val="FF0000"/>
          <w:sz w:val="28"/>
          <w:szCs w:val="28"/>
        </w:rPr>
      </w:pPr>
      <w:r w:rsidRPr="00FB0B80">
        <w:rPr>
          <w:b/>
          <w:color w:val="FF0000"/>
          <w:sz w:val="28"/>
          <w:szCs w:val="28"/>
        </w:rPr>
        <w:t>Membrii Autorității Teritoriale de Ordine Publică (ATOP) Vrancea, urează tuturor vrâncenilor:</w:t>
      </w:r>
    </w:p>
    <w:p w:rsidR="00DD6189" w:rsidRPr="00FB0B80" w:rsidRDefault="00FB0B80" w:rsidP="00FB0B80">
      <w:pPr>
        <w:pStyle w:val="ListParagraph"/>
        <w:spacing w:line="276" w:lineRule="auto"/>
        <w:jc w:val="center"/>
        <w:rPr>
          <w:b/>
          <w:color w:val="FF0000"/>
          <w:sz w:val="28"/>
          <w:szCs w:val="28"/>
        </w:rPr>
      </w:pPr>
      <w:r w:rsidRPr="00FB0B80">
        <w:rPr>
          <w:b/>
          <w:color w:val="FF0000"/>
          <w:sz w:val="28"/>
          <w:szCs w:val="28"/>
        </w:rPr>
        <w:t xml:space="preserve"> Sărbători binecuvântate în liniște și siguranț</w:t>
      </w:r>
      <w:proofErr w:type="gramStart"/>
      <w:r w:rsidRPr="00FB0B80">
        <w:rPr>
          <w:b/>
          <w:color w:val="FF0000"/>
          <w:sz w:val="28"/>
          <w:szCs w:val="28"/>
        </w:rPr>
        <w:t>ă !</w:t>
      </w:r>
      <w:proofErr w:type="gramEnd"/>
    </w:p>
    <w:p w:rsidR="00093A94" w:rsidRDefault="00093A94" w:rsidP="00093A94">
      <w:pPr>
        <w:pStyle w:val="Title"/>
        <w:tabs>
          <w:tab w:val="left" w:pos="284"/>
          <w:tab w:val="left" w:pos="7491"/>
        </w:tabs>
        <w:ind w:right="755"/>
        <w:jc w:val="left"/>
        <w:rPr>
          <w:sz w:val="24"/>
        </w:rPr>
      </w:pPr>
      <w:r w:rsidRPr="00824605">
        <w:rPr>
          <w:sz w:val="24"/>
        </w:rPr>
        <w:t xml:space="preserve">        </w:t>
      </w:r>
    </w:p>
    <w:p w:rsidR="00FB0B80" w:rsidRDefault="00FB0B80" w:rsidP="00093A94">
      <w:pPr>
        <w:pStyle w:val="Title"/>
        <w:tabs>
          <w:tab w:val="left" w:pos="284"/>
          <w:tab w:val="left" w:pos="7491"/>
        </w:tabs>
        <w:ind w:right="755"/>
        <w:jc w:val="left"/>
        <w:rPr>
          <w:sz w:val="24"/>
        </w:rPr>
      </w:pPr>
    </w:p>
    <w:p w:rsidR="00FB0B80" w:rsidRDefault="00FB0B80" w:rsidP="00093A94">
      <w:pPr>
        <w:pStyle w:val="Title"/>
        <w:tabs>
          <w:tab w:val="left" w:pos="284"/>
          <w:tab w:val="left" w:pos="7491"/>
        </w:tabs>
        <w:ind w:right="755"/>
        <w:jc w:val="left"/>
        <w:rPr>
          <w:sz w:val="24"/>
        </w:rPr>
      </w:pPr>
    </w:p>
    <w:p w:rsidR="00FB0B80" w:rsidRDefault="00FB0B80" w:rsidP="00093A94">
      <w:pPr>
        <w:pStyle w:val="Title"/>
        <w:tabs>
          <w:tab w:val="left" w:pos="284"/>
          <w:tab w:val="left" w:pos="7491"/>
        </w:tabs>
        <w:ind w:right="755"/>
        <w:jc w:val="left"/>
        <w:rPr>
          <w:sz w:val="24"/>
        </w:rPr>
      </w:pPr>
    </w:p>
    <w:p w:rsidR="00093A94" w:rsidRPr="00934A78" w:rsidRDefault="00093A94" w:rsidP="00093A94">
      <w:pPr>
        <w:pStyle w:val="Title"/>
        <w:tabs>
          <w:tab w:val="left" w:pos="284"/>
          <w:tab w:val="left" w:pos="7125"/>
        </w:tabs>
        <w:ind w:right="755"/>
        <w:jc w:val="left"/>
        <w:rPr>
          <w:szCs w:val="28"/>
          <w:lang w:val="ro-RO"/>
        </w:rPr>
      </w:pPr>
      <w:r>
        <w:rPr>
          <w:sz w:val="24"/>
        </w:rPr>
        <w:t xml:space="preserve">       </w:t>
      </w:r>
      <w:r w:rsidRPr="00824605">
        <w:rPr>
          <w:sz w:val="24"/>
        </w:rPr>
        <w:t xml:space="preserve">     </w:t>
      </w:r>
      <w:r w:rsidRPr="00934A78">
        <w:rPr>
          <w:szCs w:val="28"/>
          <w:lang w:val="ro-RO"/>
        </w:rPr>
        <w:t>PRE</w:t>
      </w:r>
      <w:r>
        <w:rPr>
          <w:szCs w:val="28"/>
          <w:lang w:val="ro-RO"/>
        </w:rPr>
        <w:t>Ș</w:t>
      </w:r>
      <w:r w:rsidRPr="00934A78">
        <w:rPr>
          <w:szCs w:val="28"/>
          <w:lang w:val="ro-RO"/>
        </w:rPr>
        <w:t xml:space="preserve">EDINTE </w:t>
      </w:r>
      <w:r>
        <w:rPr>
          <w:szCs w:val="28"/>
          <w:lang w:val="ro-RO"/>
        </w:rPr>
        <w:t xml:space="preserve"> </w:t>
      </w:r>
      <w:r w:rsidRPr="00934A78">
        <w:rPr>
          <w:szCs w:val="28"/>
          <w:lang w:val="ro-RO"/>
        </w:rPr>
        <w:t>ATOP</w:t>
      </w:r>
      <w:r>
        <w:rPr>
          <w:szCs w:val="28"/>
          <w:lang w:val="ro-RO"/>
        </w:rPr>
        <w:t xml:space="preserve">                                             </w:t>
      </w:r>
      <w:r w:rsidR="00E0539A">
        <w:rPr>
          <w:szCs w:val="28"/>
          <w:lang w:val="ro-RO"/>
        </w:rPr>
        <w:t xml:space="preserve">   </w:t>
      </w:r>
      <w:r w:rsidRPr="00652633">
        <w:rPr>
          <w:b w:val="0"/>
          <w:bCs w:val="0"/>
          <w:szCs w:val="28"/>
          <w:lang w:val="ro-RO"/>
        </w:rPr>
        <w:t>Întocmit</w:t>
      </w:r>
      <w:r w:rsidR="00E0539A">
        <w:rPr>
          <w:b w:val="0"/>
          <w:bCs w:val="0"/>
          <w:szCs w:val="28"/>
          <w:lang w:val="ro-RO"/>
        </w:rPr>
        <w:t>,</w:t>
      </w:r>
    </w:p>
    <w:p w:rsidR="00093A94" w:rsidRPr="00934A78" w:rsidRDefault="00093A94" w:rsidP="00093A94">
      <w:pPr>
        <w:pStyle w:val="Title"/>
        <w:tabs>
          <w:tab w:val="left" w:pos="284"/>
          <w:tab w:val="left" w:pos="7125"/>
        </w:tabs>
        <w:ind w:right="755"/>
        <w:jc w:val="left"/>
        <w:rPr>
          <w:szCs w:val="28"/>
          <w:lang w:val="ro-RO"/>
        </w:rPr>
      </w:pPr>
      <w:r>
        <w:rPr>
          <w:szCs w:val="28"/>
          <w:lang w:val="ro-RO"/>
        </w:rPr>
        <w:t xml:space="preserve">               </w:t>
      </w:r>
      <w:r w:rsidRPr="00934A78">
        <w:rPr>
          <w:szCs w:val="28"/>
          <w:lang w:val="ro-RO"/>
        </w:rPr>
        <w:t xml:space="preserve">MARIN </w:t>
      </w:r>
      <w:r>
        <w:rPr>
          <w:szCs w:val="28"/>
          <w:lang w:val="ro-RO"/>
        </w:rPr>
        <w:t xml:space="preserve"> </w:t>
      </w:r>
      <w:r w:rsidRPr="00934A78">
        <w:rPr>
          <w:szCs w:val="28"/>
          <w:lang w:val="ro-RO"/>
        </w:rPr>
        <w:t>VASILE</w:t>
      </w:r>
      <w:r>
        <w:rPr>
          <w:szCs w:val="28"/>
          <w:lang w:val="ro-RO"/>
        </w:rPr>
        <w:t xml:space="preserve">                                           </w:t>
      </w:r>
      <w:r w:rsidR="00E0539A">
        <w:rPr>
          <w:szCs w:val="28"/>
          <w:lang w:val="ro-RO"/>
        </w:rPr>
        <w:t xml:space="preserve"> </w:t>
      </w:r>
      <w:r>
        <w:rPr>
          <w:szCs w:val="28"/>
          <w:lang w:val="ro-RO"/>
        </w:rPr>
        <w:t xml:space="preserve"> </w:t>
      </w:r>
      <w:r w:rsidRPr="00652633">
        <w:rPr>
          <w:b w:val="0"/>
          <w:bCs w:val="0"/>
          <w:szCs w:val="28"/>
          <w:lang w:val="ro-RO"/>
        </w:rPr>
        <w:t>Secretar ATOP</w:t>
      </w:r>
    </w:p>
    <w:p w:rsidR="00093A94" w:rsidRPr="00182B55" w:rsidRDefault="00093A94" w:rsidP="00093A94">
      <w:pPr>
        <w:jc w:val="both"/>
        <w:rPr>
          <w:sz w:val="28"/>
          <w:szCs w:val="28"/>
        </w:rPr>
      </w:pPr>
      <w:r w:rsidRPr="00824605">
        <w:t xml:space="preserve">                                                                             </w:t>
      </w:r>
      <w:r w:rsidR="00E0539A">
        <w:t xml:space="preserve">                               </w:t>
      </w:r>
      <w:r w:rsidRPr="00182B55">
        <w:rPr>
          <w:sz w:val="28"/>
          <w:szCs w:val="28"/>
        </w:rPr>
        <w:t xml:space="preserve">Lupu Adriana               </w:t>
      </w:r>
    </w:p>
    <w:p w:rsidR="009658E2" w:rsidRPr="009658E2" w:rsidRDefault="009658E2" w:rsidP="009658E2">
      <w:pPr>
        <w:ind w:firstLine="720"/>
        <w:rPr>
          <w:lang w:val="ro-RO"/>
        </w:rPr>
      </w:pPr>
    </w:p>
    <w:sectPr w:rsidR="009658E2" w:rsidRPr="009658E2" w:rsidSect="00562BD2">
      <w:headerReference w:type="default" r:id="rId11"/>
      <w:pgSz w:w="11906" w:h="16838" w:code="9"/>
      <w:pgMar w:top="3402" w:right="1134" w:bottom="425" w:left="1627" w:header="357"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CF4" w:rsidRDefault="00D94CF4">
      <w:r>
        <w:separator/>
      </w:r>
    </w:p>
  </w:endnote>
  <w:endnote w:type="continuationSeparator" w:id="0">
    <w:p w:rsidR="00D94CF4" w:rsidRDefault="00D94C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CF4" w:rsidRDefault="00D94CF4">
      <w:r>
        <w:separator/>
      </w:r>
    </w:p>
  </w:footnote>
  <w:footnote w:type="continuationSeparator" w:id="0">
    <w:p w:rsidR="00D94CF4" w:rsidRDefault="00D94C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CE" w:rsidRDefault="008223FC">
    <w:pPr>
      <w:pStyle w:val="Header"/>
      <w:tabs>
        <w:tab w:val="clear" w:pos="4320"/>
        <w:tab w:val="clear" w:pos="8640"/>
        <w:tab w:val="left" w:pos="3189"/>
      </w:tabs>
      <w:ind w:left="-900"/>
      <w:jc w:val="center"/>
    </w:pPr>
    <w:r>
      <w:rPr>
        <w:noProof/>
        <w:sz w:val="20"/>
        <w:lang w:val="ro-RO" w:eastAsia="ro-RO"/>
      </w:rPr>
      <w:drawing>
        <wp:anchor distT="0" distB="0" distL="114300" distR="114300" simplePos="0" relativeHeight="251659264" behindDoc="0" locked="0" layoutInCell="1" allowOverlap="1">
          <wp:simplePos x="0" y="0"/>
          <wp:positionH relativeFrom="margin">
            <wp:posOffset>-247015</wp:posOffset>
          </wp:positionH>
          <wp:positionV relativeFrom="margin">
            <wp:posOffset>-1937385</wp:posOffset>
          </wp:positionV>
          <wp:extent cx="921385" cy="1282065"/>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921385" cy="1282065"/>
                  </a:xfrm>
                  <a:prstGeom prst="rect">
                    <a:avLst/>
                  </a:prstGeom>
                  <a:noFill/>
                  <a:ln w="9525">
                    <a:noFill/>
                    <a:miter lim="800000"/>
                    <a:headEnd/>
                    <a:tailEnd/>
                  </a:ln>
                </pic:spPr>
              </pic:pic>
            </a:graphicData>
          </a:graphic>
        </wp:anchor>
      </w:drawing>
    </w:r>
    <w:r w:rsidR="00473FE5" w:rsidRPr="00473FE5">
      <w:rPr>
        <w:noProof/>
        <w:sz w:val="20"/>
        <w:lang w:val="ro-RO" w:eastAsia="ro-RO"/>
      </w:rPr>
      <w:pict>
        <v:shapetype id="_x0000_t202" coordsize="21600,21600" o:spt="202" path="m,l,21600r21600,l21600,xe">
          <v:stroke joinstyle="miter"/>
          <v:path gradientshapeok="t" o:connecttype="rect"/>
        </v:shapetype>
        <v:shape id="_x0000_s1030" type="#_x0000_t202" style="position:absolute;left:0;text-align:left;margin-left:1in;margin-top:117pt;width:324pt;height:53.55pt;z-index:251658240;mso-position-horizontal-relative:text;mso-position-vertical-relative:text" strokecolor="white">
          <v:textbox style="mso-next-textbox:#_x0000_s1030">
            <w:txbxContent>
              <w:p w:rsidR="00B149B4" w:rsidRPr="00B149B4" w:rsidRDefault="00B149B4" w:rsidP="00B149B4">
                <w:pPr>
                  <w:pStyle w:val="Heading3"/>
                  <w:rPr>
                    <w:lang w:val="pt-BR"/>
                  </w:rPr>
                </w:pPr>
                <w:r w:rsidRPr="00B149B4">
                  <w:rPr>
                    <w:lang w:val="pt-BR"/>
                  </w:rPr>
                  <w:t xml:space="preserve">Str. Cuza Vodă, nr.56, 620034, Focşani, Vrancea, România </w:t>
                </w:r>
              </w:p>
              <w:p w:rsidR="00B149B4" w:rsidRPr="00B149B4" w:rsidRDefault="00B149B4" w:rsidP="00B149B4">
                <w:pPr>
                  <w:pStyle w:val="Heading3"/>
                  <w:rPr>
                    <w:lang w:val="pt-BR"/>
                  </w:rPr>
                </w:pPr>
                <w:r w:rsidRPr="00B149B4">
                  <w:rPr>
                    <w:lang w:val="pt-BR"/>
                  </w:rPr>
                  <w:t>Telefon: +40237616800, +40372474697</w:t>
                </w:r>
              </w:p>
              <w:p w:rsidR="00E4051E" w:rsidRDefault="00E4051E" w:rsidP="00E4051E">
                <w:pPr>
                  <w:pStyle w:val="Heading3"/>
                </w:pPr>
                <w:proofErr w:type="gramStart"/>
                <w:r>
                  <w:t>e-mail</w:t>
                </w:r>
                <w:proofErr w:type="gramEnd"/>
                <w:r>
                  <w:t xml:space="preserve"> : </w:t>
                </w:r>
                <w:hyperlink r:id="rId2" w:history="1">
                  <w:r w:rsidR="00D32CCF" w:rsidRPr="00051D56">
                    <w:rPr>
                      <w:rStyle w:val="Hyperlink"/>
                      <w:b w:val="0"/>
                      <w:bCs w:val="0"/>
                    </w:rPr>
                    <w:t>atop@cjvrancea.ro</w:t>
                  </w:r>
                </w:hyperlink>
              </w:p>
              <w:p w:rsidR="00E4051E" w:rsidRDefault="00E4051E" w:rsidP="00E4051E">
                <w:pPr>
                  <w:jc w:val="center"/>
                  <w:rPr>
                    <w:lang w:val="fr-FR"/>
                  </w:rPr>
                </w:pPr>
                <w:r>
                  <w:t xml:space="preserve"> </w:t>
                </w:r>
              </w:p>
              <w:p w:rsidR="004730CE" w:rsidRPr="00E4051E" w:rsidRDefault="004730CE" w:rsidP="00E4051E"/>
            </w:txbxContent>
          </v:textbox>
        </v:shape>
      </w:pict>
    </w:r>
    <w:r w:rsidR="00473FE5" w:rsidRPr="00473FE5">
      <w:rPr>
        <w:noProof/>
        <w:sz w:val="20"/>
      </w:rPr>
      <w:pict>
        <v:shape id="_x0000_s1028" type="#_x0000_t202" style="position:absolute;left:0;text-align:left;margin-left:63pt;margin-top:9pt;width:333pt;height:99.8pt;z-index:251656192;mso-position-horizontal-relative:text;mso-position-vertical-relative:text" strokecolor="white">
          <v:textbox style="mso-next-textbox:#_x0000_s1028">
            <w:txbxContent>
              <w:p w:rsidR="004730CE" w:rsidRPr="002A76BC" w:rsidRDefault="002A76BC">
                <w:pPr>
                  <w:pStyle w:val="Header"/>
                  <w:tabs>
                    <w:tab w:val="clear" w:pos="4320"/>
                    <w:tab w:val="clear" w:pos="8640"/>
                  </w:tabs>
                  <w:jc w:val="center"/>
                  <w:rPr>
                    <w:b/>
                    <w:bCs/>
                    <w:i/>
                    <w:color w:val="3366FF"/>
                    <w:sz w:val="48"/>
                    <w:szCs w:val="48"/>
                  </w:rPr>
                </w:pPr>
                <w:r>
                  <w:rPr>
                    <w:b/>
                    <w:bCs/>
                    <w:i/>
                    <w:color w:val="3366FF"/>
                    <w:sz w:val="48"/>
                    <w:szCs w:val="48"/>
                  </w:rPr>
                  <w:t>ROMÂ</w:t>
                </w:r>
                <w:r w:rsidRPr="002A76BC">
                  <w:rPr>
                    <w:b/>
                    <w:bCs/>
                    <w:i/>
                    <w:color w:val="3366FF"/>
                    <w:sz w:val="48"/>
                    <w:szCs w:val="48"/>
                  </w:rPr>
                  <w:t>NI</w:t>
                </w:r>
                <w:r w:rsidR="004730CE" w:rsidRPr="002A76BC">
                  <w:rPr>
                    <w:b/>
                    <w:bCs/>
                    <w:i/>
                    <w:color w:val="3366FF"/>
                    <w:sz w:val="48"/>
                    <w:szCs w:val="48"/>
                  </w:rPr>
                  <w:t>A</w:t>
                </w:r>
              </w:p>
              <w:p w:rsidR="005A25C8" w:rsidRPr="005A25C8" w:rsidRDefault="005A25C8">
                <w:pPr>
                  <w:pStyle w:val="Heading2"/>
                  <w:rPr>
                    <w:rFonts w:ascii="Times New Roman" w:hAnsi="Times New Roman" w:cs="Times New Roman"/>
                    <w:i/>
                    <w:szCs w:val="36"/>
                    <w:lang w:val="fr-FR"/>
                  </w:rPr>
                </w:pPr>
                <w:r w:rsidRPr="005A25C8">
                  <w:rPr>
                    <w:rFonts w:ascii="Times New Roman" w:hAnsi="Times New Roman" w:cs="Times New Roman"/>
                    <w:i/>
                    <w:szCs w:val="36"/>
                    <w:lang w:val="fr-FR"/>
                  </w:rPr>
                  <w:t>CONSILIUL JUDETEAN VRANCEA</w:t>
                </w:r>
              </w:p>
              <w:p w:rsidR="004730CE" w:rsidRPr="005A25C8" w:rsidRDefault="002A76BC">
                <w:pPr>
                  <w:pStyle w:val="Heading2"/>
                  <w:rPr>
                    <w:rFonts w:ascii="Times New Roman" w:hAnsi="Times New Roman" w:cs="Times New Roman"/>
                    <w:i/>
                    <w:szCs w:val="36"/>
                    <w:lang w:val="fr-FR"/>
                  </w:rPr>
                </w:pPr>
                <w:r w:rsidRPr="005A25C8">
                  <w:rPr>
                    <w:rFonts w:ascii="Times New Roman" w:hAnsi="Times New Roman" w:cs="Times New Roman"/>
                    <w:i/>
                    <w:szCs w:val="36"/>
                    <w:lang w:val="fr-FR"/>
                  </w:rPr>
                  <w:t>Autoritatea Teritorială de Ordine Publică</w:t>
                </w:r>
                <w:r w:rsidR="005A25C8" w:rsidRPr="005A25C8">
                  <w:rPr>
                    <w:rFonts w:ascii="Times New Roman" w:hAnsi="Times New Roman" w:cs="Times New Roman"/>
                    <w:i/>
                    <w:szCs w:val="36"/>
                    <w:lang w:val="fr-FR"/>
                  </w:rPr>
                  <w:t xml:space="preserve"> </w:t>
                </w:r>
              </w:p>
              <w:p w:rsidR="004730CE" w:rsidRPr="005A25C8" w:rsidRDefault="004730CE">
                <w:pPr>
                  <w:pStyle w:val="Heading1"/>
                  <w:rPr>
                    <w:sz w:val="36"/>
                    <w:szCs w:val="36"/>
                    <w:lang w:val="fr-FR"/>
                  </w:rPr>
                </w:pPr>
              </w:p>
            </w:txbxContent>
          </v:textbox>
          <w10:wrap type="square"/>
        </v:shape>
      </w:pict>
    </w:r>
    <w:r w:rsidR="00473FE5" w:rsidRPr="00473FE5">
      <w:rPr>
        <w:noProof/>
        <w:sz w:val="20"/>
        <w:lang w:val="ro-RO" w:eastAsia="ro-RO"/>
      </w:rPr>
      <w:pict>
        <v:line id="_x0000_s1029" style="position:absolute;left:0;text-align:left;z-index:251657216;mso-position-horizontal-relative:text;mso-position-vertical-relative:text" from="-45pt,108pt" to="7in,108pt" strokecolor="#36f" strokeweight="2.25pt"/>
      </w:pict>
    </w:r>
    <w:r w:rsidR="004730CE">
      <w:tab/>
      <w:t xml:space="preserve">                                                                         </w:t>
    </w:r>
    <w:r>
      <w:rPr>
        <w:noProof/>
        <w:lang w:val="ro-RO" w:eastAsia="ro-RO"/>
      </w:rPr>
      <w:drawing>
        <wp:inline distT="0" distB="0" distL="0" distR="0">
          <wp:extent cx="1019175" cy="1228725"/>
          <wp:effectExtent l="19050" t="0" r="9525" b="0"/>
          <wp:docPr id="10" name="Picture 10" descr="vran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rancea"/>
                  <pic:cNvPicPr>
                    <a:picLocks noChangeAspect="1" noChangeArrowheads="1"/>
                  </pic:cNvPicPr>
                </pic:nvPicPr>
                <pic:blipFill>
                  <a:blip r:embed="rId3"/>
                  <a:srcRect/>
                  <a:stretch>
                    <a:fillRect/>
                  </a:stretch>
                </pic:blipFill>
                <pic:spPr bwMode="auto">
                  <a:xfrm>
                    <a:off x="0" y="0"/>
                    <a:ext cx="1019175" cy="12287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51D01"/>
    <w:multiLevelType w:val="hybridMultilevel"/>
    <w:tmpl w:val="ABFC6DB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
    <w:nsid w:val="2023051B"/>
    <w:multiLevelType w:val="multilevel"/>
    <w:tmpl w:val="0F20B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2D59E6"/>
    <w:multiLevelType w:val="hybridMultilevel"/>
    <w:tmpl w:val="3024622A"/>
    <w:lvl w:ilvl="0" w:tplc="09543044">
      <w:start w:val="1"/>
      <w:numFmt w:val="upperRoman"/>
      <w:lvlText w:val="%1."/>
      <w:lvlJc w:val="left"/>
      <w:pPr>
        <w:ind w:left="1146"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2C707ACA"/>
    <w:multiLevelType w:val="hybridMultilevel"/>
    <w:tmpl w:val="81DAFC86"/>
    <w:lvl w:ilvl="0" w:tplc="0418000F">
      <w:start w:val="1"/>
      <w:numFmt w:val="decimal"/>
      <w:lvlText w:val="%1."/>
      <w:lvlJc w:val="left"/>
      <w:pPr>
        <w:tabs>
          <w:tab w:val="num" w:pos="720"/>
        </w:tabs>
        <w:ind w:left="720" w:hanging="360"/>
      </w:pPr>
    </w:lvl>
    <w:lvl w:ilvl="1" w:tplc="F8BA7870">
      <w:numFmt w:val="bullet"/>
      <w:lvlText w:val="-"/>
      <w:lvlJc w:val="left"/>
      <w:pPr>
        <w:tabs>
          <w:tab w:val="num" w:pos="786"/>
        </w:tabs>
        <w:ind w:left="786" w:hanging="360"/>
      </w:pPr>
      <w:rPr>
        <w:rFonts w:ascii="Times New Roman" w:eastAsia="Times New Roman" w:hAnsi="Times New Roman" w:cs="Times New Roman" w:hint="default"/>
        <w:color w:val="auto"/>
      </w:rPr>
    </w:lvl>
    <w:lvl w:ilvl="2" w:tplc="ABC06C9A">
      <w:start w:val="1"/>
      <w:numFmt w:val="bullet"/>
      <w:lvlText w:val=""/>
      <w:lvlJc w:val="left"/>
      <w:pPr>
        <w:tabs>
          <w:tab w:val="num" w:pos="1980"/>
        </w:tabs>
        <w:ind w:left="1980"/>
      </w:pPr>
      <w:rPr>
        <w:rFonts w:ascii="Wingdings" w:hAnsi="Wingdings" w:cs="Wingdings" w:hint="default"/>
      </w:r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4">
    <w:nsid w:val="2D6B0F4F"/>
    <w:multiLevelType w:val="hybridMultilevel"/>
    <w:tmpl w:val="FEF48B5A"/>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nsid w:val="3D2E5DD0"/>
    <w:multiLevelType w:val="hybridMultilevel"/>
    <w:tmpl w:val="507ADC3A"/>
    <w:lvl w:ilvl="0" w:tplc="0418000B">
      <w:start w:val="1"/>
      <w:numFmt w:val="bullet"/>
      <w:lvlText w:val=""/>
      <w:lvlJc w:val="left"/>
      <w:pPr>
        <w:ind w:left="1005" w:hanging="360"/>
      </w:pPr>
      <w:rPr>
        <w:rFonts w:ascii="Wingdings" w:hAnsi="Wingdings" w:hint="default"/>
      </w:rPr>
    </w:lvl>
    <w:lvl w:ilvl="1" w:tplc="04180003" w:tentative="1">
      <w:start w:val="1"/>
      <w:numFmt w:val="bullet"/>
      <w:lvlText w:val="o"/>
      <w:lvlJc w:val="left"/>
      <w:pPr>
        <w:ind w:left="1725" w:hanging="360"/>
      </w:pPr>
      <w:rPr>
        <w:rFonts w:ascii="Courier New" w:hAnsi="Courier New" w:cs="Courier New" w:hint="default"/>
      </w:rPr>
    </w:lvl>
    <w:lvl w:ilvl="2" w:tplc="04180005" w:tentative="1">
      <w:start w:val="1"/>
      <w:numFmt w:val="bullet"/>
      <w:lvlText w:val=""/>
      <w:lvlJc w:val="left"/>
      <w:pPr>
        <w:ind w:left="2445" w:hanging="360"/>
      </w:pPr>
      <w:rPr>
        <w:rFonts w:ascii="Wingdings" w:hAnsi="Wingdings" w:hint="default"/>
      </w:rPr>
    </w:lvl>
    <w:lvl w:ilvl="3" w:tplc="04180001" w:tentative="1">
      <w:start w:val="1"/>
      <w:numFmt w:val="bullet"/>
      <w:lvlText w:val=""/>
      <w:lvlJc w:val="left"/>
      <w:pPr>
        <w:ind w:left="3165" w:hanging="360"/>
      </w:pPr>
      <w:rPr>
        <w:rFonts w:ascii="Symbol" w:hAnsi="Symbol" w:hint="default"/>
      </w:rPr>
    </w:lvl>
    <w:lvl w:ilvl="4" w:tplc="04180003" w:tentative="1">
      <w:start w:val="1"/>
      <w:numFmt w:val="bullet"/>
      <w:lvlText w:val="o"/>
      <w:lvlJc w:val="left"/>
      <w:pPr>
        <w:ind w:left="3885" w:hanging="360"/>
      </w:pPr>
      <w:rPr>
        <w:rFonts w:ascii="Courier New" w:hAnsi="Courier New" w:cs="Courier New" w:hint="default"/>
      </w:rPr>
    </w:lvl>
    <w:lvl w:ilvl="5" w:tplc="04180005" w:tentative="1">
      <w:start w:val="1"/>
      <w:numFmt w:val="bullet"/>
      <w:lvlText w:val=""/>
      <w:lvlJc w:val="left"/>
      <w:pPr>
        <w:ind w:left="4605" w:hanging="360"/>
      </w:pPr>
      <w:rPr>
        <w:rFonts w:ascii="Wingdings" w:hAnsi="Wingdings" w:hint="default"/>
      </w:rPr>
    </w:lvl>
    <w:lvl w:ilvl="6" w:tplc="04180001" w:tentative="1">
      <w:start w:val="1"/>
      <w:numFmt w:val="bullet"/>
      <w:lvlText w:val=""/>
      <w:lvlJc w:val="left"/>
      <w:pPr>
        <w:ind w:left="5325" w:hanging="360"/>
      </w:pPr>
      <w:rPr>
        <w:rFonts w:ascii="Symbol" w:hAnsi="Symbol" w:hint="default"/>
      </w:rPr>
    </w:lvl>
    <w:lvl w:ilvl="7" w:tplc="04180003" w:tentative="1">
      <w:start w:val="1"/>
      <w:numFmt w:val="bullet"/>
      <w:lvlText w:val="o"/>
      <w:lvlJc w:val="left"/>
      <w:pPr>
        <w:ind w:left="6045" w:hanging="360"/>
      </w:pPr>
      <w:rPr>
        <w:rFonts w:ascii="Courier New" w:hAnsi="Courier New" w:cs="Courier New" w:hint="default"/>
      </w:rPr>
    </w:lvl>
    <w:lvl w:ilvl="8" w:tplc="04180005" w:tentative="1">
      <w:start w:val="1"/>
      <w:numFmt w:val="bullet"/>
      <w:lvlText w:val=""/>
      <w:lvlJc w:val="left"/>
      <w:pPr>
        <w:ind w:left="6765" w:hanging="360"/>
      </w:pPr>
      <w:rPr>
        <w:rFonts w:ascii="Wingdings" w:hAnsi="Wingdings" w:hint="default"/>
      </w:rPr>
    </w:lvl>
  </w:abstractNum>
  <w:abstractNum w:abstractNumId="6">
    <w:nsid w:val="46421190"/>
    <w:multiLevelType w:val="hybridMultilevel"/>
    <w:tmpl w:val="28A6F05A"/>
    <w:lvl w:ilvl="0" w:tplc="04180001">
      <w:start w:val="1"/>
      <w:numFmt w:val="bullet"/>
      <w:lvlText w:val=""/>
      <w:lvlJc w:val="left"/>
      <w:pPr>
        <w:ind w:left="1070" w:hanging="360"/>
      </w:pPr>
      <w:rPr>
        <w:rFonts w:ascii="Symbol" w:hAnsi="Symbol" w:hint="default"/>
        <w:color w:val="auto"/>
        <w:sz w:val="24"/>
      </w:rPr>
    </w:lvl>
    <w:lvl w:ilvl="1" w:tplc="04180003">
      <w:start w:val="1"/>
      <w:numFmt w:val="bullet"/>
      <w:lvlText w:val="o"/>
      <w:lvlJc w:val="left"/>
      <w:pPr>
        <w:ind w:left="3000" w:hanging="360"/>
      </w:pPr>
      <w:rPr>
        <w:rFonts w:ascii="Courier New" w:hAnsi="Courier New" w:hint="default"/>
      </w:rPr>
    </w:lvl>
    <w:lvl w:ilvl="2" w:tplc="04180005" w:tentative="1">
      <w:start w:val="1"/>
      <w:numFmt w:val="bullet"/>
      <w:lvlText w:val=""/>
      <w:lvlJc w:val="left"/>
      <w:pPr>
        <w:ind w:left="3720" w:hanging="360"/>
      </w:pPr>
      <w:rPr>
        <w:rFonts w:ascii="Wingdings" w:hAnsi="Wingdings" w:hint="default"/>
      </w:rPr>
    </w:lvl>
    <w:lvl w:ilvl="3" w:tplc="04180001" w:tentative="1">
      <w:start w:val="1"/>
      <w:numFmt w:val="bullet"/>
      <w:lvlText w:val=""/>
      <w:lvlJc w:val="left"/>
      <w:pPr>
        <w:ind w:left="4440" w:hanging="360"/>
      </w:pPr>
      <w:rPr>
        <w:rFonts w:ascii="Symbol" w:hAnsi="Symbol" w:hint="default"/>
      </w:rPr>
    </w:lvl>
    <w:lvl w:ilvl="4" w:tplc="04180003" w:tentative="1">
      <w:start w:val="1"/>
      <w:numFmt w:val="bullet"/>
      <w:lvlText w:val="o"/>
      <w:lvlJc w:val="left"/>
      <w:pPr>
        <w:ind w:left="5160" w:hanging="360"/>
      </w:pPr>
      <w:rPr>
        <w:rFonts w:ascii="Courier New" w:hAnsi="Courier New" w:hint="default"/>
      </w:rPr>
    </w:lvl>
    <w:lvl w:ilvl="5" w:tplc="04180005" w:tentative="1">
      <w:start w:val="1"/>
      <w:numFmt w:val="bullet"/>
      <w:lvlText w:val=""/>
      <w:lvlJc w:val="left"/>
      <w:pPr>
        <w:ind w:left="5880" w:hanging="360"/>
      </w:pPr>
      <w:rPr>
        <w:rFonts w:ascii="Wingdings" w:hAnsi="Wingdings" w:hint="default"/>
      </w:rPr>
    </w:lvl>
    <w:lvl w:ilvl="6" w:tplc="04180001" w:tentative="1">
      <w:start w:val="1"/>
      <w:numFmt w:val="bullet"/>
      <w:lvlText w:val=""/>
      <w:lvlJc w:val="left"/>
      <w:pPr>
        <w:ind w:left="6600" w:hanging="360"/>
      </w:pPr>
      <w:rPr>
        <w:rFonts w:ascii="Symbol" w:hAnsi="Symbol" w:hint="default"/>
      </w:rPr>
    </w:lvl>
    <w:lvl w:ilvl="7" w:tplc="04180003" w:tentative="1">
      <w:start w:val="1"/>
      <w:numFmt w:val="bullet"/>
      <w:lvlText w:val="o"/>
      <w:lvlJc w:val="left"/>
      <w:pPr>
        <w:ind w:left="7320" w:hanging="360"/>
      </w:pPr>
      <w:rPr>
        <w:rFonts w:ascii="Courier New" w:hAnsi="Courier New" w:hint="default"/>
      </w:rPr>
    </w:lvl>
    <w:lvl w:ilvl="8" w:tplc="04180005" w:tentative="1">
      <w:start w:val="1"/>
      <w:numFmt w:val="bullet"/>
      <w:lvlText w:val=""/>
      <w:lvlJc w:val="left"/>
      <w:pPr>
        <w:ind w:left="8040" w:hanging="360"/>
      </w:pPr>
      <w:rPr>
        <w:rFonts w:ascii="Wingdings" w:hAnsi="Wingdings" w:hint="default"/>
      </w:rPr>
    </w:lvl>
  </w:abstractNum>
  <w:abstractNum w:abstractNumId="7">
    <w:nsid w:val="5CBF5EFB"/>
    <w:multiLevelType w:val="hybridMultilevel"/>
    <w:tmpl w:val="FB66078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68C46264"/>
    <w:multiLevelType w:val="hybridMultilevel"/>
    <w:tmpl w:val="D8D29BDE"/>
    <w:lvl w:ilvl="0" w:tplc="19123CBE">
      <w:start w:val="1"/>
      <w:numFmt w:val="bullet"/>
      <w:lvlText w:val=""/>
      <w:lvlJc w:val="left"/>
      <w:pPr>
        <w:tabs>
          <w:tab w:val="num" w:pos="2880"/>
        </w:tabs>
        <w:ind w:left="2880" w:hanging="360"/>
      </w:pPr>
      <w:rPr>
        <w:rFonts w:ascii="Wingdings" w:hAnsi="Wingdings" w:cs="Wingdings"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F8BA7870">
      <w:numFmt w:val="bullet"/>
      <w:lvlText w:val="-"/>
      <w:lvlJc w:val="left"/>
      <w:pPr>
        <w:tabs>
          <w:tab w:val="num" w:pos="3196"/>
        </w:tabs>
        <w:ind w:left="3196" w:hanging="360"/>
      </w:pPr>
      <w:rPr>
        <w:rFonts w:ascii="Times New Roman" w:eastAsia="Times New Roman" w:hAnsi="Times New Roman" w:cs="Times New Roman" w:hint="default"/>
        <w:color w:val="auto"/>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9">
    <w:nsid w:val="71B509D3"/>
    <w:multiLevelType w:val="hybridMultilevel"/>
    <w:tmpl w:val="95AEBBE0"/>
    <w:lvl w:ilvl="0" w:tplc="97123AF4">
      <w:start w:val="1"/>
      <w:numFmt w:val="decimal"/>
      <w:lvlText w:val="%1."/>
      <w:lvlJc w:val="left"/>
      <w:pPr>
        <w:ind w:left="294" w:hanging="360"/>
      </w:pPr>
      <w:rPr>
        <w:b/>
        <w:color w:val="auto"/>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10">
    <w:nsid w:val="7E9B55D9"/>
    <w:multiLevelType w:val="hybridMultilevel"/>
    <w:tmpl w:val="7A80191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3"/>
  </w:num>
  <w:num w:numId="4">
    <w:abstractNumId w:val="8"/>
  </w:num>
  <w:num w:numId="5">
    <w:abstractNumId w:val="1"/>
  </w:num>
  <w:num w:numId="6">
    <w:abstractNumId w:val="2"/>
  </w:num>
  <w:num w:numId="7">
    <w:abstractNumId w:val="6"/>
  </w:num>
  <w:num w:numId="8">
    <w:abstractNumId w:val="4"/>
  </w:num>
  <w:num w:numId="9">
    <w:abstractNumId w:val="5"/>
  </w:num>
  <w:num w:numId="10">
    <w:abstractNumId w:val="7"/>
  </w:num>
  <w:num w:numId="11">
    <w:abstractNumId w:val="1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stylePaneFormatFilter w:val="3F01"/>
  <w:defaultTabStop w:val="720"/>
  <w:hyphenationZone w:val="425"/>
  <w:noPunctuationKerning/>
  <w:characterSpacingControl w:val="doNotCompress"/>
  <w:hdrShapeDefaults>
    <o:shapedefaults v:ext="edit" spidmax="7170" fill="f" fillcolor="white" stroke="f">
      <v:fill color="white" on="f"/>
      <v:stroke on="f"/>
    </o:shapedefaults>
    <o:shapelayout v:ext="edit">
      <o:idmap v:ext="edit" data="1"/>
    </o:shapelayout>
  </w:hdrShapeDefaults>
  <w:footnotePr>
    <w:footnote w:id="-1"/>
    <w:footnote w:id="0"/>
  </w:footnotePr>
  <w:endnotePr>
    <w:endnote w:id="-1"/>
    <w:endnote w:id="0"/>
  </w:endnotePr>
  <w:compat/>
  <w:rsids>
    <w:rsidRoot w:val="00111E6D"/>
    <w:rsid w:val="00000D5F"/>
    <w:rsid w:val="000022D7"/>
    <w:rsid w:val="00002A6E"/>
    <w:rsid w:val="000130FA"/>
    <w:rsid w:val="0001366A"/>
    <w:rsid w:val="0001665A"/>
    <w:rsid w:val="00016692"/>
    <w:rsid w:val="00022259"/>
    <w:rsid w:val="00023630"/>
    <w:rsid w:val="00026F80"/>
    <w:rsid w:val="00031224"/>
    <w:rsid w:val="00031708"/>
    <w:rsid w:val="00033EA3"/>
    <w:rsid w:val="00037678"/>
    <w:rsid w:val="000414B4"/>
    <w:rsid w:val="000504D8"/>
    <w:rsid w:val="000559D9"/>
    <w:rsid w:val="0006017E"/>
    <w:rsid w:val="00063CDB"/>
    <w:rsid w:val="00074FD3"/>
    <w:rsid w:val="00083D9C"/>
    <w:rsid w:val="0009398F"/>
    <w:rsid w:val="00093A94"/>
    <w:rsid w:val="00093C14"/>
    <w:rsid w:val="00094B67"/>
    <w:rsid w:val="00095642"/>
    <w:rsid w:val="000A19B7"/>
    <w:rsid w:val="000A5416"/>
    <w:rsid w:val="000B19F6"/>
    <w:rsid w:val="000C3F8A"/>
    <w:rsid w:val="000C4521"/>
    <w:rsid w:val="000D23A8"/>
    <w:rsid w:val="000D43AE"/>
    <w:rsid w:val="000D44C4"/>
    <w:rsid w:val="000D4E7D"/>
    <w:rsid w:val="000D5173"/>
    <w:rsid w:val="000E2EC8"/>
    <w:rsid w:val="000E3B17"/>
    <w:rsid w:val="000E5650"/>
    <w:rsid w:val="000F0123"/>
    <w:rsid w:val="000F0C89"/>
    <w:rsid w:val="000F3C98"/>
    <w:rsid w:val="000F494C"/>
    <w:rsid w:val="00100503"/>
    <w:rsid w:val="00105175"/>
    <w:rsid w:val="0011159C"/>
    <w:rsid w:val="00111E6D"/>
    <w:rsid w:val="0011257D"/>
    <w:rsid w:val="00113B14"/>
    <w:rsid w:val="00117841"/>
    <w:rsid w:val="00120AFE"/>
    <w:rsid w:val="00124100"/>
    <w:rsid w:val="00124D9D"/>
    <w:rsid w:val="0012638B"/>
    <w:rsid w:val="00127283"/>
    <w:rsid w:val="00131D65"/>
    <w:rsid w:val="001328C2"/>
    <w:rsid w:val="00133A78"/>
    <w:rsid w:val="00136870"/>
    <w:rsid w:val="00137F92"/>
    <w:rsid w:val="001426D0"/>
    <w:rsid w:val="00147C18"/>
    <w:rsid w:val="00147E6A"/>
    <w:rsid w:val="00151B1C"/>
    <w:rsid w:val="0015530E"/>
    <w:rsid w:val="00155CB6"/>
    <w:rsid w:val="00157304"/>
    <w:rsid w:val="00161B10"/>
    <w:rsid w:val="001638B5"/>
    <w:rsid w:val="00165005"/>
    <w:rsid w:val="00165513"/>
    <w:rsid w:val="00172A50"/>
    <w:rsid w:val="00175CE7"/>
    <w:rsid w:val="00180C58"/>
    <w:rsid w:val="00182B55"/>
    <w:rsid w:val="001867D7"/>
    <w:rsid w:val="00190E0D"/>
    <w:rsid w:val="00193554"/>
    <w:rsid w:val="001941B3"/>
    <w:rsid w:val="001A00CF"/>
    <w:rsid w:val="001A1B3D"/>
    <w:rsid w:val="001A287E"/>
    <w:rsid w:val="001A35F0"/>
    <w:rsid w:val="001A5941"/>
    <w:rsid w:val="001A599E"/>
    <w:rsid w:val="001B403E"/>
    <w:rsid w:val="001B51D2"/>
    <w:rsid w:val="001D0F4C"/>
    <w:rsid w:val="001D24D1"/>
    <w:rsid w:val="001D4146"/>
    <w:rsid w:val="001E076D"/>
    <w:rsid w:val="001E202A"/>
    <w:rsid w:val="001F0A83"/>
    <w:rsid w:val="002024A3"/>
    <w:rsid w:val="00207A0B"/>
    <w:rsid w:val="0021754E"/>
    <w:rsid w:val="0022377B"/>
    <w:rsid w:val="00223DB8"/>
    <w:rsid w:val="00227D34"/>
    <w:rsid w:val="00230674"/>
    <w:rsid w:val="0023151C"/>
    <w:rsid w:val="002354B1"/>
    <w:rsid w:val="00242370"/>
    <w:rsid w:val="00244455"/>
    <w:rsid w:val="00245351"/>
    <w:rsid w:val="00245449"/>
    <w:rsid w:val="0024752D"/>
    <w:rsid w:val="00261C93"/>
    <w:rsid w:val="002625D5"/>
    <w:rsid w:val="002642D6"/>
    <w:rsid w:val="00273365"/>
    <w:rsid w:val="00275F9F"/>
    <w:rsid w:val="0028336D"/>
    <w:rsid w:val="002839F7"/>
    <w:rsid w:val="0028561C"/>
    <w:rsid w:val="00290794"/>
    <w:rsid w:val="0029089E"/>
    <w:rsid w:val="002922F8"/>
    <w:rsid w:val="00292B7D"/>
    <w:rsid w:val="002933FE"/>
    <w:rsid w:val="00297C0B"/>
    <w:rsid w:val="002A32ED"/>
    <w:rsid w:val="002A4865"/>
    <w:rsid w:val="002A76BC"/>
    <w:rsid w:val="002B2820"/>
    <w:rsid w:val="002C16CD"/>
    <w:rsid w:val="002C1920"/>
    <w:rsid w:val="002C7B7B"/>
    <w:rsid w:val="002D5D60"/>
    <w:rsid w:val="002D7FA8"/>
    <w:rsid w:val="002E4DBF"/>
    <w:rsid w:val="002F2618"/>
    <w:rsid w:val="002F59CD"/>
    <w:rsid w:val="002F606D"/>
    <w:rsid w:val="00307FB6"/>
    <w:rsid w:val="00326826"/>
    <w:rsid w:val="00327D5B"/>
    <w:rsid w:val="00327E37"/>
    <w:rsid w:val="0033049B"/>
    <w:rsid w:val="003327B1"/>
    <w:rsid w:val="003417E2"/>
    <w:rsid w:val="00342398"/>
    <w:rsid w:val="003455A8"/>
    <w:rsid w:val="00347544"/>
    <w:rsid w:val="003549BE"/>
    <w:rsid w:val="00361753"/>
    <w:rsid w:val="0036392F"/>
    <w:rsid w:val="00373B6B"/>
    <w:rsid w:val="00382588"/>
    <w:rsid w:val="00385E45"/>
    <w:rsid w:val="003872B2"/>
    <w:rsid w:val="00390831"/>
    <w:rsid w:val="00390EEE"/>
    <w:rsid w:val="00394C52"/>
    <w:rsid w:val="00397AD1"/>
    <w:rsid w:val="003A59D7"/>
    <w:rsid w:val="003B1604"/>
    <w:rsid w:val="003B3880"/>
    <w:rsid w:val="003B46B6"/>
    <w:rsid w:val="003C00DD"/>
    <w:rsid w:val="003C1189"/>
    <w:rsid w:val="003C279F"/>
    <w:rsid w:val="003C3B65"/>
    <w:rsid w:val="003D1F20"/>
    <w:rsid w:val="003D4B90"/>
    <w:rsid w:val="003D6A84"/>
    <w:rsid w:val="003D7D73"/>
    <w:rsid w:val="003E216F"/>
    <w:rsid w:val="003F3216"/>
    <w:rsid w:val="003F37FF"/>
    <w:rsid w:val="003F453C"/>
    <w:rsid w:val="00401723"/>
    <w:rsid w:val="00412CBE"/>
    <w:rsid w:val="0042045E"/>
    <w:rsid w:val="00422462"/>
    <w:rsid w:val="004249E8"/>
    <w:rsid w:val="00431310"/>
    <w:rsid w:val="00433188"/>
    <w:rsid w:val="0043340D"/>
    <w:rsid w:val="004346B4"/>
    <w:rsid w:val="004364CF"/>
    <w:rsid w:val="00437C44"/>
    <w:rsid w:val="0044122A"/>
    <w:rsid w:val="0044494F"/>
    <w:rsid w:val="0045004A"/>
    <w:rsid w:val="00455952"/>
    <w:rsid w:val="00461F25"/>
    <w:rsid w:val="00462C56"/>
    <w:rsid w:val="0046777B"/>
    <w:rsid w:val="004730CE"/>
    <w:rsid w:val="00473FE5"/>
    <w:rsid w:val="00483CCE"/>
    <w:rsid w:val="00484E62"/>
    <w:rsid w:val="00491FAE"/>
    <w:rsid w:val="00493888"/>
    <w:rsid w:val="004A1C02"/>
    <w:rsid w:val="004A5861"/>
    <w:rsid w:val="004A5F84"/>
    <w:rsid w:val="004B1968"/>
    <w:rsid w:val="004B2467"/>
    <w:rsid w:val="004B2EE0"/>
    <w:rsid w:val="004B5182"/>
    <w:rsid w:val="004C09A6"/>
    <w:rsid w:val="004C65F7"/>
    <w:rsid w:val="004D15F6"/>
    <w:rsid w:val="004D3E55"/>
    <w:rsid w:val="004D4A6E"/>
    <w:rsid w:val="004D6A1B"/>
    <w:rsid w:val="004E1637"/>
    <w:rsid w:val="004F0F07"/>
    <w:rsid w:val="004F67AA"/>
    <w:rsid w:val="005115C4"/>
    <w:rsid w:val="005138EB"/>
    <w:rsid w:val="00514BFE"/>
    <w:rsid w:val="0051623C"/>
    <w:rsid w:val="00526A03"/>
    <w:rsid w:val="005278EE"/>
    <w:rsid w:val="0053054E"/>
    <w:rsid w:val="00530CCD"/>
    <w:rsid w:val="005357E3"/>
    <w:rsid w:val="00536852"/>
    <w:rsid w:val="00541431"/>
    <w:rsid w:val="005422A3"/>
    <w:rsid w:val="00544E86"/>
    <w:rsid w:val="00546D27"/>
    <w:rsid w:val="005538A4"/>
    <w:rsid w:val="00554D79"/>
    <w:rsid w:val="00555D25"/>
    <w:rsid w:val="0055674F"/>
    <w:rsid w:val="0055689A"/>
    <w:rsid w:val="0055698A"/>
    <w:rsid w:val="00557EA0"/>
    <w:rsid w:val="00561304"/>
    <w:rsid w:val="005621DE"/>
    <w:rsid w:val="00562274"/>
    <w:rsid w:val="00562BD2"/>
    <w:rsid w:val="005658ED"/>
    <w:rsid w:val="00567DD4"/>
    <w:rsid w:val="00573FD5"/>
    <w:rsid w:val="00575822"/>
    <w:rsid w:val="005837E9"/>
    <w:rsid w:val="00585946"/>
    <w:rsid w:val="00586858"/>
    <w:rsid w:val="00590FC5"/>
    <w:rsid w:val="00591A46"/>
    <w:rsid w:val="005960A0"/>
    <w:rsid w:val="005A12DA"/>
    <w:rsid w:val="005A25C8"/>
    <w:rsid w:val="005A494C"/>
    <w:rsid w:val="005A5010"/>
    <w:rsid w:val="005A5134"/>
    <w:rsid w:val="005A651B"/>
    <w:rsid w:val="005A681E"/>
    <w:rsid w:val="005A6E12"/>
    <w:rsid w:val="005C01B9"/>
    <w:rsid w:val="005C09EE"/>
    <w:rsid w:val="005C2E51"/>
    <w:rsid w:val="005C664B"/>
    <w:rsid w:val="005D0E60"/>
    <w:rsid w:val="005D7DE6"/>
    <w:rsid w:val="005F51C4"/>
    <w:rsid w:val="00607976"/>
    <w:rsid w:val="006100EF"/>
    <w:rsid w:val="0062242D"/>
    <w:rsid w:val="0063115C"/>
    <w:rsid w:val="00631EFD"/>
    <w:rsid w:val="00636BE1"/>
    <w:rsid w:val="006408E7"/>
    <w:rsid w:val="00643CCB"/>
    <w:rsid w:val="006576F8"/>
    <w:rsid w:val="00666010"/>
    <w:rsid w:val="00677FEF"/>
    <w:rsid w:val="00686ED4"/>
    <w:rsid w:val="006910D9"/>
    <w:rsid w:val="006932F3"/>
    <w:rsid w:val="00696496"/>
    <w:rsid w:val="006A0C03"/>
    <w:rsid w:val="006A5391"/>
    <w:rsid w:val="006B013E"/>
    <w:rsid w:val="006B3790"/>
    <w:rsid w:val="006B58C2"/>
    <w:rsid w:val="006B79F3"/>
    <w:rsid w:val="006C7047"/>
    <w:rsid w:val="006D53BB"/>
    <w:rsid w:val="006D6EA9"/>
    <w:rsid w:val="006D7094"/>
    <w:rsid w:val="006E1513"/>
    <w:rsid w:val="006F787A"/>
    <w:rsid w:val="006F7EBF"/>
    <w:rsid w:val="006F7FA1"/>
    <w:rsid w:val="007040E5"/>
    <w:rsid w:val="007315F3"/>
    <w:rsid w:val="00731E38"/>
    <w:rsid w:val="00731F9F"/>
    <w:rsid w:val="00735C55"/>
    <w:rsid w:val="00737794"/>
    <w:rsid w:val="00742C5B"/>
    <w:rsid w:val="00742F3B"/>
    <w:rsid w:val="007453D1"/>
    <w:rsid w:val="00751BE0"/>
    <w:rsid w:val="00761F32"/>
    <w:rsid w:val="00761FA9"/>
    <w:rsid w:val="00764555"/>
    <w:rsid w:val="00765284"/>
    <w:rsid w:val="00765367"/>
    <w:rsid w:val="00765D4E"/>
    <w:rsid w:val="00782DF7"/>
    <w:rsid w:val="0078488E"/>
    <w:rsid w:val="007872FB"/>
    <w:rsid w:val="0079087D"/>
    <w:rsid w:val="007937D6"/>
    <w:rsid w:val="007948E4"/>
    <w:rsid w:val="00794C1F"/>
    <w:rsid w:val="00796E35"/>
    <w:rsid w:val="007976B3"/>
    <w:rsid w:val="007A07A8"/>
    <w:rsid w:val="007A0BE1"/>
    <w:rsid w:val="007A0FC2"/>
    <w:rsid w:val="007A52B4"/>
    <w:rsid w:val="007B22B7"/>
    <w:rsid w:val="007C3832"/>
    <w:rsid w:val="007C4476"/>
    <w:rsid w:val="007C7291"/>
    <w:rsid w:val="007C75BD"/>
    <w:rsid w:val="007D0F29"/>
    <w:rsid w:val="007D5A8C"/>
    <w:rsid w:val="007E0457"/>
    <w:rsid w:val="007E52EB"/>
    <w:rsid w:val="007E6E5B"/>
    <w:rsid w:val="007E7DAE"/>
    <w:rsid w:val="007F22DB"/>
    <w:rsid w:val="007F6689"/>
    <w:rsid w:val="00804A57"/>
    <w:rsid w:val="00807C42"/>
    <w:rsid w:val="0081114A"/>
    <w:rsid w:val="00817762"/>
    <w:rsid w:val="008223FC"/>
    <w:rsid w:val="00824417"/>
    <w:rsid w:val="0082531B"/>
    <w:rsid w:val="0082636B"/>
    <w:rsid w:val="008268AB"/>
    <w:rsid w:val="00834EAD"/>
    <w:rsid w:val="00837038"/>
    <w:rsid w:val="00840820"/>
    <w:rsid w:val="00845498"/>
    <w:rsid w:val="0085637D"/>
    <w:rsid w:val="00862ABA"/>
    <w:rsid w:val="00864599"/>
    <w:rsid w:val="00872B6A"/>
    <w:rsid w:val="008750C2"/>
    <w:rsid w:val="008755FE"/>
    <w:rsid w:val="00882717"/>
    <w:rsid w:val="00884BF6"/>
    <w:rsid w:val="00886207"/>
    <w:rsid w:val="00891BAB"/>
    <w:rsid w:val="00894F3B"/>
    <w:rsid w:val="00896223"/>
    <w:rsid w:val="008A36D7"/>
    <w:rsid w:val="008B331A"/>
    <w:rsid w:val="008B3FC8"/>
    <w:rsid w:val="008C13F6"/>
    <w:rsid w:val="008C1CF7"/>
    <w:rsid w:val="008C25CD"/>
    <w:rsid w:val="008C3333"/>
    <w:rsid w:val="008C363D"/>
    <w:rsid w:val="008C38F6"/>
    <w:rsid w:val="008D47BE"/>
    <w:rsid w:val="008E06B0"/>
    <w:rsid w:val="008E1571"/>
    <w:rsid w:val="008E4AAB"/>
    <w:rsid w:val="008F229C"/>
    <w:rsid w:val="008F42D1"/>
    <w:rsid w:val="008F61A4"/>
    <w:rsid w:val="008F6A6C"/>
    <w:rsid w:val="00903D01"/>
    <w:rsid w:val="009074B6"/>
    <w:rsid w:val="00911CD5"/>
    <w:rsid w:val="00913133"/>
    <w:rsid w:val="0091530E"/>
    <w:rsid w:val="009247AB"/>
    <w:rsid w:val="00934022"/>
    <w:rsid w:val="009354AA"/>
    <w:rsid w:val="009438E5"/>
    <w:rsid w:val="00943C53"/>
    <w:rsid w:val="0094788A"/>
    <w:rsid w:val="0095294D"/>
    <w:rsid w:val="00952DDA"/>
    <w:rsid w:val="00952F66"/>
    <w:rsid w:val="00954DF4"/>
    <w:rsid w:val="009607B8"/>
    <w:rsid w:val="009658E2"/>
    <w:rsid w:val="0096770E"/>
    <w:rsid w:val="00970459"/>
    <w:rsid w:val="00976617"/>
    <w:rsid w:val="00977E84"/>
    <w:rsid w:val="00982D49"/>
    <w:rsid w:val="00983B0A"/>
    <w:rsid w:val="00983EE2"/>
    <w:rsid w:val="0098464C"/>
    <w:rsid w:val="00990DB0"/>
    <w:rsid w:val="0099200B"/>
    <w:rsid w:val="0099497A"/>
    <w:rsid w:val="00994F63"/>
    <w:rsid w:val="00997FBA"/>
    <w:rsid w:val="009A381B"/>
    <w:rsid w:val="009A69A1"/>
    <w:rsid w:val="009A6A22"/>
    <w:rsid w:val="009D2432"/>
    <w:rsid w:val="009D4645"/>
    <w:rsid w:val="009E57B3"/>
    <w:rsid w:val="009F2237"/>
    <w:rsid w:val="00A00DED"/>
    <w:rsid w:val="00A0290B"/>
    <w:rsid w:val="00A14695"/>
    <w:rsid w:val="00A14D18"/>
    <w:rsid w:val="00A206E9"/>
    <w:rsid w:val="00A26F99"/>
    <w:rsid w:val="00A30040"/>
    <w:rsid w:val="00A31236"/>
    <w:rsid w:val="00A325EE"/>
    <w:rsid w:val="00A3526B"/>
    <w:rsid w:val="00A358A8"/>
    <w:rsid w:val="00A364FA"/>
    <w:rsid w:val="00A36697"/>
    <w:rsid w:val="00A3781C"/>
    <w:rsid w:val="00A42AFE"/>
    <w:rsid w:val="00A42B48"/>
    <w:rsid w:val="00A44681"/>
    <w:rsid w:val="00A515EB"/>
    <w:rsid w:val="00A52C4E"/>
    <w:rsid w:val="00A53119"/>
    <w:rsid w:val="00A5693C"/>
    <w:rsid w:val="00A6279B"/>
    <w:rsid w:val="00A65650"/>
    <w:rsid w:val="00A664E4"/>
    <w:rsid w:val="00A67908"/>
    <w:rsid w:val="00A67E85"/>
    <w:rsid w:val="00A70C4C"/>
    <w:rsid w:val="00A74A9E"/>
    <w:rsid w:val="00A85F43"/>
    <w:rsid w:val="00A91A5C"/>
    <w:rsid w:val="00A92247"/>
    <w:rsid w:val="00AA2709"/>
    <w:rsid w:val="00AA3669"/>
    <w:rsid w:val="00AA6C74"/>
    <w:rsid w:val="00AA6EDD"/>
    <w:rsid w:val="00AA7CDA"/>
    <w:rsid w:val="00AB2F68"/>
    <w:rsid w:val="00AC06B5"/>
    <w:rsid w:val="00AC0DD9"/>
    <w:rsid w:val="00AC37EE"/>
    <w:rsid w:val="00AD414C"/>
    <w:rsid w:val="00AE5020"/>
    <w:rsid w:val="00AE73E5"/>
    <w:rsid w:val="00AF1886"/>
    <w:rsid w:val="00AF2832"/>
    <w:rsid w:val="00AF5312"/>
    <w:rsid w:val="00B01411"/>
    <w:rsid w:val="00B03934"/>
    <w:rsid w:val="00B14702"/>
    <w:rsid w:val="00B149B4"/>
    <w:rsid w:val="00B14B8C"/>
    <w:rsid w:val="00B1625A"/>
    <w:rsid w:val="00B300C0"/>
    <w:rsid w:val="00B30939"/>
    <w:rsid w:val="00B3340F"/>
    <w:rsid w:val="00B34137"/>
    <w:rsid w:val="00B402F2"/>
    <w:rsid w:val="00B40A24"/>
    <w:rsid w:val="00B4155C"/>
    <w:rsid w:val="00B42996"/>
    <w:rsid w:val="00B46534"/>
    <w:rsid w:val="00B51BDD"/>
    <w:rsid w:val="00B53836"/>
    <w:rsid w:val="00B53854"/>
    <w:rsid w:val="00B56B01"/>
    <w:rsid w:val="00B639A9"/>
    <w:rsid w:val="00B64B20"/>
    <w:rsid w:val="00B729DD"/>
    <w:rsid w:val="00B75466"/>
    <w:rsid w:val="00B802CD"/>
    <w:rsid w:val="00B87F14"/>
    <w:rsid w:val="00B90B0F"/>
    <w:rsid w:val="00B95705"/>
    <w:rsid w:val="00BA2A85"/>
    <w:rsid w:val="00BB14F9"/>
    <w:rsid w:val="00BB5E97"/>
    <w:rsid w:val="00BC39D8"/>
    <w:rsid w:val="00BC679A"/>
    <w:rsid w:val="00BC74A5"/>
    <w:rsid w:val="00BD108E"/>
    <w:rsid w:val="00BD1738"/>
    <w:rsid w:val="00BD294B"/>
    <w:rsid w:val="00BD6723"/>
    <w:rsid w:val="00BD6776"/>
    <w:rsid w:val="00BD6D8D"/>
    <w:rsid w:val="00BE67C0"/>
    <w:rsid w:val="00BF5209"/>
    <w:rsid w:val="00C02C6A"/>
    <w:rsid w:val="00C03B11"/>
    <w:rsid w:val="00C07D6F"/>
    <w:rsid w:val="00C24A77"/>
    <w:rsid w:val="00C328AA"/>
    <w:rsid w:val="00C35F46"/>
    <w:rsid w:val="00C360FE"/>
    <w:rsid w:val="00C36EA9"/>
    <w:rsid w:val="00C46FF8"/>
    <w:rsid w:val="00C51A7B"/>
    <w:rsid w:val="00C53ACE"/>
    <w:rsid w:val="00C55145"/>
    <w:rsid w:val="00C5734F"/>
    <w:rsid w:val="00C60F53"/>
    <w:rsid w:val="00C613C9"/>
    <w:rsid w:val="00C62B83"/>
    <w:rsid w:val="00C6589D"/>
    <w:rsid w:val="00C66EB5"/>
    <w:rsid w:val="00C67200"/>
    <w:rsid w:val="00C72F5F"/>
    <w:rsid w:val="00C75BB2"/>
    <w:rsid w:val="00C858DC"/>
    <w:rsid w:val="00C87250"/>
    <w:rsid w:val="00C90C32"/>
    <w:rsid w:val="00C91E5D"/>
    <w:rsid w:val="00C934F7"/>
    <w:rsid w:val="00CA2228"/>
    <w:rsid w:val="00CA2C6C"/>
    <w:rsid w:val="00CA49DF"/>
    <w:rsid w:val="00CA624C"/>
    <w:rsid w:val="00CA6301"/>
    <w:rsid w:val="00CA63B5"/>
    <w:rsid w:val="00CB1B01"/>
    <w:rsid w:val="00CB3454"/>
    <w:rsid w:val="00CC1408"/>
    <w:rsid w:val="00CC57E8"/>
    <w:rsid w:val="00CD4CD5"/>
    <w:rsid w:val="00CE2622"/>
    <w:rsid w:val="00CF2F16"/>
    <w:rsid w:val="00CF38C3"/>
    <w:rsid w:val="00CF427D"/>
    <w:rsid w:val="00D061C7"/>
    <w:rsid w:val="00D064F1"/>
    <w:rsid w:val="00D070D7"/>
    <w:rsid w:val="00D12EEF"/>
    <w:rsid w:val="00D21B5E"/>
    <w:rsid w:val="00D2255B"/>
    <w:rsid w:val="00D22A00"/>
    <w:rsid w:val="00D22C6F"/>
    <w:rsid w:val="00D236E3"/>
    <w:rsid w:val="00D25436"/>
    <w:rsid w:val="00D301AD"/>
    <w:rsid w:val="00D3076D"/>
    <w:rsid w:val="00D30D29"/>
    <w:rsid w:val="00D32CCF"/>
    <w:rsid w:val="00D35475"/>
    <w:rsid w:val="00D37060"/>
    <w:rsid w:val="00D404A2"/>
    <w:rsid w:val="00D43340"/>
    <w:rsid w:val="00D4725A"/>
    <w:rsid w:val="00D51B84"/>
    <w:rsid w:val="00D52564"/>
    <w:rsid w:val="00D55999"/>
    <w:rsid w:val="00D664CA"/>
    <w:rsid w:val="00D72B5C"/>
    <w:rsid w:val="00D761E4"/>
    <w:rsid w:val="00D80FA0"/>
    <w:rsid w:val="00D922C5"/>
    <w:rsid w:val="00D935BF"/>
    <w:rsid w:val="00D94CF4"/>
    <w:rsid w:val="00DA2A3F"/>
    <w:rsid w:val="00DA6248"/>
    <w:rsid w:val="00DA6C7B"/>
    <w:rsid w:val="00DB0CF6"/>
    <w:rsid w:val="00DB3671"/>
    <w:rsid w:val="00DB6106"/>
    <w:rsid w:val="00DB6705"/>
    <w:rsid w:val="00DB7034"/>
    <w:rsid w:val="00DC1186"/>
    <w:rsid w:val="00DC3799"/>
    <w:rsid w:val="00DC7E27"/>
    <w:rsid w:val="00DD6189"/>
    <w:rsid w:val="00DD70D9"/>
    <w:rsid w:val="00DE08AE"/>
    <w:rsid w:val="00DE1804"/>
    <w:rsid w:val="00DE53B1"/>
    <w:rsid w:val="00DE5754"/>
    <w:rsid w:val="00DF05E8"/>
    <w:rsid w:val="00DF5C7A"/>
    <w:rsid w:val="00E0197A"/>
    <w:rsid w:val="00E01AA6"/>
    <w:rsid w:val="00E0539A"/>
    <w:rsid w:val="00E05999"/>
    <w:rsid w:val="00E1339C"/>
    <w:rsid w:val="00E24C0D"/>
    <w:rsid w:val="00E31ABC"/>
    <w:rsid w:val="00E32489"/>
    <w:rsid w:val="00E4051E"/>
    <w:rsid w:val="00E42C79"/>
    <w:rsid w:val="00E436BD"/>
    <w:rsid w:val="00E45BCD"/>
    <w:rsid w:val="00E469CC"/>
    <w:rsid w:val="00E553BA"/>
    <w:rsid w:val="00E61543"/>
    <w:rsid w:val="00E62144"/>
    <w:rsid w:val="00E70796"/>
    <w:rsid w:val="00E7305A"/>
    <w:rsid w:val="00E74BB9"/>
    <w:rsid w:val="00E800C3"/>
    <w:rsid w:val="00E808D8"/>
    <w:rsid w:val="00E808FA"/>
    <w:rsid w:val="00E862A2"/>
    <w:rsid w:val="00E86774"/>
    <w:rsid w:val="00EA1417"/>
    <w:rsid w:val="00EA49E1"/>
    <w:rsid w:val="00EA7F1A"/>
    <w:rsid w:val="00EB0E03"/>
    <w:rsid w:val="00EB110C"/>
    <w:rsid w:val="00EB50DC"/>
    <w:rsid w:val="00EB53AF"/>
    <w:rsid w:val="00EC1929"/>
    <w:rsid w:val="00EC60CE"/>
    <w:rsid w:val="00ED0956"/>
    <w:rsid w:val="00ED1B94"/>
    <w:rsid w:val="00ED3DA7"/>
    <w:rsid w:val="00ED4DF3"/>
    <w:rsid w:val="00EE219A"/>
    <w:rsid w:val="00EE38D4"/>
    <w:rsid w:val="00EF371B"/>
    <w:rsid w:val="00EF5EFA"/>
    <w:rsid w:val="00EF6F02"/>
    <w:rsid w:val="00EF799D"/>
    <w:rsid w:val="00F018C7"/>
    <w:rsid w:val="00F04D2B"/>
    <w:rsid w:val="00F078D0"/>
    <w:rsid w:val="00F21410"/>
    <w:rsid w:val="00F234C0"/>
    <w:rsid w:val="00F240D8"/>
    <w:rsid w:val="00F245C3"/>
    <w:rsid w:val="00F246A3"/>
    <w:rsid w:val="00F25763"/>
    <w:rsid w:val="00F27CF7"/>
    <w:rsid w:val="00F30B87"/>
    <w:rsid w:val="00F30DD9"/>
    <w:rsid w:val="00F37054"/>
    <w:rsid w:val="00F40E20"/>
    <w:rsid w:val="00F42CCE"/>
    <w:rsid w:val="00F4338D"/>
    <w:rsid w:val="00F45DF6"/>
    <w:rsid w:val="00F46A8D"/>
    <w:rsid w:val="00F47A1E"/>
    <w:rsid w:val="00F51117"/>
    <w:rsid w:val="00F527FF"/>
    <w:rsid w:val="00F541C7"/>
    <w:rsid w:val="00F550F0"/>
    <w:rsid w:val="00F556AE"/>
    <w:rsid w:val="00F67D33"/>
    <w:rsid w:val="00F715EB"/>
    <w:rsid w:val="00F8052D"/>
    <w:rsid w:val="00F82CE3"/>
    <w:rsid w:val="00F84C7D"/>
    <w:rsid w:val="00F90495"/>
    <w:rsid w:val="00F91AC8"/>
    <w:rsid w:val="00F9228C"/>
    <w:rsid w:val="00F944EB"/>
    <w:rsid w:val="00F95174"/>
    <w:rsid w:val="00FA4478"/>
    <w:rsid w:val="00FB0B80"/>
    <w:rsid w:val="00FB2DA4"/>
    <w:rsid w:val="00FB4EE4"/>
    <w:rsid w:val="00FB5635"/>
    <w:rsid w:val="00FB6874"/>
    <w:rsid w:val="00FC39A9"/>
    <w:rsid w:val="00FC428C"/>
    <w:rsid w:val="00FD168F"/>
    <w:rsid w:val="00FD1B19"/>
    <w:rsid w:val="00FD5EC1"/>
    <w:rsid w:val="00FD6D6F"/>
    <w:rsid w:val="00FD6F37"/>
    <w:rsid w:val="00FE0E22"/>
    <w:rsid w:val="00FF1EC2"/>
    <w:rsid w:val="00FF2652"/>
    <w:rsid w:val="00FF2864"/>
    <w:rsid w:val="00FF3A5F"/>
    <w:rsid w:val="00FF448E"/>
    <w:rsid w:val="00FF6F5E"/>
    <w:rsid w:val="00FF7E0F"/>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f" fillcolor="white" stroke="f">
      <v:fill color="white" on="f"/>
      <v:stroke on="f"/>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2B48"/>
    <w:rPr>
      <w:sz w:val="24"/>
      <w:szCs w:val="24"/>
      <w:lang w:val="en-US" w:eastAsia="en-US"/>
    </w:rPr>
  </w:style>
  <w:style w:type="paragraph" w:styleId="Heading1">
    <w:name w:val="heading 1"/>
    <w:basedOn w:val="Normal"/>
    <w:next w:val="Normal"/>
    <w:qFormat/>
    <w:rsid w:val="003B3880"/>
    <w:pPr>
      <w:keepNext/>
      <w:jc w:val="center"/>
      <w:outlineLvl w:val="0"/>
    </w:pPr>
    <w:rPr>
      <w:rFonts w:ascii="Lucida Calligraphy" w:hAnsi="Lucida Calligraphy"/>
      <w:b/>
      <w:bCs/>
      <w:color w:val="3366FF"/>
    </w:rPr>
  </w:style>
  <w:style w:type="paragraph" w:styleId="Heading2">
    <w:name w:val="heading 2"/>
    <w:basedOn w:val="Normal"/>
    <w:next w:val="Normal"/>
    <w:qFormat/>
    <w:rsid w:val="003B3880"/>
    <w:pPr>
      <w:keepNext/>
      <w:jc w:val="center"/>
      <w:outlineLvl w:val="1"/>
    </w:pPr>
    <w:rPr>
      <w:rFonts w:ascii="Lucida Fax" w:hAnsi="Lucida Fax" w:cs="Arial"/>
      <w:b/>
      <w:bCs/>
      <w:color w:val="3366FF"/>
      <w:sz w:val="36"/>
    </w:rPr>
  </w:style>
  <w:style w:type="paragraph" w:styleId="Heading3">
    <w:name w:val="heading 3"/>
    <w:basedOn w:val="Normal"/>
    <w:next w:val="Normal"/>
    <w:qFormat/>
    <w:rsid w:val="003B3880"/>
    <w:pPr>
      <w:keepNext/>
      <w:jc w:val="center"/>
      <w:outlineLvl w:val="2"/>
    </w:pPr>
    <w:rPr>
      <w:rFonts w:ascii="Arial" w:hAnsi="Arial" w:cs="Arial"/>
      <w:b/>
      <w:bCs/>
      <w:color w:val="3366FF"/>
      <w:sz w:val="18"/>
      <w:lang w:val="fr-FR"/>
    </w:rPr>
  </w:style>
  <w:style w:type="paragraph" w:styleId="Heading4">
    <w:name w:val="heading 4"/>
    <w:basedOn w:val="Normal"/>
    <w:next w:val="Normal"/>
    <w:qFormat/>
    <w:rsid w:val="003B3880"/>
    <w:pPr>
      <w:keepNext/>
      <w:outlineLvl w:val="3"/>
    </w:pPr>
    <w:rPr>
      <w:sz w:val="28"/>
      <w:u w:val="single"/>
    </w:rPr>
  </w:style>
  <w:style w:type="paragraph" w:styleId="Heading5">
    <w:name w:val="heading 5"/>
    <w:basedOn w:val="Normal"/>
    <w:next w:val="Normal"/>
    <w:qFormat/>
    <w:rsid w:val="003B3880"/>
    <w:pPr>
      <w:keepNext/>
      <w:ind w:left="720" w:right="540"/>
      <w:jc w:val="center"/>
      <w:outlineLvl w:val="4"/>
    </w:pPr>
    <w:rPr>
      <w:b/>
      <w:bCs/>
      <w:sz w:val="28"/>
      <w:lang w:val="fr-FR"/>
    </w:rPr>
  </w:style>
  <w:style w:type="paragraph" w:styleId="Heading6">
    <w:name w:val="heading 6"/>
    <w:basedOn w:val="Normal"/>
    <w:next w:val="Normal"/>
    <w:qFormat/>
    <w:rsid w:val="003B3880"/>
    <w:pPr>
      <w:keepNext/>
      <w:ind w:left="720" w:right="540"/>
      <w:outlineLvl w:val="5"/>
    </w:pPr>
    <w:rPr>
      <w:sz w:val="28"/>
      <w:u w:val="single"/>
    </w:rPr>
  </w:style>
  <w:style w:type="paragraph" w:styleId="Heading7">
    <w:name w:val="heading 7"/>
    <w:basedOn w:val="Normal"/>
    <w:next w:val="Normal"/>
    <w:qFormat/>
    <w:rsid w:val="003B3880"/>
    <w:pPr>
      <w:keepNext/>
      <w:jc w:val="center"/>
      <w:outlineLvl w:val="6"/>
    </w:pPr>
    <w:rPr>
      <w:sz w:val="28"/>
      <w:u w:val="single"/>
      <w:lang w:val="fr-FR"/>
    </w:rPr>
  </w:style>
  <w:style w:type="paragraph" w:styleId="Heading8">
    <w:name w:val="heading 8"/>
    <w:basedOn w:val="Normal"/>
    <w:next w:val="Normal"/>
    <w:qFormat/>
    <w:rsid w:val="003B3880"/>
    <w:pPr>
      <w:keepNext/>
      <w:ind w:left="720" w:right="540"/>
      <w:jc w:val="center"/>
      <w:outlineLvl w:val="7"/>
    </w:pPr>
    <w:rPr>
      <w:sz w:val="28"/>
      <w:u w:val="single"/>
      <w:lang w:val="fr-FR"/>
    </w:rPr>
  </w:style>
  <w:style w:type="paragraph" w:styleId="Heading9">
    <w:name w:val="heading 9"/>
    <w:basedOn w:val="Normal"/>
    <w:next w:val="Normal"/>
    <w:qFormat/>
    <w:rsid w:val="003B3880"/>
    <w:pPr>
      <w:keepNext/>
      <w:ind w:left="1440" w:right="540"/>
      <w:outlineLvl w:val="8"/>
    </w:pPr>
    <w:rPr>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B3880"/>
    <w:pPr>
      <w:tabs>
        <w:tab w:val="center" w:pos="4320"/>
        <w:tab w:val="right" w:pos="8640"/>
      </w:tabs>
    </w:pPr>
  </w:style>
  <w:style w:type="paragraph" w:styleId="Footer">
    <w:name w:val="footer"/>
    <w:basedOn w:val="Normal"/>
    <w:rsid w:val="003B3880"/>
    <w:pPr>
      <w:tabs>
        <w:tab w:val="center" w:pos="4320"/>
        <w:tab w:val="right" w:pos="8640"/>
      </w:tabs>
    </w:pPr>
  </w:style>
  <w:style w:type="paragraph" w:styleId="BlockText">
    <w:name w:val="Block Text"/>
    <w:basedOn w:val="Normal"/>
    <w:rsid w:val="003B3880"/>
    <w:pPr>
      <w:ind w:left="720" w:right="540"/>
    </w:pPr>
    <w:rPr>
      <w:sz w:val="28"/>
      <w:lang w:val="fr-FR"/>
    </w:rPr>
  </w:style>
  <w:style w:type="paragraph" w:styleId="BodyText2">
    <w:name w:val="Body Text 2"/>
    <w:basedOn w:val="Normal"/>
    <w:rsid w:val="003B3880"/>
    <w:rPr>
      <w:sz w:val="28"/>
      <w:lang w:val="ro-RO" w:eastAsia="ro-RO"/>
    </w:rPr>
  </w:style>
  <w:style w:type="paragraph" w:styleId="BodyText">
    <w:name w:val="Body Text"/>
    <w:basedOn w:val="Normal"/>
    <w:rsid w:val="003B3880"/>
    <w:pPr>
      <w:tabs>
        <w:tab w:val="left" w:pos="898"/>
      </w:tabs>
      <w:jc w:val="both"/>
    </w:pPr>
    <w:rPr>
      <w:sz w:val="28"/>
      <w:lang w:val="ro-RO" w:eastAsia="ro-RO"/>
    </w:rPr>
  </w:style>
  <w:style w:type="paragraph" w:styleId="BodyText3">
    <w:name w:val="Body Text 3"/>
    <w:basedOn w:val="Normal"/>
    <w:rsid w:val="003B3880"/>
    <w:pPr>
      <w:ind w:right="900"/>
      <w:jc w:val="both"/>
    </w:pPr>
    <w:rPr>
      <w:sz w:val="28"/>
      <w:lang w:val="fr-FR"/>
    </w:rPr>
  </w:style>
  <w:style w:type="paragraph" w:styleId="BodyTextIndent">
    <w:name w:val="Body Text Indent"/>
    <w:basedOn w:val="Normal"/>
    <w:rsid w:val="003B3880"/>
    <w:pPr>
      <w:ind w:right="1260" w:firstLine="720"/>
      <w:jc w:val="both"/>
    </w:pPr>
    <w:rPr>
      <w:sz w:val="28"/>
      <w:lang w:val="fr-FR"/>
    </w:rPr>
  </w:style>
  <w:style w:type="paragraph" w:styleId="BodyTextIndent2">
    <w:name w:val="Body Text Indent 2"/>
    <w:basedOn w:val="Normal"/>
    <w:rsid w:val="003B3880"/>
    <w:pPr>
      <w:tabs>
        <w:tab w:val="left" w:pos="0"/>
      </w:tabs>
      <w:ind w:right="1080" w:firstLine="720"/>
      <w:jc w:val="both"/>
    </w:pPr>
    <w:rPr>
      <w:sz w:val="28"/>
      <w:lang w:val="fr-FR"/>
    </w:rPr>
  </w:style>
  <w:style w:type="paragraph" w:styleId="BodyTextIndent3">
    <w:name w:val="Body Text Indent 3"/>
    <w:basedOn w:val="Normal"/>
    <w:rsid w:val="003B3880"/>
    <w:pPr>
      <w:tabs>
        <w:tab w:val="left" w:pos="9360"/>
      </w:tabs>
      <w:ind w:right="893" w:firstLine="720"/>
      <w:jc w:val="both"/>
    </w:pPr>
    <w:rPr>
      <w:sz w:val="28"/>
    </w:rPr>
  </w:style>
  <w:style w:type="paragraph" w:styleId="Title">
    <w:name w:val="Title"/>
    <w:basedOn w:val="Normal"/>
    <w:link w:val="TitleChar"/>
    <w:qFormat/>
    <w:rsid w:val="003B3880"/>
    <w:pPr>
      <w:ind w:right="893"/>
      <w:jc w:val="center"/>
    </w:pPr>
    <w:rPr>
      <w:b/>
      <w:bCs/>
      <w:sz w:val="28"/>
    </w:rPr>
  </w:style>
  <w:style w:type="character" w:styleId="Hyperlink">
    <w:name w:val="Hyperlink"/>
    <w:rsid w:val="00E4051E"/>
    <w:rPr>
      <w:color w:val="0000FF"/>
      <w:u w:val="single"/>
    </w:rPr>
  </w:style>
  <w:style w:type="paragraph" w:styleId="BalloonText">
    <w:name w:val="Balloon Text"/>
    <w:basedOn w:val="Normal"/>
    <w:link w:val="BalloonTextChar"/>
    <w:rsid w:val="007040E5"/>
    <w:rPr>
      <w:rFonts w:ascii="Segoe UI" w:hAnsi="Segoe UI" w:cs="Segoe UI"/>
      <w:sz w:val="18"/>
      <w:szCs w:val="18"/>
    </w:rPr>
  </w:style>
  <w:style w:type="character" w:customStyle="1" w:styleId="BalloonTextChar">
    <w:name w:val="Balloon Text Char"/>
    <w:link w:val="BalloonText"/>
    <w:rsid w:val="007040E5"/>
    <w:rPr>
      <w:rFonts w:ascii="Segoe UI" w:hAnsi="Segoe UI" w:cs="Segoe UI"/>
      <w:sz w:val="18"/>
      <w:szCs w:val="18"/>
    </w:rPr>
  </w:style>
  <w:style w:type="table" w:styleId="TableGrid">
    <w:name w:val="Table Grid"/>
    <w:basedOn w:val="TableNormal"/>
    <w:rsid w:val="008E4A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aracter">
    <w:name w:val="Caracter Caracter"/>
    <w:basedOn w:val="Normal"/>
    <w:rsid w:val="0021754E"/>
    <w:pPr>
      <w:tabs>
        <w:tab w:val="left" w:pos="709"/>
      </w:tabs>
      <w:spacing w:after="160" w:line="259" w:lineRule="auto"/>
    </w:pPr>
    <w:rPr>
      <w:rFonts w:ascii="Tahoma" w:hAnsi="Tahoma"/>
      <w:sz w:val="22"/>
      <w:szCs w:val="22"/>
      <w:lang w:val="pl-PL" w:eastAsia="pl-PL"/>
    </w:rPr>
  </w:style>
  <w:style w:type="paragraph" w:styleId="ListParagraph">
    <w:name w:val="List Paragraph"/>
    <w:basedOn w:val="Normal"/>
    <w:link w:val="ListParagraphChar"/>
    <w:qFormat/>
    <w:rsid w:val="00223DB8"/>
    <w:pPr>
      <w:ind w:left="720"/>
    </w:pPr>
  </w:style>
  <w:style w:type="character" w:customStyle="1" w:styleId="UnresolvedMention1">
    <w:name w:val="Unresolved Mention1"/>
    <w:uiPriority w:val="99"/>
    <w:semiHidden/>
    <w:unhideWhenUsed/>
    <w:rsid w:val="00D32CCF"/>
    <w:rPr>
      <w:color w:val="605E5C"/>
      <w:shd w:val="clear" w:color="auto" w:fill="E1DFDD"/>
    </w:rPr>
  </w:style>
  <w:style w:type="paragraph" w:styleId="NoSpacing">
    <w:name w:val="No Spacing"/>
    <w:uiPriority w:val="1"/>
    <w:qFormat/>
    <w:rsid w:val="009A381B"/>
    <w:rPr>
      <w:rFonts w:ascii="Calibri" w:eastAsia="Calibri" w:hAnsi="Calibri"/>
      <w:sz w:val="22"/>
      <w:szCs w:val="22"/>
      <w:lang w:eastAsia="en-US"/>
    </w:rPr>
  </w:style>
  <w:style w:type="character" w:customStyle="1" w:styleId="TitleChar">
    <w:name w:val="Title Char"/>
    <w:link w:val="Title"/>
    <w:rsid w:val="009658E2"/>
    <w:rPr>
      <w:b/>
      <w:bCs/>
      <w:sz w:val="28"/>
      <w:szCs w:val="24"/>
      <w:lang w:val="en-US" w:eastAsia="en-US"/>
    </w:rPr>
  </w:style>
  <w:style w:type="paragraph" w:styleId="FootnoteText">
    <w:name w:val="footnote text"/>
    <w:basedOn w:val="Normal"/>
    <w:link w:val="FootnoteTextChar"/>
    <w:uiPriority w:val="99"/>
    <w:rsid w:val="00124100"/>
    <w:rPr>
      <w:sz w:val="20"/>
      <w:szCs w:val="20"/>
    </w:rPr>
  </w:style>
  <w:style w:type="character" w:customStyle="1" w:styleId="FootnoteTextChar">
    <w:name w:val="Footnote Text Char"/>
    <w:link w:val="FootnoteText"/>
    <w:uiPriority w:val="99"/>
    <w:rsid w:val="00124100"/>
    <w:rPr>
      <w:lang w:val="en-US" w:eastAsia="en-US"/>
    </w:rPr>
  </w:style>
  <w:style w:type="character" w:styleId="FootnoteReference">
    <w:name w:val="footnote reference"/>
    <w:aliases w:val="Footnote Reference Arial Char,Footnote Reference Arial1 Char,Footnote Reference Arial2 Char,Footnote Reference Arial11 Char,Footnote Reference Arial3 Char,Footnote Reference Arial12 Char,Footnote Reference Arial4 Char,Ref Char"/>
    <w:uiPriority w:val="99"/>
    <w:rsid w:val="00124100"/>
    <w:rPr>
      <w:vertAlign w:val="superscript"/>
    </w:rPr>
  </w:style>
  <w:style w:type="character" w:customStyle="1" w:styleId="ListParagraphChar">
    <w:name w:val="List Paragraph Char"/>
    <w:link w:val="ListParagraph"/>
    <w:locked/>
    <w:rsid w:val="00E05999"/>
    <w:rPr>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293875122">
      <w:bodyDiv w:val="1"/>
      <w:marLeft w:val="0"/>
      <w:marRight w:val="0"/>
      <w:marTop w:val="0"/>
      <w:marBottom w:val="0"/>
      <w:divBdr>
        <w:top w:val="none" w:sz="0" w:space="0" w:color="auto"/>
        <w:left w:val="none" w:sz="0" w:space="0" w:color="auto"/>
        <w:bottom w:val="none" w:sz="0" w:space="0" w:color="auto"/>
        <w:right w:val="none" w:sz="0" w:space="0" w:color="auto"/>
      </w:divBdr>
    </w:div>
    <w:div w:id="819686483">
      <w:bodyDiv w:val="1"/>
      <w:marLeft w:val="0"/>
      <w:marRight w:val="0"/>
      <w:marTop w:val="0"/>
      <w:marBottom w:val="0"/>
      <w:divBdr>
        <w:top w:val="none" w:sz="0" w:space="0" w:color="auto"/>
        <w:left w:val="none" w:sz="0" w:space="0" w:color="auto"/>
        <w:bottom w:val="none" w:sz="0" w:space="0" w:color="auto"/>
        <w:right w:val="none" w:sz="0" w:space="0" w:color="auto"/>
      </w:divBdr>
    </w:div>
    <w:div w:id="893545527">
      <w:bodyDiv w:val="1"/>
      <w:marLeft w:val="0"/>
      <w:marRight w:val="0"/>
      <w:marTop w:val="0"/>
      <w:marBottom w:val="0"/>
      <w:divBdr>
        <w:top w:val="none" w:sz="0" w:space="0" w:color="auto"/>
        <w:left w:val="none" w:sz="0" w:space="0" w:color="auto"/>
        <w:bottom w:val="none" w:sz="0" w:space="0" w:color="auto"/>
        <w:right w:val="none" w:sz="0" w:space="0" w:color="auto"/>
      </w:divBdr>
    </w:div>
    <w:div w:id="1053580623">
      <w:bodyDiv w:val="1"/>
      <w:marLeft w:val="0"/>
      <w:marRight w:val="0"/>
      <w:marTop w:val="0"/>
      <w:marBottom w:val="0"/>
      <w:divBdr>
        <w:top w:val="none" w:sz="0" w:space="0" w:color="auto"/>
        <w:left w:val="none" w:sz="0" w:space="0" w:color="auto"/>
        <w:bottom w:val="none" w:sz="0" w:space="0" w:color="auto"/>
        <w:right w:val="none" w:sz="0" w:space="0" w:color="auto"/>
      </w:divBdr>
    </w:div>
    <w:div w:id="1595238997">
      <w:bodyDiv w:val="1"/>
      <w:marLeft w:val="0"/>
      <w:marRight w:val="0"/>
      <w:marTop w:val="0"/>
      <w:marBottom w:val="0"/>
      <w:divBdr>
        <w:top w:val="none" w:sz="0" w:space="0" w:color="auto"/>
        <w:left w:val="none" w:sz="0" w:space="0" w:color="auto"/>
        <w:bottom w:val="none" w:sz="0" w:space="0" w:color="auto"/>
        <w:right w:val="none" w:sz="0" w:space="0" w:color="auto"/>
      </w:divBdr>
    </w:div>
    <w:div w:id="1863008024">
      <w:bodyDiv w:val="1"/>
      <w:marLeft w:val="0"/>
      <w:marRight w:val="0"/>
      <w:marTop w:val="0"/>
      <w:marBottom w:val="0"/>
      <w:divBdr>
        <w:top w:val="none" w:sz="0" w:space="0" w:color="auto"/>
        <w:left w:val="none" w:sz="0" w:space="0" w:color="auto"/>
        <w:bottom w:val="none" w:sz="0" w:space="0" w:color="auto"/>
        <w:right w:val="none" w:sz="0" w:space="0" w:color="auto"/>
      </w:divBdr>
    </w:div>
    <w:div w:id="1901012605">
      <w:bodyDiv w:val="1"/>
      <w:marLeft w:val="0"/>
      <w:marRight w:val="0"/>
      <w:marTop w:val="0"/>
      <w:marBottom w:val="0"/>
      <w:divBdr>
        <w:top w:val="none" w:sz="0" w:space="0" w:color="auto"/>
        <w:left w:val="none" w:sz="0" w:space="0" w:color="auto"/>
        <w:bottom w:val="none" w:sz="0" w:space="0" w:color="auto"/>
        <w:right w:val="none" w:sz="0" w:space="0" w:color="auto"/>
      </w:divBdr>
    </w:div>
    <w:div w:id="205110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mailto:atop@cjvrancea.ro" TargetMode="External"/><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vi-VN" sz="1399">
                <a:latin typeface="+mj-lt"/>
              </a:rPr>
              <a:t>Ponderea incendiilor produse î</a:t>
            </a:r>
            <a:r>
              <a:rPr lang="ro-RO" sz="1399">
                <a:latin typeface="+mj-lt"/>
              </a:rPr>
              <a:t>n</a:t>
            </a:r>
            <a:r>
              <a:rPr lang="ro-RO" sz="1399" baseline="0">
                <a:latin typeface="+mj-lt"/>
              </a:rPr>
              <a:t> anul</a:t>
            </a:r>
            <a:r>
              <a:rPr lang="ro-RO" sz="1399">
                <a:latin typeface="+mj-lt"/>
              </a:rPr>
              <a:t> </a:t>
            </a:r>
            <a:r>
              <a:rPr lang="vi-VN" sz="1399">
                <a:latin typeface="+mj-lt"/>
              </a:rPr>
              <a:t>20</a:t>
            </a:r>
            <a:r>
              <a:rPr lang="ro-RO" sz="1399">
                <a:latin typeface="Times New Roman" panose="02020603050405020304" pitchFamily="18" charset="0"/>
                <a:cs typeface="Times New Roman" panose="02020603050405020304" pitchFamily="18" charset="0"/>
              </a:rPr>
              <a:t>24</a:t>
            </a:r>
            <a:r>
              <a:rPr lang="vi-VN" sz="1399">
                <a:latin typeface="+mj-lt"/>
              </a:rPr>
              <a:t>  </a:t>
            </a:r>
            <a:endParaRPr lang="ro-RO" sz="1400">
              <a:latin typeface="+mj-lt"/>
            </a:endParaRPr>
          </a:p>
          <a:p>
            <a:pPr>
              <a:defRPr/>
            </a:pPr>
            <a:r>
              <a:rPr lang="ro-RO" sz="1399">
                <a:latin typeface="+mj-lt"/>
              </a:rPr>
              <a:t>în </a:t>
            </a:r>
            <a:r>
              <a:rPr lang="vi-VN" sz="1399">
                <a:latin typeface="+mj-lt"/>
              </a:rPr>
              <a:t>func</a:t>
            </a:r>
            <a:r>
              <a:rPr lang="vi-VN" sz="1399" b="1" i="0" u="none" strike="noStrike" kern="1200" baseline="0">
                <a:solidFill>
                  <a:sysClr val="windowText" lastClr="000000"/>
                </a:solidFill>
                <a:latin typeface="+mj-lt"/>
                <a:ea typeface="+mn-ea"/>
                <a:cs typeface="+mn-cs"/>
              </a:rPr>
              <a:t>ț</a:t>
            </a:r>
            <a:r>
              <a:rPr lang="vi-VN" sz="1399">
                <a:latin typeface="+mj-lt"/>
              </a:rPr>
              <a:t>ie de împrejurarea determinantă</a:t>
            </a:r>
          </a:p>
        </c:rich>
      </c:tx>
      <c:layout>
        <c:manualLayout>
          <c:xMode val="edge"/>
          <c:yMode val="edge"/>
          <c:x val="0.16651162035966519"/>
          <c:y val="1.3677057491101297E-3"/>
        </c:manualLayout>
      </c:layout>
    </c:title>
    <c:view3D>
      <c:rotX val="30"/>
      <c:rotY val="210"/>
      <c:perspective val="0"/>
    </c:view3D>
    <c:plotArea>
      <c:layout>
        <c:manualLayout>
          <c:layoutTarget val="inner"/>
          <c:xMode val="edge"/>
          <c:yMode val="edge"/>
          <c:x val="0.22629582902484047"/>
          <c:y val="0.22658657010574318"/>
          <c:w val="0.53776366605614889"/>
          <c:h val="0.44509949938446974"/>
        </c:manualLayout>
      </c:layout>
      <c:pie3DChart>
        <c:varyColors val="1"/>
        <c:ser>
          <c:idx val="0"/>
          <c:order val="0"/>
          <c:tx>
            <c:strRef>
              <c:f>Foaie1!$B$1</c:f>
              <c:strCache>
                <c:ptCount val="1"/>
                <c:pt idx="0">
                  <c:v>Coloană1</c:v>
                </c:pt>
              </c:strCache>
            </c:strRef>
          </c:tx>
          <c:dLbls>
            <c:dLbl>
              <c:idx val="0"/>
              <c:layout>
                <c:manualLayout>
                  <c:x val="-4.5055341713117467E-2"/>
                  <c:y val="-0.16400881552506724"/>
                </c:manualLayout>
              </c:layout>
              <c:dLblPos val="bestFit"/>
              <c:showVal val="1"/>
              <c:showCatName val="1"/>
              <c:showPercent val="1"/>
            </c:dLbl>
            <c:dLbl>
              <c:idx val="1"/>
              <c:layout>
                <c:manualLayout>
                  <c:x val="-8.3766909967897235E-2"/>
                  <c:y val="-2.7421810227320695E-2"/>
                </c:manualLayout>
              </c:layout>
              <c:dLblPos val="bestFit"/>
              <c:showVal val="1"/>
              <c:showCatName val="1"/>
              <c:showPercent val="1"/>
            </c:dLbl>
            <c:dLbl>
              <c:idx val="2"/>
              <c:layout>
                <c:manualLayout>
                  <c:x val="-0.24467345993515519"/>
                  <c:y val="-3.3329898307625189E-3"/>
                </c:manualLayout>
              </c:layout>
              <c:dLblPos val="bestFit"/>
              <c:showVal val="1"/>
              <c:showCatName val="1"/>
              <c:showPercent val="1"/>
            </c:dLbl>
            <c:dLbl>
              <c:idx val="3"/>
              <c:layout>
                <c:manualLayout>
                  <c:x val="-5.89343725543435E-2"/>
                  <c:y val="-7.4262133057282319E-3"/>
                </c:manualLayout>
              </c:layout>
              <c:dLblPos val="bestFit"/>
              <c:showVal val="1"/>
              <c:showCatName val="1"/>
              <c:showPercent val="1"/>
            </c:dLbl>
            <c:dLbl>
              <c:idx val="4"/>
              <c:layout>
                <c:manualLayout>
                  <c:x val="0.15703742153934627"/>
                  <c:y val="-0.17301685816935006"/>
                </c:manualLayout>
              </c:layout>
              <c:dLblPos val="bestFit"/>
              <c:showVal val="1"/>
              <c:showCatName val="1"/>
              <c:showPercent val="1"/>
            </c:dLbl>
            <c:dLbl>
              <c:idx val="5"/>
              <c:layout>
                <c:manualLayout>
                  <c:x val="9.5532254715624931E-2"/>
                  <c:y val="-0.10039580864408605"/>
                </c:manualLayout>
              </c:layout>
              <c:dLblPos val="bestFit"/>
              <c:showVal val="1"/>
              <c:showCatName val="1"/>
              <c:showPercent val="1"/>
            </c:dLbl>
            <c:dLbl>
              <c:idx val="6"/>
              <c:layout>
                <c:manualLayout>
                  <c:x val="7.5442813563111791E-2"/>
                  <c:y val="-1.6265393208954183E-2"/>
                </c:manualLayout>
              </c:layout>
              <c:dLblPos val="bestFit"/>
              <c:showVal val="1"/>
              <c:showCatName val="1"/>
              <c:showPercent val="1"/>
            </c:dLbl>
            <c:dLbl>
              <c:idx val="7"/>
              <c:layout>
                <c:manualLayout>
                  <c:x val="6.245164587692259E-2"/>
                  <c:y val="6.6718113983521288E-2"/>
                </c:manualLayout>
              </c:layout>
              <c:dLblPos val="bestFit"/>
              <c:showVal val="1"/>
              <c:showCatName val="1"/>
              <c:showPercent val="1"/>
            </c:dLbl>
            <c:dLbl>
              <c:idx val="8"/>
              <c:layout>
                <c:manualLayout>
                  <c:x val="4.1471945824216067E-2"/>
                  <c:y val="0.1901455357937486"/>
                </c:manualLayout>
              </c:layout>
              <c:dLblPos val="bestFit"/>
              <c:showVal val="1"/>
              <c:showCatName val="1"/>
              <c:showPercent val="1"/>
            </c:dLbl>
            <c:dLbl>
              <c:idx val="9"/>
              <c:layout>
                <c:manualLayout>
                  <c:x val="4.880995352254397E-2"/>
                  <c:y val="0.11710830167644865"/>
                </c:manualLayout>
              </c:layout>
              <c:dLblPos val="bestFit"/>
              <c:showVal val="1"/>
              <c:showCatName val="1"/>
              <c:showPercent val="1"/>
            </c:dLbl>
            <c:dLbl>
              <c:idx val="10"/>
              <c:layout>
                <c:manualLayout>
                  <c:x val="0.20828225072271644"/>
                  <c:y val="0.16324577140528473"/>
                </c:manualLayout>
              </c:layout>
              <c:dLblPos val="bestFit"/>
              <c:showVal val="1"/>
              <c:showCatName val="1"/>
              <c:showPercent val="1"/>
            </c:dLbl>
            <c:dLbl>
              <c:idx val="11"/>
              <c:layout>
                <c:manualLayout>
                  <c:x val="8.3873121336506401E-2"/>
                  <c:y val="0.22469119899572343"/>
                </c:manualLayout>
              </c:layout>
              <c:dLblPos val="bestFit"/>
              <c:showVal val="1"/>
              <c:showCatName val="1"/>
              <c:showPercent val="1"/>
            </c:dLbl>
            <c:dLbl>
              <c:idx val="12"/>
              <c:layout>
                <c:manualLayout>
                  <c:x val="-7.7197297599464164E-3"/>
                  <c:y val="0.23511361347529375"/>
                </c:manualLayout>
              </c:layout>
              <c:dLblPos val="bestFit"/>
              <c:showVal val="1"/>
              <c:showCatName val="1"/>
              <c:showPercent val="1"/>
            </c:dLbl>
            <c:dLbl>
              <c:idx val="13"/>
              <c:layout>
                <c:manualLayout>
                  <c:x val="-0.10884061906054848"/>
                  <c:y val="0.22350260203197397"/>
                </c:manualLayout>
              </c:layout>
              <c:dLblPos val="bestFit"/>
              <c:showVal val="1"/>
              <c:showCatName val="1"/>
              <c:showPercent val="1"/>
            </c:dLbl>
            <c:dLbl>
              <c:idx val="14"/>
              <c:layout>
                <c:manualLayout>
                  <c:x val="-0.18515021322131892"/>
                  <c:y val="0.13405219053150771"/>
                </c:manualLayout>
              </c:layout>
              <c:dLblPos val="bestFit"/>
              <c:showVal val="1"/>
              <c:showCatName val="1"/>
              <c:showPercent val="1"/>
            </c:dLbl>
            <c:dLbl>
              <c:idx val="15"/>
              <c:layout>
                <c:manualLayout>
                  <c:x val="-0.16328328887895105"/>
                  <c:y val="6.3397771292865709E-2"/>
                </c:manualLayout>
              </c:layout>
              <c:dLblPos val="bestFit"/>
              <c:showVal val="1"/>
              <c:showCatName val="1"/>
              <c:showPercent val="1"/>
            </c:dLbl>
            <c:dLbl>
              <c:idx val="16"/>
              <c:layout>
                <c:manualLayout>
                  <c:x val="-0.1757320598616858"/>
                  <c:y val="2.8579491959697778E-2"/>
                </c:manualLayout>
              </c:layout>
              <c:dLblPos val="bestFit"/>
              <c:showVal val="1"/>
              <c:showCatName val="1"/>
              <c:showPercent val="1"/>
            </c:dLbl>
            <c:dLbl>
              <c:idx val="17"/>
              <c:layout>
                <c:manualLayout>
                  <c:x val="-0.15532031112743797"/>
                  <c:y val="-7.7477317120012032E-2"/>
                </c:manualLayout>
              </c:layout>
              <c:dLblPos val="bestFit"/>
              <c:showVal val="1"/>
              <c:showCatName val="1"/>
              <c:showPercent val="1"/>
            </c:dLbl>
            <c:dLbl>
              <c:idx val="18"/>
              <c:layout>
                <c:manualLayout>
                  <c:x val="-0.14959799396272247"/>
                  <c:y val="-0.1618112578283456"/>
                </c:manualLayout>
              </c:layout>
              <c:dLblPos val="bestFit"/>
              <c:showVal val="1"/>
              <c:showCatName val="1"/>
              <c:showPercent val="1"/>
            </c:dLbl>
            <c:numFmt formatCode="0.00%" sourceLinked="0"/>
            <c:spPr>
              <a:noFill/>
              <a:ln w="25384">
                <a:noFill/>
              </a:ln>
            </c:spPr>
            <c:txPr>
              <a:bodyPr/>
              <a:lstStyle/>
              <a:p>
                <a:pPr>
                  <a:defRPr b="1">
                    <a:latin typeface="Times New Roman" pitchFamily="18" charset="0"/>
                    <a:cs typeface="Times New Roman" pitchFamily="18" charset="0"/>
                  </a:defRPr>
                </a:pPr>
                <a:endParaRPr lang="ro-RO"/>
              </a:p>
            </c:txPr>
            <c:showVal val="1"/>
            <c:showCatName val="1"/>
            <c:showPercent val="1"/>
            <c:showLeaderLines val="1"/>
          </c:dLbls>
          <c:cat>
            <c:strRef>
              <c:f>Foaie1!$A$2:$A$22</c:f>
              <c:strCache>
                <c:ptCount val="19"/>
                <c:pt idx="0">
                  <c:v>Coş/burlan de fum defect sau necurăţat</c:v>
                </c:pt>
                <c:pt idx="1">
                  <c:v>Instalaţii electrice defecte</c:v>
                </c:pt>
                <c:pt idx="2">
                  <c:v>Mijloace de încălzire nesupravegheate </c:v>
                </c:pt>
                <c:pt idx="3">
                  <c:v>Mijloace de încălzire improvizate </c:v>
                </c:pt>
                <c:pt idx="4">
                  <c:v>Fumatul </c:v>
                </c:pt>
                <c:pt idx="5">
                  <c:v>Aparate electrice sub tensiune nesupravegheate</c:v>
                </c:pt>
                <c:pt idx="6">
                  <c:v>Acțiune intenționată</c:v>
                </c:pt>
                <c:pt idx="7">
                  <c:v>Sisteme de încălzire defecte</c:v>
                </c:pt>
                <c:pt idx="8">
                  <c:v>Echipamente electrice improvizate</c:v>
                </c:pt>
                <c:pt idx="9">
                  <c:v>Foc deschis în spații deschise</c:v>
                </c:pt>
                <c:pt idx="10">
                  <c:v>Scăpări de produse inflamabile</c:v>
                </c:pt>
                <c:pt idx="11">
                  <c:v>Jocul copiilor cu focul </c:v>
                </c:pt>
                <c:pt idx="12">
                  <c:v>Alte împrejurări</c:v>
                </c:pt>
                <c:pt idx="13">
                  <c:v>Cenuşă, jar şi scântei de la sistemele de încălzit</c:v>
                </c:pt>
                <c:pt idx="14">
                  <c:v>Autoaprindere sau reacții chimice</c:v>
                </c:pt>
                <c:pt idx="15">
                  <c:v>Scântei mecanice</c:v>
                </c:pt>
                <c:pt idx="16">
                  <c:v>Sudură</c:v>
                </c:pt>
                <c:pt idx="17">
                  <c:v>Trăsnet și alte fenomene naturale</c:v>
                </c:pt>
                <c:pt idx="18">
                  <c:v>Accident urmat de incendiu</c:v>
                </c:pt>
              </c:strCache>
            </c:strRef>
          </c:cat>
          <c:val>
            <c:numRef>
              <c:f>Foaie1!$B$2:$B$22</c:f>
              <c:numCache>
                <c:formatCode>General</c:formatCode>
                <c:ptCount val="19"/>
                <c:pt idx="0">
                  <c:v>66</c:v>
                </c:pt>
                <c:pt idx="1">
                  <c:v>109</c:v>
                </c:pt>
                <c:pt idx="2">
                  <c:v>15</c:v>
                </c:pt>
                <c:pt idx="3">
                  <c:v>4</c:v>
                </c:pt>
                <c:pt idx="4">
                  <c:v>39</c:v>
                </c:pt>
                <c:pt idx="5">
                  <c:v>7</c:v>
                </c:pt>
                <c:pt idx="6">
                  <c:v>9</c:v>
                </c:pt>
                <c:pt idx="7">
                  <c:v>5</c:v>
                </c:pt>
                <c:pt idx="8">
                  <c:v>5</c:v>
                </c:pt>
                <c:pt idx="9">
                  <c:v>87</c:v>
                </c:pt>
                <c:pt idx="10">
                  <c:v>12</c:v>
                </c:pt>
                <c:pt idx="11">
                  <c:v>10</c:v>
                </c:pt>
                <c:pt idx="12">
                  <c:v>10</c:v>
                </c:pt>
                <c:pt idx="13">
                  <c:v>14</c:v>
                </c:pt>
                <c:pt idx="14">
                  <c:v>3</c:v>
                </c:pt>
                <c:pt idx="15">
                  <c:v>2</c:v>
                </c:pt>
                <c:pt idx="16">
                  <c:v>2</c:v>
                </c:pt>
                <c:pt idx="17">
                  <c:v>1</c:v>
                </c:pt>
                <c:pt idx="18">
                  <c:v>1</c:v>
                </c:pt>
              </c:numCache>
            </c:numRef>
          </c:val>
        </c:ser>
      </c:pie3DChart>
      <c:spPr>
        <a:noFill/>
        <a:ln w="25384">
          <a:noFill/>
        </a:ln>
      </c:spPr>
    </c:plotArea>
    <c:plotVisOnly val="1"/>
    <c:dispBlanksAs val="zero"/>
  </c:chart>
  <c:spPr>
    <a:noFill/>
    <a:ln>
      <a:noFill/>
    </a:ln>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C9D83-CE2A-44EB-868E-C73A87017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20</Pages>
  <Words>5153</Words>
  <Characters>29894</Characters>
  <Application>Microsoft Office Word</Application>
  <DocSecurity>0</DocSecurity>
  <Lines>249</Lines>
  <Paragraphs>69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CATRE,</vt:lpstr>
      <vt:lpstr>CATRE,</vt:lpstr>
    </vt:vector>
  </TitlesOfParts>
  <Company>eSoftDev</Company>
  <LinksUpToDate>false</LinksUpToDate>
  <CharactersWithSpaces>34978</CharactersWithSpaces>
  <SharedDoc>false</SharedDoc>
  <HLinks>
    <vt:vector size="6" baseType="variant">
      <vt:variant>
        <vt:i4>8257610</vt:i4>
      </vt:variant>
      <vt:variant>
        <vt:i4>0</vt:i4>
      </vt:variant>
      <vt:variant>
        <vt:i4>0</vt:i4>
      </vt:variant>
      <vt:variant>
        <vt:i4>5</vt:i4>
      </vt:variant>
      <vt:variant>
        <vt:lpwstr>mailto:atop@cjvrancea.ro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CATRE,</dc:title>
  <dc:creator>electronic Software Development</dc:creator>
  <cp:lastModifiedBy>Cabinet</cp:lastModifiedBy>
  <cp:revision>8</cp:revision>
  <cp:lastPrinted>2025-04-15T06:23:00Z</cp:lastPrinted>
  <dcterms:created xsi:type="dcterms:W3CDTF">2025-04-15T07:19:00Z</dcterms:created>
  <dcterms:modified xsi:type="dcterms:W3CDTF">2025-04-15T08:31:00Z</dcterms:modified>
</cp:coreProperties>
</file>