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79A4" w14:textId="77777777" w:rsidR="00853914" w:rsidRPr="001B47D0" w:rsidRDefault="00C42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hyperlink r:id="rId7" w:tgtFrame="_blank" w:history="1">
        <w:r w:rsidRPr="001B47D0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  <w:lang w:eastAsia="ro-RO"/>
          </w:rPr>
          <w:t>F4 - Cerere pentru emiterea avizului de oportunitate</w:t>
        </w:r>
      </w:hyperlink>
    </w:p>
    <w:p w14:paraId="495679A5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Către . . . . . . . . . . [conducătorul autorităţii administraţiei publice emitente*)]</w:t>
      </w:r>
    </w:p>
    <w:p w14:paraId="495679A6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Nr. . . . . . . . . . . din . . . . . . . . . . 20 . . . . . . . . . .</w:t>
      </w:r>
    </w:p>
    <w:p w14:paraId="495679A7" w14:textId="77777777" w:rsidR="00853914" w:rsidRPr="001B47D0" w:rsidRDefault="0085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495679A8" w14:textId="77777777" w:rsidR="00853914" w:rsidRPr="001B47D0" w:rsidRDefault="00C42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hyperlink r:id="rId8" w:tgtFrame="_blank" w:history="1">
        <w:r w:rsidRPr="001B47D0">
          <w:rPr>
            <w:rFonts w:ascii="Times New Roman" w:eastAsia="Times New Roman" w:hAnsi="Times New Roman" w:cs="Times New Roman"/>
            <w:color w:val="1A86B6"/>
            <w:sz w:val="24"/>
            <w:szCs w:val="24"/>
            <w:lang w:eastAsia="ro-RO"/>
          </w:rPr>
          <w:t>CERERE</w:t>
        </w:r>
        <w:r w:rsidRPr="001B47D0">
          <w:rPr>
            <w:rFonts w:ascii="Times New Roman" w:eastAsia="Times New Roman" w:hAnsi="Times New Roman" w:cs="Times New Roman"/>
            <w:color w:val="1A86B6"/>
            <w:sz w:val="24"/>
            <w:szCs w:val="24"/>
            <w:lang w:eastAsia="ro-RO"/>
          </w:rPr>
          <w:br/>
          <w:t>pentru emiterea avizului de oportunitate</w:t>
        </w:r>
      </w:hyperlink>
    </w:p>
    <w:p w14:paraId="495679A9" w14:textId="77777777" w:rsidR="00853914" w:rsidRPr="001B47D0" w:rsidRDefault="0085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495679AA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Subsemnatul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o-RO"/>
        </w:rPr>
        <w:t>1)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. . . . . . . . . . . . . . . . . . . . . . . ., CNP . . . . . . . . . . . . . . . . . . . . . ., cu domiciliul/sediul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o-RO"/>
        </w:rPr>
        <w:t>2)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în judeţul . . . . . . . . . . . . . . . . . . . . . . .., municipiul/oraşul/comuna . . . . . . . . . ., satul . . . . . . . . . ., sectorul . . . . . . . . . ., cod poştal . . . . . . . . . ., str. . . . . . . . . . . nr. . . . . . . . . . ., bl. . . . . . . . . . ., sc. . . . . . . . . . ., et. . . . . . . . . . ., ap. . . . . . . . ., telefon/fax . . . . . . . . . . . . . . . . ., e-mail . . . . . . . . . . . . . . . . . . . . . . . . . . , în calitate de</w:t>
      </w:r>
    </w:p>
    <w:p w14:paraId="495679AB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/reprezentant al   . . . . . . . . . . . . . . . . . . . . . . . .CUI . . . . . . . . . . . . . . . . . . . . . . . . . . . .,</w:t>
      </w:r>
    </w:p>
    <w:p w14:paraId="495679AC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în conformitate cu prevederile Legii </w:t>
      </w:r>
      <w:hyperlink r:id="rId9" w:tgtFrame="_blank" w:history="1">
        <w:r w:rsidRPr="001B47D0">
          <w:rPr>
            <w:rFonts w:ascii="Times New Roman" w:eastAsia="Times New Roman" w:hAnsi="Times New Roman" w:cs="Times New Roman"/>
            <w:color w:val="1A86B6"/>
            <w:sz w:val="24"/>
            <w:szCs w:val="24"/>
            <w:u w:val="single"/>
            <w:lang w:eastAsia="ro-RO"/>
          </w:rPr>
          <w:t>nr. 350/2001</w:t>
        </w:r>
      </w:hyperlink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privind amenajarea teritoriului şi urbanismul, cu modificările şi completările ulterioare, solicit emiterea avizului de oportunitate pentru elaborarea Planului urbanistic zonal pentru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o-RO"/>
        </w:rPr>
        <w:t>3)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. . . . . . . . . ., generat de imobilul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  <w:lang w:eastAsia="ro-RO"/>
        </w:rPr>
        <w:t>4)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. . . . . . . . . . . . . . . . . . . . . . . . . . . . . . . . . . . . . . . . . . . . . . . . . . . . . . . . . .</w:t>
      </w:r>
    </w:p>
    <w:p w14:paraId="495679AD" w14:textId="77777777" w:rsidR="00853914" w:rsidRPr="001B47D0" w:rsidRDefault="0085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14:paraId="495679AE" w14:textId="77777777" w:rsidR="00853914" w:rsidRPr="001B47D0" w:rsidRDefault="00C42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Anexez la prezenta cerere:</w:t>
      </w:r>
    </w:p>
    <w:p w14:paraId="495679AF" w14:textId="77777777" w:rsidR="00853914" w:rsidRPr="001B47D0" w:rsidRDefault="00853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</w:p>
    <w:p w14:paraId="495679B0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a)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Certificatul de urbanism nr. . . . . . . . . . .  din . . . . . . . . . . emis de . . . . . . . . . . (copie)</w:t>
      </w:r>
    </w:p>
    <w:p w14:paraId="495679B1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b)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Dovada titlului asupra imobilului - teren şi/sau construcţii/extrasul de plan cadastral actualizat la zi şi extrasul de carte funciară de informare actualizat la zi (copie)</w:t>
      </w:r>
    </w:p>
    <w:p w14:paraId="495679B2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c)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Studiul de oportunitate compus din:</w:t>
      </w:r>
    </w:p>
    <w:p w14:paraId="495679B3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c.1)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piese scrise: memoriu tehnic explicativ, care cuprinde:</w:t>
      </w:r>
    </w:p>
    <w:p w14:paraId="495679B4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-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prezentarea investiţiei/operaţiunii propuse;</w:t>
      </w:r>
    </w:p>
    <w:p w14:paraId="495679B5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-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indicatorii propuşi;</w:t>
      </w:r>
    </w:p>
    <w:p w14:paraId="495679B6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-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modul de integrare a investiţiei/operaţiunii propuse în zonă;</w:t>
      </w:r>
    </w:p>
    <w:p w14:paraId="495679B7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-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prezentarea consecinţelor economice şi sociale la nivelul unităţii teritoriale de referinţă;</w:t>
      </w:r>
    </w:p>
    <w:p w14:paraId="495679B8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-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categoriile de costuri ce vor fi suportate de investitorii privaţi şi categoriile de costuri ce vor cădea în sarcina autorităţii publice locale.</w:t>
      </w:r>
    </w:p>
    <w:p w14:paraId="495679B9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c.2)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piese desenate:</w:t>
      </w:r>
    </w:p>
    <w:p w14:paraId="495679BA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-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încadrarea în zonă;</w:t>
      </w:r>
    </w:p>
    <w:p w14:paraId="495679BB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-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plan topografic/cadastral cu zona de studiu;</w:t>
      </w:r>
    </w:p>
    <w:p w14:paraId="495679BC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-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conceptul propus - plan de situaţie cu prezentarea funcţiunilor, a vecinătăţilor, modul de asigurare a accesurilor şi utilităţilor.</w:t>
      </w:r>
    </w:p>
    <w:p w14:paraId="495679BD" w14:textId="77777777" w:rsidR="00853914" w:rsidRPr="001B47D0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1B47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d)</w:t>
      </w:r>
      <w:r w:rsidRPr="001B47D0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 Chitanţa de plată a taxei de emitere a avizului de oportunitate. . . . . . .. . . . . . . . . .</w:t>
      </w:r>
    </w:p>
    <w:tbl>
      <w:tblPr>
        <w:tblW w:w="21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2130"/>
        <w:gridCol w:w="17"/>
      </w:tblGrid>
      <w:tr w:rsidR="00853914" w:rsidRPr="001B47D0" w14:paraId="495679C1" w14:textId="77777777">
        <w:trPr>
          <w:trHeight w:val="27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79BE" w14:textId="77777777" w:rsidR="00853914" w:rsidRPr="001B47D0" w:rsidRDefault="0085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79BF" w14:textId="77777777" w:rsidR="00853914" w:rsidRPr="001B47D0" w:rsidRDefault="0085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79C0" w14:textId="77777777" w:rsidR="00853914" w:rsidRPr="001B47D0" w:rsidRDefault="0085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53914" w14:paraId="495679C5" w14:textId="77777777" w:rsidTr="001B47D0">
        <w:trPr>
          <w:trHeight w:val="86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79C2" w14:textId="77777777" w:rsidR="00853914" w:rsidRDefault="0085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79C3" w14:textId="77777777" w:rsidR="00853914" w:rsidRPr="001B47D0" w:rsidRDefault="00C4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B47D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Semnătura**)</w:t>
            </w:r>
            <w:r w:rsidRPr="001B47D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79C4" w14:textId="77777777" w:rsidR="00853914" w:rsidRDefault="0085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</w:tbl>
    <w:p w14:paraId="495679C6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vertAlign w:val="superscript"/>
          <w:lang w:eastAsia="ro-RO"/>
        </w:rPr>
        <w:t>1)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Numele şi prenumele solicitantului:</w:t>
      </w:r>
    </w:p>
    <w:p w14:paraId="495679C7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-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persoană fizică; sau</w:t>
      </w:r>
    </w:p>
    <w:p w14:paraId="495679C8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-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reprezentant al firmei (persoană juridică), cu precizarea denumirii acesteia, precum şi a calităţii solicitantului în cadrul firmei.</w:t>
      </w:r>
    </w:p>
    <w:p w14:paraId="495679C9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vertAlign w:val="superscript"/>
          <w:lang w:eastAsia="ro-RO"/>
        </w:rPr>
        <w:t>2)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Adresa solicitantului:</w:t>
      </w:r>
    </w:p>
    <w:p w14:paraId="495679CA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-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pentru persoană fizică se completează cu date privind domiciliul acesteia;</w:t>
      </w:r>
    </w:p>
    <w:p w14:paraId="495679CB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-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pentru persoană juridică se completează cu date privind sediul social al firmei.</w:t>
      </w:r>
    </w:p>
    <w:p w14:paraId="495679CC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vertAlign w:val="superscript"/>
          <w:lang w:eastAsia="ro-RO"/>
        </w:rPr>
        <w:t>3)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Denumirea investiţiei/operaţiunii propuse.</w:t>
      </w:r>
    </w:p>
    <w:p w14:paraId="495679CD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vertAlign w:val="superscript"/>
          <w:lang w:eastAsia="ro-RO"/>
        </w:rPr>
        <w:t>4)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Date de identificare a imobilului - teren şi/sau construcţii - conform certificatului de urbanism emis în care este solicitată obţinerea avizului de oportunitate.</w:t>
      </w:r>
    </w:p>
    <w:p w14:paraId="495679CE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*)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Se completează, după caz:</w:t>
      </w:r>
    </w:p>
    <w:p w14:paraId="495679CF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-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Preşedintele Consiliului Judeţean . . . . . . . . . .;</w:t>
      </w:r>
    </w:p>
    <w:p w14:paraId="495679D0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-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Primarul municipiului Bucureşti;</w:t>
      </w:r>
    </w:p>
    <w:p w14:paraId="495679D1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-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Primarul municipiului . . . . . . . . . .;</w:t>
      </w:r>
    </w:p>
    <w:p w14:paraId="495679D2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-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Primarul oraşului . . . . . . . . . .;</w:t>
      </w:r>
    </w:p>
    <w:p w14:paraId="495679D3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-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Primarul comunei . . . . . . . . . . .</w:t>
      </w:r>
    </w:p>
    <w:p w14:paraId="495679D4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**)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Se va înscrie în clar numele solicitantului:</w:t>
      </w:r>
    </w:p>
    <w:p w14:paraId="495679D5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-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pentru persoană fizică: numele şi prenumele acesteia;</w:t>
      </w:r>
    </w:p>
    <w:p w14:paraId="495679D6" w14:textId="77777777" w:rsidR="00853914" w:rsidRDefault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o-RO"/>
        </w:rPr>
        <w:t>-</w:t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  <w:t> pentru persoană juridică: numele şi prenumele reprezentantului acesteia, şi se va adăuga semnătura olografă a solicitantului, împreună cu ştampila persoanei juridice.</w:t>
      </w:r>
    </w:p>
    <w:p w14:paraId="0EBCCCF7" w14:textId="77777777" w:rsidR="001B47D0" w:rsidRDefault="001B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6"/>
          <w:szCs w:val="16"/>
          <w:lang w:eastAsia="ro-RO"/>
        </w:rPr>
      </w:pPr>
    </w:p>
    <w:p w14:paraId="641D143A" w14:textId="595EBD3A" w:rsidR="00C4264F" w:rsidRPr="00C4264F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16"/>
          <w:szCs w:val="16"/>
          <w:lang w:eastAsia="ro-RO"/>
        </w:rPr>
      </w:pPr>
      <w:r w:rsidRPr="00C4264F">
        <w:rPr>
          <w:rFonts w:ascii="Times New Roman" w:eastAsia="Times New Roman" w:hAnsi="Times New Roman" w:cs="Times New Roman"/>
          <w:b/>
          <w:bCs/>
          <w:iCs/>
          <w:color w:val="444444"/>
          <w:sz w:val="16"/>
          <w:szCs w:val="16"/>
          <w:lang w:eastAsia="ro-RO"/>
        </w:rPr>
        <w:t>Durata de completare</w:t>
      </w:r>
      <w:r w:rsidRPr="00C4264F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eastAsia="ro-RO"/>
        </w:rPr>
        <w:t>: aprox. 1</w:t>
      </w:r>
      <w:r w:rsidR="00A93DC5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eastAsia="ro-RO"/>
        </w:rPr>
        <w:t>0</w:t>
      </w:r>
      <w:r w:rsidRPr="00C4264F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eastAsia="ro-RO"/>
        </w:rPr>
        <w:t xml:space="preserve"> min</w:t>
      </w:r>
    </w:p>
    <w:p w14:paraId="4A9DF293" w14:textId="77777777" w:rsidR="00C4264F" w:rsidRPr="00C4264F" w:rsidRDefault="00C4264F" w:rsidP="00C42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44444"/>
          <w:sz w:val="16"/>
          <w:szCs w:val="16"/>
          <w:lang w:eastAsia="ro-RO"/>
        </w:rPr>
      </w:pPr>
      <w:r w:rsidRPr="00C4264F">
        <w:rPr>
          <w:rFonts w:ascii="Times New Roman" w:eastAsia="Times New Roman" w:hAnsi="Times New Roman" w:cs="Times New Roman"/>
          <w:b/>
          <w:bCs/>
          <w:iCs/>
          <w:color w:val="444444"/>
          <w:sz w:val="16"/>
          <w:szCs w:val="16"/>
          <w:lang w:eastAsia="ro-RO"/>
        </w:rPr>
        <w:t>Modalitatea de completare:</w:t>
      </w:r>
      <w:r w:rsidRPr="00C4264F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eastAsia="ro-RO"/>
        </w:rPr>
        <w:t xml:space="preserve"> olograf sau prin sistem de tehnoredactare</w:t>
      </w:r>
    </w:p>
    <w:p w14:paraId="1305826D" w14:textId="6DBC8BAC" w:rsidR="00CA4D60" w:rsidRPr="00CA4D60" w:rsidRDefault="00C4264F" w:rsidP="00CA4D60">
      <w:pPr>
        <w:shd w:val="clear" w:color="auto" w:fill="FFFFFF"/>
        <w:rPr>
          <w:rFonts w:ascii="Times New Roman" w:eastAsia="Times New Roman" w:hAnsi="Times New Roman" w:cs="Times New Roman"/>
          <w:iCs/>
          <w:color w:val="444444"/>
          <w:sz w:val="16"/>
          <w:szCs w:val="16"/>
          <w:lang w:eastAsia="ro-RO"/>
        </w:rPr>
      </w:pPr>
      <w:r w:rsidRPr="0026183D">
        <w:rPr>
          <w:rFonts w:ascii="Times New Roman" w:eastAsia="Times New Roman" w:hAnsi="Times New Roman" w:cs="Times New Roman"/>
          <w:b/>
          <w:bCs/>
          <w:iCs/>
          <w:color w:val="444444"/>
          <w:sz w:val="16"/>
          <w:szCs w:val="16"/>
          <w:lang w:eastAsia="ro-RO"/>
        </w:rPr>
        <w:t>Modalitatea de transmitere</w:t>
      </w:r>
      <w:r w:rsidRPr="0026183D">
        <w:rPr>
          <w:rFonts w:ascii="Times New Roman" w:eastAsia="Times New Roman" w:hAnsi="Times New Roman" w:cs="Times New Roman"/>
          <w:b/>
          <w:bCs/>
          <w:iCs/>
          <w:color w:val="444444"/>
          <w:sz w:val="16"/>
          <w:szCs w:val="16"/>
          <w:lang w:val="en-US" w:eastAsia="ro-RO"/>
        </w:rPr>
        <w:t>:</w:t>
      </w:r>
      <w:r w:rsidRPr="00C4264F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val="en-US" w:eastAsia="ro-RO"/>
        </w:rPr>
        <w:t xml:space="preserve"> prin Posta la adresa Str. </w:t>
      </w:r>
      <w:r w:rsidR="00CA4D60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val="en-US" w:eastAsia="ro-RO"/>
        </w:rPr>
        <w:t>Cuza</w:t>
      </w:r>
      <w:r w:rsidRPr="00C4264F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val="en-US" w:eastAsia="ro-RO"/>
        </w:rPr>
        <w:t xml:space="preserve"> </w:t>
      </w:r>
      <w:r w:rsidR="00CA4D60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val="en-US" w:eastAsia="ro-RO"/>
        </w:rPr>
        <w:t>Vodă</w:t>
      </w:r>
      <w:r w:rsidRPr="00C4264F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val="en-US" w:eastAsia="ro-RO"/>
        </w:rPr>
        <w:t xml:space="preserve">, nr. </w:t>
      </w:r>
      <w:r w:rsidR="00CA4D60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val="en-US" w:eastAsia="ro-RO"/>
        </w:rPr>
        <w:t>56</w:t>
      </w:r>
      <w:r w:rsidRPr="00C4264F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val="en-US" w:eastAsia="ro-RO"/>
        </w:rPr>
        <w:t xml:space="preserve">, Focsani, Vrancea, sau prin posta electronica la </w:t>
      </w:r>
      <w:r w:rsidR="00CA4D60" w:rsidRPr="00CA4D60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eastAsia="ro-RO"/>
        </w:rPr>
        <w:t>la adresele</w:t>
      </w:r>
      <w:r w:rsidR="00C55840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eastAsia="ro-RO"/>
        </w:rPr>
        <w:t>:</w:t>
      </w:r>
      <w:r w:rsidR="00CA4D60" w:rsidRPr="00CA4D60">
        <w:rPr>
          <w:rFonts w:ascii="Times New Roman" w:eastAsia="Times New Roman" w:hAnsi="Times New Roman" w:cs="Times New Roman"/>
          <w:iCs/>
          <w:color w:val="444444"/>
          <w:sz w:val="16"/>
          <w:szCs w:val="16"/>
          <w:lang w:eastAsia="ro-RO"/>
        </w:rPr>
        <w:t xml:space="preserve"> contact@cjvrancea.ro, www.cjvrancea.ro</w:t>
      </w:r>
    </w:p>
    <w:p w14:paraId="495679D7" w14:textId="55695C9F" w:rsidR="00853914" w:rsidRDefault="00853914" w:rsidP="00CA4D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3914">
      <w:pgSz w:w="11906" w:h="16838"/>
      <w:pgMar w:top="426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9F47" w14:textId="77777777" w:rsidR="00A22B82" w:rsidRDefault="00A22B82">
      <w:pPr>
        <w:spacing w:line="240" w:lineRule="auto"/>
      </w:pPr>
      <w:r>
        <w:separator/>
      </w:r>
    </w:p>
  </w:endnote>
  <w:endnote w:type="continuationSeparator" w:id="0">
    <w:p w14:paraId="64CF3B7F" w14:textId="77777777" w:rsidR="00A22B82" w:rsidRDefault="00A22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02C22" w14:textId="77777777" w:rsidR="00A22B82" w:rsidRDefault="00A22B82">
      <w:pPr>
        <w:spacing w:after="0"/>
      </w:pPr>
      <w:r>
        <w:separator/>
      </w:r>
    </w:p>
  </w:footnote>
  <w:footnote w:type="continuationSeparator" w:id="0">
    <w:p w14:paraId="7282A6B6" w14:textId="77777777" w:rsidR="00A22B82" w:rsidRDefault="00A22B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22400"/>
    <w:multiLevelType w:val="hybridMultilevel"/>
    <w:tmpl w:val="80605F1A"/>
    <w:lvl w:ilvl="0" w:tplc="4678C1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7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32"/>
    <w:rsid w:val="000924F9"/>
    <w:rsid w:val="001B47D0"/>
    <w:rsid w:val="00212BA9"/>
    <w:rsid w:val="00237D6F"/>
    <w:rsid w:val="0026183D"/>
    <w:rsid w:val="002A0304"/>
    <w:rsid w:val="004C0BE3"/>
    <w:rsid w:val="00575032"/>
    <w:rsid w:val="00623968"/>
    <w:rsid w:val="0075162C"/>
    <w:rsid w:val="00853914"/>
    <w:rsid w:val="00A22B82"/>
    <w:rsid w:val="00A93DC5"/>
    <w:rsid w:val="00C4264F"/>
    <w:rsid w:val="00C55840"/>
    <w:rsid w:val="00CA4D60"/>
    <w:rsid w:val="00CF50A7"/>
    <w:rsid w:val="00D41D30"/>
    <w:rsid w:val="00DD6C18"/>
    <w:rsid w:val="591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79A4"/>
  <w15:docId w15:val="{1225716F-AD28-4F56-A127-3230B30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l">
    <w:name w:val="a_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notfreenew">
    <w:name w:val="not_freenew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C4264F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99"/>
    <w:semiHidden/>
    <w:unhideWhenUsed/>
    <w:rsid w:val="00CA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dcojyg4zq/cerere-pentru-emiterea-avizului-de-oportunitate-norma-metodologica?dp=hezdqmbrgyz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e5.ro/Gratuit/geydcojyg4zq/f4-cerere-pentru-emiterea-avizului-de-oportunitate-norma-metodologica?dp=hezdqmbrgyz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e5.ro/Gratuit/gmztknju/legea-nr-350-2001-privind-amenajarea-teritoriului-si-urbanismul?d=2021-11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Bobeica Iuliana</dc:creator>
  <cp:lastModifiedBy>Ocheșelu Angela</cp:lastModifiedBy>
  <cp:revision>7</cp:revision>
  <dcterms:created xsi:type="dcterms:W3CDTF">2021-11-11T07:33:00Z</dcterms:created>
  <dcterms:modified xsi:type="dcterms:W3CDTF">2025-01-30T11:03:00Z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9217A969B398410CB6FA24CFD8D52FCD</vt:lpwstr>
  </property>
</Properties>
</file>