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537E" w14:textId="5CDA2F94" w:rsidR="006A70F3" w:rsidRDefault="00030D28">
      <w:pPr>
        <w:rPr>
          <w:b/>
          <w:bCs/>
          <w:sz w:val="28"/>
        </w:rPr>
      </w:pPr>
      <w:r>
        <w:rPr>
          <w:b/>
          <w:bCs/>
          <w:sz w:val="28"/>
        </w:rPr>
        <w:t>ROMÂNI</w:t>
      </w:r>
      <w:r w:rsidR="00667064">
        <w:rPr>
          <w:b/>
          <w:bCs/>
          <w:sz w:val="28"/>
        </w:rPr>
        <w:t>A</w:t>
      </w:r>
    </w:p>
    <w:p w14:paraId="7002537F" w14:textId="74B19CD3" w:rsidR="006A70F3" w:rsidRDefault="00667064">
      <w:pPr>
        <w:rPr>
          <w:b/>
          <w:bCs/>
          <w:sz w:val="28"/>
        </w:rPr>
      </w:pPr>
      <w:r>
        <w:rPr>
          <w:b/>
          <w:bCs/>
          <w:sz w:val="28"/>
        </w:rPr>
        <w:t>JUDEŢUL VRANCEA</w:t>
      </w:r>
    </w:p>
    <w:p w14:paraId="70025380" w14:textId="77777777" w:rsidR="006A70F3" w:rsidRDefault="00667064">
      <w:pPr>
        <w:rPr>
          <w:b/>
          <w:bCs/>
          <w:sz w:val="28"/>
        </w:rPr>
      </w:pPr>
      <w:r>
        <w:rPr>
          <w:b/>
          <w:bCs/>
          <w:sz w:val="28"/>
        </w:rPr>
        <w:t>CONSILIUL JUDEŢEAN</w:t>
      </w:r>
    </w:p>
    <w:p w14:paraId="70025381" w14:textId="77777777" w:rsidR="006A70F3" w:rsidRDefault="00030D28">
      <w:pPr>
        <w:pStyle w:val="Heading3"/>
      </w:pPr>
      <w:r>
        <w:t>COMISIA DE EXAMEN</w:t>
      </w:r>
      <w:r w:rsidR="00667064">
        <w:tab/>
      </w:r>
    </w:p>
    <w:p w14:paraId="70025382" w14:textId="77777777" w:rsidR="006A70F3" w:rsidRDefault="00667064">
      <w:pPr>
        <w:pStyle w:val="Heading3"/>
      </w:pPr>
      <w:r>
        <w:tab/>
      </w:r>
      <w:r>
        <w:tab/>
      </w:r>
      <w:r>
        <w:tab/>
      </w:r>
    </w:p>
    <w:p w14:paraId="73F13E4F" w14:textId="77777777" w:rsidR="00DD7C21" w:rsidRPr="00DD7C21" w:rsidRDefault="00DD7C21" w:rsidP="00DD7C21">
      <w:pPr>
        <w:rPr>
          <w:lang w:eastAsia="en-US"/>
        </w:rPr>
      </w:pPr>
    </w:p>
    <w:p w14:paraId="1A6A0DEF" w14:textId="2ACABAE2" w:rsidR="00E750FD" w:rsidRDefault="004F6D84" w:rsidP="00DD7C21">
      <w:pPr>
        <w:jc w:val="center"/>
        <w:rPr>
          <w:b/>
          <w:bCs/>
          <w:sz w:val="28"/>
          <w:szCs w:val="28"/>
        </w:rPr>
      </w:pPr>
      <w:r w:rsidRPr="004F6D84">
        <w:rPr>
          <w:b/>
          <w:bCs/>
          <w:sz w:val="28"/>
          <w:szCs w:val="28"/>
        </w:rPr>
        <w:t xml:space="preserve">Rezultatul </w:t>
      </w:r>
      <w:r w:rsidR="00A223BD">
        <w:rPr>
          <w:b/>
          <w:bCs/>
          <w:sz w:val="28"/>
          <w:szCs w:val="28"/>
        </w:rPr>
        <w:t>la proba scrisă</w:t>
      </w:r>
      <w:r w:rsidRPr="004F6D84">
        <w:rPr>
          <w:b/>
          <w:bCs/>
          <w:sz w:val="28"/>
          <w:szCs w:val="28"/>
        </w:rPr>
        <w:t xml:space="preserve"> la concursul/examenul de promovare în treapta profesională imediat </w:t>
      </w:r>
      <w:r w:rsidR="00E00B3B" w:rsidRPr="004F6D84">
        <w:rPr>
          <w:b/>
          <w:bCs/>
          <w:sz w:val="28"/>
          <w:szCs w:val="28"/>
        </w:rPr>
        <w:t>superioară</w:t>
      </w:r>
      <w:r w:rsidRPr="004F6D84">
        <w:rPr>
          <w:b/>
          <w:bCs/>
          <w:sz w:val="28"/>
          <w:szCs w:val="28"/>
        </w:rPr>
        <w:t xml:space="preserve"> celei deținute a unui salariat care ocupă funcția contractuală de inspector de specialitate gradul II la Compartimentul informatică din cadrul Direcției economice și achiziții publice, organizat în data de 18.07.2024 (proba scrisă), ora 13:00</w:t>
      </w:r>
    </w:p>
    <w:p w14:paraId="6F0C21DA" w14:textId="77777777" w:rsidR="004F6D84" w:rsidRDefault="004F6D84" w:rsidP="00E750FD">
      <w:pPr>
        <w:jc w:val="both"/>
        <w:rPr>
          <w:b/>
          <w:bCs/>
        </w:rPr>
      </w:pPr>
    </w:p>
    <w:p w14:paraId="7312E1FB" w14:textId="77777777" w:rsidR="004F6D84" w:rsidRDefault="004F6D84" w:rsidP="004F6D84">
      <w:pPr>
        <w:tabs>
          <w:tab w:val="left" w:pos="6120"/>
        </w:tabs>
        <w:jc w:val="both"/>
        <w:rPr>
          <w:sz w:val="28"/>
          <w:szCs w:val="28"/>
        </w:rPr>
      </w:pPr>
      <w:bookmarkStart w:id="0" w:name="_Hlk130197995"/>
      <w:proofErr w:type="spellStart"/>
      <w:r w:rsidRPr="00F80275">
        <w:rPr>
          <w:bCs/>
          <w:sz w:val="28"/>
          <w:szCs w:val="28"/>
          <w:lang w:val="en-US" w:eastAsia="en-US"/>
        </w:rPr>
        <w:t>Având</w:t>
      </w:r>
      <w:proofErr w:type="spellEnd"/>
      <w:r w:rsidRPr="00F80275">
        <w:rPr>
          <w:bCs/>
          <w:sz w:val="28"/>
          <w:szCs w:val="28"/>
          <w:lang w:val="en-US" w:eastAsia="en-US"/>
        </w:rPr>
        <w:t xml:space="preserve"> </w:t>
      </w:r>
      <w:proofErr w:type="spellStart"/>
      <w:r w:rsidRPr="00F80275">
        <w:rPr>
          <w:bCs/>
          <w:sz w:val="28"/>
          <w:szCs w:val="28"/>
          <w:lang w:val="en-US" w:eastAsia="en-US"/>
        </w:rPr>
        <w:t>în</w:t>
      </w:r>
      <w:proofErr w:type="spellEnd"/>
      <w:r w:rsidRPr="00F80275">
        <w:rPr>
          <w:bCs/>
          <w:sz w:val="28"/>
          <w:szCs w:val="28"/>
          <w:lang w:val="en-US" w:eastAsia="en-US"/>
        </w:rPr>
        <w:t xml:space="preserve"> </w:t>
      </w:r>
      <w:proofErr w:type="spellStart"/>
      <w:r w:rsidRPr="00F80275">
        <w:rPr>
          <w:bCs/>
          <w:sz w:val="28"/>
          <w:szCs w:val="28"/>
          <w:lang w:val="en-US" w:eastAsia="en-US"/>
        </w:rPr>
        <w:t>vedere</w:t>
      </w:r>
      <w:proofErr w:type="spellEnd"/>
      <w:r w:rsidRPr="00F80275">
        <w:rPr>
          <w:bCs/>
          <w:sz w:val="28"/>
          <w:szCs w:val="28"/>
          <w:lang w:val="en-US" w:eastAsia="en-US"/>
        </w:rPr>
        <w:t xml:space="preserve"> </w:t>
      </w:r>
      <w:proofErr w:type="spellStart"/>
      <w:r w:rsidRPr="00F80275">
        <w:rPr>
          <w:bCs/>
          <w:sz w:val="28"/>
          <w:szCs w:val="28"/>
          <w:lang w:val="en-US" w:eastAsia="en-US"/>
        </w:rPr>
        <w:t>prevederile</w:t>
      </w:r>
      <w:proofErr w:type="spellEnd"/>
      <w:r w:rsidRPr="00F80275">
        <w:rPr>
          <w:bCs/>
          <w:sz w:val="28"/>
          <w:szCs w:val="28"/>
          <w:lang w:val="en-US" w:eastAsia="en-US"/>
        </w:rPr>
        <w:t xml:space="preserve"> art. 27 </w:t>
      </w:r>
      <w:proofErr w:type="spellStart"/>
      <w:proofErr w:type="gramStart"/>
      <w:r w:rsidRPr="00F80275">
        <w:rPr>
          <w:bCs/>
          <w:sz w:val="28"/>
          <w:szCs w:val="28"/>
          <w:lang w:val="en-US" w:eastAsia="en-US"/>
        </w:rPr>
        <w:t>alin</w:t>
      </w:r>
      <w:proofErr w:type="spellEnd"/>
      <w:r w:rsidRPr="00F80275">
        <w:rPr>
          <w:bCs/>
          <w:sz w:val="28"/>
          <w:szCs w:val="28"/>
          <w:lang w:val="en-US" w:eastAsia="en-US"/>
        </w:rPr>
        <w:t>.(</w:t>
      </w:r>
      <w:proofErr w:type="gramEnd"/>
      <w:r w:rsidRPr="00F80275">
        <w:rPr>
          <w:bCs/>
          <w:sz w:val="28"/>
          <w:szCs w:val="28"/>
          <w:lang w:val="en-US" w:eastAsia="en-US"/>
        </w:rPr>
        <w:t xml:space="preserve">1) lit. f) </w:t>
      </w:r>
      <w:proofErr w:type="spellStart"/>
      <w:r w:rsidRPr="00F80275">
        <w:rPr>
          <w:bCs/>
          <w:sz w:val="28"/>
          <w:szCs w:val="28"/>
          <w:lang w:val="en-US" w:eastAsia="en-US"/>
        </w:rPr>
        <w:t>și</w:t>
      </w:r>
      <w:proofErr w:type="spellEnd"/>
      <w:r w:rsidRPr="00F80275">
        <w:rPr>
          <w:bCs/>
          <w:sz w:val="28"/>
          <w:szCs w:val="28"/>
          <w:lang w:val="en-US" w:eastAsia="en-US"/>
        </w:rPr>
        <w:t xml:space="preserve"> </w:t>
      </w:r>
      <w:proofErr w:type="spellStart"/>
      <w:r w:rsidRPr="00F80275">
        <w:rPr>
          <w:bCs/>
          <w:sz w:val="28"/>
          <w:szCs w:val="28"/>
          <w:lang w:val="en-US" w:eastAsia="en-US"/>
        </w:rPr>
        <w:t>alin</w:t>
      </w:r>
      <w:proofErr w:type="spellEnd"/>
      <w:r w:rsidRPr="00F80275">
        <w:rPr>
          <w:bCs/>
          <w:sz w:val="28"/>
          <w:szCs w:val="28"/>
          <w:lang w:val="en-US" w:eastAsia="en-US"/>
        </w:rPr>
        <w:t xml:space="preserve">.(3) lit. b)  </w:t>
      </w:r>
      <w:proofErr w:type="spellStart"/>
      <w:r w:rsidRPr="00F80275">
        <w:rPr>
          <w:bCs/>
          <w:sz w:val="28"/>
          <w:szCs w:val="28"/>
          <w:lang w:val="en-US" w:eastAsia="en-US"/>
        </w:rPr>
        <w:t>coroborat</w:t>
      </w:r>
      <w:proofErr w:type="spellEnd"/>
      <w:r w:rsidRPr="00F80275">
        <w:rPr>
          <w:bCs/>
          <w:sz w:val="28"/>
          <w:szCs w:val="28"/>
          <w:lang w:val="en-US" w:eastAsia="en-US"/>
        </w:rPr>
        <w:t xml:space="preserve"> cu art.28 </w:t>
      </w:r>
      <w:proofErr w:type="spellStart"/>
      <w:r w:rsidRPr="00F80275">
        <w:rPr>
          <w:bCs/>
          <w:sz w:val="28"/>
          <w:szCs w:val="28"/>
          <w:lang w:val="en-US" w:eastAsia="en-US"/>
        </w:rPr>
        <w:t>lit.e</w:t>
      </w:r>
      <w:proofErr w:type="spellEnd"/>
      <w:r w:rsidRPr="00F80275">
        <w:rPr>
          <w:bCs/>
          <w:sz w:val="28"/>
          <w:szCs w:val="28"/>
          <w:lang w:val="en-US" w:eastAsia="en-US"/>
        </w:rPr>
        <w:t xml:space="preserve">), art.29 </w:t>
      </w:r>
      <w:proofErr w:type="spellStart"/>
      <w:r w:rsidRPr="00F80275">
        <w:rPr>
          <w:bCs/>
          <w:sz w:val="28"/>
          <w:szCs w:val="28"/>
          <w:lang w:val="en-US" w:eastAsia="en-US"/>
        </w:rPr>
        <w:t>și</w:t>
      </w:r>
      <w:proofErr w:type="spellEnd"/>
      <w:r w:rsidRPr="00F80275">
        <w:rPr>
          <w:bCs/>
          <w:sz w:val="28"/>
          <w:szCs w:val="28"/>
          <w:lang w:val="en-US" w:eastAsia="en-US"/>
        </w:rPr>
        <w:t xml:space="preserve"> art.57 din </w:t>
      </w:r>
      <w:proofErr w:type="spellStart"/>
      <w:r w:rsidRPr="00F80275">
        <w:rPr>
          <w:bCs/>
          <w:sz w:val="28"/>
          <w:szCs w:val="28"/>
          <w:lang w:val="en-US" w:eastAsia="en-US"/>
        </w:rPr>
        <w:t>Hotărârea</w:t>
      </w:r>
      <w:proofErr w:type="spellEnd"/>
      <w:r w:rsidRPr="00F80275">
        <w:rPr>
          <w:bCs/>
          <w:sz w:val="28"/>
          <w:szCs w:val="28"/>
          <w:lang w:val="en-US" w:eastAsia="en-US"/>
        </w:rPr>
        <w:t xml:space="preserve"> </w:t>
      </w:r>
      <w:proofErr w:type="spellStart"/>
      <w:r w:rsidRPr="00F80275">
        <w:rPr>
          <w:bCs/>
          <w:sz w:val="28"/>
          <w:szCs w:val="28"/>
          <w:lang w:val="en-US" w:eastAsia="en-US"/>
        </w:rPr>
        <w:t>Guvernului</w:t>
      </w:r>
      <w:proofErr w:type="spellEnd"/>
      <w:r w:rsidRPr="00F80275">
        <w:rPr>
          <w:sz w:val="28"/>
          <w:szCs w:val="28"/>
          <w:lang w:val="en-US" w:eastAsia="en-US"/>
        </w:rPr>
        <w:t xml:space="preserve"> </w:t>
      </w:r>
      <w:r w:rsidRPr="00F80275">
        <w:rPr>
          <w:bCs/>
          <w:sz w:val="28"/>
          <w:szCs w:val="28"/>
          <w:lang w:val="en-US" w:eastAsia="en-US"/>
        </w:rPr>
        <w:t xml:space="preserve">nr. 1336/2022 </w:t>
      </w:r>
      <w:proofErr w:type="spellStart"/>
      <w:r w:rsidRPr="00F80275">
        <w:rPr>
          <w:sz w:val="28"/>
          <w:szCs w:val="28"/>
          <w:lang w:val="en-US" w:eastAsia="en-US"/>
        </w:rPr>
        <w:t>pentru</w:t>
      </w:r>
      <w:proofErr w:type="spellEnd"/>
      <w:r w:rsidRPr="00F80275">
        <w:rPr>
          <w:sz w:val="28"/>
          <w:szCs w:val="28"/>
          <w:lang w:val="en-US" w:eastAsia="en-US"/>
        </w:rPr>
        <w:t xml:space="preserve"> </w:t>
      </w:r>
      <w:proofErr w:type="spellStart"/>
      <w:r w:rsidRPr="00F80275">
        <w:rPr>
          <w:sz w:val="28"/>
          <w:szCs w:val="28"/>
          <w:lang w:val="en-US" w:eastAsia="en-US"/>
        </w:rPr>
        <w:t>aprobarea</w:t>
      </w:r>
      <w:proofErr w:type="spellEnd"/>
      <w:r w:rsidRPr="00F80275">
        <w:rPr>
          <w:sz w:val="28"/>
          <w:szCs w:val="28"/>
          <w:lang w:val="en-US" w:eastAsia="en-US"/>
        </w:rPr>
        <w:t xml:space="preserve"> </w:t>
      </w:r>
      <w:proofErr w:type="spellStart"/>
      <w:r w:rsidRPr="00F80275">
        <w:rPr>
          <w:sz w:val="28"/>
          <w:szCs w:val="28"/>
          <w:lang w:val="en-US" w:eastAsia="en-US"/>
        </w:rPr>
        <w:t>Regulamentului-cadru</w:t>
      </w:r>
      <w:proofErr w:type="spellEnd"/>
      <w:r w:rsidRPr="00F80275">
        <w:rPr>
          <w:sz w:val="28"/>
          <w:szCs w:val="28"/>
          <w:lang w:val="en-US" w:eastAsia="en-US"/>
        </w:rPr>
        <w:t xml:space="preserve"> </w:t>
      </w:r>
      <w:proofErr w:type="spellStart"/>
      <w:r w:rsidRPr="00F80275">
        <w:rPr>
          <w:sz w:val="28"/>
          <w:szCs w:val="28"/>
          <w:lang w:val="en-US" w:eastAsia="en-US"/>
        </w:rPr>
        <w:t>privind</w:t>
      </w:r>
      <w:proofErr w:type="spellEnd"/>
      <w:r w:rsidRPr="00F80275">
        <w:rPr>
          <w:sz w:val="28"/>
          <w:szCs w:val="28"/>
          <w:lang w:val="en-US" w:eastAsia="en-US"/>
        </w:rPr>
        <w:t xml:space="preserve"> </w:t>
      </w:r>
      <w:proofErr w:type="spellStart"/>
      <w:r w:rsidRPr="00F80275">
        <w:rPr>
          <w:sz w:val="28"/>
          <w:szCs w:val="28"/>
          <w:lang w:val="en-US" w:eastAsia="en-US"/>
        </w:rPr>
        <w:t>organizarea</w:t>
      </w:r>
      <w:proofErr w:type="spellEnd"/>
      <w:r w:rsidRPr="00F80275">
        <w:rPr>
          <w:sz w:val="28"/>
          <w:szCs w:val="28"/>
          <w:lang w:val="en-US" w:eastAsia="en-US"/>
        </w:rPr>
        <w:t xml:space="preserve"> </w:t>
      </w:r>
      <w:proofErr w:type="spellStart"/>
      <w:r w:rsidRPr="00F80275">
        <w:rPr>
          <w:sz w:val="28"/>
          <w:szCs w:val="28"/>
          <w:lang w:val="en-US" w:eastAsia="en-US"/>
        </w:rPr>
        <w:t>și</w:t>
      </w:r>
      <w:proofErr w:type="spellEnd"/>
      <w:r w:rsidRPr="00F80275">
        <w:rPr>
          <w:sz w:val="28"/>
          <w:szCs w:val="28"/>
          <w:lang w:val="en-US" w:eastAsia="en-US"/>
        </w:rPr>
        <w:t xml:space="preserve"> </w:t>
      </w:r>
      <w:proofErr w:type="spellStart"/>
      <w:r w:rsidRPr="00F80275">
        <w:rPr>
          <w:sz w:val="28"/>
          <w:szCs w:val="28"/>
          <w:lang w:val="en-US" w:eastAsia="en-US"/>
        </w:rPr>
        <w:t>dezvoltarea</w:t>
      </w:r>
      <w:proofErr w:type="spellEnd"/>
      <w:r w:rsidRPr="00F80275">
        <w:rPr>
          <w:sz w:val="28"/>
          <w:szCs w:val="28"/>
          <w:lang w:val="en-US" w:eastAsia="en-US"/>
        </w:rPr>
        <w:t xml:space="preserve"> </w:t>
      </w:r>
      <w:proofErr w:type="spellStart"/>
      <w:r w:rsidRPr="00F80275">
        <w:rPr>
          <w:sz w:val="28"/>
          <w:szCs w:val="28"/>
          <w:lang w:val="en-US" w:eastAsia="en-US"/>
        </w:rPr>
        <w:t>carierei</w:t>
      </w:r>
      <w:proofErr w:type="spellEnd"/>
      <w:r w:rsidRPr="00F80275">
        <w:rPr>
          <w:sz w:val="28"/>
          <w:szCs w:val="28"/>
          <w:lang w:val="en-US" w:eastAsia="en-US"/>
        </w:rPr>
        <w:t xml:space="preserve"> </w:t>
      </w:r>
      <w:proofErr w:type="spellStart"/>
      <w:r w:rsidRPr="00F80275">
        <w:rPr>
          <w:sz w:val="28"/>
          <w:szCs w:val="28"/>
          <w:lang w:val="en-US" w:eastAsia="en-US"/>
        </w:rPr>
        <w:t>personalului</w:t>
      </w:r>
      <w:proofErr w:type="spellEnd"/>
      <w:r w:rsidRPr="00F80275">
        <w:rPr>
          <w:sz w:val="28"/>
          <w:szCs w:val="28"/>
          <w:lang w:val="en-US" w:eastAsia="en-US"/>
        </w:rPr>
        <w:t xml:space="preserve"> contractual din </w:t>
      </w:r>
      <w:proofErr w:type="spellStart"/>
      <w:r w:rsidRPr="00F80275">
        <w:rPr>
          <w:sz w:val="28"/>
          <w:szCs w:val="28"/>
          <w:lang w:val="en-US" w:eastAsia="en-US"/>
        </w:rPr>
        <w:t>sectorul</w:t>
      </w:r>
      <w:proofErr w:type="spellEnd"/>
      <w:r w:rsidRPr="00F80275">
        <w:rPr>
          <w:sz w:val="28"/>
          <w:szCs w:val="28"/>
          <w:lang w:val="en-US" w:eastAsia="en-US"/>
        </w:rPr>
        <w:t xml:space="preserve"> </w:t>
      </w:r>
      <w:proofErr w:type="spellStart"/>
      <w:r w:rsidRPr="00F80275">
        <w:rPr>
          <w:sz w:val="28"/>
          <w:szCs w:val="28"/>
          <w:lang w:val="en-US" w:eastAsia="en-US"/>
        </w:rPr>
        <w:t>bugetar</w:t>
      </w:r>
      <w:proofErr w:type="spellEnd"/>
      <w:r w:rsidRPr="00F80275">
        <w:rPr>
          <w:sz w:val="28"/>
          <w:szCs w:val="28"/>
          <w:lang w:val="en-US" w:eastAsia="en-US"/>
        </w:rPr>
        <w:t xml:space="preserve"> </w:t>
      </w:r>
      <w:proofErr w:type="spellStart"/>
      <w:r w:rsidRPr="00F80275">
        <w:rPr>
          <w:sz w:val="28"/>
          <w:szCs w:val="28"/>
          <w:lang w:val="en-US" w:eastAsia="en-US"/>
        </w:rPr>
        <w:t>plătit</w:t>
      </w:r>
      <w:proofErr w:type="spellEnd"/>
      <w:r w:rsidRPr="00F80275">
        <w:rPr>
          <w:sz w:val="28"/>
          <w:szCs w:val="28"/>
          <w:lang w:val="en-US" w:eastAsia="en-US"/>
        </w:rPr>
        <w:t xml:space="preserve"> din </w:t>
      </w:r>
      <w:proofErr w:type="spellStart"/>
      <w:r w:rsidRPr="00F80275">
        <w:rPr>
          <w:sz w:val="28"/>
          <w:szCs w:val="28"/>
          <w:lang w:val="en-US" w:eastAsia="en-US"/>
        </w:rPr>
        <w:t>fonduri</w:t>
      </w:r>
      <w:proofErr w:type="spellEnd"/>
      <w:r w:rsidRPr="00F80275">
        <w:rPr>
          <w:sz w:val="28"/>
          <w:szCs w:val="28"/>
          <w:lang w:val="en-US" w:eastAsia="en-US"/>
        </w:rPr>
        <w:t xml:space="preserve"> </w:t>
      </w:r>
      <w:proofErr w:type="spellStart"/>
      <w:r w:rsidRPr="00F80275">
        <w:rPr>
          <w:sz w:val="28"/>
          <w:szCs w:val="28"/>
          <w:lang w:val="en-US" w:eastAsia="en-US"/>
        </w:rPr>
        <w:t>publice</w:t>
      </w:r>
      <w:proofErr w:type="spellEnd"/>
      <w:r w:rsidRPr="00F80275">
        <w:rPr>
          <w:sz w:val="28"/>
          <w:szCs w:val="28"/>
        </w:rPr>
        <w:t>, comisia de concurs comunică următoarele rezultate ale probei scrise:</w:t>
      </w:r>
    </w:p>
    <w:p w14:paraId="1E3184C8" w14:textId="77777777" w:rsidR="004F6D84" w:rsidRPr="00F80275" w:rsidRDefault="004F6D84" w:rsidP="004F6D84">
      <w:pPr>
        <w:tabs>
          <w:tab w:val="left" w:pos="6120"/>
        </w:tabs>
        <w:jc w:val="both"/>
        <w:rPr>
          <w:sz w:val="28"/>
          <w:szCs w:val="28"/>
        </w:rPr>
      </w:pPr>
    </w:p>
    <w:bookmarkEnd w:id="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836"/>
        <w:gridCol w:w="3185"/>
        <w:gridCol w:w="3118"/>
      </w:tblGrid>
      <w:tr w:rsidR="00E00B3B" w14:paraId="7002538B" w14:textId="77777777" w:rsidTr="00DD7C21">
        <w:trPr>
          <w:trHeight w:val="539"/>
        </w:trPr>
        <w:tc>
          <w:tcPr>
            <w:tcW w:w="637" w:type="dxa"/>
          </w:tcPr>
          <w:p w14:paraId="3F44E1DA" w14:textId="77777777" w:rsidR="00E00B3B" w:rsidRDefault="00E00B3B">
            <w:pPr>
              <w:tabs>
                <w:tab w:val="left" w:pos="3120"/>
              </w:tabs>
              <w:jc w:val="center"/>
              <w:rPr>
                <w:sz w:val="28"/>
              </w:rPr>
            </w:pPr>
          </w:p>
          <w:p w14:paraId="70025386" w14:textId="75650384" w:rsidR="00E00B3B" w:rsidRDefault="00E00B3B">
            <w:pPr>
              <w:tabs>
                <w:tab w:val="left" w:pos="3120"/>
              </w:tabs>
              <w:jc w:val="center"/>
              <w:rPr>
                <w:sz w:val="28"/>
              </w:rPr>
            </w:pPr>
            <w:r>
              <w:rPr>
                <w:sz w:val="28"/>
              </w:rPr>
              <w:t>Nr. crt.</w:t>
            </w:r>
          </w:p>
        </w:tc>
        <w:tc>
          <w:tcPr>
            <w:tcW w:w="2836" w:type="dxa"/>
            <w:vAlign w:val="center"/>
          </w:tcPr>
          <w:p w14:paraId="70025387" w14:textId="41068233" w:rsidR="00E00B3B" w:rsidRDefault="00E00B3B">
            <w:pPr>
              <w:tabs>
                <w:tab w:val="left" w:pos="3120"/>
              </w:tabs>
              <w:jc w:val="center"/>
              <w:rPr>
                <w:sz w:val="28"/>
              </w:rPr>
            </w:pPr>
            <w:r w:rsidRPr="001F2DE1">
              <w:rPr>
                <w:sz w:val="28"/>
                <w:szCs w:val="28"/>
              </w:rPr>
              <w:t>Număr de înregistrare  dosar</w:t>
            </w:r>
          </w:p>
        </w:tc>
        <w:tc>
          <w:tcPr>
            <w:tcW w:w="3185" w:type="dxa"/>
          </w:tcPr>
          <w:p w14:paraId="70025388" w14:textId="77777777" w:rsidR="00E00B3B" w:rsidRDefault="00E00B3B">
            <w:pPr>
              <w:jc w:val="center"/>
              <w:rPr>
                <w:sz w:val="28"/>
              </w:rPr>
            </w:pPr>
            <w:r>
              <w:rPr>
                <w:sz w:val="28"/>
              </w:rPr>
              <w:t>Punctajul obţinut la proba scrisă</w:t>
            </w:r>
          </w:p>
        </w:tc>
        <w:tc>
          <w:tcPr>
            <w:tcW w:w="3118" w:type="dxa"/>
          </w:tcPr>
          <w:p w14:paraId="70025389" w14:textId="77777777" w:rsidR="00E00B3B" w:rsidRDefault="00E00B3B">
            <w:pPr>
              <w:jc w:val="center"/>
              <w:rPr>
                <w:sz w:val="28"/>
              </w:rPr>
            </w:pPr>
          </w:p>
          <w:p w14:paraId="7002538A" w14:textId="77777777" w:rsidR="00E00B3B" w:rsidRDefault="00E00B3B">
            <w:pPr>
              <w:jc w:val="center"/>
              <w:rPr>
                <w:sz w:val="28"/>
              </w:rPr>
            </w:pPr>
            <w:r>
              <w:rPr>
                <w:sz w:val="28"/>
              </w:rPr>
              <w:t xml:space="preserve">Rezultatul </w:t>
            </w:r>
          </w:p>
        </w:tc>
      </w:tr>
      <w:tr w:rsidR="00E00B3B" w14:paraId="70025390" w14:textId="77777777" w:rsidTr="00DD7C21">
        <w:trPr>
          <w:trHeight w:val="278"/>
        </w:trPr>
        <w:tc>
          <w:tcPr>
            <w:tcW w:w="637" w:type="dxa"/>
          </w:tcPr>
          <w:p w14:paraId="7002538C" w14:textId="77777777" w:rsidR="00E00B3B" w:rsidRPr="00707D93" w:rsidRDefault="00E00B3B" w:rsidP="00E30F8E">
            <w:pPr>
              <w:tabs>
                <w:tab w:val="left" w:pos="3120"/>
              </w:tabs>
              <w:jc w:val="center"/>
              <w:rPr>
                <w:b/>
                <w:bCs/>
                <w:sz w:val="28"/>
              </w:rPr>
            </w:pPr>
            <w:r w:rsidRPr="00707D93">
              <w:rPr>
                <w:b/>
                <w:bCs/>
                <w:sz w:val="28"/>
              </w:rPr>
              <w:t>1</w:t>
            </w:r>
          </w:p>
        </w:tc>
        <w:tc>
          <w:tcPr>
            <w:tcW w:w="2836" w:type="dxa"/>
          </w:tcPr>
          <w:p w14:paraId="7002538D" w14:textId="29DF9703" w:rsidR="00E00B3B" w:rsidRDefault="00E00B3B" w:rsidP="008E2175">
            <w:pPr>
              <w:pStyle w:val="Heading2"/>
              <w:ind w:firstLine="0"/>
              <w:rPr>
                <w:lang w:val="ro-RO"/>
              </w:rPr>
            </w:pPr>
            <w:r>
              <w:rPr>
                <w:lang w:val="ro-RO"/>
              </w:rPr>
              <w:t>12653</w:t>
            </w:r>
          </w:p>
        </w:tc>
        <w:tc>
          <w:tcPr>
            <w:tcW w:w="3185" w:type="dxa"/>
          </w:tcPr>
          <w:p w14:paraId="7002538E" w14:textId="0946C4B2" w:rsidR="00E00B3B" w:rsidRDefault="00E00B3B" w:rsidP="00E30F8E">
            <w:pPr>
              <w:jc w:val="center"/>
              <w:rPr>
                <w:b/>
                <w:bCs/>
                <w:sz w:val="28"/>
              </w:rPr>
            </w:pPr>
            <w:r>
              <w:rPr>
                <w:b/>
                <w:bCs/>
                <w:sz w:val="28"/>
              </w:rPr>
              <w:t>86,66</w:t>
            </w:r>
          </w:p>
        </w:tc>
        <w:tc>
          <w:tcPr>
            <w:tcW w:w="3118" w:type="dxa"/>
          </w:tcPr>
          <w:p w14:paraId="7002538F" w14:textId="77777777" w:rsidR="00E00B3B" w:rsidRPr="006F4099" w:rsidRDefault="00E00B3B" w:rsidP="00E30F8E">
            <w:pPr>
              <w:pStyle w:val="Heading9"/>
              <w:rPr>
                <w:b/>
                <w:bCs w:val="0"/>
                <w:i w:val="0"/>
                <w:iCs/>
                <w:szCs w:val="24"/>
              </w:rPr>
            </w:pPr>
            <w:r w:rsidRPr="006F4099">
              <w:rPr>
                <w:b/>
                <w:bCs w:val="0"/>
                <w:i w:val="0"/>
                <w:iCs/>
                <w:szCs w:val="24"/>
              </w:rPr>
              <w:t>ADMIS</w:t>
            </w:r>
          </w:p>
        </w:tc>
      </w:tr>
    </w:tbl>
    <w:p w14:paraId="0F8807CB" w14:textId="77777777" w:rsidR="004F6D84" w:rsidRPr="006669B0" w:rsidRDefault="004F6D84" w:rsidP="004F6D84">
      <w:pPr>
        <w:numPr>
          <w:ilvl w:val="0"/>
          <w:numId w:val="41"/>
        </w:numPr>
        <w:ind w:right="457"/>
        <w:jc w:val="both"/>
        <w:rPr>
          <w:sz w:val="28"/>
        </w:rPr>
      </w:pPr>
      <w:r>
        <w:rPr>
          <w:sz w:val="28"/>
        </w:rPr>
        <w:t>Potrivit prevederilor art.45 alin(2) lit.c) sunt declarați admiși candidații care au obținut minimum 50 de puncte;</w:t>
      </w:r>
    </w:p>
    <w:p w14:paraId="709FB888" w14:textId="77777777" w:rsidR="004F6D84" w:rsidRPr="006669B0" w:rsidRDefault="004F6D84" w:rsidP="004F6D84">
      <w:pPr>
        <w:numPr>
          <w:ilvl w:val="0"/>
          <w:numId w:val="42"/>
        </w:numPr>
        <w:jc w:val="both"/>
        <w:rPr>
          <w:rFonts w:eastAsia="Calibri"/>
          <w:sz w:val="28"/>
          <w:szCs w:val="28"/>
          <w:lang w:val="it-IT" w:eastAsia="en-US"/>
        </w:rPr>
      </w:pPr>
      <w:r w:rsidRPr="006669B0">
        <w:rPr>
          <w:rFonts w:eastAsia="Calibri"/>
          <w:sz w:val="28"/>
          <w:szCs w:val="28"/>
          <w:lang w:val="it-IT" w:eastAsia="en-US"/>
        </w:rPr>
        <w:t>Candida</w:t>
      </w:r>
      <w:r>
        <w:rPr>
          <w:rFonts w:eastAsia="Calibri"/>
          <w:sz w:val="28"/>
          <w:szCs w:val="28"/>
          <w:lang w:eastAsia="en-US"/>
        </w:rPr>
        <w:t xml:space="preserve">tul </w:t>
      </w:r>
      <w:r w:rsidRPr="006669B0">
        <w:rPr>
          <w:rFonts w:eastAsia="Calibri"/>
          <w:sz w:val="28"/>
          <w:szCs w:val="28"/>
          <w:lang w:val="it-IT" w:eastAsia="en-US"/>
        </w:rPr>
        <w:t>nemulțumi</w:t>
      </w:r>
      <w:r>
        <w:rPr>
          <w:rFonts w:eastAsia="Calibri"/>
          <w:sz w:val="28"/>
          <w:szCs w:val="28"/>
          <w:lang w:val="it-IT" w:eastAsia="en-US"/>
        </w:rPr>
        <w:t>t</w:t>
      </w:r>
      <w:r w:rsidRPr="006669B0">
        <w:rPr>
          <w:rFonts w:eastAsia="Calibri"/>
          <w:sz w:val="28"/>
          <w:szCs w:val="28"/>
          <w:lang w:val="it-IT" w:eastAsia="en-US"/>
        </w:rPr>
        <w:t xml:space="preserve"> de rezultatele ob</w:t>
      </w:r>
      <w:r w:rsidRPr="006669B0">
        <w:rPr>
          <w:rFonts w:eastAsia="Calibri"/>
          <w:sz w:val="28"/>
          <w:szCs w:val="28"/>
          <w:lang w:eastAsia="en-US"/>
        </w:rPr>
        <w:t>ținute po</w:t>
      </w:r>
      <w:r>
        <w:rPr>
          <w:rFonts w:eastAsia="Calibri"/>
          <w:sz w:val="28"/>
          <w:szCs w:val="28"/>
          <w:lang w:eastAsia="en-US"/>
        </w:rPr>
        <w:t>ate</w:t>
      </w:r>
      <w:r w:rsidRPr="006669B0">
        <w:rPr>
          <w:rFonts w:eastAsia="Calibri"/>
          <w:sz w:val="28"/>
          <w:szCs w:val="28"/>
          <w:lang w:eastAsia="en-US"/>
        </w:rPr>
        <w:t xml:space="preserve"> </w:t>
      </w:r>
      <w:r>
        <w:rPr>
          <w:rFonts w:eastAsia="Calibri"/>
          <w:sz w:val="28"/>
          <w:szCs w:val="28"/>
          <w:lang w:eastAsia="en-US"/>
        </w:rPr>
        <w:t>depune</w:t>
      </w:r>
      <w:r w:rsidRPr="006669B0">
        <w:rPr>
          <w:rFonts w:eastAsia="Calibri"/>
          <w:sz w:val="28"/>
          <w:szCs w:val="28"/>
          <w:lang w:eastAsia="en-US"/>
        </w:rPr>
        <w:t xml:space="preserve"> contestație</w:t>
      </w:r>
      <w:r>
        <w:rPr>
          <w:rFonts w:eastAsia="Calibri"/>
          <w:sz w:val="28"/>
          <w:szCs w:val="28"/>
          <w:lang w:eastAsia="en-US"/>
        </w:rPr>
        <w:t>,</w:t>
      </w:r>
      <w:r w:rsidRPr="006669B0">
        <w:rPr>
          <w:rFonts w:eastAsia="Calibri"/>
          <w:sz w:val="28"/>
          <w:szCs w:val="28"/>
          <w:lang w:eastAsia="en-US"/>
        </w:rPr>
        <w:t xml:space="preserve"> </w:t>
      </w:r>
      <w:bookmarkStart w:id="1" w:name="_Hlk130206882"/>
      <w:r w:rsidRPr="006669B0">
        <w:rPr>
          <w:rFonts w:eastAsia="Calibri"/>
          <w:sz w:val="28"/>
          <w:szCs w:val="28"/>
          <w:lang w:eastAsia="en-US"/>
        </w:rPr>
        <w:t>în termen de</w:t>
      </w:r>
      <w:r>
        <w:rPr>
          <w:rFonts w:eastAsia="Calibri"/>
          <w:sz w:val="28"/>
          <w:szCs w:val="28"/>
          <w:lang w:eastAsia="en-US"/>
        </w:rPr>
        <w:t xml:space="preserve"> cel mult</w:t>
      </w:r>
      <w:r w:rsidRPr="006669B0">
        <w:rPr>
          <w:rFonts w:eastAsia="Calibri"/>
          <w:sz w:val="28"/>
          <w:szCs w:val="28"/>
          <w:lang w:eastAsia="en-US"/>
        </w:rPr>
        <w:t xml:space="preserve"> </w:t>
      </w:r>
      <w:r>
        <w:rPr>
          <w:rFonts w:eastAsia="Calibri"/>
          <w:sz w:val="28"/>
          <w:szCs w:val="28"/>
          <w:lang w:eastAsia="en-US"/>
        </w:rPr>
        <w:t>o zi lucrătoare de la data și ora</w:t>
      </w:r>
      <w:r w:rsidRPr="006669B0">
        <w:rPr>
          <w:rFonts w:eastAsia="Calibri"/>
          <w:sz w:val="28"/>
          <w:szCs w:val="28"/>
          <w:lang w:eastAsia="en-US"/>
        </w:rPr>
        <w:t xml:space="preserve"> afiș</w:t>
      </w:r>
      <w:r>
        <w:rPr>
          <w:rFonts w:eastAsia="Calibri"/>
          <w:sz w:val="28"/>
          <w:szCs w:val="28"/>
          <w:lang w:eastAsia="en-US"/>
        </w:rPr>
        <w:t>ării rezultatului probei scrise</w:t>
      </w:r>
      <w:bookmarkEnd w:id="1"/>
      <w:r w:rsidRPr="006669B0">
        <w:rPr>
          <w:rFonts w:eastAsia="Calibri"/>
          <w:sz w:val="28"/>
          <w:szCs w:val="28"/>
          <w:lang w:eastAsia="en-US"/>
        </w:rPr>
        <w:t xml:space="preserve">, conform art. </w:t>
      </w:r>
      <w:r>
        <w:rPr>
          <w:rFonts w:eastAsia="Calibri"/>
          <w:sz w:val="28"/>
          <w:szCs w:val="28"/>
          <w:lang w:eastAsia="en-US"/>
        </w:rPr>
        <w:t>5</w:t>
      </w:r>
      <w:r w:rsidRPr="006669B0">
        <w:rPr>
          <w:rFonts w:eastAsia="Calibri"/>
          <w:sz w:val="28"/>
          <w:szCs w:val="28"/>
          <w:lang w:eastAsia="en-US"/>
        </w:rPr>
        <w:t xml:space="preserve">3 din Hotărârea Guvernului nr. </w:t>
      </w:r>
      <w:r>
        <w:rPr>
          <w:rFonts w:eastAsia="Calibri"/>
          <w:sz w:val="28"/>
          <w:szCs w:val="28"/>
          <w:lang w:eastAsia="en-US"/>
        </w:rPr>
        <w:t>1336</w:t>
      </w:r>
      <w:r w:rsidRPr="006669B0">
        <w:rPr>
          <w:rFonts w:eastAsia="Calibri"/>
          <w:sz w:val="28"/>
          <w:szCs w:val="28"/>
          <w:lang w:eastAsia="en-US"/>
        </w:rPr>
        <w:t>/20</w:t>
      </w:r>
      <w:r>
        <w:rPr>
          <w:rFonts w:eastAsia="Calibri"/>
          <w:sz w:val="28"/>
          <w:szCs w:val="28"/>
          <w:lang w:eastAsia="en-US"/>
        </w:rPr>
        <w:t>22</w:t>
      </w:r>
      <w:r w:rsidRPr="006669B0">
        <w:rPr>
          <w:rFonts w:eastAsia="Calibri"/>
          <w:sz w:val="28"/>
          <w:szCs w:val="28"/>
          <w:lang w:eastAsia="en-US"/>
        </w:rPr>
        <w:t xml:space="preserve"> pentru aprobarea </w:t>
      </w:r>
      <w:r>
        <w:rPr>
          <w:rFonts w:eastAsia="Calibri"/>
          <w:sz w:val="28"/>
          <w:szCs w:val="28"/>
          <w:lang w:eastAsia="en-US"/>
        </w:rPr>
        <w:t xml:space="preserve">Regulamentului-cadru </w:t>
      </w:r>
      <w:r w:rsidRPr="006669B0">
        <w:rPr>
          <w:rFonts w:eastAsia="Calibri"/>
          <w:sz w:val="28"/>
          <w:szCs w:val="28"/>
          <w:lang w:eastAsia="en-US"/>
        </w:rPr>
        <w:t xml:space="preserve">privind organizarea și dezvoltarea carierei </w:t>
      </w:r>
      <w:r>
        <w:rPr>
          <w:rFonts w:eastAsia="Calibri"/>
          <w:sz w:val="28"/>
          <w:szCs w:val="28"/>
          <w:lang w:eastAsia="en-US"/>
        </w:rPr>
        <w:t>personalului contractual din sectorul bugetar plătit din fonduri publice</w:t>
      </w:r>
      <w:r w:rsidRPr="006669B0">
        <w:rPr>
          <w:rFonts w:eastAsia="Calibri"/>
          <w:sz w:val="28"/>
          <w:szCs w:val="28"/>
          <w:lang w:eastAsia="en-US"/>
        </w:rPr>
        <w:t xml:space="preserve">, </w:t>
      </w:r>
      <w:r>
        <w:rPr>
          <w:rFonts w:eastAsia="Calibri"/>
          <w:sz w:val="28"/>
          <w:szCs w:val="28"/>
          <w:lang w:eastAsia="en-US"/>
        </w:rPr>
        <w:t xml:space="preserve">contestație </w:t>
      </w:r>
      <w:r w:rsidRPr="006669B0">
        <w:rPr>
          <w:rFonts w:eastAsia="Calibri"/>
          <w:sz w:val="28"/>
          <w:szCs w:val="28"/>
          <w:lang w:val="it-IT" w:eastAsia="en-US"/>
        </w:rPr>
        <w:t>care se depune</w:t>
      </w:r>
      <w:r>
        <w:rPr>
          <w:rFonts w:eastAsia="Calibri"/>
          <w:sz w:val="28"/>
          <w:szCs w:val="28"/>
          <w:lang w:val="it-IT" w:eastAsia="en-US"/>
        </w:rPr>
        <w:t xml:space="preserve"> </w:t>
      </w:r>
      <w:r>
        <w:rPr>
          <w:rFonts w:eastAsia="Calibri"/>
          <w:sz w:val="28"/>
          <w:szCs w:val="28"/>
          <w:lang w:eastAsia="en-US"/>
        </w:rPr>
        <w:t>la Serviciul Resurse Umane și Informatică din cadrul Consiliului Județean Vrancea</w:t>
      </w:r>
      <w:r w:rsidRPr="006669B0">
        <w:rPr>
          <w:rFonts w:eastAsia="Calibri"/>
          <w:sz w:val="28"/>
          <w:szCs w:val="28"/>
          <w:lang w:val="it-IT" w:eastAsia="en-US"/>
        </w:rPr>
        <w:t>.</w:t>
      </w:r>
    </w:p>
    <w:p w14:paraId="3A7725AE" w14:textId="24205A5C" w:rsidR="004F6D84" w:rsidRPr="00EF7550" w:rsidRDefault="004F6D84" w:rsidP="004F6D84">
      <w:pPr>
        <w:numPr>
          <w:ilvl w:val="0"/>
          <w:numId w:val="42"/>
        </w:numPr>
        <w:jc w:val="both"/>
        <w:rPr>
          <w:rFonts w:eastAsia="Calibri"/>
          <w:sz w:val="28"/>
          <w:szCs w:val="28"/>
          <w:lang w:val="it-IT" w:eastAsia="en-US"/>
        </w:rPr>
      </w:pPr>
      <w:r w:rsidRPr="00EF7550">
        <w:rPr>
          <w:rFonts w:eastAsia="Calibri"/>
          <w:sz w:val="28"/>
          <w:szCs w:val="28"/>
          <w:lang w:val="it-IT" w:eastAsia="en-US"/>
        </w:rPr>
        <w:t xml:space="preserve">Afişat astăzi, </w:t>
      </w:r>
      <w:r w:rsidR="008B2D92" w:rsidRPr="008B2D92">
        <w:rPr>
          <w:rFonts w:eastAsia="Calibri"/>
          <w:sz w:val="28"/>
          <w:szCs w:val="28"/>
          <w:lang w:val="it-IT" w:eastAsia="en-US"/>
        </w:rPr>
        <w:t>19</w:t>
      </w:r>
      <w:r w:rsidRPr="008B2D92">
        <w:rPr>
          <w:rFonts w:eastAsia="Calibri"/>
          <w:sz w:val="28"/>
          <w:szCs w:val="28"/>
          <w:lang w:val="it-IT" w:eastAsia="en-US"/>
        </w:rPr>
        <w:t>.0</w:t>
      </w:r>
      <w:r w:rsidR="00B1759C" w:rsidRPr="008B2D92">
        <w:rPr>
          <w:rFonts w:eastAsia="Calibri"/>
          <w:sz w:val="28"/>
          <w:szCs w:val="28"/>
          <w:lang w:val="it-IT" w:eastAsia="en-US"/>
        </w:rPr>
        <w:t>7</w:t>
      </w:r>
      <w:r w:rsidRPr="008B2D92">
        <w:rPr>
          <w:rFonts w:eastAsia="Calibri"/>
          <w:sz w:val="28"/>
          <w:szCs w:val="28"/>
          <w:lang w:val="it-IT" w:eastAsia="en-US"/>
        </w:rPr>
        <w:t>.2024, ora 1</w:t>
      </w:r>
      <w:r w:rsidR="00E00B3B">
        <w:rPr>
          <w:rFonts w:eastAsia="Calibri"/>
          <w:sz w:val="28"/>
          <w:szCs w:val="28"/>
          <w:lang w:val="it-IT" w:eastAsia="en-US"/>
        </w:rPr>
        <w:t>2</w:t>
      </w:r>
      <w:r w:rsidRPr="008B2D92">
        <w:rPr>
          <w:rFonts w:eastAsia="Calibri"/>
          <w:sz w:val="28"/>
          <w:szCs w:val="28"/>
          <w:lang w:val="it-IT" w:eastAsia="en-US"/>
        </w:rPr>
        <w:t xml:space="preserve">.00 </w:t>
      </w:r>
      <w:r w:rsidRPr="00EF7550">
        <w:rPr>
          <w:rFonts w:eastAsia="Calibri"/>
          <w:sz w:val="28"/>
          <w:szCs w:val="28"/>
          <w:lang w:val="it-IT" w:eastAsia="en-US"/>
        </w:rPr>
        <w:t>la sediul și pe pagina de internet a Consiliului Județean Vrancea.</w:t>
      </w:r>
    </w:p>
    <w:p w14:paraId="70025394" w14:textId="77777777" w:rsidR="00A541B0" w:rsidRDefault="00A541B0">
      <w:pPr>
        <w:spacing w:line="360" w:lineRule="auto"/>
        <w:jc w:val="both"/>
        <w:rPr>
          <w:bCs/>
          <w:sz w:val="28"/>
          <w:szCs w:val="26"/>
        </w:rPr>
      </w:pPr>
    </w:p>
    <w:p w14:paraId="700253A1" w14:textId="47A37EDD" w:rsidR="00DC5D7B" w:rsidRPr="004F6D84" w:rsidRDefault="00667064" w:rsidP="00E8682F">
      <w:pPr>
        <w:jc w:val="right"/>
        <w:rPr>
          <w:bCs/>
          <w:sz w:val="28"/>
        </w:rPr>
      </w:pPr>
      <w:r>
        <w:rPr>
          <w:b/>
          <w:bCs/>
          <w:sz w:val="28"/>
        </w:rPr>
        <w:t xml:space="preserve">Secretar comisie </w:t>
      </w:r>
      <w:r w:rsidR="004A456D">
        <w:rPr>
          <w:b/>
          <w:bCs/>
          <w:sz w:val="28"/>
        </w:rPr>
        <w:t>de examinare</w:t>
      </w:r>
      <w:r w:rsidR="004F6D84">
        <w:rPr>
          <w:b/>
          <w:sz w:val="28"/>
        </w:rPr>
        <w:t xml:space="preserve">                               </w:t>
      </w:r>
    </w:p>
    <w:sectPr w:rsidR="00DC5D7B" w:rsidRPr="004F6D84" w:rsidSect="00DD7C21">
      <w:pgSz w:w="12240" w:h="15840" w:code="1"/>
      <w:pgMar w:top="709" w:right="1008" w:bottom="72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C35"/>
    <w:multiLevelType w:val="hybridMultilevel"/>
    <w:tmpl w:val="21ECB1C0"/>
    <w:lvl w:ilvl="0" w:tplc="1AA0CD14">
      <w:start w:val="11"/>
      <w:numFmt w:val="decimal"/>
      <w:lvlText w:val="%1."/>
      <w:lvlJc w:val="left"/>
      <w:pPr>
        <w:tabs>
          <w:tab w:val="num" w:pos="855"/>
        </w:tabs>
        <w:ind w:left="855" w:hanging="49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50D610D"/>
    <w:multiLevelType w:val="hybridMultilevel"/>
    <w:tmpl w:val="6360C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B4175"/>
    <w:multiLevelType w:val="hybridMultilevel"/>
    <w:tmpl w:val="60AC40EA"/>
    <w:lvl w:ilvl="0" w:tplc="E2964C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1B14"/>
    <w:multiLevelType w:val="hybridMultilevel"/>
    <w:tmpl w:val="6FFA69D4"/>
    <w:lvl w:ilvl="0" w:tplc="20C8F2A6">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A952723"/>
    <w:multiLevelType w:val="hybridMultilevel"/>
    <w:tmpl w:val="9C78189A"/>
    <w:lvl w:ilvl="0" w:tplc="243C92F8">
      <w:start w:val="2"/>
      <w:numFmt w:val="bullet"/>
      <w:lvlText w:val="-"/>
      <w:lvlJc w:val="left"/>
      <w:pPr>
        <w:tabs>
          <w:tab w:val="num" w:pos="1160"/>
        </w:tabs>
        <w:ind w:left="1160" w:hanging="360"/>
      </w:pPr>
      <w:rPr>
        <w:rFonts w:ascii="Times New Roman" w:eastAsia="Times New Roman" w:hAnsi="Times New Roman" w:cs="Times New Roman" w:hint="default"/>
      </w:rPr>
    </w:lvl>
    <w:lvl w:ilvl="1" w:tplc="04180003" w:tentative="1">
      <w:start w:val="1"/>
      <w:numFmt w:val="bullet"/>
      <w:lvlText w:val="o"/>
      <w:lvlJc w:val="left"/>
      <w:pPr>
        <w:tabs>
          <w:tab w:val="num" w:pos="1880"/>
        </w:tabs>
        <w:ind w:left="1880" w:hanging="360"/>
      </w:pPr>
      <w:rPr>
        <w:rFonts w:ascii="Courier New" w:hAnsi="Courier New" w:hint="default"/>
      </w:rPr>
    </w:lvl>
    <w:lvl w:ilvl="2" w:tplc="04180005" w:tentative="1">
      <w:start w:val="1"/>
      <w:numFmt w:val="bullet"/>
      <w:lvlText w:val=""/>
      <w:lvlJc w:val="left"/>
      <w:pPr>
        <w:tabs>
          <w:tab w:val="num" w:pos="2600"/>
        </w:tabs>
        <w:ind w:left="2600" w:hanging="360"/>
      </w:pPr>
      <w:rPr>
        <w:rFonts w:ascii="Wingdings" w:hAnsi="Wingdings" w:hint="default"/>
      </w:rPr>
    </w:lvl>
    <w:lvl w:ilvl="3" w:tplc="04180001" w:tentative="1">
      <w:start w:val="1"/>
      <w:numFmt w:val="bullet"/>
      <w:lvlText w:val=""/>
      <w:lvlJc w:val="left"/>
      <w:pPr>
        <w:tabs>
          <w:tab w:val="num" w:pos="3320"/>
        </w:tabs>
        <w:ind w:left="3320" w:hanging="360"/>
      </w:pPr>
      <w:rPr>
        <w:rFonts w:ascii="Symbol" w:hAnsi="Symbol" w:hint="default"/>
      </w:rPr>
    </w:lvl>
    <w:lvl w:ilvl="4" w:tplc="04180003" w:tentative="1">
      <w:start w:val="1"/>
      <w:numFmt w:val="bullet"/>
      <w:lvlText w:val="o"/>
      <w:lvlJc w:val="left"/>
      <w:pPr>
        <w:tabs>
          <w:tab w:val="num" w:pos="4040"/>
        </w:tabs>
        <w:ind w:left="4040" w:hanging="360"/>
      </w:pPr>
      <w:rPr>
        <w:rFonts w:ascii="Courier New" w:hAnsi="Courier New" w:hint="default"/>
      </w:rPr>
    </w:lvl>
    <w:lvl w:ilvl="5" w:tplc="04180005" w:tentative="1">
      <w:start w:val="1"/>
      <w:numFmt w:val="bullet"/>
      <w:lvlText w:val=""/>
      <w:lvlJc w:val="left"/>
      <w:pPr>
        <w:tabs>
          <w:tab w:val="num" w:pos="4760"/>
        </w:tabs>
        <w:ind w:left="4760" w:hanging="360"/>
      </w:pPr>
      <w:rPr>
        <w:rFonts w:ascii="Wingdings" w:hAnsi="Wingdings" w:hint="default"/>
      </w:rPr>
    </w:lvl>
    <w:lvl w:ilvl="6" w:tplc="04180001" w:tentative="1">
      <w:start w:val="1"/>
      <w:numFmt w:val="bullet"/>
      <w:lvlText w:val=""/>
      <w:lvlJc w:val="left"/>
      <w:pPr>
        <w:tabs>
          <w:tab w:val="num" w:pos="5480"/>
        </w:tabs>
        <w:ind w:left="5480" w:hanging="360"/>
      </w:pPr>
      <w:rPr>
        <w:rFonts w:ascii="Symbol" w:hAnsi="Symbol" w:hint="default"/>
      </w:rPr>
    </w:lvl>
    <w:lvl w:ilvl="7" w:tplc="04180003" w:tentative="1">
      <w:start w:val="1"/>
      <w:numFmt w:val="bullet"/>
      <w:lvlText w:val="o"/>
      <w:lvlJc w:val="left"/>
      <w:pPr>
        <w:tabs>
          <w:tab w:val="num" w:pos="6200"/>
        </w:tabs>
        <w:ind w:left="6200" w:hanging="360"/>
      </w:pPr>
      <w:rPr>
        <w:rFonts w:ascii="Courier New" w:hAnsi="Courier New" w:hint="default"/>
      </w:rPr>
    </w:lvl>
    <w:lvl w:ilvl="8" w:tplc="04180005" w:tentative="1">
      <w:start w:val="1"/>
      <w:numFmt w:val="bullet"/>
      <w:lvlText w:val=""/>
      <w:lvlJc w:val="left"/>
      <w:pPr>
        <w:tabs>
          <w:tab w:val="num" w:pos="6920"/>
        </w:tabs>
        <w:ind w:left="6920" w:hanging="360"/>
      </w:pPr>
      <w:rPr>
        <w:rFonts w:ascii="Wingdings" w:hAnsi="Wingdings" w:hint="default"/>
      </w:rPr>
    </w:lvl>
  </w:abstractNum>
  <w:abstractNum w:abstractNumId="5" w15:restartNumberingAfterBreak="0">
    <w:nsid w:val="0FF43C2C"/>
    <w:multiLevelType w:val="hybridMultilevel"/>
    <w:tmpl w:val="B3007528"/>
    <w:lvl w:ilvl="0" w:tplc="E2C67B04">
      <w:start w:val="3"/>
      <w:numFmt w:val="decimal"/>
      <w:lvlText w:val="%1."/>
      <w:lvlJc w:val="left"/>
      <w:pPr>
        <w:tabs>
          <w:tab w:val="num" w:pos="1065"/>
        </w:tabs>
        <w:ind w:left="1065" w:hanging="705"/>
      </w:pPr>
      <w:rPr>
        <w:rFonts w:hint="default"/>
        <w:sz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11B27B7C"/>
    <w:multiLevelType w:val="hybridMultilevel"/>
    <w:tmpl w:val="FE3AA728"/>
    <w:lvl w:ilvl="0" w:tplc="0418000F">
      <w:start w:val="1"/>
      <w:numFmt w:val="decimal"/>
      <w:lvlText w:val="%1."/>
      <w:lvlJc w:val="left"/>
      <w:pPr>
        <w:tabs>
          <w:tab w:val="num" w:pos="720"/>
        </w:tabs>
        <w:ind w:left="720" w:hanging="360"/>
      </w:pPr>
      <w:rPr>
        <w:rFonts w:hint="default"/>
      </w:rPr>
    </w:lvl>
    <w:lvl w:ilvl="1" w:tplc="43E41172">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2FC7D3E"/>
    <w:multiLevelType w:val="hybridMultilevel"/>
    <w:tmpl w:val="C5EA1418"/>
    <w:lvl w:ilvl="0" w:tplc="0418000F">
      <w:start w:val="1"/>
      <w:numFmt w:val="decimal"/>
      <w:lvlText w:val="%1."/>
      <w:lvlJc w:val="left"/>
      <w:pPr>
        <w:tabs>
          <w:tab w:val="num" w:pos="720"/>
        </w:tabs>
        <w:ind w:left="720" w:hanging="360"/>
      </w:pPr>
      <w:rPr>
        <w:rFonts w:hint="default"/>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14535EAF"/>
    <w:multiLevelType w:val="hybridMultilevel"/>
    <w:tmpl w:val="34E818C0"/>
    <w:lvl w:ilvl="0" w:tplc="0418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1E3F7B23"/>
    <w:multiLevelType w:val="hybridMultilevel"/>
    <w:tmpl w:val="77DC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D3950"/>
    <w:multiLevelType w:val="hybridMultilevel"/>
    <w:tmpl w:val="5A9C82F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22FA7ABB"/>
    <w:multiLevelType w:val="hybridMultilevel"/>
    <w:tmpl w:val="B562E958"/>
    <w:lvl w:ilvl="0" w:tplc="AD1219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25317464"/>
    <w:multiLevelType w:val="hybridMultilevel"/>
    <w:tmpl w:val="0212DB62"/>
    <w:lvl w:ilvl="0" w:tplc="0418000F">
      <w:start w:val="1"/>
      <w:numFmt w:val="decimal"/>
      <w:lvlText w:val="%1."/>
      <w:lvlJc w:val="left"/>
      <w:pPr>
        <w:tabs>
          <w:tab w:val="num" w:pos="2844"/>
        </w:tabs>
        <w:ind w:left="2844" w:hanging="360"/>
      </w:pPr>
    </w:lvl>
    <w:lvl w:ilvl="1" w:tplc="04180019" w:tentative="1">
      <w:start w:val="1"/>
      <w:numFmt w:val="lowerLetter"/>
      <w:lvlText w:val="%2."/>
      <w:lvlJc w:val="left"/>
      <w:pPr>
        <w:tabs>
          <w:tab w:val="num" w:pos="3564"/>
        </w:tabs>
        <w:ind w:left="3564" w:hanging="360"/>
      </w:pPr>
    </w:lvl>
    <w:lvl w:ilvl="2" w:tplc="0418001B" w:tentative="1">
      <w:start w:val="1"/>
      <w:numFmt w:val="lowerRoman"/>
      <w:lvlText w:val="%3."/>
      <w:lvlJc w:val="right"/>
      <w:pPr>
        <w:tabs>
          <w:tab w:val="num" w:pos="4284"/>
        </w:tabs>
        <w:ind w:left="4284" w:hanging="180"/>
      </w:pPr>
    </w:lvl>
    <w:lvl w:ilvl="3" w:tplc="0418000F" w:tentative="1">
      <w:start w:val="1"/>
      <w:numFmt w:val="decimal"/>
      <w:lvlText w:val="%4."/>
      <w:lvlJc w:val="left"/>
      <w:pPr>
        <w:tabs>
          <w:tab w:val="num" w:pos="5004"/>
        </w:tabs>
        <w:ind w:left="5004" w:hanging="360"/>
      </w:pPr>
    </w:lvl>
    <w:lvl w:ilvl="4" w:tplc="04180019" w:tentative="1">
      <w:start w:val="1"/>
      <w:numFmt w:val="lowerLetter"/>
      <w:lvlText w:val="%5."/>
      <w:lvlJc w:val="left"/>
      <w:pPr>
        <w:tabs>
          <w:tab w:val="num" w:pos="5724"/>
        </w:tabs>
        <w:ind w:left="5724" w:hanging="360"/>
      </w:pPr>
    </w:lvl>
    <w:lvl w:ilvl="5" w:tplc="0418001B" w:tentative="1">
      <w:start w:val="1"/>
      <w:numFmt w:val="lowerRoman"/>
      <w:lvlText w:val="%6."/>
      <w:lvlJc w:val="right"/>
      <w:pPr>
        <w:tabs>
          <w:tab w:val="num" w:pos="6444"/>
        </w:tabs>
        <w:ind w:left="6444" w:hanging="180"/>
      </w:pPr>
    </w:lvl>
    <w:lvl w:ilvl="6" w:tplc="0418000F" w:tentative="1">
      <w:start w:val="1"/>
      <w:numFmt w:val="decimal"/>
      <w:lvlText w:val="%7."/>
      <w:lvlJc w:val="left"/>
      <w:pPr>
        <w:tabs>
          <w:tab w:val="num" w:pos="7164"/>
        </w:tabs>
        <w:ind w:left="7164" w:hanging="360"/>
      </w:pPr>
    </w:lvl>
    <w:lvl w:ilvl="7" w:tplc="04180019" w:tentative="1">
      <w:start w:val="1"/>
      <w:numFmt w:val="lowerLetter"/>
      <w:lvlText w:val="%8."/>
      <w:lvlJc w:val="left"/>
      <w:pPr>
        <w:tabs>
          <w:tab w:val="num" w:pos="7884"/>
        </w:tabs>
        <w:ind w:left="7884" w:hanging="360"/>
      </w:pPr>
    </w:lvl>
    <w:lvl w:ilvl="8" w:tplc="0418001B" w:tentative="1">
      <w:start w:val="1"/>
      <w:numFmt w:val="lowerRoman"/>
      <w:lvlText w:val="%9."/>
      <w:lvlJc w:val="right"/>
      <w:pPr>
        <w:tabs>
          <w:tab w:val="num" w:pos="8604"/>
        </w:tabs>
        <w:ind w:left="8604" w:hanging="180"/>
      </w:pPr>
    </w:lvl>
  </w:abstractNum>
  <w:abstractNum w:abstractNumId="13" w15:restartNumberingAfterBreak="0">
    <w:nsid w:val="27AE7F62"/>
    <w:multiLevelType w:val="hybridMultilevel"/>
    <w:tmpl w:val="4BAEC320"/>
    <w:lvl w:ilvl="0" w:tplc="317840B8">
      <w:start w:val="1"/>
      <w:numFmt w:val="lowerRoman"/>
      <w:lvlText w:val="%1)"/>
      <w:lvlJc w:val="left"/>
      <w:pPr>
        <w:tabs>
          <w:tab w:val="num" w:pos="1020"/>
        </w:tabs>
        <w:ind w:left="1020" w:hanging="720"/>
      </w:pPr>
      <w:rPr>
        <w:rFonts w:hint="default"/>
      </w:rPr>
    </w:lvl>
    <w:lvl w:ilvl="1" w:tplc="A842586E">
      <w:start w:val="2"/>
      <w:numFmt w:val="decimal"/>
      <w:lvlText w:val="%2."/>
      <w:lvlJc w:val="left"/>
      <w:pPr>
        <w:tabs>
          <w:tab w:val="num" w:pos="1380"/>
        </w:tabs>
        <w:ind w:left="1380" w:hanging="360"/>
      </w:pPr>
      <w:rPr>
        <w:rFonts w:hint="default"/>
      </w:rPr>
    </w:lvl>
    <w:lvl w:ilvl="2" w:tplc="0418001B" w:tentative="1">
      <w:start w:val="1"/>
      <w:numFmt w:val="lowerRoman"/>
      <w:lvlText w:val="%3."/>
      <w:lvlJc w:val="right"/>
      <w:pPr>
        <w:tabs>
          <w:tab w:val="num" w:pos="2100"/>
        </w:tabs>
        <w:ind w:left="2100" w:hanging="180"/>
      </w:p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14" w15:restartNumberingAfterBreak="0">
    <w:nsid w:val="321B7EC7"/>
    <w:multiLevelType w:val="hybridMultilevel"/>
    <w:tmpl w:val="382EC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DD4185"/>
    <w:multiLevelType w:val="hybridMultilevel"/>
    <w:tmpl w:val="B0F88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89F7B55"/>
    <w:multiLevelType w:val="hybridMultilevel"/>
    <w:tmpl w:val="634AAD2E"/>
    <w:lvl w:ilvl="0" w:tplc="F33836D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20905"/>
    <w:multiLevelType w:val="hybridMultilevel"/>
    <w:tmpl w:val="9014D506"/>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3D936AE4"/>
    <w:multiLevelType w:val="hybridMultilevel"/>
    <w:tmpl w:val="09CACE7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E3E1143"/>
    <w:multiLevelType w:val="hybridMultilevel"/>
    <w:tmpl w:val="419A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B02F15"/>
    <w:multiLevelType w:val="hybridMultilevel"/>
    <w:tmpl w:val="6B22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AD1A08"/>
    <w:multiLevelType w:val="hybridMultilevel"/>
    <w:tmpl w:val="E6B89C66"/>
    <w:lvl w:ilvl="0" w:tplc="0590B88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479C621A"/>
    <w:multiLevelType w:val="hybridMultilevel"/>
    <w:tmpl w:val="841829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2A174F"/>
    <w:multiLevelType w:val="hybridMultilevel"/>
    <w:tmpl w:val="768078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F7E1C"/>
    <w:multiLevelType w:val="hybridMultilevel"/>
    <w:tmpl w:val="EA2C4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47259E"/>
    <w:multiLevelType w:val="hybridMultilevel"/>
    <w:tmpl w:val="5164D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E25F8"/>
    <w:multiLevelType w:val="hybridMultilevel"/>
    <w:tmpl w:val="9934C7BA"/>
    <w:lvl w:ilvl="0" w:tplc="F33836D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C5239"/>
    <w:multiLevelType w:val="hybridMultilevel"/>
    <w:tmpl w:val="1194B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892353"/>
    <w:multiLevelType w:val="hybridMultilevel"/>
    <w:tmpl w:val="B1A200AE"/>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3D1CAD"/>
    <w:multiLevelType w:val="hybridMultilevel"/>
    <w:tmpl w:val="E11ECD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6D66C6"/>
    <w:multiLevelType w:val="hybridMultilevel"/>
    <w:tmpl w:val="36BE99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A62A4F"/>
    <w:multiLevelType w:val="hybridMultilevel"/>
    <w:tmpl w:val="B1A200AE"/>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1F4164"/>
    <w:multiLevelType w:val="multilevel"/>
    <w:tmpl w:val="634AAD2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6759C3"/>
    <w:multiLevelType w:val="hybridMultilevel"/>
    <w:tmpl w:val="9BE0848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B0029B5"/>
    <w:multiLevelType w:val="hybridMultilevel"/>
    <w:tmpl w:val="93E2E3F8"/>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6E353898"/>
    <w:multiLevelType w:val="hybridMultilevel"/>
    <w:tmpl w:val="20024CF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6F5F6FFA"/>
    <w:multiLevelType w:val="hybridMultilevel"/>
    <w:tmpl w:val="87A68ECC"/>
    <w:lvl w:ilvl="0" w:tplc="22C662AA">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71E07BDA"/>
    <w:multiLevelType w:val="hybridMultilevel"/>
    <w:tmpl w:val="716CD29E"/>
    <w:lvl w:ilvl="0" w:tplc="03484A08">
      <w:start w:val="1"/>
      <w:numFmt w:val="decimal"/>
      <w:lvlText w:val="%1."/>
      <w:lvlJc w:val="left"/>
      <w:pPr>
        <w:tabs>
          <w:tab w:val="num" w:pos="915"/>
        </w:tabs>
        <w:ind w:left="9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0C060B"/>
    <w:multiLevelType w:val="hybridMultilevel"/>
    <w:tmpl w:val="CAF6E824"/>
    <w:lvl w:ilvl="0" w:tplc="0418000F">
      <w:start w:val="4"/>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76CB1E9E"/>
    <w:multiLevelType w:val="hybridMultilevel"/>
    <w:tmpl w:val="F404DA46"/>
    <w:lvl w:ilvl="0" w:tplc="73ECC0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0" w15:restartNumberingAfterBreak="0">
    <w:nsid w:val="792F59B8"/>
    <w:multiLevelType w:val="hybridMultilevel"/>
    <w:tmpl w:val="7F2893C6"/>
    <w:lvl w:ilvl="0" w:tplc="04180001">
      <w:start w:val="1"/>
      <w:numFmt w:val="bullet"/>
      <w:lvlText w:val=""/>
      <w:lvlJc w:val="left"/>
      <w:pPr>
        <w:tabs>
          <w:tab w:val="num" w:pos="2844"/>
        </w:tabs>
        <w:ind w:left="2844" w:hanging="360"/>
      </w:pPr>
      <w:rPr>
        <w:rFonts w:ascii="Symbol" w:hAnsi="Symbol" w:hint="default"/>
      </w:rPr>
    </w:lvl>
    <w:lvl w:ilvl="1" w:tplc="04180003" w:tentative="1">
      <w:start w:val="1"/>
      <w:numFmt w:val="bullet"/>
      <w:lvlText w:val="o"/>
      <w:lvlJc w:val="left"/>
      <w:pPr>
        <w:tabs>
          <w:tab w:val="num" w:pos="3564"/>
        </w:tabs>
        <w:ind w:left="3564" w:hanging="360"/>
      </w:pPr>
      <w:rPr>
        <w:rFonts w:ascii="Courier New" w:hAnsi="Courier New" w:hint="default"/>
      </w:rPr>
    </w:lvl>
    <w:lvl w:ilvl="2" w:tplc="04180005" w:tentative="1">
      <w:start w:val="1"/>
      <w:numFmt w:val="bullet"/>
      <w:lvlText w:val=""/>
      <w:lvlJc w:val="left"/>
      <w:pPr>
        <w:tabs>
          <w:tab w:val="num" w:pos="4284"/>
        </w:tabs>
        <w:ind w:left="4284" w:hanging="360"/>
      </w:pPr>
      <w:rPr>
        <w:rFonts w:ascii="Wingdings" w:hAnsi="Wingdings" w:hint="default"/>
      </w:rPr>
    </w:lvl>
    <w:lvl w:ilvl="3" w:tplc="04180001" w:tentative="1">
      <w:start w:val="1"/>
      <w:numFmt w:val="bullet"/>
      <w:lvlText w:val=""/>
      <w:lvlJc w:val="left"/>
      <w:pPr>
        <w:tabs>
          <w:tab w:val="num" w:pos="5004"/>
        </w:tabs>
        <w:ind w:left="5004" w:hanging="360"/>
      </w:pPr>
      <w:rPr>
        <w:rFonts w:ascii="Symbol" w:hAnsi="Symbol" w:hint="default"/>
      </w:rPr>
    </w:lvl>
    <w:lvl w:ilvl="4" w:tplc="04180003" w:tentative="1">
      <w:start w:val="1"/>
      <w:numFmt w:val="bullet"/>
      <w:lvlText w:val="o"/>
      <w:lvlJc w:val="left"/>
      <w:pPr>
        <w:tabs>
          <w:tab w:val="num" w:pos="5724"/>
        </w:tabs>
        <w:ind w:left="5724" w:hanging="360"/>
      </w:pPr>
      <w:rPr>
        <w:rFonts w:ascii="Courier New" w:hAnsi="Courier New" w:hint="default"/>
      </w:rPr>
    </w:lvl>
    <w:lvl w:ilvl="5" w:tplc="04180005" w:tentative="1">
      <w:start w:val="1"/>
      <w:numFmt w:val="bullet"/>
      <w:lvlText w:val=""/>
      <w:lvlJc w:val="left"/>
      <w:pPr>
        <w:tabs>
          <w:tab w:val="num" w:pos="6444"/>
        </w:tabs>
        <w:ind w:left="6444" w:hanging="360"/>
      </w:pPr>
      <w:rPr>
        <w:rFonts w:ascii="Wingdings" w:hAnsi="Wingdings" w:hint="default"/>
      </w:rPr>
    </w:lvl>
    <w:lvl w:ilvl="6" w:tplc="04180001" w:tentative="1">
      <w:start w:val="1"/>
      <w:numFmt w:val="bullet"/>
      <w:lvlText w:val=""/>
      <w:lvlJc w:val="left"/>
      <w:pPr>
        <w:tabs>
          <w:tab w:val="num" w:pos="7164"/>
        </w:tabs>
        <w:ind w:left="7164" w:hanging="360"/>
      </w:pPr>
      <w:rPr>
        <w:rFonts w:ascii="Symbol" w:hAnsi="Symbol" w:hint="default"/>
      </w:rPr>
    </w:lvl>
    <w:lvl w:ilvl="7" w:tplc="04180003" w:tentative="1">
      <w:start w:val="1"/>
      <w:numFmt w:val="bullet"/>
      <w:lvlText w:val="o"/>
      <w:lvlJc w:val="left"/>
      <w:pPr>
        <w:tabs>
          <w:tab w:val="num" w:pos="7884"/>
        </w:tabs>
        <w:ind w:left="7884" w:hanging="360"/>
      </w:pPr>
      <w:rPr>
        <w:rFonts w:ascii="Courier New" w:hAnsi="Courier New" w:hint="default"/>
      </w:rPr>
    </w:lvl>
    <w:lvl w:ilvl="8" w:tplc="04180005" w:tentative="1">
      <w:start w:val="1"/>
      <w:numFmt w:val="bullet"/>
      <w:lvlText w:val=""/>
      <w:lvlJc w:val="left"/>
      <w:pPr>
        <w:tabs>
          <w:tab w:val="num" w:pos="8604"/>
        </w:tabs>
        <w:ind w:left="8604" w:hanging="360"/>
      </w:pPr>
      <w:rPr>
        <w:rFonts w:ascii="Wingdings" w:hAnsi="Wingdings" w:hint="default"/>
      </w:rPr>
    </w:lvl>
  </w:abstractNum>
  <w:abstractNum w:abstractNumId="41" w15:restartNumberingAfterBreak="0">
    <w:nsid w:val="7BCD3334"/>
    <w:multiLevelType w:val="hybridMultilevel"/>
    <w:tmpl w:val="27FC6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5226419">
    <w:abstractNumId w:val="36"/>
  </w:num>
  <w:num w:numId="2" w16cid:durableId="402335510">
    <w:abstractNumId w:val="16"/>
  </w:num>
  <w:num w:numId="3" w16cid:durableId="1389648620">
    <w:abstractNumId w:val="34"/>
  </w:num>
  <w:num w:numId="4" w16cid:durableId="2023362096">
    <w:abstractNumId w:val="6"/>
  </w:num>
  <w:num w:numId="5" w16cid:durableId="1682586477">
    <w:abstractNumId w:val="28"/>
  </w:num>
  <w:num w:numId="6" w16cid:durableId="1848474553">
    <w:abstractNumId w:val="41"/>
  </w:num>
  <w:num w:numId="7" w16cid:durableId="444807868">
    <w:abstractNumId w:val="20"/>
  </w:num>
  <w:num w:numId="8" w16cid:durableId="1847093004">
    <w:abstractNumId w:val="27"/>
  </w:num>
  <w:num w:numId="9" w16cid:durableId="1892299887">
    <w:abstractNumId w:val="22"/>
  </w:num>
  <w:num w:numId="10" w16cid:durableId="1201479868">
    <w:abstractNumId w:val="37"/>
  </w:num>
  <w:num w:numId="11" w16cid:durableId="1783720981">
    <w:abstractNumId w:val="25"/>
  </w:num>
  <w:num w:numId="12" w16cid:durableId="1223176349">
    <w:abstractNumId w:val="23"/>
  </w:num>
  <w:num w:numId="13" w16cid:durableId="100104092">
    <w:abstractNumId w:val="8"/>
  </w:num>
  <w:num w:numId="14" w16cid:durableId="1660884921">
    <w:abstractNumId w:val="30"/>
  </w:num>
  <w:num w:numId="15" w16cid:durableId="1284921925">
    <w:abstractNumId w:val="29"/>
  </w:num>
  <w:num w:numId="16" w16cid:durableId="1723554155">
    <w:abstractNumId w:val="35"/>
  </w:num>
  <w:num w:numId="17" w16cid:durableId="1465074710">
    <w:abstractNumId w:val="38"/>
  </w:num>
  <w:num w:numId="18" w16cid:durableId="258801775">
    <w:abstractNumId w:val="0"/>
  </w:num>
  <w:num w:numId="19" w16cid:durableId="1360617331">
    <w:abstractNumId w:val="15"/>
  </w:num>
  <w:num w:numId="20" w16cid:durableId="1057514507">
    <w:abstractNumId w:val="11"/>
  </w:num>
  <w:num w:numId="21" w16cid:durableId="1976325797">
    <w:abstractNumId w:val="21"/>
  </w:num>
  <w:num w:numId="22" w16cid:durableId="1623875032">
    <w:abstractNumId w:val="39"/>
  </w:num>
  <w:num w:numId="23" w16cid:durableId="1575890805">
    <w:abstractNumId w:val="19"/>
  </w:num>
  <w:num w:numId="24" w16cid:durableId="19279556">
    <w:abstractNumId w:val="1"/>
  </w:num>
  <w:num w:numId="25" w16cid:durableId="268050228">
    <w:abstractNumId w:val="9"/>
  </w:num>
  <w:num w:numId="26" w16cid:durableId="1142506814">
    <w:abstractNumId w:val="26"/>
  </w:num>
  <w:num w:numId="27" w16cid:durableId="1977055375">
    <w:abstractNumId w:val="31"/>
  </w:num>
  <w:num w:numId="28" w16cid:durableId="1146312370">
    <w:abstractNumId w:val="24"/>
  </w:num>
  <w:num w:numId="29" w16cid:durableId="1550074620">
    <w:abstractNumId w:val="14"/>
  </w:num>
  <w:num w:numId="30" w16cid:durableId="821850868">
    <w:abstractNumId w:val="32"/>
  </w:num>
  <w:num w:numId="31" w16cid:durableId="996154253">
    <w:abstractNumId w:val="13"/>
  </w:num>
  <w:num w:numId="32" w16cid:durableId="293758421">
    <w:abstractNumId w:val="3"/>
  </w:num>
  <w:num w:numId="33" w16cid:durableId="19476901">
    <w:abstractNumId w:val="10"/>
  </w:num>
  <w:num w:numId="34" w16cid:durableId="1153447213">
    <w:abstractNumId w:val="7"/>
  </w:num>
  <w:num w:numId="35" w16cid:durableId="1608537975">
    <w:abstractNumId w:val="5"/>
  </w:num>
  <w:num w:numId="36" w16cid:durableId="2017030729">
    <w:abstractNumId w:val="4"/>
  </w:num>
  <w:num w:numId="37" w16cid:durableId="290861862">
    <w:abstractNumId w:val="12"/>
  </w:num>
  <w:num w:numId="38" w16cid:durableId="1548757510">
    <w:abstractNumId w:val="40"/>
  </w:num>
  <w:num w:numId="39" w16cid:durableId="1269772044">
    <w:abstractNumId w:val="18"/>
  </w:num>
  <w:num w:numId="40" w16cid:durableId="612369637">
    <w:abstractNumId w:val="17"/>
  </w:num>
  <w:num w:numId="41" w16cid:durableId="438260955">
    <w:abstractNumId w:val="2"/>
  </w:num>
  <w:num w:numId="42" w16cid:durableId="7226036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54"/>
    <w:rsid w:val="00030D28"/>
    <w:rsid w:val="000449CD"/>
    <w:rsid w:val="000747CF"/>
    <w:rsid w:val="000A70B8"/>
    <w:rsid w:val="000C4ADE"/>
    <w:rsid w:val="00116B22"/>
    <w:rsid w:val="001459F4"/>
    <w:rsid w:val="001D0D79"/>
    <w:rsid w:val="0020028E"/>
    <w:rsid w:val="00266BD1"/>
    <w:rsid w:val="00273D93"/>
    <w:rsid w:val="00277085"/>
    <w:rsid w:val="002A6A6A"/>
    <w:rsid w:val="002C06CA"/>
    <w:rsid w:val="002D15D5"/>
    <w:rsid w:val="002F7849"/>
    <w:rsid w:val="00326B14"/>
    <w:rsid w:val="00351702"/>
    <w:rsid w:val="0035698D"/>
    <w:rsid w:val="003710F4"/>
    <w:rsid w:val="003947C0"/>
    <w:rsid w:val="003D03A6"/>
    <w:rsid w:val="003D1CCF"/>
    <w:rsid w:val="003E4008"/>
    <w:rsid w:val="003F1034"/>
    <w:rsid w:val="00415F24"/>
    <w:rsid w:val="00420654"/>
    <w:rsid w:val="00420EFD"/>
    <w:rsid w:val="00432EF5"/>
    <w:rsid w:val="00497A6F"/>
    <w:rsid w:val="004A1296"/>
    <w:rsid w:val="004A456D"/>
    <w:rsid w:val="004D3B38"/>
    <w:rsid w:val="004D53AA"/>
    <w:rsid w:val="004E29B1"/>
    <w:rsid w:val="004F6D84"/>
    <w:rsid w:val="0054105F"/>
    <w:rsid w:val="00597806"/>
    <w:rsid w:val="005B4918"/>
    <w:rsid w:val="005F2666"/>
    <w:rsid w:val="00620C16"/>
    <w:rsid w:val="00622BF7"/>
    <w:rsid w:val="0062737B"/>
    <w:rsid w:val="006322BF"/>
    <w:rsid w:val="0063728E"/>
    <w:rsid w:val="0065067E"/>
    <w:rsid w:val="00667064"/>
    <w:rsid w:val="00693FF5"/>
    <w:rsid w:val="006947F6"/>
    <w:rsid w:val="006A70F3"/>
    <w:rsid w:val="006A79F8"/>
    <w:rsid w:val="006D7BB7"/>
    <w:rsid w:val="006F4099"/>
    <w:rsid w:val="00701FD8"/>
    <w:rsid w:val="0070390C"/>
    <w:rsid w:val="00707D93"/>
    <w:rsid w:val="007250E4"/>
    <w:rsid w:val="007506A2"/>
    <w:rsid w:val="00751F73"/>
    <w:rsid w:val="00762A73"/>
    <w:rsid w:val="0079649E"/>
    <w:rsid w:val="007E22C0"/>
    <w:rsid w:val="00812ABD"/>
    <w:rsid w:val="00821322"/>
    <w:rsid w:val="00825213"/>
    <w:rsid w:val="008261EC"/>
    <w:rsid w:val="008719F2"/>
    <w:rsid w:val="0087672E"/>
    <w:rsid w:val="008832D1"/>
    <w:rsid w:val="00887938"/>
    <w:rsid w:val="008B2D92"/>
    <w:rsid w:val="008E2175"/>
    <w:rsid w:val="00935B3E"/>
    <w:rsid w:val="00942A9F"/>
    <w:rsid w:val="00952F0F"/>
    <w:rsid w:val="009B5B06"/>
    <w:rsid w:val="009B5F63"/>
    <w:rsid w:val="009C4595"/>
    <w:rsid w:val="00A069C3"/>
    <w:rsid w:val="00A1499E"/>
    <w:rsid w:val="00A223BD"/>
    <w:rsid w:val="00A541B0"/>
    <w:rsid w:val="00A57793"/>
    <w:rsid w:val="00A80252"/>
    <w:rsid w:val="00AB2111"/>
    <w:rsid w:val="00B01137"/>
    <w:rsid w:val="00B1759C"/>
    <w:rsid w:val="00B62DD4"/>
    <w:rsid w:val="00B64562"/>
    <w:rsid w:val="00B70F79"/>
    <w:rsid w:val="00BA69BC"/>
    <w:rsid w:val="00CC7CF2"/>
    <w:rsid w:val="00D0616B"/>
    <w:rsid w:val="00D261B0"/>
    <w:rsid w:val="00D26F0A"/>
    <w:rsid w:val="00D409F9"/>
    <w:rsid w:val="00D86725"/>
    <w:rsid w:val="00D87AB7"/>
    <w:rsid w:val="00D963D1"/>
    <w:rsid w:val="00DC5D7B"/>
    <w:rsid w:val="00DD7C21"/>
    <w:rsid w:val="00E00B3B"/>
    <w:rsid w:val="00E30F8E"/>
    <w:rsid w:val="00E33094"/>
    <w:rsid w:val="00E34E7B"/>
    <w:rsid w:val="00E750FD"/>
    <w:rsid w:val="00E8682F"/>
    <w:rsid w:val="00E90F83"/>
    <w:rsid w:val="00EA5D7A"/>
    <w:rsid w:val="00EA7B59"/>
    <w:rsid w:val="00EB2490"/>
    <w:rsid w:val="00EB5A70"/>
    <w:rsid w:val="00F20DF8"/>
    <w:rsid w:val="00F7478E"/>
    <w:rsid w:val="00F779F0"/>
    <w:rsid w:val="00FB5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2537E"/>
  <w15:chartTrackingRefBased/>
  <w15:docId w15:val="{9C44D755-4175-421E-A91A-297233BE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o-RO" w:eastAsia="ro-RO"/>
    </w:rPr>
  </w:style>
  <w:style w:type="paragraph" w:styleId="Heading1">
    <w:name w:val="heading 1"/>
    <w:basedOn w:val="Normal"/>
    <w:next w:val="Normal"/>
    <w:qFormat/>
    <w:pPr>
      <w:keepNext/>
      <w:spacing w:line="360" w:lineRule="auto"/>
      <w:ind w:firstLine="720"/>
      <w:jc w:val="both"/>
      <w:outlineLvl w:val="0"/>
    </w:pPr>
    <w:rPr>
      <w:sz w:val="28"/>
    </w:rPr>
  </w:style>
  <w:style w:type="paragraph" w:styleId="Heading2">
    <w:name w:val="heading 2"/>
    <w:basedOn w:val="Normal"/>
    <w:next w:val="Normal"/>
    <w:qFormat/>
    <w:pPr>
      <w:keepNext/>
      <w:overflowPunct w:val="0"/>
      <w:autoSpaceDE w:val="0"/>
      <w:autoSpaceDN w:val="0"/>
      <w:adjustRightInd w:val="0"/>
      <w:spacing w:line="360" w:lineRule="auto"/>
      <w:ind w:firstLine="720"/>
      <w:jc w:val="center"/>
      <w:outlineLvl w:val="1"/>
    </w:pPr>
    <w:rPr>
      <w:b/>
      <w:bCs/>
      <w:sz w:val="28"/>
      <w:szCs w:val="20"/>
      <w:lang w:val="fr-FR"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b/>
      <w:bCs/>
      <w:sz w:val="28"/>
      <w:szCs w:val="20"/>
      <w:lang w:eastAsia="en-US"/>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b/>
      <w:sz w:val="28"/>
      <w:szCs w:val="26"/>
      <w:lang w:val="fr-FR" w:eastAsia="en-U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2880" w:firstLine="720"/>
      <w:jc w:val="right"/>
      <w:outlineLvl w:val="6"/>
    </w:pPr>
    <w:rPr>
      <w:b/>
      <w:sz w:val="2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jc w:val="center"/>
      <w:outlineLvl w:val="8"/>
    </w:pPr>
    <w:rPr>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jc w:val="center"/>
      <w:textAlignment w:val="baseline"/>
    </w:pPr>
    <w:rPr>
      <w:rFonts w:ascii="Arial" w:hAnsi="Arial" w:cs="Arial"/>
      <w:sz w:val="28"/>
      <w:szCs w:val="20"/>
      <w:lang w:val="en-GB" w:eastAsia="en-US"/>
    </w:rPr>
  </w:style>
  <w:style w:type="paragraph" w:styleId="BodyText2">
    <w:name w:val="Body Text 2"/>
    <w:basedOn w:val="Normal"/>
    <w:semiHidden/>
    <w:pPr>
      <w:overflowPunct w:val="0"/>
      <w:autoSpaceDE w:val="0"/>
      <w:autoSpaceDN w:val="0"/>
      <w:adjustRightInd w:val="0"/>
      <w:jc w:val="both"/>
      <w:textAlignment w:val="baseline"/>
    </w:pPr>
    <w:rPr>
      <w:sz w:val="28"/>
      <w:szCs w:val="20"/>
      <w:lang w:val="en-GB" w:eastAsia="en-US"/>
    </w:r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spacing w:after="120" w:line="480" w:lineRule="auto"/>
      <w:ind w:left="360"/>
    </w:pPr>
  </w:style>
  <w:style w:type="paragraph" w:styleId="Title">
    <w:name w:val="Title"/>
    <w:basedOn w:val="Normal"/>
    <w:qFormat/>
    <w:pPr>
      <w:jc w:val="center"/>
    </w:pPr>
    <w:rPr>
      <w:b/>
      <w:bCs/>
      <w:sz w:val="28"/>
      <w:lang w:val="en-US"/>
    </w:rPr>
  </w:style>
  <w:style w:type="character" w:customStyle="1" w:styleId="CaracterCaracter1">
    <w:name w:val="Caracter Caracter1"/>
    <w:rPr>
      <w:b/>
      <w:bCs/>
      <w:sz w:val="28"/>
      <w:lang w:val="fr-FR"/>
    </w:rPr>
  </w:style>
  <w:style w:type="paragraph" w:styleId="BalloonText">
    <w:name w:val="Balloon Text"/>
    <w:basedOn w:val="Normal"/>
    <w:rPr>
      <w:rFonts w:ascii="Tahoma" w:hAnsi="Tahoma" w:cs="Tahoma"/>
      <w:sz w:val="16"/>
      <w:szCs w:val="16"/>
    </w:rPr>
  </w:style>
  <w:style w:type="character" w:customStyle="1" w:styleId="CaracterCaracter">
    <w:name w:val="Caracter Caracter"/>
    <w:rPr>
      <w:rFonts w:ascii="Tahoma" w:hAnsi="Tahoma" w:cs="Tahoma"/>
      <w:sz w:val="16"/>
      <w:szCs w:val="16"/>
      <w:lang w:val="ro-RO" w:eastAsia="ro-RO"/>
    </w:rPr>
  </w:style>
  <w:style w:type="paragraph" w:styleId="NormalWeb">
    <w:name w:val="Normal (Web)"/>
    <w:basedOn w:val="Normal"/>
    <w:semiHidden/>
    <w:pPr>
      <w:spacing w:before="30" w:after="60"/>
    </w:pPr>
    <w:rPr>
      <w:lang w:val="en-CA" w:eastAsia="en-CA"/>
    </w:rPr>
  </w:style>
  <w:style w:type="paragraph" w:styleId="BodyTextIndent3">
    <w:name w:val="Body Text Indent 3"/>
    <w:basedOn w:val="Normal"/>
    <w:semiHidden/>
    <w:pPr>
      <w:spacing w:line="360" w:lineRule="auto"/>
      <w:ind w:left="720"/>
      <w:jc w:val="both"/>
    </w:pPr>
    <w:rPr>
      <w:bCs/>
      <w:sz w:val="28"/>
      <w:szCs w:val="28"/>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246</Words>
  <Characters>1429</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OPIS LUCRĂRI DESFĂŞURARE CONCURS</vt:lpstr>
      <vt:lpstr>OPIS LUCRĂRI DESFĂŞURARE CONCURS</vt:lpstr>
    </vt:vector>
  </TitlesOfParts>
  <Company>Consiliul Judetean Vrancea</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LUCRĂRI DESFĂŞURARE CONCURS</dc:title>
  <dc:subject/>
  <dc:creator>Robu Gina</dc:creator>
  <cp:keywords/>
  <dc:description/>
  <cp:lastModifiedBy>Bobeică Iuliana</cp:lastModifiedBy>
  <cp:revision>11</cp:revision>
  <cp:lastPrinted>2016-09-22T13:16:00Z</cp:lastPrinted>
  <dcterms:created xsi:type="dcterms:W3CDTF">2022-11-10T12:25:00Z</dcterms:created>
  <dcterms:modified xsi:type="dcterms:W3CDTF">2024-07-19T09:39:00Z</dcterms:modified>
</cp:coreProperties>
</file>