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2582D516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>Data afișării pe site-ul Consilului Județean Vrancea</w:t>
      </w:r>
      <w:r w:rsidR="00CF7652">
        <w:rPr>
          <w:rFonts w:ascii="Times New Roman" w:hAnsi="Times New Roman" w:cs="Times New Roman"/>
          <w:b/>
          <w:bCs/>
          <w:sz w:val="28"/>
          <w:szCs w:val="28"/>
        </w:rPr>
        <w:t xml:space="preserve"> 18.04.2024</w:t>
      </w:r>
    </w:p>
    <w:p w14:paraId="33076B29" w14:textId="13D422DF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În temeiul prevederilor Legii nr. 50/1991 privind </w:t>
      </w:r>
      <w:r w:rsidR="009E5EC6" w:rsidRPr="009E5EC6">
        <w:rPr>
          <w:rFonts w:ascii="Times New Roman" w:hAnsi="Times New Roman" w:cs="Times New Roman"/>
          <w:sz w:val="28"/>
          <w:szCs w:val="28"/>
        </w:rPr>
        <w:t>autorizarea executării lucrărilor de construcții, art. 7, alin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Consilulul județean Vrancea, în calitate de emitent al </w:t>
      </w:r>
      <w:r w:rsidR="0024188E">
        <w:rPr>
          <w:rFonts w:ascii="Times New Roman" w:hAnsi="Times New Roman" w:cs="Times New Roman"/>
          <w:sz w:val="28"/>
          <w:szCs w:val="28"/>
        </w:rPr>
        <w:t xml:space="preserve">Autorizației de construire nr. </w:t>
      </w:r>
      <w:r w:rsidR="00CF7652">
        <w:rPr>
          <w:rFonts w:ascii="Times New Roman" w:hAnsi="Times New Roman" w:cs="Times New Roman"/>
          <w:sz w:val="28"/>
          <w:szCs w:val="28"/>
        </w:rPr>
        <w:t>10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CF7652">
        <w:rPr>
          <w:rFonts w:ascii="Times New Roman" w:hAnsi="Times New Roman" w:cs="Times New Roman"/>
          <w:sz w:val="28"/>
          <w:szCs w:val="28"/>
        </w:rPr>
        <w:t>17.04.2024</w:t>
      </w:r>
      <w:r w:rsidR="0024188E">
        <w:rPr>
          <w:rFonts w:ascii="Times New Roman" w:hAnsi="Times New Roman" w:cs="Times New Roman"/>
          <w:sz w:val="28"/>
          <w:szCs w:val="28"/>
        </w:rPr>
        <w:t>, publică următoarele informații referitoare la condițiile necesar a fi îndeplini</w:t>
      </w:r>
      <w:r w:rsidR="00630C91">
        <w:rPr>
          <w:rFonts w:ascii="Times New Roman" w:hAnsi="Times New Roman" w:cs="Times New Roman"/>
          <w:sz w:val="28"/>
          <w:szCs w:val="28"/>
        </w:rPr>
        <w:t>te de solicitanți: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3ABACD75" w:rsidR="00464DC8" w:rsidRPr="00AF0F88" w:rsidRDefault="00CF765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10/17.04.2024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E772375" w:rsidR="00464DC8" w:rsidRPr="00AF0F88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3C41">
              <w:rPr>
                <w:b/>
              </w:rPr>
              <w:t>ÎNFIINȚARE REȚEA  DE ALIMENTARE ȘI DISTRIBUȚIE GAZE NATURALE ÎN  COMUNELE BILIEȘTI ȘI SURAIA, JUDEȚUL VRANCEA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14" w:type="dxa"/>
            <w:gridSpan w:val="2"/>
          </w:tcPr>
          <w:p w14:paraId="357503D8" w14:textId="2B48AC5B" w:rsidR="00464DC8" w:rsidRPr="00AF0F88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</w:tcPr>
          <w:p w14:paraId="6BF3DDEA" w14:textId="1E08EC76" w:rsidR="00464DC8" w:rsidRPr="00AF0F88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38E3C66F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2CF79D1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0023D61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5BC7C89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F355E"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69FC34D" w14:textId="77777777" w:rsidR="00873F1E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  <w:p w14:paraId="0888080D" w14:textId="77777777" w:rsidR="003F355E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C91F9" w14:textId="77777777" w:rsidR="003F355E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0EB51" w14:textId="77777777" w:rsidR="003F355E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  <w:p w14:paraId="5335355C" w14:textId="77777777" w:rsidR="003F355E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93302" w14:textId="77777777" w:rsidR="003F355E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1FF6C28C" w:rsidR="003F355E" w:rsidRPr="00AF0F88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1C3C054A" w:rsidR="00464DC8" w:rsidRPr="00AF0F88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45A3A373" w:rsidR="00464DC8" w:rsidRPr="00AF0F88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31C25C21" w:rsidR="00647D75" w:rsidRPr="00AF0F88" w:rsidRDefault="003F355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 este cazul</w:t>
            </w: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2C0B53E2" w:rsidR="00647D75" w:rsidRPr="00AF0F88" w:rsidRDefault="007878A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Decizia de Transfer nr. 6/24.11.2023 a Deciziei Etapei de Încadrare </w:t>
            </w:r>
            <w:r w:rsidR="00645858">
              <w:rPr>
                <w:rFonts w:ascii="Times New Roman" w:hAnsi="Times New Roman" w:cs="Times New Roman"/>
                <w:sz w:val="20"/>
                <w:szCs w:val="20"/>
              </w:rPr>
              <w:t>nr. 43/02.07.2021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4BCFFBC7" w:rsidR="00647D75" w:rsidRPr="00AF0F88" w:rsidRDefault="00DB554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2110/16.11.2023</w:t>
            </w:r>
          </w:p>
        </w:tc>
      </w:tr>
    </w:tbl>
    <w:p w14:paraId="7B969312" w14:textId="0D4635CF" w:rsidR="003F355E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>Se v</w:t>
      </w:r>
      <w:r w:rsidR="00223F0A">
        <w:rPr>
          <w:rFonts w:ascii="Times New Roman" w:hAnsi="Times New Roman" w:cs="Times New Roman"/>
          <w:sz w:val="28"/>
          <w:szCs w:val="28"/>
        </w:rPr>
        <w:t>a</w:t>
      </w:r>
      <w:r w:rsidR="0045632C">
        <w:rPr>
          <w:rFonts w:ascii="Times New Roman" w:hAnsi="Times New Roman" w:cs="Times New Roman"/>
          <w:sz w:val="28"/>
          <w:szCs w:val="28"/>
        </w:rPr>
        <w:t xml:space="preserve"> anexa </w:t>
      </w:r>
      <w:r w:rsidR="0000016A">
        <w:rPr>
          <w:rFonts w:ascii="Times New Roman" w:hAnsi="Times New Roman" w:cs="Times New Roman"/>
          <w:sz w:val="28"/>
          <w:szCs w:val="28"/>
        </w:rPr>
        <w:t xml:space="preserve">planul de situație </w:t>
      </w:r>
    </w:p>
    <w:p w14:paraId="39988F98" w14:textId="3DC81AAF" w:rsidR="0045632C" w:rsidRPr="0073539B" w:rsidRDefault="003F355E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016A">
        <w:rPr>
          <w:rFonts w:ascii="Times New Roman" w:hAnsi="Times New Roman" w:cs="Times New Roman"/>
          <w:sz w:val="28"/>
          <w:szCs w:val="28"/>
        </w:rPr>
        <w:t xml:space="preserve"> planul tuturor fațadelor</w:t>
      </w:r>
      <w:r w:rsidR="00223F0A">
        <w:rPr>
          <w:rFonts w:ascii="Times New Roman" w:hAnsi="Times New Roman" w:cs="Times New Roman"/>
          <w:sz w:val="28"/>
          <w:szCs w:val="28"/>
        </w:rPr>
        <w:t xml:space="preserve">: </w:t>
      </w:r>
      <w:r w:rsidR="00223F0A">
        <w:rPr>
          <w:rFonts w:ascii="Times New Roman" w:hAnsi="Times New Roman" w:cs="Times New Roman"/>
          <w:sz w:val="20"/>
          <w:szCs w:val="20"/>
        </w:rPr>
        <w:t>Nu este cazul</w:t>
      </w:r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23F0A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3F355E"/>
    <w:rsid w:val="00416261"/>
    <w:rsid w:val="0045632C"/>
    <w:rsid w:val="00464DC8"/>
    <w:rsid w:val="004D4676"/>
    <w:rsid w:val="00630C91"/>
    <w:rsid w:val="00645858"/>
    <w:rsid w:val="00647D75"/>
    <w:rsid w:val="007006D2"/>
    <w:rsid w:val="00734A90"/>
    <w:rsid w:val="0073539B"/>
    <w:rsid w:val="00757A60"/>
    <w:rsid w:val="007878AF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C67686"/>
    <w:rsid w:val="00CF7652"/>
    <w:rsid w:val="00D106F9"/>
    <w:rsid w:val="00DB554E"/>
    <w:rsid w:val="00DC57A3"/>
    <w:rsid w:val="00E0493A"/>
    <w:rsid w:val="00E14057"/>
    <w:rsid w:val="00E757C3"/>
    <w:rsid w:val="00E85DE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Nicoleta Elena Ailincutei</cp:lastModifiedBy>
  <cp:revision>45</cp:revision>
  <dcterms:created xsi:type="dcterms:W3CDTF">2023-05-05T07:41:00Z</dcterms:created>
  <dcterms:modified xsi:type="dcterms:W3CDTF">2024-04-18T06:21:00Z</dcterms:modified>
</cp:coreProperties>
</file>