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7020" w:rsidRDefault="001A7020" w:rsidP="00DC75AC">
      <w:pPr>
        <w:pStyle w:val="Titlu1"/>
        <w:jc w:val="both"/>
      </w:pPr>
    </w:p>
    <w:p w:rsidR="00DC75AC" w:rsidRDefault="00DC75AC" w:rsidP="00DC75AC">
      <w:pPr>
        <w:pStyle w:val="Titlu1"/>
        <w:jc w:val="both"/>
      </w:pPr>
      <w:r>
        <w:t xml:space="preserve"> ROMÂNIA</w:t>
      </w:r>
    </w:p>
    <w:p w:rsidR="00DC75AC" w:rsidRDefault="00DC75AC" w:rsidP="00DC75AC">
      <w:pPr>
        <w:pStyle w:val="Titlu1"/>
        <w:jc w:val="both"/>
      </w:pPr>
      <w:r>
        <w:t xml:space="preserve"> JUDETUL VRANCEA</w:t>
      </w:r>
    </w:p>
    <w:p w:rsidR="00DC75AC" w:rsidRDefault="00DC75AC" w:rsidP="00DC75AC">
      <w:p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b/>
          <w:bCs/>
          <w:sz w:val="28"/>
          <w:szCs w:val="26"/>
        </w:rPr>
        <w:t xml:space="preserve"> CONSILIUL JUDETEAN                                                       </w:t>
      </w:r>
      <w:r w:rsidR="005326B9">
        <w:rPr>
          <w:b/>
          <w:bCs/>
          <w:sz w:val="28"/>
          <w:szCs w:val="26"/>
        </w:rPr>
        <w:t xml:space="preserve">       </w:t>
      </w:r>
      <w:r>
        <w:rPr>
          <w:b/>
          <w:bCs/>
          <w:sz w:val="28"/>
          <w:szCs w:val="26"/>
        </w:rPr>
        <w:t xml:space="preserve">        Proiect</w:t>
      </w:r>
    </w:p>
    <w:p w:rsidR="00DC75AC" w:rsidRDefault="00DC75AC" w:rsidP="00DC75AC">
      <w:pPr>
        <w:autoSpaceDE w:val="0"/>
        <w:autoSpaceDN w:val="0"/>
        <w:adjustRightInd w:val="0"/>
        <w:jc w:val="both"/>
        <w:rPr>
          <w:sz w:val="28"/>
          <w:szCs w:val="26"/>
        </w:rPr>
      </w:pPr>
    </w:p>
    <w:p w:rsidR="00DC75AC" w:rsidRDefault="00DC75AC" w:rsidP="00DC75AC">
      <w:pPr>
        <w:autoSpaceDE w:val="0"/>
        <w:autoSpaceDN w:val="0"/>
        <w:adjustRightInd w:val="0"/>
        <w:jc w:val="center"/>
        <w:rPr>
          <w:b/>
          <w:bCs/>
          <w:sz w:val="28"/>
          <w:szCs w:val="30"/>
        </w:rPr>
      </w:pPr>
      <w:r>
        <w:rPr>
          <w:b/>
          <w:bCs/>
          <w:sz w:val="28"/>
          <w:szCs w:val="26"/>
        </w:rPr>
        <w:t>HOTĂRÂREA nr.</w:t>
      </w:r>
    </w:p>
    <w:p w:rsidR="00DC75AC" w:rsidRDefault="00DC75AC" w:rsidP="00DC75AC">
      <w:pPr>
        <w:autoSpaceDE w:val="0"/>
        <w:autoSpaceDN w:val="0"/>
        <w:adjustRightInd w:val="0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   </w:t>
      </w:r>
      <w:r w:rsidR="00FA6C2E">
        <w:rPr>
          <w:b/>
          <w:bCs/>
          <w:sz w:val="28"/>
          <w:szCs w:val="26"/>
        </w:rPr>
        <w:t>din ........................2</w:t>
      </w:r>
      <w:r w:rsidR="00E403C3">
        <w:rPr>
          <w:b/>
          <w:bCs/>
          <w:sz w:val="28"/>
          <w:szCs w:val="26"/>
        </w:rPr>
        <w:t>020</w:t>
      </w:r>
    </w:p>
    <w:p w:rsidR="00DC75AC" w:rsidRDefault="00DC75AC" w:rsidP="00DC75AC">
      <w:pPr>
        <w:autoSpaceDE w:val="0"/>
        <w:autoSpaceDN w:val="0"/>
        <w:adjustRightInd w:val="0"/>
        <w:jc w:val="both"/>
        <w:rPr>
          <w:sz w:val="28"/>
          <w:szCs w:val="26"/>
        </w:rPr>
      </w:pPr>
    </w:p>
    <w:p w:rsidR="00DC75AC" w:rsidRDefault="00DC75AC" w:rsidP="00DC75AC">
      <w:pPr>
        <w:pStyle w:val="Titlu2"/>
        <w:ind w:left="1080" w:hanging="1080"/>
        <w:jc w:val="both"/>
        <w:rPr>
          <w:szCs w:val="28"/>
        </w:rPr>
      </w:pPr>
      <w:r>
        <w:t xml:space="preserve">privind: </w:t>
      </w:r>
      <w:r>
        <w:rPr>
          <w:b w:val="0"/>
          <w:szCs w:val="28"/>
        </w:rPr>
        <w:t>aprobarea taxelor speciale pentru activităţile prestate de către Serviciul Public Comunitar Judetean de Evidenta a Persoanelor Vrancea pentru anul 20</w:t>
      </w:r>
      <w:r w:rsidR="0028391C">
        <w:rPr>
          <w:b w:val="0"/>
          <w:szCs w:val="28"/>
        </w:rPr>
        <w:t>21</w:t>
      </w:r>
    </w:p>
    <w:p w:rsidR="00DC75AC" w:rsidRDefault="00DC75AC" w:rsidP="00DC75AC">
      <w:pPr>
        <w:pStyle w:val="Titlu"/>
        <w:ind w:right="-468"/>
        <w:jc w:val="both"/>
        <w:rPr>
          <w:noProof/>
        </w:rPr>
      </w:pPr>
    </w:p>
    <w:p w:rsidR="00DC75AC" w:rsidRDefault="00DC75AC" w:rsidP="00DC75AC">
      <w:pPr>
        <w:ind w:right="-468"/>
        <w:jc w:val="both"/>
        <w:rPr>
          <w:b/>
          <w:noProof/>
          <w:sz w:val="28"/>
        </w:rPr>
      </w:pPr>
      <w:r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</w:rPr>
        <w:t>Consiliul Judeţean Vrancea</w:t>
      </w:r>
    </w:p>
    <w:p w:rsidR="00DC75AC" w:rsidRDefault="00DC75AC" w:rsidP="00DC75AC">
      <w:pPr>
        <w:autoSpaceDE w:val="0"/>
        <w:autoSpaceDN w:val="0"/>
        <w:adjustRightInd w:val="0"/>
        <w:ind w:right="-468"/>
        <w:jc w:val="both"/>
        <w:rPr>
          <w:b/>
          <w:noProof/>
          <w:sz w:val="28"/>
        </w:rPr>
      </w:pPr>
      <w:r>
        <w:rPr>
          <w:b/>
          <w:noProof/>
          <w:sz w:val="28"/>
        </w:rPr>
        <w:t xml:space="preserve">  </w:t>
      </w:r>
      <w:r>
        <w:rPr>
          <w:b/>
          <w:noProof/>
          <w:sz w:val="28"/>
        </w:rPr>
        <w:tab/>
        <w:t xml:space="preserve"> </w:t>
      </w:r>
    </w:p>
    <w:p w:rsidR="00DC75AC" w:rsidRDefault="00DC75AC" w:rsidP="00DC75AC">
      <w:pPr>
        <w:pStyle w:val="Titlu2"/>
        <w:jc w:val="both"/>
        <w:rPr>
          <w:b w:val="0"/>
        </w:rPr>
      </w:pPr>
      <w:r>
        <w:rPr>
          <w:b w:val="0"/>
        </w:rPr>
        <w:t>-</w:t>
      </w:r>
      <w:r>
        <w:t xml:space="preserve"> văzând </w:t>
      </w:r>
      <w:r>
        <w:rPr>
          <w:b w:val="0"/>
          <w:szCs w:val="28"/>
        </w:rPr>
        <w:t>adresa Serviciului Public Comunitar de Eviden</w:t>
      </w:r>
      <w:r w:rsidR="00611240">
        <w:rPr>
          <w:b w:val="0"/>
          <w:szCs w:val="28"/>
        </w:rPr>
        <w:t>ta a Persoanelor Vrancea nr.</w:t>
      </w:r>
      <w:r w:rsidR="00F90A1A" w:rsidRPr="00F90A1A">
        <w:rPr>
          <w:szCs w:val="28"/>
        </w:rPr>
        <w:t xml:space="preserve"> </w:t>
      </w:r>
      <w:r w:rsidR="0028391C">
        <w:rPr>
          <w:b w:val="0"/>
          <w:szCs w:val="28"/>
        </w:rPr>
        <w:t>1162</w:t>
      </w:r>
      <w:r w:rsidR="00F90A1A" w:rsidRPr="00F90A1A">
        <w:rPr>
          <w:b w:val="0"/>
          <w:szCs w:val="28"/>
        </w:rPr>
        <w:t xml:space="preserve">1/EV din </w:t>
      </w:r>
      <w:r w:rsidR="0028391C">
        <w:rPr>
          <w:b w:val="0"/>
          <w:szCs w:val="28"/>
        </w:rPr>
        <w:t>30</w:t>
      </w:r>
      <w:r w:rsidR="00F90A1A" w:rsidRPr="00F90A1A">
        <w:rPr>
          <w:b w:val="0"/>
          <w:szCs w:val="28"/>
        </w:rPr>
        <w:t>.1</w:t>
      </w:r>
      <w:r w:rsidR="0028391C">
        <w:rPr>
          <w:b w:val="0"/>
          <w:szCs w:val="28"/>
        </w:rPr>
        <w:t>0</w:t>
      </w:r>
      <w:r w:rsidR="00F90A1A" w:rsidRPr="00F90A1A">
        <w:rPr>
          <w:b w:val="0"/>
          <w:szCs w:val="28"/>
        </w:rPr>
        <w:t>.20</w:t>
      </w:r>
      <w:r w:rsidR="0028391C">
        <w:rPr>
          <w:b w:val="0"/>
          <w:szCs w:val="28"/>
        </w:rPr>
        <w:t xml:space="preserve">20 </w:t>
      </w:r>
      <w:r w:rsidR="00B52F90">
        <w:rPr>
          <w:b w:val="0"/>
          <w:szCs w:val="28"/>
        </w:rPr>
        <w:t>î</w:t>
      </w:r>
      <w:r w:rsidR="0028391C">
        <w:rPr>
          <w:b w:val="0"/>
          <w:szCs w:val="28"/>
        </w:rPr>
        <w:t xml:space="preserve">nregistrata la Consiliul </w:t>
      </w:r>
      <w:proofErr w:type="spellStart"/>
      <w:r w:rsidR="0028391C">
        <w:rPr>
          <w:b w:val="0"/>
          <w:szCs w:val="28"/>
        </w:rPr>
        <w:t>Judetean</w:t>
      </w:r>
      <w:proofErr w:type="spellEnd"/>
      <w:r w:rsidR="0028391C">
        <w:rPr>
          <w:b w:val="0"/>
          <w:szCs w:val="28"/>
        </w:rPr>
        <w:t xml:space="preserve"> Vrancea sub nr.20652/30</w:t>
      </w:r>
      <w:r w:rsidR="00B52F90">
        <w:rPr>
          <w:b w:val="0"/>
          <w:szCs w:val="28"/>
        </w:rPr>
        <w:t>.</w:t>
      </w:r>
      <w:r w:rsidR="0028391C">
        <w:rPr>
          <w:b w:val="0"/>
          <w:szCs w:val="28"/>
        </w:rPr>
        <w:t>10</w:t>
      </w:r>
      <w:r w:rsidR="00B52F90">
        <w:rPr>
          <w:b w:val="0"/>
          <w:szCs w:val="28"/>
        </w:rPr>
        <w:t>.</w:t>
      </w:r>
      <w:r w:rsidR="0028391C">
        <w:rPr>
          <w:b w:val="0"/>
          <w:szCs w:val="28"/>
        </w:rPr>
        <w:t>2020</w:t>
      </w:r>
      <w:r>
        <w:rPr>
          <w:b w:val="0"/>
          <w:szCs w:val="28"/>
        </w:rPr>
        <w:t>;</w:t>
      </w:r>
    </w:p>
    <w:p w:rsidR="00DC75AC" w:rsidRDefault="00DC75AC" w:rsidP="00DC75AC">
      <w:pPr>
        <w:pStyle w:val="Titlu2"/>
        <w:jc w:val="both"/>
        <w:rPr>
          <w:b w:val="0"/>
        </w:rPr>
      </w:pPr>
      <w:r>
        <w:rPr>
          <w:b w:val="0"/>
        </w:rPr>
        <w:t>-</w:t>
      </w:r>
      <w:r>
        <w:t xml:space="preserve"> luând in considerare </w:t>
      </w:r>
      <w:r>
        <w:rPr>
          <w:b w:val="0"/>
        </w:rPr>
        <w:t xml:space="preserve">Referatul </w:t>
      </w:r>
      <w:proofErr w:type="spellStart"/>
      <w:r w:rsidR="0028391C">
        <w:rPr>
          <w:b w:val="0"/>
        </w:rPr>
        <w:t>Directiei</w:t>
      </w:r>
      <w:proofErr w:type="spellEnd"/>
      <w:r w:rsidR="0028391C">
        <w:rPr>
          <w:b w:val="0"/>
        </w:rPr>
        <w:t xml:space="preserve"> </w:t>
      </w:r>
      <w:r w:rsidR="00D66CEC">
        <w:rPr>
          <w:b w:val="0"/>
        </w:rPr>
        <w:t>J</w:t>
      </w:r>
      <w:r w:rsidR="0028391C">
        <w:rPr>
          <w:b w:val="0"/>
        </w:rPr>
        <w:t>uridice</w:t>
      </w:r>
      <w:r w:rsidR="00D66CEC">
        <w:rPr>
          <w:b w:val="0"/>
        </w:rPr>
        <w:t xml:space="preserve"> si </w:t>
      </w:r>
      <w:proofErr w:type="spellStart"/>
      <w:r w:rsidR="00D66CEC">
        <w:rPr>
          <w:b w:val="0"/>
        </w:rPr>
        <w:t>administratie</w:t>
      </w:r>
      <w:proofErr w:type="spellEnd"/>
      <w:r w:rsidR="00D66CEC">
        <w:rPr>
          <w:b w:val="0"/>
        </w:rPr>
        <w:t xml:space="preserve"> publica</w:t>
      </w:r>
      <w:r w:rsidR="0028391C">
        <w:rPr>
          <w:b w:val="0"/>
        </w:rPr>
        <w:t xml:space="preserve"> </w:t>
      </w:r>
      <w:r>
        <w:rPr>
          <w:b w:val="0"/>
        </w:rPr>
        <w:t>privind</w:t>
      </w:r>
      <w:r>
        <w:rPr>
          <w:b w:val="0"/>
          <w:szCs w:val="28"/>
        </w:rPr>
        <w:t xml:space="preserve"> aprobarea taxelor speciale pentru activităţile prestate de către Serviciul Public Comunitar Judetean de Evidenta a Pers</w:t>
      </w:r>
      <w:r w:rsidR="00FA6C2E">
        <w:rPr>
          <w:b w:val="0"/>
          <w:szCs w:val="28"/>
        </w:rPr>
        <w:t>oanelor Vrancea pentru anul 20</w:t>
      </w:r>
      <w:r w:rsidR="0028391C">
        <w:rPr>
          <w:b w:val="0"/>
          <w:szCs w:val="28"/>
        </w:rPr>
        <w:t>2</w:t>
      </w:r>
      <w:r w:rsidR="00FA6C2E">
        <w:rPr>
          <w:b w:val="0"/>
          <w:szCs w:val="28"/>
        </w:rPr>
        <w:t>1</w:t>
      </w:r>
      <w:r>
        <w:rPr>
          <w:b w:val="0"/>
          <w:szCs w:val="28"/>
        </w:rPr>
        <w:t>;</w:t>
      </w:r>
      <w:r>
        <w:rPr>
          <w:b w:val="0"/>
        </w:rPr>
        <w:t xml:space="preserve">   </w:t>
      </w:r>
    </w:p>
    <w:p w:rsidR="00DC75AC" w:rsidRPr="00553E0D" w:rsidRDefault="00DC75AC" w:rsidP="00553E0D">
      <w:pPr>
        <w:pStyle w:val="Titlu"/>
        <w:jc w:val="both"/>
        <w:rPr>
          <w:noProof/>
        </w:rPr>
      </w:pPr>
      <w:r>
        <w:rPr>
          <w:b w:val="0"/>
          <w:bCs/>
          <w:noProof/>
        </w:rPr>
        <w:t>-</w:t>
      </w:r>
      <w:r>
        <w:rPr>
          <w:noProof/>
        </w:rPr>
        <w:t xml:space="preserve"> in conformitate cu</w:t>
      </w:r>
      <w:r w:rsidR="00553E0D">
        <w:rPr>
          <w:noProof/>
        </w:rPr>
        <w:t xml:space="preserve"> </w:t>
      </w:r>
      <w:r>
        <w:rPr>
          <w:b w:val="0"/>
          <w:noProof/>
        </w:rPr>
        <w:t>prevederile art. 4</w:t>
      </w:r>
      <w:r w:rsidR="0028391C">
        <w:rPr>
          <w:b w:val="0"/>
          <w:noProof/>
        </w:rPr>
        <w:t>5</w:t>
      </w:r>
      <w:r>
        <w:rPr>
          <w:b w:val="0"/>
          <w:noProof/>
        </w:rPr>
        <w:t xml:space="preserve">4 </w:t>
      </w:r>
      <w:r w:rsidR="0028391C">
        <w:rPr>
          <w:b w:val="0"/>
          <w:noProof/>
        </w:rPr>
        <w:t xml:space="preserve"> si 484</w:t>
      </w:r>
      <w:r>
        <w:rPr>
          <w:b w:val="0"/>
          <w:noProof/>
        </w:rPr>
        <w:t xml:space="preserve"> si urmatorele  din Legea nr. 227/2015 privind Codul fiscal, cu modificarile si completarile ulterioare;</w:t>
      </w:r>
    </w:p>
    <w:p w:rsidR="00DC75AC" w:rsidRDefault="00553E0D" w:rsidP="00553E0D">
      <w:pPr>
        <w:pStyle w:val="Titlu"/>
        <w:jc w:val="both"/>
        <w:rPr>
          <w:b w:val="0"/>
          <w:noProof/>
        </w:rPr>
      </w:pPr>
      <w:r>
        <w:rPr>
          <w:b w:val="0"/>
          <w:noProof/>
        </w:rPr>
        <w:t xml:space="preserve">- </w:t>
      </w:r>
      <w:r>
        <w:rPr>
          <w:bCs/>
          <w:noProof/>
        </w:rPr>
        <w:t>în temeiul</w:t>
      </w:r>
      <w:r>
        <w:rPr>
          <w:b w:val="0"/>
          <w:noProof/>
        </w:rPr>
        <w:t xml:space="preserve"> </w:t>
      </w:r>
      <w:r w:rsidR="00DC75AC">
        <w:rPr>
          <w:b w:val="0"/>
          <w:noProof/>
        </w:rPr>
        <w:t>prevederile art. 27 si art. 30 din Legea nr. 273/2006 privind finantele publice locale, cu modificarile si completarile ulterioare;</w:t>
      </w:r>
    </w:p>
    <w:p w:rsidR="00DC75AC" w:rsidRDefault="00553E0D" w:rsidP="00553E0D">
      <w:pPr>
        <w:pStyle w:val="Titlu"/>
        <w:jc w:val="both"/>
        <w:rPr>
          <w:b w:val="0"/>
          <w:noProof/>
        </w:rPr>
      </w:pPr>
      <w:r>
        <w:rPr>
          <w:b w:val="0"/>
          <w:noProof/>
        </w:rPr>
        <w:t xml:space="preserve">- </w:t>
      </w:r>
      <w:r w:rsidRPr="00553E0D">
        <w:rPr>
          <w:bCs/>
          <w:noProof/>
        </w:rPr>
        <w:t>țin</w:t>
      </w:r>
      <w:r>
        <w:rPr>
          <w:bCs/>
          <w:noProof/>
        </w:rPr>
        <w:t>â</w:t>
      </w:r>
      <w:r w:rsidRPr="00553E0D">
        <w:rPr>
          <w:bCs/>
          <w:noProof/>
        </w:rPr>
        <w:t>nd cont</w:t>
      </w:r>
      <w:r>
        <w:rPr>
          <w:b w:val="0"/>
          <w:noProof/>
        </w:rPr>
        <w:t xml:space="preserve"> </w:t>
      </w:r>
      <w:r w:rsidR="00DC75AC">
        <w:rPr>
          <w:b w:val="0"/>
          <w:noProof/>
        </w:rPr>
        <w:t>prevederile Legii nr. 119/1996 cu privire la actele de stare civila, republicata</w:t>
      </w:r>
      <w:r w:rsidR="00BF29B3">
        <w:rPr>
          <w:b w:val="0"/>
          <w:szCs w:val="28"/>
        </w:rPr>
        <w:t>;</w:t>
      </w:r>
    </w:p>
    <w:p w:rsidR="00DC75AC" w:rsidRDefault="00553E0D" w:rsidP="00553E0D">
      <w:pPr>
        <w:pStyle w:val="Titlu"/>
        <w:jc w:val="both"/>
        <w:rPr>
          <w:b w:val="0"/>
          <w:noProof/>
        </w:rPr>
      </w:pPr>
      <w:r>
        <w:rPr>
          <w:b w:val="0"/>
          <w:noProof/>
        </w:rPr>
        <w:t xml:space="preserve">- </w:t>
      </w:r>
      <w:r w:rsidRPr="00553E0D">
        <w:rPr>
          <w:bCs/>
          <w:noProof/>
        </w:rPr>
        <w:t>văzând</w:t>
      </w:r>
      <w:r>
        <w:rPr>
          <w:b w:val="0"/>
          <w:noProof/>
        </w:rPr>
        <w:t xml:space="preserve"> </w:t>
      </w:r>
      <w:r w:rsidR="00DC75AC">
        <w:rPr>
          <w:b w:val="0"/>
          <w:noProof/>
        </w:rPr>
        <w:t>prevederile art. 20 si art. 21 din Ordonanta de Guvern nr. 84/2001 privind infiintarea, organizarea si functionarea serviciilor publice comunitare de evidenta a populatiei;</w:t>
      </w:r>
    </w:p>
    <w:p w:rsidR="00DC75AC" w:rsidRDefault="00553E0D" w:rsidP="00553E0D">
      <w:pPr>
        <w:pStyle w:val="Titlu"/>
        <w:jc w:val="both"/>
        <w:rPr>
          <w:b w:val="0"/>
          <w:noProof/>
        </w:rPr>
      </w:pPr>
      <w:r>
        <w:rPr>
          <w:b w:val="0"/>
          <w:noProof/>
        </w:rPr>
        <w:t xml:space="preserve">- </w:t>
      </w:r>
      <w:r w:rsidRPr="00553E0D">
        <w:rPr>
          <w:bCs/>
          <w:noProof/>
        </w:rPr>
        <w:t>av</w:t>
      </w:r>
      <w:r>
        <w:rPr>
          <w:bCs/>
          <w:noProof/>
        </w:rPr>
        <w:t>â</w:t>
      </w:r>
      <w:r w:rsidRPr="00553E0D">
        <w:rPr>
          <w:bCs/>
          <w:noProof/>
        </w:rPr>
        <w:t>nd in vedere</w:t>
      </w:r>
      <w:r>
        <w:rPr>
          <w:b w:val="0"/>
          <w:noProof/>
        </w:rPr>
        <w:t xml:space="preserve"> </w:t>
      </w:r>
      <w:r w:rsidR="00DC75AC">
        <w:rPr>
          <w:b w:val="0"/>
          <w:noProof/>
        </w:rPr>
        <w:t>prevederile Hotararii de Guvern nr. 387/2005 privind aprobarea bazei de calcul pentru stabilirea taxelor privind furnizarea datelor din Registrul permanent de evidenta a populatiei, cu modificarile si completarile ulterioare;</w:t>
      </w:r>
    </w:p>
    <w:p w:rsidR="00DC75AC" w:rsidRDefault="00553E0D" w:rsidP="00553E0D">
      <w:pPr>
        <w:pStyle w:val="Titlu"/>
        <w:jc w:val="both"/>
        <w:rPr>
          <w:b w:val="0"/>
          <w:noProof/>
        </w:rPr>
      </w:pPr>
      <w:r>
        <w:rPr>
          <w:b w:val="0"/>
          <w:noProof/>
        </w:rPr>
        <w:t>-</w:t>
      </w:r>
      <w:r w:rsidR="00F81492">
        <w:rPr>
          <w:b w:val="0"/>
          <w:noProof/>
        </w:rPr>
        <w:t xml:space="preserve"> </w:t>
      </w:r>
      <w:r w:rsidRPr="00553E0D">
        <w:rPr>
          <w:bCs/>
          <w:noProof/>
        </w:rPr>
        <w:t>luând act</w:t>
      </w:r>
      <w:r>
        <w:rPr>
          <w:b w:val="0"/>
          <w:noProof/>
        </w:rPr>
        <w:t xml:space="preserve"> de prevederile</w:t>
      </w:r>
      <w:r w:rsidR="00DC75AC">
        <w:rPr>
          <w:b w:val="0"/>
          <w:noProof/>
        </w:rPr>
        <w:t xml:space="preserve"> din OUG nr. 97/2005 privind evidenta, domiciliul, resedinta si actele de identitate ale cetatenilor romani cu modificarile si completarile ulterioare;</w:t>
      </w:r>
    </w:p>
    <w:p w:rsidR="00B52F90" w:rsidRDefault="00B52F90" w:rsidP="00B52F90">
      <w:pPr>
        <w:pStyle w:val="Titlu"/>
        <w:jc w:val="both"/>
        <w:rPr>
          <w:b w:val="0"/>
          <w:noProof/>
        </w:rPr>
      </w:pPr>
      <w:r>
        <w:rPr>
          <w:b w:val="0"/>
          <w:noProof/>
        </w:rPr>
        <w:t>-</w:t>
      </w:r>
      <w:r w:rsidRPr="00B52F90">
        <w:rPr>
          <w:b w:val="0"/>
          <w:szCs w:val="28"/>
        </w:rPr>
        <w:t xml:space="preserve"> </w:t>
      </w:r>
      <w:r w:rsidRPr="00553E0D">
        <w:rPr>
          <w:bCs/>
          <w:szCs w:val="28"/>
        </w:rPr>
        <w:t>țin</w:t>
      </w:r>
      <w:r w:rsidR="00553E0D">
        <w:rPr>
          <w:bCs/>
          <w:szCs w:val="28"/>
        </w:rPr>
        <w:t>â</w:t>
      </w:r>
      <w:r w:rsidRPr="00553E0D">
        <w:rPr>
          <w:bCs/>
          <w:szCs w:val="28"/>
        </w:rPr>
        <w:t xml:space="preserve">nd cont </w:t>
      </w:r>
      <w:r w:rsidRPr="00553E0D">
        <w:rPr>
          <w:b w:val="0"/>
          <w:szCs w:val="28"/>
        </w:rPr>
        <w:t xml:space="preserve">de </w:t>
      </w:r>
      <w:r w:rsidRPr="00B52F90">
        <w:rPr>
          <w:b w:val="0"/>
          <w:bCs/>
          <w:szCs w:val="28"/>
        </w:rPr>
        <w:t>prevederile art. 7 din Legea nr. 52/2003 privind transparenta decizionala in administrația publica</w:t>
      </w:r>
      <w:r w:rsidRPr="00553E0D">
        <w:rPr>
          <w:b w:val="0"/>
          <w:bCs/>
          <w:szCs w:val="28"/>
        </w:rPr>
        <w:t>;</w:t>
      </w:r>
    </w:p>
    <w:p w:rsidR="00DC75AC" w:rsidRDefault="00DC75AC" w:rsidP="00DC75AC">
      <w:pPr>
        <w:pStyle w:val="Titlu"/>
        <w:jc w:val="both"/>
        <w:rPr>
          <w:b w:val="0"/>
        </w:rPr>
      </w:pPr>
      <w:r>
        <w:rPr>
          <w:b w:val="0"/>
        </w:rPr>
        <w:t xml:space="preserve">- </w:t>
      </w:r>
      <w:r>
        <w:rPr>
          <w:bCs/>
        </w:rPr>
        <w:t xml:space="preserve">în </w:t>
      </w:r>
      <w:r>
        <w:t xml:space="preserve">baza </w:t>
      </w:r>
      <w:r>
        <w:rPr>
          <w:b w:val="0"/>
        </w:rPr>
        <w:t>prevederilor art.</w:t>
      </w:r>
      <w:r w:rsidR="0028391C">
        <w:rPr>
          <w:b w:val="0"/>
        </w:rPr>
        <w:t xml:space="preserve">87 alin </w:t>
      </w:r>
      <w:r w:rsidR="00B52F90">
        <w:rPr>
          <w:b w:val="0"/>
        </w:rPr>
        <w:t>.</w:t>
      </w:r>
      <w:r w:rsidR="0028391C">
        <w:rPr>
          <w:b w:val="0"/>
        </w:rPr>
        <w:t>(</w:t>
      </w:r>
      <w:r w:rsidR="004B7703">
        <w:rPr>
          <w:b w:val="0"/>
        </w:rPr>
        <w:t>3</w:t>
      </w:r>
      <w:r w:rsidR="0028391C">
        <w:rPr>
          <w:b w:val="0"/>
        </w:rPr>
        <w:t>) si art.173</w:t>
      </w:r>
      <w:r w:rsidR="004B7703">
        <w:rPr>
          <w:b w:val="0"/>
        </w:rPr>
        <w:t xml:space="preserve"> alin.(1) </w:t>
      </w:r>
      <w:proofErr w:type="spellStart"/>
      <w:r w:rsidR="004B7703">
        <w:rPr>
          <w:b w:val="0"/>
        </w:rPr>
        <w:t>lit.b</w:t>
      </w:r>
      <w:proofErr w:type="spellEnd"/>
      <w:r w:rsidR="004B7703">
        <w:rPr>
          <w:b w:val="0"/>
        </w:rPr>
        <w:t>)</w:t>
      </w:r>
      <w:r w:rsidR="00820BE8">
        <w:rPr>
          <w:b w:val="0"/>
        </w:rPr>
        <w:t>,</w:t>
      </w:r>
      <w:r w:rsidR="00D66CEC">
        <w:rPr>
          <w:b w:val="0"/>
        </w:rPr>
        <w:t xml:space="preserve"> </w:t>
      </w:r>
      <w:r w:rsidR="0028391C">
        <w:rPr>
          <w:b w:val="0"/>
        </w:rPr>
        <w:t>alin</w:t>
      </w:r>
      <w:r w:rsidR="00B52F90">
        <w:rPr>
          <w:b w:val="0"/>
        </w:rPr>
        <w:t>.(3)</w:t>
      </w:r>
      <w:r w:rsidR="0028391C">
        <w:rPr>
          <w:b w:val="0"/>
        </w:rPr>
        <w:t xml:space="preserve"> </w:t>
      </w:r>
      <w:proofErr w:type="spellStart"/>
      <w:r w:rsidR="0028391C">
        <w:rPr>
          <w:b w:val="0"/>
        </w:rPr>
        <w:t>lit</w:t>
      </w:r>
      <w:r w:rsidR="00B52F90">
        <w:rPr>
          <w:b w:val="0"/>
        </w:rPr>
        <w:t>.</w:t>
      </w:r>
      <w:r w:rsidR="0028391C">
        <w:rPr>
          <w:b w:val="0"/>
        </w:rPr>
        <w:t>c</w:t>
      </w:r>
      <w:proofErr w:type="spellEnd"/>
      <w:r w:rsidR="0028391C">
        <w:rPr>
          <w:b w:val="0"/>
        </w:rPr>
        <w:t>)</w:t>
      </w:r>
      <w:r>
        <w:rPr>
          <w:b w:val="0"/>
        </w:rPr>
        <w:t xml:space="preserve"> </w:t>
      </w:r>
      <w:r w:rsidR="0028391C">
        <w:rPr>
          <w:b w:val="0"/>
        </w:rPr>
        <w:t xml:space="preserve"> </w:t>
      </w:r>
      <w:r w:rsidR="002D636D" w:rsidRPr="002D636D">
        <w:rPr>
          <w:b w:val="0"/>
          <w:bCs/>
          <w:szCs w:val="28"/>
        </w:rPr>
        <w:t>din OUG nr.57/2019 privind Codul administrativ cu modificările si completările ulterioare</w:t>
      </w:r>
      <w:r w:rsidR="002D636D">
        <w:rPr>
          <w:b w:val="0"/>
          <w:noProof/>
        </w:rPr>
        <w:t>;</w:t>
      </w:r>
    </w:p>
    <w:p w:rsidR="00DC75AC" w:rsidRPr="00553E0D" w:rsidRDefault="0028391C" w:rsidP="00553E0D">
      <w:pPr>
        <w:pStyle w:val="Titlu"/>
        <w:jc w:val="both"/>
        <w:rPr>
          <w:b w:val="0"/>
        </w:rPr>
      </w:pPr>
      <w:r>
        <w:rPr>
          <w:b w:val="0"/>
        </w:rPr>
        <w:lastRenderedPageBreak/>
        <w:t>-</w:t>
      </w:r>
      <w:r w:rsidR="007738D1" w:rsidRPr="00812516">
        <w:rPr>
          <w:bCs/>
          <w:szCs w:val="28"/>
        </w:rPr>
        <w:t>în temeiul</w:t>
      </w:r>
      <w:r w:rsidR="007738D1">
        <w:rPr>
          <w:b w:val="0"/>
        </w:rPr>
        <w:t xml:space="preserve"> </w:t>
      </w:r>
      <w:r w:rsidR="007738D1" w:rsidRPr="002D636D">
        <w:rPr>
          <w:b w:val="0"/>
          <w:bCs/>
          <w:szCs w:val="28"/>
        </w:rPr>
        <w:t>art. 196 alin (1) lit. a) din OUG nr.57/2019 privind Codul administrativ cu modificările si completările ulterioare,</w:t>
      </w:r>
    </w:p>
    <w:p w:rsidR="001A7020" w:rsidRDefault="001A7020" w:rsidP="001A7020">
      <w:pPr>
        <w:autoSpaceDE w:val="0"/>
        <w:autoSpaceDN w:val="0"/>
        <w:adjustRightInd w:val="0"/>
        <w:rPr>
          <w:b/>
          <w:bCs/>
          <w:sz w:val="28"/>
          <w:szCs w:val="26"/>
        </w:rPr>
      </w:pPr>
    </w:p>
    <w:p w:rsidR="00DC75AC" w:rsidRDefault="00DC75AC" w:rsidP="00DC75AC">
      <w:pPr>
        <w:autoSpaceDE w:val="0"/>
        <w:autoSpaceDN w:val="0"/>
        <w:adjustRightInd w:val="0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HOTĂRĂSTE:</w:t>
      </w:r>
    </w:p>
    <w:p w:rsidR="00DC75AC" w:rsidRDefault="00DC75AC" w:rsidP="00DC75AC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A351D8" w:rsidRDefault="00DC75AC" w:rsidP="00DC75AC">
      <w:pPr>
        <w:pStyle w:val="Corptext"/>
        <w:spacing w:line="240" w:lineRule="auto"/>
      </w:pPr>
      <w:r>
        <w:rPr>
          <w:b/>
        </w:rPr>
        <w:t>Art. 1</w:t>
      </w:r>
      <w:r w:rsidR="004D1A1C">
        <w:t xml:space="preserve"> A</w:t>
      </w:r>
      <w:r>
        <w:t>proba</w:t>
      </w:r>
      <w:r w:rsidR="004D1A1C">
        <w:t>rea taxelor</w:t>
      </w:r>
      <w:r>
        <w:t xml:space="preserve"> speciale pentru </w:t>
      </w:r>
      <w:r w:rsidR="00553E0D">
        <w:t>activitățile</w:t>
      </w:r>
      <w:r>
        <w:t xml:space="preserve"> prestate de către Serviciul Public Comunitar Judetean de Evidenta a Pers</w:t>
      </w:r>
      <w:r w:rsidR="00FA6C2E">
        <w:t>oanelor Vrancea pentru anul 20</w:t>
      </w:r>
      <w:r w:rsidR="00B52F90">
        <w:t>2</w:t>
      </w:r>
      <w:r>
        <w:t>, conform Anexei care face parte integranta din prezenta hotărâre.</w:t>
      </w:r>
    </w:p>
    <w:p w:rsidR="00DC75AC" w:rsidRDefault="00DC75AC" w:rsidP="00DC75AC">
      <w:pPr>
        <w:pStyle w:val="Corptext"/>
        <w:spacing w:line="240" w:lineRule="auto"/>
      </w:pPr>
    </w:p>
    <w:p w:rsidR="00DC75AC" w:rsidRDefault="00DC75AC" w:rsidP="00DC75AC">
      <w:p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b/>
          <w:sz w:val="28"/>
          <w:szCs w:val="26"/>
        </w:rPr>
        <w:t xml:space="preserve"> Art. </w:t>
      </w:r>
      <w:r w:rsidR="00FC7236">
        <w:rPr>
          <w:b/>
          <w:sz w:val="28"/>
          <w:szCs w:val="26"/>
        </w:rPr>
        <w:t>2</w:t>
      </w:r>
      <w:r w:rsidR="00A351D8">
        <w:rPr>
          <w:b/>
          <w:sz w:val="28"/>
          <w:szCs w:val="26"/>
        </w:rPr>
        <w:t xml:space="preserve"> </w:t>
      </w:r>
      <w:r>
        <w:rPr>
          <w:sz w:val="28"/>
          <w:szCs w:val="26"/>
        </w:rPr>
        <w:t>Prevederile prezentei hotărâri vor fi aduse la îndeplinire de</w:t>
      </w:r>
      <w:r>
        <w:rPr>
          <w:szCs w:val="28"/>
        </w:rPr>
        <w:t xml:space="preserve"> </w:t>
      </w:r>
      <w:r>
        <w:rPr>
          <w:sz w:val="28"/>
          <w:szCs w:val="28"/>
        </w:rPr>
        <w:t>Serviciului Public Comunitar Judetean de Evidenta a Persoanelor Vrancea</w:t>
      </w:r>
      <w:r>
        <w:rPr>
          <w:sz w:val="28"/>
          <w:szCs w:val="26"/>
        </w:rPr>
        <w:t xml:space="preserve"> si </w:t>
      </w:r>
      <w:r w:rsidR="009B6664">
        <w:rPr>
          <w:sz w:val="28"/>
          <w:szCs w:val="26"/>
        </w:rPr>
        <w:t xml:space="preserve">vor fi </w:t>
      </w:r>
      <w:r>
        <w:rPr>
          <w:sz w:val="28"/>
          <w:szCs w:val="26"/>
        </w:rPr>
        <w:t xml:space="preserve">comunicate celor </w:t>
      </w:r>
      <w:r w:rsidR="00553E0D">
        <w:rPr>
          <w:sz w:val="28"/>
          <w:szCs w:val="26"/>
        </w:rPr>
        <w:t>interesați</w:t>
      </w:r>
      <w:r>
        <w:rPr>
          <w:sz w:val="28"/>
          <w:szCs w:val="26"/>
        </w:rPr>
        <w:t xml:space="preserve"> de secretarul</w:t>
      </w:r>
      <w:r w:rsidR="009B6664">
        <w:rPr>
          <w:sz w:val="28"/>
          <w:szCs w:val="26"/>
        </w:rPr>
        <w:t xml:space="preserve"> general al </w:t>
      </w:r>
      <w:r w:rsidR="00553E0D">
        <w:rPr>
          <w:sz w:val="28"/>
          <w:szCs w:val="26"/>
        </w:rPr>
        <w:t>județului</w:t>
      </w:r>
      <w:r>
        <w:rPr>
          <w:sz w:val="28"/>
          <w:szCs w:val="26"/>
        </w:rPr>
        <w:t xml:space="preserve"> </w:t>
      </w:r>
      <w:r w:rsidR="00B52F90" w:rsidRPr="00812516">
        <w:rPr>
          <w:sz w:val="28"/>
          <w:szCs w:val="28"/>
        </w:rPr>
        <w:t xml:space="preserve">prin </w:t>
      </w:r>
      <w:r w:rsidR="00B52F90">
        <w:rPr>
          <w:sz w:val="28"/>
          <w:szCs w:val="28"/>
        </w:rPr>
        <w:t>Serviciul</w:t>
      </w:r>
      <w:r w:rsidR="00B52F90" w:rsidRPr="00812516">
        <w:rPr>
          <w:sz w:val="28"/>
          <w:szCs w:val="28"/>
        </w:rPr>
        <w:t xml:space="preserve"> </w:t>
      </w:r>
      <w:r w:rsidR="00553E0D" w:rsidRPr="00812516">
        <w:rPr>
          <w:sz w:val="28"/>
          <w:szCs w:val="28"/>
        </w:rPr>
        <w:t>administrație</w:t>
      </w:r>
      <w:r w:rsidR="00B52F90" w:rsidRPr="00812516">
        <w:rPr>
          <w:sz w:val="28"/>
          <w:szCs w:val="28"/>
        </w:rPr>
        <w:t xml:space="preserve"> publica </w:t>
      </w:r>
      <w:r w:rsidR="00B52F90">
        <w:rPr>
          <w:sz w:val="28"/>
          <w:szCs w:val="28"/>
        </w:rPr>
        <w:t xml:space="preserve">Monitor Oficial Local </w:t>
      </w:r>
      <w:proofErr w:type="spellStart"/>
      <w:r w:rsidR="00B52F90" w:rsidRPr="00812516">
        <w:rPr>
          <w:sz w:val="28"/>
          <w:szCs w:val="28"/>
        </w:rPr>
        <w:t>şi</w:t>
      </w:r>
      <w:proofErr w:type="spellEnd"/>
      <w:r w:rsidR="00B52F90" w:rsidRPr="00812516">
        <w:rPr>
          <w:sz w:val="28"/>
          <w:szCs w:val="28"/>
        </w:rPr>
        <w:t xml:space="preserve"> arhivă din cadrul Direcției juridice si </w:t>
      </w:r>
      <w:r w:rsidR="00553E0D" w:rsidRPr="00812516">
        <w:rPr>
          <w:sz w:val="28"/>
          <w:szCs w:val="28"/>
        </w:rPr>
        <w:t>administrație</w:t>
      </w:r>
      <w:r w:rsidR="00B52F90" w:rsidRPr="00812516">
        <w:rPr>
          <w:sz w:val="28"/>
          <w:szCs w:val="28"/>
        </w:rPr>
        <w:t xml:space="preserve"> publică.</w:t>
      </w:r>
      <w:r w:rsidR="00B52F90" w:rsidRPr="00812516">
        <w:rPr>
          <w:b/>
          <w:bCs/>
          <w:sz w:val="28"/>
          <w:szCs w:val="28"/>
          <w:lang w:val="es-ES"/>
        </w:rPr>
        <w:t xml:space="preserve">  </w:t>
      </w:r>
    </w:p>
    <w:p w:rsidR="00DC75AC" w:rsidRDefault="00DC75AC" w:rsidP="00DC75AC">
      <w:pPr>
        <w:autoSpaceDE w:val="0"/>
        <w:autoSpaceDN w:val="0"/>
        <w:adjustRightInd w:val="0"/>
        <w:jc w:val="both"/>
        <w:rPr>
          <w:sz w:val="28"/>
          <w:szCs w:val="26"/>
        </w:rPr>
      </w:pPr>
    </w:p>
    <w:p w:rsidR="00DC75AC" w:rsidRDefault="00DC75AC" w:rsidP="00DC75AC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DC75AC" w:rsidRDefault="00DC75AC" w:rsidP="00553E0D">
      <w:pPr>
        <w:autoSpaceDE w:val="0"/>
        <w:autoSpaceDN w:val="0"/>
        <w:adjustRightInd w:val="0"/>
        <w:rPr>
          <w:sz w:val="28"/>
          <w:szCs w:val="26"/>
        </w:rPr>
      </w:pPr>
    </w:p>
    <w:p w:rsidR="00DC75AC" w:rsidRDefault="00DC75AC" w:rsidP="00DC75AC">
      <w:pPr>
        <w:autoSpaceDE w:val="0"/>
        <w:autoSpaceDN w:val="0"/>
        <w:adjustRightInd w:val="0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                                                 </w:t>
      </w:r>
      <w:r w:rsidR="00FC7236">
        <w:rPr>
          <w:b/>
          <w:bCs/>
          <w:sz w:val="28"/>
          <w:szCs w:val="26"/>
        </w:rPr>
        <w:t xml:space="preserve">   </w:t>
      </w:r>
      <w:r>
        <w:rPr>
          <w:b/>
          <w:bCs/>
          <w:sz w:val="28"/>
          <w:szCs w:val="26"/>
        </w:rPr>
        <w:t xml:space="preserve">     Preşedintele</w:t>
      </w:r>
    </w:p>
    <w:p w:rsidR="00DC75AC" w:rsidRDefault="00DC75AC" w:rsidP="00DC75AC">
      <w:pPr>
        <w:pStyle w:val="Titlu2"/>
      </w:pPr>
      <w:r>
        <w:t>Consiliului Judetean Vrancea</w:t>
      </w:r>
    </w:p>
    <w:p w:rsidR="00DC75AC" w:rsidRDefault="00E403C3" w:rsidP="00DC75AC">
      <w:pPr>
        <w:autoSpaceDE w:val="0"/>
        <w:autoSpaceDN w:val="0"/>
        <w:adjustRightInd w:val="0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C</w:t>
      </w:r>
      <w:r w:rsidR="00A351D8">
        <w:rPr>
          <w:b/>
          <w:bCs/>
          <w:sz w:val="28"/>
          <w:szCs w:val="26"/>
        </w:rPr>
        <w:t>ă</w:t>
      </w:r>
      <w:r>
        <w:rPr>
          <w:b/>
          <w:bCs/>
          <w:sz w:val="28"/>
          <w:szCs w:val="26"/>
        </w:rPr>
        <w:t>t</w:t>
      </w:r>
      <w:r w:rsidR="00A351D8">
        <w:rPr>
          <w:b/>
          <w:bCs/>
          <w:sz w:val="28"/>
          <w:szCs w:val="26"/>
        </w:rPr>
        <w:t>ă</w:t>
      </w:r>
      <w:r>
        <w:rPr>
          <w:b/>
          <w:bCs/>
          <w:sz w:val="28"/>
          <w:szCs w:val="26"/>
        </w:rPr>
        <w:t xml:space="preserve">lin Dumitru Toma </w:t>
      </w:r>
    </w:p>
    <w:p w:rsidR="00DC75AC" w:rsidRDefault="00DC75AC" w:rsidP="00DC75AC">
      <w:pPr>
        <w:autoSpaceDE w:val="0"/>
        <w:autoSpaceDN w:val="0"/>
        <w:adjustRightInd w:val="0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                                                                                     </w:t>
      </w:r>
    </w:p>
    <w:p w:rsidR="00DC75AC" w:rsidRDefault="00DC75AC" w:rsidP="00DC75AC">
      <w:pPr>
        <w:autoSpaceDE w:val="0"/>
        <w:autoSpaceDN w:val="0"/>
        <w:adjustRightInd w:val="0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                                                                                      </w:t>
      </w:r>
    </w:p>
    <w:p w:rsidR="00DC75AC" w:rsidRDefault="00DC75AC" w:rsidP="00DC75AC">
      <w:pPr>
        <w:autoSpaceDE w:val="0"/>
        <w:autoSpaceDN w:val="0"/>
        <w:adjustRightInd w:val="0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                                                                                                </w:t>
      </w:r>
      <w:r w:rsidR="00FC7236">
        <w:rPr>
          <w:b/>
          <w:bCs/>
          <w:sz w:val="28"/>
          <w:szCs w:val="26"/>
        </w:rPr>
        <w:t xml:space="preserve">  </w:t>
      </w:r>
      <w:r>
        <w:rPr>
          <w:b/>
          <w:bCs/>
          <w:sz w:val="28"/>
          <w:szCs w:val="26"/>
        </w:rPr>
        <w:t xml:space="preserve"> Avizat, </w:t>
      </w:r>
    </w:p>
    <w:p w:rsidR="00DC75AC" w:rsidRDefault="00DC75AC" w:rsidP="00DC75AC">
      <w:pPr>
        <w:pStyle w:val="Titlu7"/>
      </w:pPr>
      <w:r>
        <w:t xml:space="preserve">                                                                            </w:t>
      </w:r>
      <w:r w:rsidR="00FC7236">
        <w:t xml:space="preserve">  </w:t>
      </w:r>
      <w:r>
        <w:t xml:space="preserve"> </w:t>
      </w:r>
      <w:r w:rsidR="003153D1">
        <w:t xml:space="preserve"> </w:t>
      </w:r>
      <w:r>
        <w:t>Secretar</w:t>
      </w:r>
      <w:r w:rsidR="00E403C3">
        <w:t xml:space="preserve"> general</w:t>
      </w:r>
      <w:r>
        <w:t xml:space="preserve"> al </w:t>
      </w:r>
      <w:r w:rsidR="00553E0D">
        <w:t>județului</w:t>
      </w:r>
    </w:p>
    <w:p w:rsidR="00DC75AC" w:rsidRDefault="00DC75AC" w:rsidP="00DC75AC">
      <w:pPr>
        <w:autoSpaceDE w:val="0"/>
        <w:autoSpaceDN w:val="0"/>
        <w:adjustRightInd w:val="0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                                                                                                 Raluca Dan</w:t>
      </w:r>
    </w:p>
    <w:p w:rsidR="00DC75AC" w:rsidRDefault="00DC75AC" w:rsidP="00DC75AC">
      <w:pPr>
        <w:autoSpaceDE w:val="0"/>
        <w:autoSpaceDN w:val="0"/>
        <w:adjustRightInd w:val="0"/>
        <w:jc w:val="both"/>
        <w:rPr>
          <w:b/>
          <w:bCs/>
          <w:sz w:val="28"/>
          <w:szCs w:val="26"/>
        </w:rPr>
      </w:pPr>
    </w:p>
    <w:p w:rsidR="00DC75AC" w:rsidRDefault="00DC75AC" w:rsidP="00DC75AC">
      <w:pPr>
        <w:autoSpaceDE w:val="0"/>
        <w:autoSpaceDN w:val="0"/>
        <w:adjustRightInd w:val="0"/>
        <w:jc w:val="both"/>
        <w:rPr>
          <w:b/>
          <w:bCs/>
          <w:sz w:val="28"/>
          <w:szCs w:val="26"/>
        </w:rPr>
      </w:pPr>
    </w:p>
    <w:p w:rsidR="00DC75AC" w:rsidRDefault="00DC75AC" w:rsidP="00DC75AC">
      <w:pPr>
        <w:autoSpaceDE w:val="0"/>
        <w:autoSpaceDN w:val="0"/>
        <w:adjustRightInd w:val="0"/>
        <w:jc w:val="both"/>
        <w:rPr>
          <w:b/>
          <w:bCs/>
          <w:sz w:val="28"/>
          <w:szCs w:val="26"/>
        </w:rPr>
      </w:pPr>
    </w:p>
    <w:p w:rsidR="00DC75AC" w:rsidRDefault="00DC75AC" w:rsidP="00DC75AC">
      <w:pPr>
        <w:autoSpaceDE w:val="0"/>
        <w:autoSpaceDN w:val="0"/>
        <w:adjustRightInd w:val="0"/>
        <w:jc w:val="both"/>
        <w:rPr>
          <w:b/>
          <w:bCs/>
          <w:sz w:val="28"/>
          <w:szCs w:val="26"/>
        </w:rPr>
      </w:pPr>
    </w:p>
    <w:p w:rsidR="00DC75AC" w:rsidRDefault="00DC75AC" w:rsidP="00DC75AC">
      <w:pPr>
        <w:autoSpaceDE w:val="0"/>
        <w:autoSpaceDN w:val="0"/>
        <w:adjustRightInd w:val="0"/>
        <w:jc w:val="both"/>
        <w:rPr>
          <w:b/>
          <w:bCs/>
          <w:sz w:val="28"/>
          <w:szCs w:val="26"/>
        </w:rPr>
      </w:pPr>
    </w:p>
    <w:p w:rsidR="00DC75AC" w:rsidRDefault="00DC75AC" w:rsidP="00DC75AC">
      <w:pPr>
        <w:autoSpaceDE w:val="0"/>
        <w:autoSpaceDN w:val="0"/>
        <w:adjustRightInd w:val="0"/>
        <w:jc w:val="both"/>
        <w:rPr>
          <w:b/>
          <w:bCs/>
          <w:sz w:val="28"/>
          <w:szCs w:val="26"/>
        </w:rPr>
      </w:pPr>
    </w:p>
    <w:p w:rsidR="00DC75AC" w:rsidRDefault="00DC75AC" w:rsidP="00DC75AC">
      <w:pPr>
        <w:autoSpaceDE w:val="0"/>
        <w:autoSpaceDN w:val="0"/>
        <w:adjustRightInd w:val="0"/>
        <w:jc w:val="both"/>
        <w:rPr>
          <w:b/>
          <w:bCs/>
          <w:sz w:val="28"/>
          <w:szCs w:val="26"/>
        </w:rPr>
      </w:pPr>
    </w:p>
    <w:p w:rsidR="00DC75AC" w:rsidRDefault="00DC75AC" w:rsidP="00DC75AC">
      <w:pPr>
        <w:autoSpaceDE w:val="0"/>
        <w:autoSpaceDN w:val="0"/>
        <w:adjustRightInd w:val="0"/>
        <w:jc w:val="both"/>
        <w:rPr>
          <w:b/>
          <w:bCs/>
          <w:sz w:val="28"/>
          <w:szCs w:val="26"/>
        </w:rPr>
      </w:pPr>
    </w:p>
    <w:p w:rsidR="00DC75AC" w:rsidRDefault="00DC75AC" w:rsidP="00DC75AC">
      <w:pPr>
        <w:autoSpaceDE w:val="0"/>
        <w:autoSpaceDN w:val="0"/>
        <w:adjustRightInd w:val="0"/>
        <w:jc w:val="both"/>
        <w:rPr>
          <w:b/>
          <w:bCs/>
          <w:sz w:val="28"/>
          <w:szCs w:val="26"/>
        </w:rPr>
      </w:pPr>
    </w:p>
    <w:p w:rsidR="00DC75AC" w:rsidRDefault="00DC75AC" w:rsidP="00DC75AC">
      <w:pPr>
        <w:autoSpaceDE w:val="0"/>
        <w:autoSpaceDN w:val="0"/>
        <w:adjustRightInd w:val="0"/>
        <w:jc w:val="both"/>
        <w:rPr>
          <w:b/>
          <w:bCs/>
          <w:sz w:val="28"/>
          <w:szCs w:val="26"/>
        </w:rPr>
      </w:pPr>
    </w:p>
    <w:p w:rsidR="00DC75AC" w:rsidRDefault="00DC75AC" w:rsidP="00DC75AC">
      <w:pPr>
        <w:autoSpaceDE w:val="0"/>
        <w:autoSpaceDN w:val="0"/>
        <w:adjustRightInd w:val="0"/>
        <w:jc w:val="both"/>
        <w:rPr>
          <w:b/>
          <w:bCs/>
          <w:sz w:val="28"/>
          <w:szCs w:val="26"/>
        </w:rPr>
      </w:pPr>
    </w:p>
    <w:p w:rsidR="00DC75AC" w:rsidRDefault="00DC75AC" w:rsidP="00DC75AC">
      <w:pPr>
        <w:autoSpaceDE w:val="0"/>
        <w:autoSpaceDN w:val="0"/>
        <w:adjustRightInd w:val="0"/>
        <w:jc w:val="both"/>
        <w:rPr>
          <w:b/>
          <w:bCs/>
          <w:sz w:val="28"/>
          <w:szCs w:val="26"/>
        </w:rPr>
      </w:pPr>
    </w:p>
    <w:p w:rsidR="00DC75AC" w:rsidRDefault="00DC75AC" w:rsidP="00DC75AC">
      <w:pPr>
        <w:autoSpaceDE w:val="0"/>
        <w:autoSpaceDN w:val="0"/>
        <w:adjustRightInd w:val="0"/>
        <w:jc w:val="both"/>
        <w:rPr>
          <w:b/>
          <w:bCs/>
          <w:sz w:val="28"/>
          <w:szCs w:val="26"/>
        </w:rPr>
      </w:pPr>
    </w:p>
    <w:p w:rsidR="00DC75AC" w:rsidRDefault="00DC75AC" w:rsidP="00DC75AC">
      <w:pPr>
        <w:autoSpaceDE w:val="0"/>
        <w:autoSpaceDN w:val="0"/>
        <w:adjustRightInd w:val="0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ab/>
      </w:r>
    </w:p>
    <w:p w:rsidR="00DC75AC" w:rsidRDefault="00DC75AC"/>
    <w:sectPr w:rsidR="00DC75AC" w:rsidSect="00820BE8">
      <w:pgSz w:w="12240" w:h="15840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1450E"/>
    <w:multiLevelType w:val="hybridMultilevel"/>
    <w:tmpl w:val="34006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AC"/>
    <w:rsid w:val="00057A5A"/>
    <w:rsid w:val="00090555"/>
    <w:rsid w:val="00116D0B"/>
    <w:rsid w:val="001A7020"/>
    <w:rsid w:val="00250480"/>
    <w:rsid w:val="0028391C"/>
    <w:rsid w:val="002D636D"/>
    <w:rsid w:val="003153D1"/>
    <w:rsid w:val="00317B08"/>
    <w:rsid w:val="00455BCE"/>
    <w:rsid w:val="004B7703"/>
    <w:rsid w:val="004D1A1C"/>
    <w:rsid w:val="005326B9"/>
    <w:rsid w:val="00553E0D"/>
    <w:rsid w:val="005A11E8"/>
    <w:rsid w:val="005D7B44"/>
    <w:rsid w:val="00611240"/>
    <w:rsid w:val="007738D1"/>
    <w:rsid w:val="00817A0C"/>
    <w:rsid w:val="00820BE8"/>
    <w:rsid w:val="009B6664"/>
    <w:rsid w:val="00A351D8"/>
    <w:rsid w:val="00B52F90"/>
    <w:rsid w:val="00B73B26"/>
    <w:rsid w:val="00BF29B3"/>
    <w:rsid w:val="00BF5518"/>
    <w:rsid w:val="00C4511C"/>
    <w:rsid w:val="00C71ACD"/>
    <w:rsid w:val="00D66CEC"/>
    <w:rsid w:val="00DC75AC"/>
    <w:rsid w:val="00E11E59"/>
    <w:rsid w:val="00E403C3"/>
    <w:rsid w:val="00E67159"/>
    <w:rsid w:val="00E74859"/>
    <w:rsid w:val="00F81492"/>
    <w:rsid w:val="00F90A1A"/>
    <w:rsid w:val="00FA6C2E"/>
    <w:rsid w:val="00FC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142F9C6-D39C-9641-8298-A0FD13D9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5AC"/>
    <w:rPr>
      <w:sz w:val="24"/>
      <w:szCs w:val="24"/>
    </w:rPr>
  </w:style>
  <w:style w:type="paragraph" w:styleId="Titlu1">
    <w:name w:val="heading 1"/>
    <w:basedOn w:val="Normal"/>
    <w:next w:val="Normal"/>
    <w:qFormat/>
    <w:rsid w:val="00DC75AC"/>
    <w:pPr>
      <w:keepNext/>
      <w:outlineLvl w:val="0"/>
    </w:pPr>
    <w:rPr>
      <w:b/>
      <w:sz w:val="28"/>
      <w:szCs w:val="20"/>
      <w:lang w:val="en-US" w:eastAsia="en-US"/>
    </w:rPr>
  </w:style>
  <w:style w:type="paragraph" w:styleId="Titlu2">
    <w:name w:val="heading 2"/>
    <w:basedOn w:val="Normal"/>
    <w:next w:val="Normal"/>
    <w:qFormat/>
    <w:rsid w:val="00DC75AC"/>
    <w:pPr>
      <w:keepNext/>
      <w:jc w:val="center"/>
      <w:outlineLvl w:val="1"/>
    </w:pPr>
    <w:rPr>
      <w:b/>
      <w:sz w:val="28"/>
      <w:szCs w:val="20"/>
      <w:lang w:eastAsia="en-US"/>
    </w:rPr>
  </w:style>
  <w:style w:type="paragraph" w:styleId="Titlu7">
    <w:name w:val="heading 7"/>
    <w:basedOn w:val="Normal"/>
    <w:next w:val="Normal"/>
    <w:qFormat/>
    <w:rsid w:val="00DC75AC"/>
    <w:pPr>
      <w:keepNext/>
      <w:autoSpaceDE w:val="0"/>
      <w:autoSpaceDN w:val="0"/>
      <w:adjustRightInd w:val="0"/>
      <w:jc w:val="both"/>
      <w:outlineLvl w:val="6"/>
    </w:pPr>
    <w:rPr>
      <w:b/>
      <w:bCs/>
      <w:sz w:val="28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Titlu">
    <w:name w:val="Title"/>
    <w:basedOn w:val="Normal"/>
    <w:qFormat/>
    <w:rsid w:val="00DC75AC"/>
    <w:pPr>
      <w:jc w:val="center"/>
    </w:pPr>
    <w:rPr>
      <w:b/>
      <w:sz w:val="28"/>
      <w:szCs w:val="20"/>
      <w:lang w:eastAsia="en-US"/>
    </w:rPr>
  </w:style>
  <w:style w:type="paragraph" w:styleId="Corptext">
    <w:name w:val="Body Text"/>
    <w:basedOn w:val="Normal"/>
    <w:rsid w:val="00DC75AC"/>
    <w:pPr>
      <w:spacing w:line="360" w:lineRule="auto"/>
      <w:jc w:val="both"/>
    </w:pPr>
    <w:rPr>
      <w:sz w:val="28"/>
      <w:szCs w:val="28"/>
    </w:rPr>
  </w:style>
  <w:style w:type="character" w:customStyle="1" w:styleId="tal">
    <w:name w:val="tal"/>
    <w:rsid w:val="00A351D8"/>
  </w:style>
  <w:style w:type="paragraph" w:styleId="TextnBalon">
    <w:name w:val="Balloon Text"/>
    <w:basedOn w:val="Normal"/>
    <w:link w:val="TextnBalonCaracter"/>
    <w:rsid w:val="00116D0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116D0B"/>
    <w:rPr>
      <w:rFonts w:ascii="Segoe UI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4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66740-BC83-4E7B-8C9B-1E98ACF7053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2924</Characters>
  <Application>Microsoft Office Word</Application>
  <DocSecurity>0</DocSecurity>
  <Lines>24</Lines>
  <Paragraphs>6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Titluri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>ROMÂNIA</vt:lpstr>
      <vt:lpstr/>
      <vt:lpstr>ROMÂNIA</vt:lpstr>
      <vt:lpstr>JUDETUL VRANCEA</vt:lpstr>
      <vt:lpstr>    privind: aprobarea taxelor speciale pentru activităţile prestate de către Servic</vt:lpstr>
      <vt:lpstr>    - văzând adresa Serviciului Public Comunitar de Evidenta a Persoanelor Vrancea n</vt:lpstr>
      <vt:lpstr>    - luând in considerare Referatul Directiei Juridice si administratie publica pri</vt:lpstr>
      <vt:lpstr>    Consiliului Judetean Vrancea</vt:lpstr>
      <vt:lpstr>    ROMÂNIA</vt:lpstr>
    </vt:vector>
  </TitlesOfParts>
  <Company>Consiliul Judetean Vrancea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Brutaru Delia</dc:creator>
  <cp:keywords/>
  <dc:description/>
  <cp:lastModifiedBy>Bobeica Iuliana</cp:lastModifiedBy>
  <cp:revision>2</cp:revision>
  <cp:lastPrinted>2020-11-06T11:55:00Z</cp:lastPrinted>
  <dcterms:created xsi:type="dcterms:W3CDTF">2020-11-11T07:57:00Z</dcterms:created>
  <dcterms:modified xsi:type="dcterms:W3CDTF">2020-11-11T07:57:00Z</dcterms:modified>
</cp:coreProperties>
</file>