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A2A60" w14:textId="77777777" w:rsidR="00B62CC1" w:rsidRPr="00814F4D" w:rsidRDefault="00B62CC1" w:rsidP="00B639B5">
      <w:pPr>
        <w:spacing w:after="0" w:line="240" w:lineRule="auto"/>
        <w:ind w:left="7489" w:right="1555" w:hanging="10"/>
        <w:jc w:val="center"/>
        <w:rPr>
          <w:sz w:val="30"/>
        </w:rPr>
      </w:pPr>
    </w:p>
    <w:p w14:paraId="7BA3D345" w14:textId="77777777" w:rsidR="00B62CC1" w:rsidRPr="00814F4D" w:rsidRDefault="00B62CC1" w:rsidP="00B62CC1">
      <w:pPr>
        <w:spacing w:after="0" w:line="240" w:lineRule="auto"/>
        <w:ind w:left="0" w:right="1555" w:firstLine="0"/>
        <w:rPr>
          <w:sz w:val="30"/>
        </w:rPr>
      </w:pPr>
    </w:p>
    <w:p w14:paraId="5EA3DAA3" w14:textId="77777777" w:rsidR="00B62CC1" w:rsidRPr="00814F4D" w:rsidRDefault="00B62CC1" w:rsidP="00B639B5">
      <w:pPr>
        <w:spacing w:after="0" w:line="240" w:lineRule="auto"/>
        <w:ind w:left="7489" w:right="1555" w:hanging="10"/>
        <w:jc w:val="center"/>
        <w:rPr>
          <w:sz w:val="30"/>
        </w:rPr>
      </w:pPr>
    </w:p>
    <w:p w14:paraId="30CC0D6F" w14:textId="56ED09F5" w:rsidR="00B639B5" w:rsidRPr="00814F4D" w:rsidRDefault="00B639B5" w:rsidP="00FE27C2">
      <w:pPr>
        <w:tabs>
          <w:tab w:val="left" w:pos="8647"/>
        </w:tabs>
        <w:spacing w:after="0" w:line="240" w:lineRule="auto"/>
        <w:ind w:left="7371" w:right="1555" w:hanging="141"/>
        <w:jc w:val="center"/>
      </w:pPr>
      <w:r w:rsidRPr="00814F4D">
        <w:rPr>
          <w:sz w:val="30"/>
        </w:rPr>
        <w:t>Anexă la Dispoziția</w:t>
      </w:r>
    </w:p>
    <w:p w14:paraId="1F2C24C2" w14:textId="1D486E45" w:rsidR="00B639B5" w:rsidRPr="00814F4D" w:rsidRDefault="00FE27C2" w:rsidP="00FE27C2">
      <w:pPr>
        <w:spacing w:after="0" w:line="240" w:lineRule="auto"/>
        <w:ind w:left="10" w:right="1541" w:hanging="10"/>
        <w:jc w:val="center"/>
      </w:pPr>
      <w:r w:rsidRPr="00814F4D">
        <w:rPr>
          <w:sz w:val="30"/>
        </w:rPr>
        <w:t xml:space="preserve">                                                                                                  </w:t>
      </w:r>
      <w:r w:rsidR="00B639B5" w:rsidRPr="00814F4D">
        <w:rPr>
          <w:sz w:val="30"/>
        </w:rPr>
        <w:t>Președintelui</w:t>
      </w:r>
    </w:p>
    <w:p w14:paraId="7B8ADA40" w14:textId="2A30B190" w:rsidR="00B639B5" w:rsidRPr="00814F4D" w:rsidRDefault="00FE27C2" w:rsidP="002F4FE5">
      <w:pPr>
        <w:spacing w:after="0" w:line="240" w:lineRule="auto"/>
        <w:ind w:left="10" w:right="576" w:hanging="10"/>
        <w:jc w:val="right"/>
        <w:rPr>
          <w:sz w:val="30"/>
        </w:rPr>
      </w:pPr>
      <w:r w:rsidRPr="00814F4D">
        <w:rPr>
          <w:sz w:val="30"/>
        </w:rPr>
        <w:t xml:space="preserve">  </w:t>
      </w:r>
      <w:r w:rsidR="00B639B5" w:rsidRPr="00814F4D">
        <w:rPr>
          <w:sz w:val="30"/>
        </w:rPr>
        <w:t xml:space="preserve">Consiliului Județean Vrancea </w:t>
      </w:r>
    </w:p>
    <w:p w14:paraId="18E3B6CC" w14:textId="0CDC3107" w:rsidR="00B639B5" w:rsidRPr="00814F4D" w:rsidRDefault="00B639B5" w:rsidP="002F4FE5">
      <w:pPr>
        <w:tabs>
          <w:tab w:val="left" w:pos="9923"/>
        </w:tabs>
        <w:spacing w:after="0" w:line="240" w:lineRule="auto"/>
        <w:ind w:left="0" w:right="576" w:firstLine="0"/>
        <w:rPr>
          <w:sz w:val="30"/>
        </w:rPr>
      </w:pPr>
      <w:r w:rsidRPr="00814F4D">
        <w:rPr>
          <w:sz w:val="30"/>
        </w:rPr>
        <w:t xml:space="preserve">                                                                                            nr.</w:t>
      </w:r>
    </w:p>
    <w:p w14:paraId="5F87BFBB" w14:textId="77777777" w:rsidR="00B639B5" w:rsidRPr="00814F4D" w:rsidRDefault="00B639B5" w:rsidP="00B639B5">
      <w:pPr>
        <w:spacing w:after="233" w:line="240" w:lineRule="auto"/>
        <w:ind w:left="0" w:right="576" w:firstLine="0"/>
      </w:pPr>
    </w:p>
    <w:p w14:paraId="368D5630" w14:textId="5D8AF548" w:rsidR="002F4FE5" w:rsidRDefault="002F4FE5" w:rsidP="002F4FE5">
      <w:pPr>
        <w:spacing w:after="0" w:line="247" w:lineRule="auto"/>
        <w:ind w:left="1657" w:right="33" w:hanging="10"/>
        <w:rPr>
          <w:b/>
          <w:bCs/>
          <w:u w:val="single"/>
        </w:rPr>
      </w:pPr>
      <w:r w:rsidRPr="006A6A1E">
        <w:rPr>
          <w:b/>
          <w:bCs/>
        </w:rPr>
        <w:t xml:space="preserve">                         </w:t>
      </w:r>
      <w:r w:rsidRPr="00350BD2">
        <w:rPr>
          <w:b/>
          <w:bCs/>
        </w:rPr>
        <w:t xml:space="preserve">  </w:t>
      </w:r>
      <w:r w:rsidR="00350BD2" w:rsidRPr="00350BD2">
        <w:rPr>
          <w:b/>
          <w:bCs/>
        </w:rPr>
        <w:t xml:space="preserve">  </w:t>
      </w:r>
      <w:r w:rsidR="00350BD2">
        <w:rPr>
          <w:b/>
          <w:bCs/>
          <w:u w:val="single"/>
        </w:rPr>
        <w:t xml:space="preserve"> </w:t>
      </w:r>
      <w:r w:rsidRPr="002F4FE5">
        <w:rPr>
          <w:b/>
          <w:bCs/>
          <w:u w:val="single"/>
        </w:rPr>
        <w:t>Codul de conduită etică și profesională</w:t>
      </w:r>
    </w:p>
    <w:p w14:paraId="0729CDB0" w14:textId="2E65624F" w:rsidR="002F4FE5" w:rsidRDefault="002F4FE5" w:rsidP="002F4FE5">
      <w:pPr>
        <w:spacing w:after="0" w:line="247" w:lineRule="auto"/>
        <w:ind w:left="1657" w:right="33" w:hanging="10"/>
        <w:jc w:val="center"/>
        <w:rPr>
          <w:b/>
          <w:bCs/>
          <w:u w:val="single"/>
        </w:rPr>
      </w:pPr>
      <w:r w:rsidRPr="002F4FE5">
        <w:rPr>
          <w:b/>
          <w:bCs/>
          <w:u w:val="single"/>
        </w:rPr>
        <w:t xml:space="preserve">al funcționarilor publici și personalului contractual din cadrul aparatului </w:t>
      </w:r>
      <w:r>
        <w:rPr>
          <w:b/>
          <w:bCs/>
          <w:u w:val="single"/>
        </w:rPr>
        <w:t xml:space="preserve"> </w:t>
      </w:r>
      <w:r w:rsidRPr="002F4FE5">
        <w:rPr>
          <w:b/>
          <w:bCs/>
          <w:u w:val="single"/>
        </w:rPr>
        <w:t>de specialitate al Consiliului Județean Vrancea</w:t>
      </w:r>
    </w:p>
    <w:p w14:paraId="62F3031E" w14:textId="77777777" w:rsidR="002F4FE5" w:rsidRDefault="002F4FE5" w:rsidP="002F4FE5">
      <w:pPr>
        <w:spacing w:after="0" w:line="247" w:lineRule="auto"/>
        <w:ind w:left="1657" w:right="33" w:hanging="10"/>
        <w:jc w:val="center"/>
        <w:rPr>
          <w:b/>
          <w:bCs/>
          <w:sz w:val="30"/>
          <w:u w:val="single"/>
        </w:rPr>
      </w:pPr>
    </w:p>
    <w:p w14:paraId="7D8C7A2C" w14:textId="77777777" w:rsidR="006A6A1E" w:rsidRPr="002F4FE5" w:rsidRDefault="006A6A1E" w:rsidP="002F4FE5">
      <w:pPr>
        <w:spacing w:after="0" w:line="247" w:lineRule="auto"/>
        <w:ind w:left="1657" w:right="33" w:hanging="10"/>
        <w:jc w:val="center"/>
        <w:rPr>
          <w:b/>
          <w:bCs/>
          <w:sz w:val="30"/>
          <w:u w:val="single"/>
        </w:rPr>
      </w:pPr>
    </w:p>
    <w:p w14:paraId="750657AA" w14:textId="63D8971B" w:rsidR="00B639B5" w:rsidRPr="00814F4D" w:rsidRDefault="00B639B5" w:rsidP="00B639B5">
      <w:pPr>
        <w:spacing w:after="191" w:line="247" w:lineRule="auto"/>
        <w:ind w:left="1657" w:right="33" w:hanging="10"/>
        <w:rPr>
          <w:b/>
          <w:bCs/>
        </w:rPr>
      </w:pPr>
      <w:r w:rsidRPr="00814F4D">
        <w:rPr>
          <w:b/>
          <w:bCs/>
          <w:sz w:val="30"/>
        </w:rPr>
        <w:t>Capitolul 1 - Dispoziții generale</w:t>
      </w:r>
    </w:p>
    <w:p w14:paraId="0F5E1437" w14:textId="1E5229D6" w:rsidR="00B639B5" w:rsidRPr="00814F4D" w:rsidRDefault="00B639B5" w:rsidP="00B639B5">
      <w:pPr>
        <w:spacing w:after="824"/>
        <w:ind w:left="1637" w:right="33" w:firstLine="0"/>
        <w:rPr>
          <w:b/>
          <w:bCs/>
        </w:rPr>
      </w:pPr>
      <w:r w:rsidRPr="00814F4D">
        <w:rPr>
          <w:b/>
          <w:bCs/>
        </w:rPr>
        <w:t>Domeniu de aplicare</w:t>
      </w:r>
      <w:r w:rsidR="00A56ED2" w:rsidRPr="00814F4D">
        <w:rPr>
          <w:b/>
          <w:bCs/>
        </w:rPr>
        <w:t>:</w:t>
      </w:r>
    </w:p>
    <w:p w14:paraId="273A3469" w14:textId="23638774" w:rsidR="00B639B5" w:rsidRPr="00814F4D" w:rsidRDefault="00B639B5" w:rsidP="00B62CC1">
      <w:pPr>
        <w:ind w:left="917" w:right="576" w:firstLine="76"/>
      </w:pPr>
      <w:r w:rsidRPr="00814F4D">
        <w:t xml:space="preserve"> </w:t>
      </w:r>
      <w:r w:rsidRPr="00814F4D">
        <w:rPr>
          <w:b/>
          <w:bCs/>
        </w:rPr>
        <w:t>Art.l</w:t>
      </w:r>
      <w:r w:rsidRPr="00814F4D">
        <w:t xml:space="preserve"> (1) </w:t>
      </w:r>
      <w:bookmarkStart w:id="0" w:name="_Hlk162432296"/>
      <w:r w:rsidRPr="00814F4D">
        <w:t>Codul de conduită etică și profesională al funcționarilor publici și personalului contractual din cadrul aparatului de specialitate al Consiliului Județean Vrancea</w:t>
      </w:r>
      <w:bookmarkEnd w:id="0"/>
      <w:r w:rsidRPr="00814F4D">
        <w:t>, denumit în continuare</w:t>
      </w:r>
      <w:r w:rsidR="00CB7BED" w:rsidRPr="00814F4D">
        <w:t xml:space="preserve"> „</w:t>
      </w:r>
      <w:r w:rsidRPr="00814F4D">
        <w:t>Cod</w:t>
      </w:r>
      <w:r w:rsidR="00CB7BED" w:rsidRPr="00814F4D">
        <w:t>”</w:t>
      </w:r>
      <w:r w:rsidRPr="00814F4D">
        <w:t xml:space="preserve">, reglementează normele de conduită etică și profesională al funcționarilor publici și personalului contractual și formulează principiile care trebuie respectate în vederea creșterii </w:t>
      </w:r>
      <w:r w:rsidR="00CB7BED" w:rsidRPr="00814F4D">
        <w:t>î</w:t>
      </w:r>
      <w:r w:rsidRPr="00814F4D">
        <w:t>ncrederii și</w:t>
      </w:r>
      <w:r w:rsidR="008F4ECC" w:rsidRPr="00814F4D">
        <w:t xml:space="preserve"> </w:t>
      </w:r>
      <w:r w:rsidRPr="00814F4D">
        <w:t>prestigiului Consiliului Județean Vrancea, ca autoritate a administrației publice locale.</w:t>
      </w:r>
    </w:p>
    <w:p w14:paraId="39DB0A28" w14:textId="77777777" w:rsidR="00CB7BED" w:rsidRPr="00814F4D" w:rsidRDefault="00CB7BED" w:rsidP="00B62CC1">
      <w:pPr>
        <w:ind w:left="917" w:right="576" w:firstLine="76"/>
      </w:pPr>
    </w:p>
    <w:p w14:paraId="7EF95CFC" w14:textId="01B99867" w:rsidR="00B639B5" w:rsidRPr="00814F4D" w:rsidRDefault="00B639B5" w:rsidP="00B639B5">
      <w:pPr>
        <w:ind w:left="917" w:right="571" w:firstLine="10"/>
      </w:pPr>
      <w:r w:rsidRPr="00814F4D">
        <w:t>(2)</w:t>
      </w:r>
      <w:r w:rsidR="00A56ED2" w:rsidRPr="00814F4D">
        <w:t xml:space="preserve"> </w:t>
      </w:r>
      <w:r w:rsidRPr="00814F4D">
        <w:t>Normele de conduită etică și profesională prevăzute de prezentul Cod sunt obligatorii pentru funcționarii publici, pentru persoanele care ocupă temporar o funcție publică, precum și pentru personalul contractual din cadrul aparatului de specialitate al Consiliului Județean Vrancea.</w:t>
      </w:r>
    </w:p>
    <w:p w14:paraId="556C16A4" w14:textId="77777777" w:rsidR="00CB7BED" w:rsidRPr="00814F4D" w:rsidRDefault="00CB7BED" w:rsidP="00B639B5">
      <w:pPr>
        <w:ind w:left="917" w:right="571" w:firstLine="10"/>
      </w:pPr>
    </w:p>
    <w:p w14:paraId="3F711C45" w14:textId="77777777" w:rsidR="00B639B5" w:rsidRPr="00814F4D" w:rsidRDefault="00B639B5" w:rsidP="00CB7BED">
      <w:pPr>
        <w:spacing w:after="304"/>
        <w:ind w:left="851" w:right="576" w:firstLine="0"/>
      </w:pPr>
      <w:r w:rsidRPr="00814F4D">
        <w:t xml:space="preserve">(3) Codul de conduită definește standarde ridicate de integritate și de onestitate în rândul personalului Consiliului Județean Vrancea. Principiile etice și codul de conduită documentează așteptările pe care Consiliul Județean Vrancea le are de </w:t>
      </w:r>
      <w:r w:rsidRPr="00814F4D">
        <w:drawing>
          <wp:inline distT="0" distB="0" distL="0" distR="0" wp14:anchorId="37A67865" wp14:editId="0865900A">
            <wp:extent cx="21339" cy="109738"/>
            <wp:effectExtent l="0" t="0" r="0" b="0"/>
            <wp:docPr id="5550" name="Picture 5550"/>
            <wp:cNvGraphicFramePr/>
            <a:graphic xmlns:a="http://schemas.openxmlformats.org/drawingml/2006/main">
              <a:graphicData uri="http://schemas.openxmlformats.org/drawingml/2006/picture">
                <pic:pic xmlns:pic="http://schemas.openxmlformats.org/drawingml/2006/picture">
                  <pic:nvPicPr>
                    <pic:cNvPr id="5550" name="Picture 5550"/>
                    <pic:cNvPicPr/>
                  </pic:nvPicPr>
                  <pic:blipFill>
                    <a:blip r:embed="rId8"/>
                    <a:stretch>
                      <a:fillRect/>
                    </a:stretch>
                  </pic:blipFill>
                  <pic:spPr>
                    <a:xfrm>
                      <a:off x="0" y="0"/>
                      <a:ext cx="21339" cy="109738"/>
                    </a:xfrm>
                    <a:prstGeom prst="rect">
                      <a:avLst/>
                    </a:prstGeom>
                  </pic:spPr>
                </pic:pic>
              </a:graphicData>
            </a:graphic>
          </wp:inline>
        </w:drawing>
      </w:r>
      <w:r w:rsidRPr="00814F4D">
        <w:t xml:space="preserve"> la angajații săi privind responsabilitatea și integritatea.</w:t>
      </w:r>
    </w:p>
    <w:p w14:paraId="7C1A5B3A" w14:textId="77777777" w:rsidR="00CB7BED" w:rsidRPr="00814F4D" w:rsidRDefault="00CB7BED" w:rsidP="00CB7BED">
      <w:pPr>
        <w:spacing w:after="15" w:line="247" w:lineRule="auto"/>
        <w:ind w:left="922" w:right="33" w:hanging="10"/>
        <w:rPr>
          <w:b/>
          <w:bCs/>
          <w:sz w:val="30"/>
        </w:rPr>
      </w:pPr>
    </w:p>
    <w:p w14:paraId="7372C285" w14:textId="77777777" w:rsidR="00CB7BED" w:rsidRPr="00814F4D" w:rsidRDefault="00CB7BED" w:rsidP="00CB7BED">
      <w:pPr>
        <w:spacing w:after="15" w:line="247" w:lineRule="auto"/>
        <w:ind w:left="922" w:right="33" w:hanging="10"/>
        <w:rPr>
          <w:b/>
          <w:bCs/>
          <w:sz w:val="30"/>
        </w:rPr>
      </w:pPr>
    </w:p>
    <w:p w14:paraId="720DD2AF" w14:textId="77777777" w:rsidR="00CB7BED" w:rsidRDefault="00CB7BED" w:rsidP="00CB7BED">
      <w:pPr>
        <w:spacing w:after="15" w:line="247" w:lineRule="auto"/>
        <w:ind w:left="922" w:right="33" w:hanging="10"/>
        <w:rPr>
          <w:b/>
          <w:bCs/>
          <w:sz w:val="30"/>
        </w:rPr>
      </w:pPr>
    </w:p>
    <w:p w14:paraId="46C33F35" w14:textId="77777777" w:rsidR="00C30C84" w:rsidRDefault="00C30C84" w:rsidP="00CB7BED">
      <w:pPr>
        <w:spacing w:after="15" w:line="247" w:lineRule="auto"/>
        <w:ind w:left="922" w:right="33" w:hanging="10"/>
        <w:rPr>
          <w:b/>
          <w:bCs/>
          <w:sz w:val="30"/>
        </w:rPr>
      </w:pPr>
    </w:p>
    <w:p w14:paraId="30234303" w14:textId="77777777" w:rsidR="00997307" w:rsidRDefault="00997307" w:rsidP="00CB7BED">
      <w:pPr>
        <w:spacing w:after="15" w:line="247" w:lineRule="auto"/>
        <w:ind w:left="922" w:right="33" w:hanging="10"/>
        <w:rPr>
          <w:b/>
          <w:bCs/>
          <w:sz w:val="30"/>
        </w:rPr>
      </w:pPr>
    </w:p>
    <w:p w14:paraId="34F5E6DD" w14:textId="77777777" w:rsidR="00997307" w:rsidRPr="00814F4D" w:rsidRDefault="00997307" w:rsidP="00CB7BED">
      <w:pPr>
        <w:spacing w:after="15" w:line="247" w:lineRule="auto"/>
        <w:ind w:left="922" w:right="33" w:hanging="10"/>
        <w:rPr>
          <w:b/>
          <w:bCs/>
          <w:sz w:val="30"/>
        </w:rPr>
      </w:pPr>
    </w:p>
    <w:p w14:paraId="4D7A7F7E" w14:textId="2F5139FB" w:rsidR="00CB7BED" w:rsidRPr="00814F4D" w:rsidRDefault="00B639B5" w:rsidP="00CB7BED">
      <w:pPr>
        <w:spacing w:after="15" w:line="247" w:lineRule="auto"/>
        <w:ind w:left="922" w:right="33" w:hanging="10"/>
        <w:rPr>
          <w:b/>
          <w:bCs/>
          <w:sz w:val="30"/>
        </w:rPr>
      </w:pPr>
      <w:r w:rsidRPr="00814F4D">
        <w:rPr>
          <w:b/>
          <w:bCs/>
          <w:sz w:val="30"/>
        </w:rPr>
        <w:t>Scopul</w:t>
      </w:r>
      <w:r w:rsidR="00A56ED2" w:rsidRPr="00814F4D">
        <w:rPr>
          <w:b/>
          <w:bCs/>
          <w:sz w:val="30"/>
        </w:rPr>
        <w:t>:</w:t>
      </w:r>
    </w:p>
    <w:p w14:paraId="3800EF6B" w14:textId="77777777" w:rsidR="00CB7BED" w:rsidRPr="00814F4D" w:rsidRDefault="00CB7BED" w:rsidP="00CB7BED">
      <w:pPr>
        <w:spacing w:after="15" w:line="247" w:lineRule="auto"/>
        <w:ind w:left="922" w:right="33" w:hanging="10"/>
        <w:rPr>
          <w:b/>
          <w:bCs/>
          <w:sz w:val="30"/>
        </w:rPr>
      </w:pPr>
    </w:p>
    <w:p w14:paraId="16B31EED" w14:textId="77777777" w:rsidR="00B639B5" w:rsidRPr="00814F4D" w:rsidRDefault="00B639B5" w:rsidP="00B639B5">
      <w:pPr>
        <w:spacing w:after="279"/>
        <w:ind w:left="917" w:right="576" w:firstLine="0"/>
      </w:pPr>
      <w:r w:rsidRPr="00814F4D">
        <w:rPr>
          <w:b/>
          <w:bCs/>
        </w:rPr>
        <w:t>Art. 2</w:t>
      </w:r>
      <w:r w:rsidRPr="00814F4D">
        <w:t>. Scopul prezentului Cod îl constituie crearea unui cadru etic în cadrul aparatului de specialitate al Consiliului Județean Vrancea, necesar desfășurării bunei activități a serviciilor instituției, astfel încât angajații să-și îndeplinească toate obligațiile ce decurg din această activitate cu profesionalism și corectitudine, precum și să se abțină de la orice faptă, care ar putea prejudicia activitatea instituției pe care o reprezintă.</w:t>
      </w:r>
    </w:p>
    <w:p w14:paraId="70B61FAB" w14:textId="2053B9C4" w:rsidR="00B639B5" w:rsidRPr="00814F4D" w:rsidRDefault="00B639B5" w:rsidP="00B639B5">
      <w:pPr>
        <w:spacing w:after="301"/>
        <w:ind w:left="917" w:right="33" w:firstLine="0"/>
        <w:rPr>
          <w:b/>
          <w:bCs/>
        </w:rPr>
      </w:pPr>
      <w:r w:rsidRPr="00814F4D">
        <w:rPr>
          <w:b/>
          <w:bCs/>
        </w:rPr>
        <w:t>Obiective</w:t>
      </w:r>
      <w:r w:rsidR="00A56ED2" w:rsidRPr="00814F4D">
        <w:rPr>
          <w:b/>
          <w:bCs/>
        </w:rPr>
        <w:t>:</w:t>
      </w:r>
    </w:p>
    <w:p w14:paraId="15E9DE75" w14:textId="26F649D7" w:rsidR="00B639B5" w:rsidRPr="00814F4D" w:rsidRDefault="00B639B5" w:rsidP="00A56ED2">
      <w:pPr>
        <w:ind w:left="912" w:right="576" w:hanging="61"/>
      </w:pPr>
      <w:r w:rsidRPr="00814F4D">
        <w:rPr>
          <w:b/>
          <w:bCs/>
        </w:rPr>
        <w:t>Art.3</w:t>
      </w:r>
      <w:r w:rsidR="00A56ED2" w:rsidRPr="00814F4D">
        <w:t xml:space="preserve"> </w:t>
      </w:r>
      <w:r w:rsidRPr="00814F4D">
        <w:t>Obiectivele prezentului Cod urmăresc să asigure creșterea calității serviciului public, o bună administrare în realizarea interesului public, precum și să contribuie la eliminarea birocrației și a faptelor de corupție din administrația publică, prin:</w:t>
      </w:r>
    </w:p>
    <w:p w14:paraId="6D589D46" w14:textId="77777777" w:rsidR="00A56ED2" w:rsidRPr="00814F4D" w:rsidRDefault="00A56ED2" w:rsidP="00A56ED2">
      <w:pPr>
        <w:ind w:left="912" w:right="576" w:hanging="61"/>
      </w:pPr>
    </w:p>
    <w:p w14:paraId="550FB0E7" w14:textId="78D9C216" w:rsidR="00A56ED2" w:rsidRPr="00814F4D" w:rsidRDefault="00A56ED2" w:rsidP="00A56ED2">
      <w:pPr>
        <w:pStyle w:val="Listparagraf"/>
        <w:ind w:left="912" w:right="576" w:firstLine="0"/>
      </w:pPr>
      <w:r w:rsidRPr="00814F4D">
        <w:rPr>
          <w:b/>
          <w:bCs/>
        </w:rPr>
        <w:t>a)</w:t>
      </w:r>
      <w:r w:rsidRPr="00814F4D">
        <w:t>reglementarea normelor de conduită profesională necesare realizării unor raporturi sociale și profesionale corespunzătoare creării și menținerii la nivel înalt a prestigiului Consiliului Județean Vrancea, al funcționaritor publici și personalului contractu</w:t>
      </w:r>
      <w:r w:rsidR="009C670A">
        <w:t>al</w:t>
      </w:r>
      <w:r w:rsidRPr="00814F4D">
        <w:t>;</w:t>
      </w:r>
    </w:p>
    <w:p w14:paraId="560274CB" w14:textId="6BFB8806" w:rsidR="00A56ED2" w:rsidRPr="00814F4D" w:rsidRDefault="00A56ED2" w:rsidP="00A56ED2">
      <w:pPr>
        <w:ind w:left="912" w:right="576" w:firstLine="0"/>
      </w:pPr>
      <w:r w:rsidRPr="00814F4D">
        <w:rPr>
          <w:b/>
          <w:bCs/>
        </w:rPr>
        <w:t>b)</w:t>
      </w:r>
      <w:r w:rsidRPr="00814F4D">
        <w:t>informarea publicului cu privire la conduita profesională la care este îndreptățit să se aștepte din partea funcționarilor publici și personalului contractual în exercit</w:t>
      </w:r>
      <w:r w:rsidR="00106860">
        <w:t>a</w:t>
      </w:r>
      <w:r w:rsidRPr="00814F4D">
        <w:t>re</w:t>
      </w:r>
      <w:r w:rsidR="00106860">
        <w:t>a</w:t>
      </w:r>
      <w:r w:rsidRPr="00814F4D">
        <w:t xml:space="preserve"> funcțiilor;</w:t>
      </w:r>
    </w:p>
    <w:p w14:paraId="374778A6" w14:textId="35ECBF8C" w:rsidR="00A56ED2" w:rsidRPr="00814F4D" w:rsidRDefault="00A56ED2" w:rsidP="00A56ED2">
      <w:pPr>
        <w:ind w:left="912" w:right="576" w:firstLine="0"/>
      </w:pPr>
      <w:r w:rsidRPr="00814F4D">
        <w:rPr>
          <w:b/>
          <w:bCs/>
        </w:rPr>
        <w:t>c)</w:t>
      </w:r>
      <w:r w:rsidRPr="00814F4D">
        <w:t>crearea unui climat de încredere și respect reciproc între cetățeni și funcționarii publici/ personalul contractual, pe de o parte, și între cetățeni și autoritățile administrației publice locale, pe de altă parte</w:t>
      </w:r>
      <w:r w:rsidR="00AD1660" w:rsidRPr="00814F4D">
        <w:t>.</w:t>
      </w:r>
    </w:p>
    <w:p w14:paraId="1B47B14A" w14:textId="77777777" w:rsidR="00AD1660" w:rsidRPr="00814F4D" w:rsidRDefault="00AD1660" w:rsidP="00A56ED2">
      <w:pPr>
        <w:ind w:left="912" w:right="576" w:firstLine="0"/>
      </w:pPr>
    </w:p>
    <w:p w14:paraId="359BDC0C" w14:textId="097902E5" w:rsidR="00A56ED2" w:rsidRPr="00814F4D" w:rsidRDefault="009C7A8B" w:rsidP="00A56ED2">
      <w:pPr>
        <w:ind w:left="912" w:right="576" w:hanging="61"/>
      </w:pPr>
      <w:r w:rsidRPr="00814F4D">
        <w:rPr>
          <w:b/>
          <w:bCs/>
        </w:rPr>
        <w:t>Art. 4</w:t>
      </w:r>
      <w:r w:rsidRPr="00814F4D">
        <w:t xml:space="preserve"> Toți angajații care acționează în numele Consiliului Județean Vrancea au obligația să se comporte într-o manieră care va asigura menținerea încrederii publicului în integritatea Consiliului Județean Vrancea și care este compatibilă cu sarcinile prevăzute în documentele de organizare.</w:t>
      </w:r>
    </w:p>
    <w:p w14:paraId="635148C3" w14:textId="77777777" w:rsidR="00B62CC1" w:rsidRPr="00814F4D" w:rsidRDefault="00B62CC1" w:rsidP="00B62CC1">
      <w:pPr>
        <w:ind w:left="912" w:right="576" w:hanging="61"/>
      </w:pPr>
    </w:p>
    <w:p w14:paraId="6421DA9C" w14:textId="77777777" w:rsidR="0076240F" w:rsidRPr="00814F4D" w:rsidRDefault="0076240F" w:rsidP="00B62CC1">
      <w:pPr>
        <w:ind w:left="912" w:right="576" w:hanging="61"/>
        <w:rPr>
          <w:b/>
          <w:bCs/>
        </w:rPr>
      </w:pPr>
    </w:p>
    <w:p w14:paraId="6EB554CF" w14:textId="636CE88A" w:rsidR="0046247D" w:rsidRPr="00814F4D" w:rsidRDefault="0046247D" w:rsidP="00B62CC1">
      <w:pPr>
        <w:ind w:left="912" w:right="576" w:hanging="61"/>
        <w:rPr>
          <w:b/>
          <w:bCs/>
        </w:rPr>
      </w:pPr>
      <w:r w:rsidRPr="00814F4D">
        <w:rPr>
          <w:b/>
          <w:bCs/>
        </w:rPr>
        <w:t>Termeni:</w:t>
      </w:r>
    </w:p>
    <w:p w14:paraId="6E6E7AD8" w14:textId="77777777" w:rsidR="00AD1660" w:rsidRPr="00814F4D" w:rsidRDefault="00AD1660" w:rsidP="00B62CC1">
      <w:pPr>
        <w:ind w:left="912" w:right="576" w:hanging="61"/>
        <w:rPr>
          <w:b/>
          <w:bCs/>
        </w:rPr>
      </w:pPr>
    </w:p>
    <w:p w14:paraId="37DA4E0A" w14:textId="3C1F0C59" w:rsidR="00AD1660" w:rsidRPr="00814F4D" w:rsidRDefault="00AD1660" w:rsidP="00AD1660">
      <w:pPr>
        <w:ind w:left="927" w:right="33" w:hanging="5"/>
      </w:pPr>
      <w:r w:rsidRPr="00814F4D">
        <w:rPr>
          <w:b/>
          <w:bCs/>
        </w:rPr>
        <w:t>Art. 5</w:t>
      </w:r>
      <w:r w:rsidRPr="00814F4D">
        <w:t xml:space="preserve"> În înțelesul prezentului Cod, expresiile și termenii de mai jos au următoarele semnificații:</w:t>
      </w:r>
    </w:p>
    <w:p w14:paraId="4CF0B28B" w14:textId="6EE0441F" w:rsidR="00AD1660" w:rsidRPr="00814F4D" w:rsidRDefault="00731D3E" w:rsidP="00731D3E">
      <w:pPr>
        <w:ind w:left="927" w:right="33" w:firstLine="0"/>
      </w:pPr>
      <w:r w:rsidRPr="00814F4D">
        <w:t xml:space="preserve">a) </w:t>
      </w:r>
      <w:r w:rsidR="00AD1660" w:rsidRPr="00814F4D">
        <w:rPr>
          <w:u w:val="single"/>
        </w:rPr>
        <w:t>funcționar public</w:t>
      </w:r>
      <w:r w:rsidR="00AD1660" w:rsidRPr="00814F4D">
        <w:t xml:space="preserve"> - persoana numită, în condițiile legii, într-o funcție publică;</w:t>
      </w:r>
    </w:p>
    <w:p w14:paraId="48FE6154" w14:textId="4640C3EC" w:rsidR="00AD1660" w:rsidRDefault="00731D3E" w:rsidP="00731D3E">
      <w:pPr>
        <w:ind w:left="927" w:right="33" w:firstLine="0"/>
      </w:pPr>
      <w:r w:rsidRPr="00814F4D">
        <w:t xml:space="preserve">b) </w:t>
      </w:r>
      <w:r w:rsidR="00AD1660" w:rsidRPr="00814F4D">
        <w:rPr>
          <w:u w:val="single"/>
        </w:rPr>
        <w:t>funcție publică</w:t>
      </w:r>
      <w:r w:rsidR="00AD1660" w:rsidRPr="00814F4D">
        <w:t xml:space="preserve"> - ansamblul atribuțiilor și responsabilităților stabilite de autoritatea </w:t>
      </w:r>
      <w:r w:rsidR="00E36ECE">
        <w:t>sa</w:t>
      </w:r>
      <w:r w:rsidR="00AD1660" w:rsidRPr="00814F4D">
        <w:t xml:space="preserve">u </w:t>
      </w:r>
      <w:r w:rsidR="00E36ECE">
        <w:t>instituția</w:t>
      </w:r>
      <w:r w:rsidR="00AD1660" w:rsidRPr="00814F4D">
        <w:t xml:space="preserve"> publică, în temeiul legii, în </w:t>
      </w:r>
      <w:r w:rsidR="00E36ECE">
        <w:t>s</w:t>
      </w:r>
      <w:r w:rsidR="00AD1660" w:rsidRPr="00814F4D">
        <w:t>copul re</w:t>
      </w:r>
      <w:r w:rsidR="00E36ECE">
        <w:t>al</w:t>
      </w:r>
      <w:r w:rsidR="00AD1660" w:rsidRPr="00814F4D">
        <w:t xml:space="preserve">izării competențelor </w:t>
      </w:r>
      <w:r w:rsidR="00E36ECE">
        <w:t>sale</w:t>
      </w:r>
      <w:r w:rsidR="00AD1660" w:rsidRPr="00814F4D">
        <w:t>;</w:t>
      </w:r>
    </w:p>
    <w:p w14:paraId="07350E25" w14:textId="77777777" w:rsidR="00997307" w:rsidRDefault="00997307" w:rsidP="00731D3E">
      <w:pPr>
        <w:ind w:left="927" w:right="33" w:firstLine="0"/>
      </w:pPr>
    </w:p>
    <w:p w14:paraId="6E07F5C3" w14:textId="77777777" w:rsidR="00997307" w:rsidRPr="00814F4D" w:rsidRDefault="00997307" w:rsidP="00731D3E">
      <w:pPr>
        <w:ind w:left="927" w:right="33" w:firstLine="0"/>
      </w:pPr>
    </w:p>
    <w:p w14:paraId="61E89D65" w14:textId="078B1D42" w:rsidR="00AD1660" w:rsidRPr="00814F4D" w:rsidRDefault="00731D3E" w:rsidP="00731D3E">
      <w:pPr>
        <w:ind w:left="927" w:right="33" w:firstLine="0"/>
      </w:pPr>
      <w:r w:rsidRPr="00814F4D">
        <w:t xml:space="preserve">c) </w:t>
      </w:r>
      <w:r w:rsidR="00AD1660" w:rsidRPr="00814F4D">
        <w:rPr>
          <w:u w:val="single"/>
        </w:rPr>
        <w:t>interes public</w:t>
      </w:r>
      <w:r w:rsidR="00AD1660" w:rsidRPr="00814F4D">
        <w:t xml:space="preserve"> - acel interes care implică garantarea și respectarea de către instituțiile și autoritățile publice a drepturilor, libertăților și intereselor legitime ale cetățenilor, recunoscute de Constituție, legislația internă și tratatele internaționale la care România este parte, precum și îndeplinirea atribuțiilor de serviciu, cu respectarea principiilor</w:t>
      </w:r>
      <w:r w:rsidRPr="00814F4D">
        <w:t xml:space="preserve"> </w:t>
      </w:r>
      <w:r w:rsidR="00AD1660" w:rsidRPr="00814F4D">
        <w:t>eficienței, efic</w:t>
      </w:r>
      <w:r w:rsidR="001D0A9D">
        <w:t>a</w:t>
      </w:r>
      <w:r w:rsidR="00AD1660" w:rsidRPr="00814F4D">
        <w:t xml:space="preserve">cității și economicității, </w:t>
      </w:r>
      <w:r w:rsidR="001D0A9D">
        <w:t>utilizarea responsabilă</w:t>
      </w:r>
      <w:r w:rsidR="00AD1660" w:rsidRPr="00814F4D">
        <w:t xml:space="preserve"> </w:t>
      </w:r>
      <w:r w:rsidR="001D0A9D">
        <w:t>a</w:t>
      </w:r>
      <w:r w:rsidR="00AD1660" w:rsidRPr="00814F4D">
        <w:t xml:space="preserve"> </w:t>
      </w:r>
      <w:r w:rsidR="001D0A9D">
        <w:t>resurselor</w:t>
      </w:r>
      <w:r w:rsidR="00AD1660" w:rsidRPr="00814F4D">
        <w:t xml:space="preserve"> publice;</w:t>
      </w:r>
    </w:p>
    <w:p w14:paraId="33EB0947" w14:textId="3B2FFFAD" w:rsidR="00AD1660" w:rsidRPr="00814F4D" w:rsidRDefault="00731D3E" w:rsidP="00731D3E">
      <w:pPr>
        <w:pStyle w:val="Listparagraf"/>
        <w:ind w:left="851" w:right="33" w:firstLine="0"/>
      </w:pPr>
      <w:r w:rsidRPr="00814F4D">
        <w:t xml:space="preserve">d) </w:t>
      </w:r>
      <w:r w:rsidR="00AD1660" w:rsidRPr="00814F4D">
        <w:rPr>
          <w:u w:val="single"/>
        </w:rPr>
        <w:t>interes personal</w:t>
      </w:r>
      <w:r w:rsidR="00AD1660" w:rsidRPr="00814F4D">
        <w:t xml:space="preserve"> - orice avantaj material sau de altă natură, urmărit ori obținut, în </w:t>
      </w:r>
      <w:r w:rsidRPr="00814F4D">
        <w:t xml:space="preserve">  </w:t>
      </w:r>
      <w:r w:rsidR="00AD1660" w:rsidRPr="00814F4D">
        <w:t>mod direct sau indirect, pentru sine ori pentru al</w:t>
      </w:r>
      <w:r w:rsidR="008F4ECC" w:rsidRPr="00814F4D">
        <w:t>ț</w:t>
      </w:r>
      <w:r w:rsidR="00AD1660" w:rsidRPr="00814F4D">
        <w:t>ii, de către funcționarii publici/</w:t>
      </w:r>
      <w:r w:rsidRPr="00814F4D">
        <w:t xml:space="preserve"> </w:t>
      </w:r>
      <w:r w:rsidR="00AD1660" w:rsidRPr="00814F4D">
        <w:t>personal contractual prin folosirea reputației, influenței, facilităților, relațillor, inform</w:t>
      </w:r>
      <w:r w:rsidR="00A902E6">
        <w:t>a</w:t>
      </w:r>
      <w:r w:rsidR="00AD1660" w:rsidRPr="00814F4D">
        <w:t>țiilor l</w:t>
      </w:r>
      <w:r w:rsidR="00A902E6">
        <w:t>a</w:t>
      </w:r>
      <w:r w:rsidR="00AD1660" w:rsidRPr="00814F4D">
        <w:t xml:space="preserve"> c</w:t>
      </w:r>
      <w:r w:rsidR="00A902E6">
        <w:t>a</w:t>
      </w:r>
      <w:r w:rsidR="00AD1660" w:rsidRPr="00814F4D">
        <w:t xml:space="preserve">re </w:t>
      </w:r>
      <w:r w:rsidR="00A902E6">
        <w:t>a</w:t>
      </w:r>
      <w:r w:rsidR="00AD1660" w:rsidRPr="00814F4D">
        <w:t xml:space="preserve">u </w:t>
      </w:r>
      <w:r w:rsidR="00A902E6">
        <w:t>a</w:t>
      </w:r>
      <w:r w:rsidR="00AD1660" w:rsidRPr="00814F4D">
        <w:t>cce</w:t>
      </w:r>
      <w:r w:rsidR="00A902E6">
        <w:t>s</w:t>
      </w:r>
      <w:r w:rsidR="00AD1660" w:rsidRPr="00814F4D">
        <w:t>, c</w:t>
      </w:r>
      <w:r w:rsidR="00A902E6">
        <w:t>a</w:t>
      </w:r>
      <w:r w:rsidR="00AD1660" w:rsidRPr="00814F4D">
        <w:t xml:space="preserve"> urm</w:t>
      </w:r>
      <w:r w:rsidR="00A902E6">
        <w:t>a</w:t>
      </w:r>
      <w:r w:rsidR="00AD1660" w:rsidRPr="00814F4D">
        <w:t xml:space="preserve">re </w:t>
      </w:r>
      <w:r w:rsidR="00A902E6">
        <w:t xml:space="preserve">a </w:t>
      </w:r>
      <w:r w:rsidR="00AD1660" w:rsidRPr="00814F4D">
        <w:t xml:space="preserve">exercitării </w:t>
      </w:r>
      <w:r w:rsidR="00A902E6">
        <w:t>a</w:t>
      </w:r>
      <w:r w:rsidR="00AD1660" w:rsidRPr="00814F4D">
        <w:t>tribuțiilor;</w:t>
      </w:r>
    </w:p>
    <w:p w14:paraId="0CADCE2F" w14:textId="76587AD4" w:rsidR="003C564E" w:rsidRPr="00814F4D" w:rsidRDefault="001D59B0" w:rsidP="003C564E">
      <w:pPr>
        <w:ind w:left="851" w:right="33" w:hanging="236"/>
      </w:pPr>
      <w:r w:rsidRPr="00814F4D">
        <w:t xml:space="preserve">   e)</w:t>
      </w:r>
      <w:r w:rsidRPr="00814F4D">
        <w:rPr>
          <w:u w:val="single"/>
        </w:rPr>
        <w:t>etică</w:t>
      </w:r>
      <w:r w:rsidRPr="00814F4D">
        <w:t xml:space="preserve"> - „comportamentul individual, în context organizațional sau nu, care poate fi apreciat sau evaluat fie din perspectiva valorilor, principiilor și regulilor etice explicite (coduri de etică, coduri de conduită sau alte tipuri de documente fară statut de act normativ) sau tacite (cultura organizațională), fie prin prisma consecințelor acțiunilor în</w:t>
      </w:r>
      <w:r w:rsidR="00095341">
        <w:t>s</w:t>
      </w:r>
      <w:r w:rsidRPr="00814F4D">
        <w:t>eși";</w:t>
      </w:r>
    </w:p>
    <w:p w14:paraId="51DC88FF" w14:textId="178357B0" w:rsidR="003C564E" w:rsidRPr="00814F4D" w:rsidRDefault="003C564E" w:rsidP="006F0DAC">
      <w:pPr>
        <w:spacing w:after="0" w:line="227" w:lineRule="auto"/>
        <w:ind w:left="851" w:right="133" w:hanging="50"/>
      </w:pPr>
      <w:r w:rsidRPr="00814F4D">
        <w:t xml:space="preserve"> f)</w:t>
      </w:r>
      <w:r w:rsidRPr="00814F4D">
        <w:rPr>
          <w:u w:val="single"/>
        </w:rPr>
        <w:t>integritate</w:t>
      </w:r>
      <w:r w:rsidRPr="00814F4D">
        <w:t>- „caracterul integru</w:t>
      </w:r>
      <w:r w:rsidR="008F4ECC" w:rsidRPr="00814F4D">
        <w:t>,</w:t>
      </w:r>
      <w:r w:rsidRPr="00814F4D">
        <w:t xml:space="preserve"> sentimentul demnității, dreptății și conștiinciozității, </w:t>
      </w:r>
      <w:r w:rsidR="00B133C5">
        <w:t>care</w:t>
      </w:r>
      <w:r w:rsidRPr="00814F4D">
        <w:t xml:space="preserve"> </w:t>
      </w:r>
      <w:r w:rsidR="00B133C5">
        <w:t>s</w:t>
      </w:r>
      <w:r w:rsidRPr="00814F4D">
        <w:t>ervește drept călăuză în conduit</w:t>
      </w:r>
      <w:r w:rsidR="00B133C5">
        <w:t>a</w:t>
      </w:r>
      <w:r w:rsidRPr="00814F4D">
        <w:t xml:space="preserve"> omului; </w:t>
      </w:r>
      <w:r w:rsidR="00B133C5">
        <w:t>onestitate</w:t>
      </w:r>
      <w:r w:rsidRPr="00814F4D">
        <w:t>, cin</w:t>
      </w:r>
      <w:r w:rsidR="00B133C5">
        <w:t>st</w:t>
      </w:r>
      <w:r w:rsidRPr="00814F4D">
        <w:t>e, probit</w:t>
      </w:r>
      <w:r w:rsidR="005F13F7">
        <w:t>a</w:t>
      </w:r>
      <w:r w:rsidRPr="00814F4D">
        <w:t>te";</w:t>
      </w:r>
    </w:p>
    <w:p w14:paraId="62212AF2" w14:textId="0A899115" w:rsidR="001805D1" w:rsidRPr="00814F4D" w:rsidRDefault="001805D1" w:rsidP="006F0DAC">
      <w:pPr>
        <w:spacing w:after="0" w:line="227" w:lineRule="auto"/>
        <w:ind w:left="851" w:right="133" w:hanging="299"/>
      </w:pPr>
      <w:r w:rsidRPr="00814F4D">
        <w:t xml:space="preserve">    g)</w:t>
      </w:r>
      <w:r w:rsidR="008F4ECC" w:rsidRPr="00814F4D">
        <w:t xml:space="preserve"> </w:t>
      </w:r>
      <w:r w:rsidRPr="00814F4D">
        <w:rPr>
          <w:u w:val="single"/>
        </w:rPr>
        <w:t>norme de conduită</w:t>
      </w:r>
      <w:r w:rsidRPr="00814F4D">
        <w:t xml:space="preserve"> - reprezintă un „set de reguli", general valabile în   administrația publică centrală și locală, care sunt recunoscute și respectate de către întregul </w:t>
      </w:r>
      <w:r w:rsidR="00D7542E">
        <w:t>personal</w:t>
      </w:r>
      <w:r w:rsidRPr="00814F4D">
        <w:t xml:space="preserve"> </w:t>
      </w:r>
      <w:r w:rsidR="00D7542E">
        <w:t>al</w:t>
      </w:r>
      <w:r w:rsidRPr="00814F4D">
        <w:t xml:space="preserve"> </w:t>
      </w:r>
      <w:r w:rsidR="00D7542E">
        <w:t>acestor</w:t>
      </w:r>
      <w:r w:rsidRPr="00814F4D">
        <w:t xml:space="preserve"> </w:t>
      </w:r>
      <w:r w:rsidR="00D7542E">
        <w:t>a</w:t>
      </w:r>
      <w:r w:rsidRPr="00814F4D">
        <w:t xml:space="preserve">utorități </w:t>
      </w:r>
      <w:r w:rsidR="00D7542E">
        <w:t>sau</w:t>
      </w:r>
      <w:r w:rsidRPr="00814F4D">
        <w:t xml:space="preserve"> </w:t>
      </w:r>
      <w:r w:rsidR="00D7542E">
        <w:t>instituții</w:t>
      </w:r>
      <w:r w:rsidRPr="00814F4D">
        <w:t xml:space="preserve"> publice;</w:t>
      </w:r>
    </w:p>
    <w:p w14:paraId="1DC168DB" w14:textId="214578C5" w:rsidR="0076240F" w:rsidRPr="00814F4D" w:rsidRDefault="001D1772" w:rsidP="006F0DAC">
      <w:pPr>
        <w:spacing w:after="674" w:line="227" w:lineRule="auto"/>
        <w:ind w:left="851" w:right="133" w:hanging="803"/>
      </w:pPr>
      <w:r w:rsidRPr="00814F4D">
        <w:t xml:space="preserve">           h)</w:t>
      </w:r>
      <w:r w:rsidR="008F4ECC" w:rsidRPr="00814F4D">
        <w:t xml:space="preserve"> </w:t>
      </w:r>
      <w:r w:rsidRPr="00814F4D">
        <w:rPr>
          <w:u w:val="single"/>
        </w:rPr>
        <w:t>valori etice</w:t>
      </w:r>
      <w:r w:rsidRPr="00814F4D">
        <w:t xml:space="preserve"> - valori ce fac parte din cultura </w:t>
      </w:r>
      <w:r w:rsidR="00E958D0" w:rsidRPr="00814F4D">
        <w:t>autorității</w:t>
      </w:r>
      <w:r w:rsidRPr="00814F4D">
        <w:t xml:space="preserve"> publice și constituie un cod </w:t>
      </w:r>
      <w:r w:rsidR="00D63DF3">
        <w:t>nescris</w:t>
      </w:r>
      <w:r w:rsidRPr="00814F4D">
        <w:t xml:space="preserve">, </w:t>
      </w:r>
      <w:r w:rsidR="00D63DF3">
        <w:t>pebaza</w:t>
      </w:r>
      <w:r w:rsidRPr="00814F4D">
        <w:t xml:space="preserve"> </w:t>
      </w:r>
      <w:r w:rsidR="00D63DF3">
        <w:t>căruia</w:t>
      </w:r>
      <w:r w:rsidRPr="00814F4D">
        <w:t xml:space="preserve"> </w:t>
      </w:r>
      <w:r w:rsidR="00D63DF3">
        <w:t>sunt</w:t>
      </w:r>
      <w:r w:rsidRPr="00814F4D">
        <w:t xml:space="preserve"> </w:t>
      </w:r>
      <w:r w:rsidR="00D63DF3">
        <w:t>evaluate</w:t>
      </w:r>
      <w:r w:rsidRPr="00814F4D">
        <w:t xml:space="preserve"> </w:t>
      </w:r>
      <w:r w:rsidR="00D63DF3">
        <w:t>comportamentele</w:t>
      </w:r>
      <w:r w:rsidRPr="00814F4D">
        <w:t xml:space="preserve">; </w:t>
      </w:r>
      <w:r w:rsidR="00D63DF3">
        <w:t>separat</w:t>
      </w:r>
      <w:r w:rsidRPr="00814F4D">
        <w:t xml:space="preserve"> de</w:t>
      </w:r>
      <w:r w:rsidR="00D63DF3">
        <w:t xml:space="preserve"> acesta</w:t>
      </w:r>
      <w:r w:rsidRPr="00814F4D">
        <w:t>,</w:t>
      </w:r>
      <w:r w:rsidR="00EF6AE4" w:rsidRPr="00814F4D">
        <w:t xml:space="preserve"> </w:t>
      </w:r>
      <w:r w:rsidR="00E958D0" w:rsidRPr="00814F4D">
        <w:t>autoritatea</w:t>
      </w:r>
      <w:r w:rsidRPr="00814F4D">
        <w:t xml:space="preserve"> publică trebuie s</w:t>
      </w:r>
      <w:r w:rsidR="00E958D0" w:rsidRPr="00814F4D">
        <w:t>ă</w:t>
      </w:r>
      <w:r w:rsidRPr="00814F4D">
        <w:t xml:space="preserve"> aibă un cod de conduită oficial, scris, care este un mijloc de comunic</w:t>
      </w:r>
      <w:r w:rsidR="00D63DF3">
        <w:t>a</w:t>
      </w:r>
      <w:r w:rsidRPr="00814F4D">
        <w:t xml:space="preserve">re uniformă </w:t>
      </w:r>
      <w:r w:rsidR="00D63DF3">
        <w:t>a</w:t>
      </w:r>
      <w:r w:rsidRPr="00814F4D">
        <w:t xml:space="preserve"> v</w:t>
      </w:r>
      <w:r w:rsidR="00D63DF3">
        <w:t>al</w:t>
      </w:r>
      <w:r w:rsidRPr="00814F4D">
        <w:t xml:space="preserve">orilor etice tuturor </w:t>
      </w:r>
      <w:r w:rsidR="0058329A">
        <w:t>sa</w:t>
      </w:r>
      <w:r w:rsidRPr="00814F4D">
        <w:t>l</w:t>
      </w:r>
      <w:r w:rsidR="0058329A">
        <w:t>a</w:t>
      </w:r>
      <w:r w:rsidRPr="00814F4D">
        <w:t>ri</w:t>
      </w:r>
      <w:r w:rsidR="0058329A">
        <w:t>a</w:t>
      </w:r>
      <w:r w:rsidRPr="00814F4D">
        <w:t xml:space="preserve">ților; codul etic </w:t>
      </w:r>
      <w:r w:rsidR="0058329A">
        <w:t>s</w:t>
      </w:r>
      <w:r w:rsidRPr="00814F4D">
        <w:t>t</w:t>
      </w:r>
      <w:r w:rsidR="0058329A">
        <w:t>a</w:t>
      </w:r>
      <w:r w:rsidRPr="00814F4D">
        <w:t>bilește c</w:t>
      </w:r>
      <w:r w:rsidR="0058329A">
        <w:t>a</w:t>
      </w:r>
      <w:r w:rsidRPr="00814F4D">
        <w:t>re sunt obligațiile rezultate din lege cărora trebuie s</w:t>
      </w:r>
      <w:r w:rsidR="00E958D0" w:rsidRPr="00814F4D">
        <w:t>ă</w:t>
      </w:r>
      <w:r w:rsidRPr="00814F4D">
        <w:t xml:space="preserve"> li se supună salariații, în plus peste cele rezultate ca urmare a raporturilor de muncă: depunerea declarației de avere, a declarației pentru prevenirea conflictului de interese.</w:t>
      </w:r>
    </w:p>
    <w:p w14:paraId="29BB4306" w14:textId="6EFD77F9" w:rsidR="00DB2AB4" w:rsidRPr="00814F4D" w:rsidRDefault="00DB2AB4" w:rsidP="00DB2AB4">
      <w:pPr>
        <w:pStyle w:val="Listparagraf"/>
        <w:ind w:left="851" w:right="33" w:firstLine="0"/>
      </w:pPr>
      <w:r w:rsidRPr="00814F4D">
        <w:rPr>
          <w:b/>
          <w:bCs/>
        </w:rPr>
        <w:t>Art. 6</w:t>
      </w:r>
      <w:r w:rsidRPr="00814F4D">
        <w:t>. La întocmirea Codului de conduită etică și profesională al funcționarilor publici și personalului contractual din cadrul aparatului de specialitate al Consiliului Județean Vrancea, s-au avut în vedere prevederile următoarelor acte normative:</w:t>
      </w:r>
    </w:p>
    <w:p w14:paraId="1006FD06" w14:textId="249B5E92" w:rsidR="00DB2AB4" w:rsidRDefault="00DB2AB4" w:rsidP="00DB2AB4">
      <w:pPr>
        <w:pStyle w:val="Listparagraf"/>
        <w:numPr>
          <w:ilvl w:val="0"/>
          <w:numId w:val="5"/>
        </w:numPr>
        <w:ind w:right="33"/>
      </w:pPr>
      <w:bookmarkStart w:id="1" w:name="_Hlk161301606"/>
      <w:r w:rsidRPr="00814F4D">
        <w:t>Ordonan</w:t>
      </w:r>
      <w:r w:rsidR="008B7684">
        <w:t>ț</w:t>
      </w:r>
      <w:r w:rsidRPr="00814F4D">
        <w:t>a de Urgen</w:t>
      </w:r>
      <w:r w:rsidR="008B7684">
        <w:t>ț</w:t>
      </w:r>
      <w:r w:rsidRPr="00814F4D">
        <w:t>ă a Guvernului nr. 57/2019 privind Codul administrativ, cu modificările și completările ulterio</w:t>
      </w:r>
      <w:r w:rsidR="00BF106B">
        <w:t>a</w:t>
      </w:r>
      <w:r w:rsidRPr="00814F4D">
        <w:t>re</w:t>
      </w:r>
      <w:bookmarkEnd w:id="1"/>
      <w:r w:rsidRPr="00814F4D">
        <w:t>;</w:t>
      </w:r>
    </w:p>
    <w:p w14:paraId="1FE00808" w14:textId="204597F1" w:rsidR="00FF0FC7" w:rsidRDefault="00FF0FC7" w:rsidP="00DB2AB4">
      <w:pPr>
        <w:pStyle w:val="Listparagraf"/>
        <w:numPr>
          <w:ilvl w:val="0"/>
          <w:numId w:val="5"/>
        </w:numPr>
        <w:ind w:right="33"/>
      </w:pPr>
      <w:r>
        <w:t>H.G. nr. 931/2021 privind procedura de desemnare, atribuţiile, modalitatea de organizare a activităţii şi procedura de evaluare a performanţelor profesionale individuale ale consilierului de etică, precum şi pentru aprobarea modalităţii de raportare a instituţiilor şi autorităţilor în scopul asigurării implementării, monitorizării şi controlului respectării principiilor şi normelor privind conduita funcţionarilor publici;</w:t>
      </w:r>
    </w:p>
    <w:p w14:paraId="4AFBE0C3" w14:textId="77777777" w:rsidR="00997307" w:rsidRDefault="00997307" w:rsidP="00997307">
      <w:pPr>
        <w:ind w:right="33"/>
      </w:pPr>
    </w:p>
    <w:p w14:paraId="02AEED3A" w14:textId="77777777" w:rsidR="00997307" w:rsidRDefault="00997307" w:rsidP="00997307">
      <w:pPr>
        <w:ind w:right="33"/>
      </w:pPr>
    </w:p>
    <w:p w14:paraId="3097A67A" w14:textId="77777777" w:rsidR="00997307" w:rsidRDefault="00997307" w:rsidP="00997307">
      <w:pPr>
        <w:ind w:right="33"/>
      </w:pPr>
    </w:p>
    <w:p w14:paraId="09192119" w14:textId="77777777" w:rsidR="00997307" w:rsidRPr="00814F4D" w:rsidRDefault="00997307" w:rsidP="00997307">
      <w:pPr>
        <w:ind w:right="33"/>
      </w:pPr>
    </w:p>
    <w:p w14:paraId="73ADC8BD" w14:textId="06FFBC09" w:rsidR="00DB2AB4" w:rsidRPr="00814F4D" w:rsidRDefault="00DB2AB4" w:rsidP="00DB2AB4">
      <w:pPr>
        <w:pStyle w:val="Listparagraf"/>
        <w:numPr>
          <w:ilvl w:val="0"/>
          <w:numId w:val="5"/>
        </w:numPr>
        <w:ind w:right="33"/>
      </w:pPr>
      <w:r w:rsidRPr="00814F4D">
        <w:t>Legea nr.</w:t>
      </w:r>
      <w:r w:rsidR="007866A4" w:rsidRPr="00814F4D">
        <w:t xml:space="preserve"> </w:t>
      </w:r>
      <w:r w:rsidRPr="00814F4D">
        <w:t>1</w:t>
      </w:r>
      <w:r w:rsidR="00AA048A" w:rsidRPr="00814F4D">
        <w:t>6</w:t>
      </w:r>
      <w:r w:rsidRPr="00814F4D">
        <w:t>1/2003 privind unele măsuri pentru asigurarea transparen</w:t>
      </w:r>
      <w:r w:rsidR="00AA048A" w:rsidRPr="00814F4D">
        <w:t>ț</w:t>
      </w:r>
      <w:r w:rsidRPr="00814F4D">
        <w:t>ei în exercitarea demnită</w:t>
      </w:r>
      <w:r w:rsidR="008B7684">
        <w:t>ț</w:t>
      </w:r>
      <w:r w:rsidRPr="00814F4D">
        <w:t>ilor publice, a func</w:t>
      </w:r>
      <w:r w:rsidR="00AA048A" w:rsidRPr="00814F4D">
        <w:t>ț</w:t>
      </w:r>
      <w:r w:rsidRPr="00814F4D">
        <w:t>iilor publice și în mediul de afaceri, prevenirea și sanc</w:t>
      </w:r>
      <w:r w:rsidR="00AA048A" w:rsidRPr="00814F4D">
        <w:t>ț</w:t>
      </w:r>
      <w:r w:rsidRPr="00814F4D">
        <w:t>ionarea coruptiei, cu modificările și completările ulterio</w:t>
      </w:r>
      <w:r w:rsidR="00A90CB9">
        <w:t>a</w:t>
      </w:r>
      <w:r w:rsidRPr="00814F4D">
        <w:t>re;</w:t>
      </w:r>
    </w:p>
    <w:p w14:paraId="6CFAE07C" w14:textId="12364E49" w:rsidR="00DB2AB4" w:rsidRPr="00814F4D" w:rsidRDefault="00DB2AB4" w:rsidP="00DB2AB4">
      <w:pPr>
        <w:pStyle w:val="Listparagraf"/>
        <w:numPr>
          <w:ilvl w:val="0"/>
          <w:numId w:val="5"/>
        </w:numPr>
        <w:ind w:right="33"/>
      </w:pPr>
      <w:r w:rsidRPr="00814F4D">
        <w:t>Legea nr. 176/2010 privind integritatea în exercitarea func</w:t>
      </w:r>
      <w:r w:rsidR="00AA048A" w:rsidRPr="00814F4D">
        <w:t>ț</w:t>
      </w:r>
      <w:r w:rsidRPr="00814F4D">
        <w:t>iilor și demnită</w:t>
      </w:r>
      <w:r w:rsidR="00AA048A" w:rsidRPr="00814F4D">
        <w:t>ț</w:t>
      </w:r>
      <w:r w:rsidRPr="00814F4D">
        <w:t xml:space="preserve">ilor publice, pentru modificarea și completarea Legii nr. 144/2007 privind </w:t>
      </w:r>
      <w:r w:rsidR="007866A4" w:rsidRPr="00814F4D">
        <w:t>Î</w:t>
      </w:r>
      <w:r w:rsidRPr="00814F4D">
        <w:t>nfiin</w:t>
      </w:r>
      <w:r w:rsidR="008B7684">
        <w:t>ț</w:t>
      </w:r>
      <w:r w:rsidRPr="00814F4D">
        <w:t>area, organizarea și func</w:t>
      </w:r>
      <w:r w:rsidR="00693999">
        <w:t>ț</w:t>
      </w:r>
      <w:r w:rsidRPr="00814F4D">
        <w:t>ionarea Agen</w:t>
      </w:r>
      <w:r w:rsidR="008B7684">
        <w:t>ț</w:t>
      </w:r>
      <w:r w:rsidRPr="00814F4D">
        <w:t>iei Na</w:t>
      </w:r>
      <w:r w:rsidR="008B7684">
        <w:t>ț</w:t>
      </w:r>
      <w:r w:rsidRPr="00814F4D">
        <w:t xml:space="preserve">ionale de Integritate, precum și pentru </w:t>
      </w:r>
      <w:r w:rsidR="00693999">
        <w:t>modificarea</w:t>
      </w:r>
      <w:r w:rsidRPr="00814F4D">
        <w:t xml:space="preserve"> </w:t>
      </w:r>
      <w:r w:rsidR="00693999">
        <w:t>și completarea</w:t>
      </w:r>
      <w:r w:rsidRPr="00814F4D">
        <w:t xml:space="preserve"> </w:t>
      </w:r>
      <w:r w:rsidR="00693999">
        <w:t>altor</w:t>
      </w:r>
      <w:r w:rsidRPr="00814F4D">
        <w:t xml:space="preserve"> </w:t>
      </w:r>
      <w:r w:rsidR="00693999">
        <w:t>acte</w:t>
      </w:r>
      <w:r w:rsidRPr="00814F4D">
        <w:t xml:space="preserve"> </w:t>
      </w:r>
      <w:r w:rsidR="00693999">
        <w:t>normative</w:t>
      </w:r>
      <w:r w:rsidRPr="00814F4D">
        <w:t>;</w:t>
      </w:r>
    </w:p>
    <w:p w14:paraId="6F82EF8D" w14:textId="285C8AA3" w:rsidR="00DB2AB4" w:rsidRPr="00814F4D" w:rsidRDefault="00DB2AB4" w:rsidP="00DB2AB4">
      <w:pPr>
        <w:pStyle w:val="Listparagraf"/>
        <w:numPr>
          <w:ilvl w:val="0"/>
          <w:numId w:val="5"/>
        </w:numPr>
        <w:ind w:right="33"/>
      </w:pPr>
      <w:r w:rsidRPr="00814F4D">
        <w:t>Codul Muncii, aprobat prin Legea nr. 53/2003, republicată, cu modificările și</w:t>
      </w:r>
      <w:r w:rsidR="00AA048A" w:rsidRPr="00814F4D">
        <w:t xml:space="preserve"> </w:t>
      </w:r>
      <w:r w:rsidRPr="00814F4D">
        <w:t>completările ulterio</w:t>
      </w:r>
      <w:r w:rsidR="00DF13DA">
        <w:t>a</w:t>
      </w:r>
      <w:r w:rsidRPr="00814F4D">
        <w:t>re;</w:t>
      </w:r>
    </w:p>
    <w:p w14:paraId="1F25478D" w14:textId="46F3CC87" w:rsidR="00325942" w:rsidRPr="00814F4D" w:rsidRDefault="00DB2AB4" w:rsidP="00DB2AB4">
      <w:pPr>
        <w:pStyle w:val="Listparagraf"/>
        <w:numPr>
          <w:ilvl w:val="0"/>
          <w:numId w:val="5"/>
        </w:numPr>
        <w:ind w:right="33"/>
      </w:pPr>
      <w:r w:rsidRPr="00814F4D">
        <w:t>Legea nr. 115/1996 pentru declararea și controlul averii demnitarilor, magistra</w:t>
      </w:r>
      <w:r w:rsidR="008B7684">
        <w:t>ț</w:t>
      </w:r>
      <w:r w:rsidRPr="00814F4D">
        <w:t>ilor, a unor persoane cu func</w:t>
      </w:r>
      <w:r w:rsidR="00AA048A" w:rsidRPr="00814F4D">
        <w:t>ț</w:t>
      </w:r>
      <w:r w:rsidRPr="00814F4D">
        <w:t>ii de conducere și de control și a func</w:t>
      </w:r>
      <w:r w:rsidR="00AA048A" w:rsidRPr="00814F4D">
        <w:t>ț</w:t>
      </w:r>
      <w:r w:rsidRPr="00814F4D">
        <w:t>ionarilor publici</w:t>
      </w:r>
      <w:r w:rsidR="00325942" w:rsidRPr="00814F4D">
        <w:t>:</w:t>
      </w:r>
      <w:r w:rsidRPr="00814F4D">
        <w:t xml:space="preserve"> </w:t>
      </w:r>
    </w:p>
    <w:p w14:paraId="0D2CF3D4" w14:textId="73448E17" w:rsidR="00DB2AB4" w:rsidRPr="00814F4D" w:rsidRDefault="00DB2AB4" w:rsidP="00DB2AB4">
      <w:pPr>
        <w:pStyle w:val="Listparagraf"/>
        <w:numPr>
          <w:ilvl w:val="0"/>
          <w:numId w:val="5"/>
        </w:numPr>
        <w:ind w:right="33"/>
      </w:pPr>
      <w:r w:rsidRPr="00814F4D">
        <w:t>Ordinul MFP nr.</w:t>
      </w:r>
      <w:r w:rsidR="00B30518">
        <w:t xml:space="preserve"> </w:t>
      </w:r>
      <w:r w:rsidRPr="00814F4D">
        <w:t>252/2004 pentru aprobarea Codului privind conduita etică a audito</w:t>
      </w:r>
      <w:r w:rsidR="00CD79F0" w:rsidRPr="00814F4D">
        <w:t>ru</w:t>
      </w:r>
      <w:r w:rsidRPr="00814F4D">
        <w:t>lui intern, cu modificările și completă</w:t>
      </w:r>
      <w:r w:rsidR="0055007A" w:rsidRPr="00814F4D">
        <w:t>r</w:t>
      </w:r>
      <w:r w:rsidRPr="00814F4D">
        <w:t>ile ulterio</w:t>
      </w:r>
      <w:r w:rsidR="00DF13DA">
        <w:t>a</w:t>
      </w:r>
      <w:r w:rsidRPr="00814F4D">
        <w:t>re;</w:t>
      </w:r>
    </w:p>
    <w:p w14:paraId="00311FD5" w14:textId="085E0371" w:rsidR="00DB2AB4" w:rsidRDefault="00DB2AB4" w:rsidP="00DB2AB4">
      <w:pPr>
        <w:pStyle w:val="Listparagraf"/>
        <w:numPr>
          <w:ilvl w:val="0"/>
          <w:numId w:val="5"/>
        </w:numPr>
        <w:ind w:right="33"/>
      </w:pPr>
      <w:r w:rsidRPr="00814F4D">
        <w:t xml:space="preserve">Legea nr. 251/2004 </w:t>
      </w:r>
      <w:r w:rsidR="0055007A" w:rsidRPr="00814F4D">
        <w:t>pr</w:t>
      </w:r>
      <w:r w:rsidRPr="00814F4D">
        <w:t>ivind unele măsuri referitoare la bunurile primite cu tit</w:t>
      </w:r>
      <w:r w:rsidR="0055007A" w:rsidRPr="00814F4D">
        <w:t>l</w:t>
      </w:r>
      <w:r w:rsidRPr="00814F4D">
        <w:t>u gratuit cu prilejul unor ac</w:t>
      </w:r>
      <w:r w:rsidR="0055007A" w:rsidRPr="00814F4D">
        <w:t>ț</w:t>
      </w:r>
      <w:r w:rsidRPr="00814F4D">
        <w:t xml:space="preserve">iuni de protocol </w:t>
      </w:r>
      <w:r w:rsidR="0055007A" w:rsidRPr="00814F4D">
        <w:t>î</w:t>
      </w:r>
      <w:r w:rsidRPr="00814F4D">
        <w:t>n exercitarea mandatului sau a func</w:t>
      </w:r>
      <w:r w:rsidR="00BC66F2" w:rsidRPr="00814F4D">
        <w:t>ț</w:t>
      </w:r>
      <w:r w:rsidRPr="00814F4D">
        <w:t>iei.</w:t>
      </w:r>
    </w:p>
    <w:p w14:paraId="51CE5DF2" w14:textId="6F32735B" w:rsidR="00B30518" w:rsidRPr="00814F4D" w:rsidRDefault="00B30518" w:rsidP="00DB2AB4">
      <w:pPr>
        <w:pStyle w:val="Listparagraf"/>
        <w:numPr>
          <w:ilvl w:val="0"/>
          <w:numId w:val="5"/>
        </w:numPr>
        <w:ind w:right="33"/>
      </w:pPr>
      <w:r w:rsidRPr="00B30518">
        <w:t>L</w:t>
      </w:r>
      <w:r w:rsidR="00CC6BD7">
        <w:t>ege</w:t>
      </w:r>
      <w:r w:rsidRPr="00B30518">
        <w:t xml:space="preserve"> nr. 361 din 16 decembrie 2022 privind protecţia avertizorilor în interes public</w:t>
      </w:r>
      <w:r>
        <w:t>.</w:t>
      </w:r>
    </w:p>
    <w:p w14:paraId="7B73D561" w14:textId="77777777" w:rsidR="0076240F" w:rsidRPr="00814F4D" w:rsidRDefault="0076240F" w:rsidP="008E55C9">
      <w:pPr>
        <w:spacing w:after="291" w:line="247" w:lineRule="auto"/>
        <w:ind w:left="0" w:right="33" w:firstLine="0"/>
        <w:rPr>
          <w:b/>
          <w:bCs/>
          <w:sz w:val="30"/>
        </w:rPr>
      </w:pPr>
    </w:p>
    <w:p w14:paraId="2E0DB4EC" w14:textId="77777777" w:rsidR="00D5270B" w:rsidRPr="00814F4D" w:rsidRDefault="0076240F" w:rsidP="00916F2F">
      <w:pPr>
        <w:spacing w:after="291" w:line="247" w:lineRule="auto"/>
        <w:ind w:left="961" w:right="33" w:hanging="10"/>
        <w:rPr>
          <w:b/>
          <w:bCs/>
          <w:sz w:val="30"/>
        </w:rPr>
      </w:pPr>
      <w:r w:rsidRPr="00814F4D">
        <w:rPr>
          <w:b/>
          <w:bCs/>
          <w:sz w:val="30"/>
        </w:rPr>
        <w:t xml:space="preserve">Capitolul 2 </w:t>
      </w:r>
    </w:p>
    <w:p w14:paraId="248AC9DF" w14:textId="404B0AB2" w:rsidR="0076240F" w:rsidRPr="00814F4D" w:rsidRDefault="0076240F" w:rsidP="00D5270B">
      <w:pPr>
        <w:pStyle w:val="Listparagraf"/>
        <w:numPr>
          <w:ilvl w:val="0"/>
          <w:numId w:val="9"/>
        </w:numPr>
        <w:spacing w:after="291" w:line="247" w:lineRule="auto"/>
        <w:ind w:right="33"/>
        <w:rPr>
          <w:b/>
          <w:bCs/>
          <w:sz w:val="30"/>
          <w:u w:val="single"/>
        </w:rPr>
      </w:pPr>
      <w:r w:rsidRPr="00814F4D">
        <w:rPr>
          <w:b/>
          <w:bCs/>
          <w:sz w:val="30"/>
          <w:u w:val="single"/>
        </w:rPr>
        <w:t>Principii generale</w:t>
      </w:r>
      <w:r w:rsidRPr="00814F4D">
        <w:rPr>
          <w:u w:val="single"/>
        </w:rPr>
        <w:t xml:space="preserve"> </w:t>
      </w:r>
      <w:r w:rsidRPr="00814F4D">
        <w:rPr>
          <w:b/>
          <w:bCs/>
          <w:sz w:val="30"/>
          <w:u w:val="single"/>
        </w:rPr>
        <w:t>aplicabile administraţiei publice</w:t>
      </w:r>
    </w:p>
    <w:p w14:paraId="6468D8B6" w14:textId="77777777" w:rsidR="008E55C9" w:rsidRPr="00814F4D" w:rsidRDefault="008E55C9" w:rsidP="00A2427D">
      <w:pPr>
        <w:spacing w:after="0" w:line="240" w:lineRule="auto"/>
        <w:ind w:left="961" w:right="33" w:hanging="10"/>
        <w:rPr>
          <w:b/>
          <w:bCs/>
          <w:sz w:val="30"/>
        </w:rPr>
      </w:pPr>
    </w:p>
    <w:p w14:paraId="76AD8AA9" w14:textId="2BC92119" w:rsidR="0076240F" w:rsidRPr="00814F4D" w:rsidRDefault="0076240F" w:rsidP="00A2427D">
      <w:pPr>
        <w:spacing w:after="0" w:line="240" w:lineRule="auto"/>
        <w:ind w:left="951" w:right="33" w:firstLine="0"/>
      </w:pPr>
      <w:r w:rsidRPr="00814F4D">
        <w:rPr>
          <w:b/>
          <w:bCs/>
        </w:rPr>
        <w:t xml:space="preserve">Art. </w:t>
      </w:r>
      <w:r w:rsidR="007436A9" w:rsidRPr="00814F4D">
        <w:rPr>
          <w:b/>
          <w:bCs/>
        </w:rPr>
        <w:t>7</w:t>
      </w:r>
      <w:r w:rsidRPr="00814F4D">
        <w:rPr>
          <w:b/>
          <w:bCs/>
        </w:rPr>
        <w:t xml:space="preserve">: </w:t>
      </w:r>
      <w:r w:rsidRPr="00C30C84">
        <w:rPr>
          <w:b/>
          <w:bCs/>
        </w:rPr>
        <w:t>Principiul legalităţii</w:t>
      </w:r>
    </w:p>
    <w:p w14:paraId="686B3A00" w14:textId="71097082" w:rsidR="0076240F" w:rsidRPr="00814F4D" w:rsidRDefault="0076240F" w:rsidP="00A2427D">
      <w:pPr>
        <w:spacing w:after="0" w:line="240" w:lineRule="auto"/>
        <w:ind w:left="951" w:right="33" w:firstLine="0"/>
      </w:pPr>
      <w:r w:rsidRPr="00814F4D">
        <w:t xml:space="preserve">Autorităţile şi instituţiile administraţiei publice, precum şi personalul acestora au obligaţia de a acţiona cu respectarea prevederilor legale în vigoare şi a tratatelor şi a convenţiilor internaţionale la care România este parte. </w:t>
      </w:r>
    </w:p>
    <w:p w14:paraId="6C4F7494" w14:textId="60189E0E" w:rsidR="0076240F" w:rsidRPr="00814F4D" w:rsidRDefault="0076240F" w:rsidP="00A2427D">
      <w:pPr>
        <w:spacing w:after="0" w:line="240" w:lineRule="auto"/>
        <w:ind w:left="951" w:right="33" w:firstLine="0"/>
        <w:rPr>
          <w:b/>
          <w:bCs/>
        </w:rPr>
      </w:pPr>
      <w:r w:rsidRPr="00814F4D">
        <w:rPr>
          <w:b/>
          <w:bCs/>
        </w:rPr>
        <w:t>Art.</w:t>
      </w:r>
      <w:r w:rsidR="007436A9" w:rsidRPr="00814F4D">
        <w:rPr>
          <w:b/>
          <w:bCs/>
        </w:rPr>
        <w:t>8</w:t>
      </w:r>
      <w:r w:rsidRPr="00814F4D">
        <w:rPr>
          <w:b/>
          <w:bCs/>
        </w:rPr>
        <w:t xml:space="preserve">: </w:t>
      </w:r>
      <w:r w:rsidRPr="00C30C84">
        <w:rPr>
          <w:b/>
          <w:bCs/>
        </w:rPr>
        <w:t>Principiul egalităţii</w:t>
      </w:r>
    </w:p>
    <w:p w14:paraId="6D011C2F" w14:textId="4A95E1E2" w:rsidR="0076240F" w:rsidRPr="00814F4D" w:rsidRDefault="0076240F" w:rsidP="00A2427D">
      <w:pPr>
        <w:spacing w:after="0" w:line="240" w:lineRule="auto"/>
        <w:ind w:left="951" w:right="33" w:firstLine="0"/>
      </w:pPr>
      <w:r w:rsidRPr="00814F4D">
        <w:t xml:space="preserve">Beneficiarii activităţii autorităţilor şi instituţiilor administraţiei publice au dreptul de a fi trataţi în mod egal, într-o manieră nediscriminatorie, corelativ cu obligaţia autorităţilor şi instituţiilor administraţiei publice de a trata în mod egal pe toţi beneficiarii, fără discriminare pe criteriile prevăzute de lege. </w:t>
      </w:r>
    </w:p>
    <w:p w14:paraId="32DABB2A" w14:textId="2EBCF1A2" w:rsidR="0076240F" w:rsidRPr="00814F4D" w:rsidRDefault="0076240F" w:rsidP="00A2427D">
      <w:pPr>
        <w:spacing w:after="0" w:line="240" w:lineRule="auto"/>
        <w:ind w:left="951" w:right="33" w:firstLine="0"/>
      </w:pPr>
      <w:r w:rsidRPr="00814F4D">
        <w:rPr>
          <w:b/>
          <w:bCs/>
        </w:rPr>
        <w:t xml:space="preserve">Art. </w:t>
      </w:r>
      <w:r w:rsidR="007436A9" w:rsidRPr="00814F4D">
        <w:rPr>
          <w:b/>
          <w:bCs/>
        </w:rPr>
        <w:t>9</w:t>
      </w:r>
      <w:r w:rsidRPr="00814F4D">
        <w:rPr>
          <w:b/>
          <w:bCs/>
        </w:rPr>
        <w:t>: Principiul transparenţei</w:t>
      </w:r>
      <w:r w:rsidRPr="00814F4D">
        <w:t xml:space="preserve"> </w:t>
      </w:r>
    </w:p>
    <w:p w14:paraId="2BF815F9" w14:textId="77777777" w:rsidR="00997307" w:rsidRDefault="0076240F" w:rsidP="009B4675">
      <w:pPr>
        <w:pStyle w:val="Listparagraf"/>
        <w:numPr>
          <w:ilvl w:val="0"/>
          <w:numId w:val="6"/>
        </w:numPr>
        <w:tabs>
          <w:tab w:val="left" w:pos="993"/>
        </w:tabs>
        <w:spacing w:after="0" w:line="240" w:lineRule="auto"/>
        <w:ind w:left="851" w:right="33" w:firstLine="0"/>
      </w:pPr>
      <w:r w:rsidRPr="00814F4D">
        <w:t xml:space="preserve">În procesul de elaborare a actelor normative, autorităţile şi instituţiile publice au obligaţia de a informa şi de a supune consultării şi dezbaterii publice proiectele de acte normative şi de a permite accesul cetăţenilor la procesul de luare a deciziilor </w:t>
      </w:r>
    </w:p>
    <w:p w14:paraId="45F3DE7F" w14:textId="77777777" w:rsidR="00997307" w:rsidRDefault="00997307" w:rsidP="002137AF">
      <w:pPr>
        <w:pStyle w:val="Listparagraf"/>
        <w:spacing w:after="0" w:line="240" w:lineRule="auto"/>
        <w:ind w:left="1356" w:right="33" w:firstLine="0"/>
      </w:pPr>
    </w:p>
    <w:p w14:paraId="20D99F3B" w14:textId="77777777" w:rsidR="00997307" w:rsidRDefault="00997307" w:rsidP="00997307">
      <w:pPr>
        <w:spacing w:after="0" w:line="240" w:lineRule="auto"/>
        <w:ind w:left="951" w:right="33" w:firstLine="0"/>
      </w:pPr>
    </w:p>
    <w:p w14:paraId="3C7D4145" w14:textId="77777777" w:rsidR="00997307" w:rsidRDefault="00997307" w:rsidP="00997307">
      <w:pPr>
        <w:spacing w:after="0" w:line="240" w:lineRule="auto"/>
        <w:ind w:left="951" w:right="33" w:firstLine="0"/>
      </w:pPr>
    </w:p>
    <w:p w14:paraId="6562AF42" w14:textId="3BB67EA0" w:rsidR="00981254" w:rsidRPr="00814F4D" w:rsidRDefault="00997307" w:rsidP="009B4675">
      <w:pPr>
        <w:spacing w:after="0" w:line="240" w:lineRule="auto"/>
        <w:ind w:left="851" w:right="33" w:hanging="384"/>
      </w:pPr>
      <w:r>
        <w:t xml:space="preserve">     </w:t>
      </w:r>
      <w:r w:rsidR="0076240F" w:rsidRPr="00814F4D">
        <w:t>administrative, precum şi la datele şi informaţiile de interes public, în limitele legii.</w:t>
      </w:r>
    </w:p>
    <w:p w14:paraId="708EE6B3" w14:textId="4A954423" w:rsidR="00525E4E" w:rsidRPr="00814F4D" w:rsidRDefault="009B4675" w:rsidP="009B4675">
      <w:pPr>
        <w:pStyle w:val="Listparagraf"/>
        <w:spacing w:after="0" w:line="240" w:lineRule="auto"/>
        <w:ind w:left="851" w:right="33" w:firstLine="0"/>
      </w:pPr>
      <w:r w:rsidRPr="009B4675">
        <w:rPr>
          <w:b/>
          <w:bCs/>
        </w:rPr>
        <w:t>(2)</w:t>
      </w:r>
      <w:r>
        <w:t xml:space="preserve">  </w:t>
      </w:r>
      <w:r w:rsidR="00981254" w:rsidRPr="00814F4D">
        <w:t xml:space="preserve">Beneficiarii activităţilor administraţiei publice au dreptul de a obţine informaţii de la autorităţile şi instituţiile administraţiei publice, iar acestea au obligaţia corelativă a acestora de a pune la dispoziţia beneficiarilor informaţii din oficiu sau la cerere, în limitele legii. </w:t>
      </w:r>
    </w:p>
    <w:p w14:paraId="5CC93D8F" w14:textId="405F75C5" w:rsidR="003B6DC6" w:rsidRPr="00814F4D" w:rsidRDefault="0076240F" w:rsidP="00A2427D">
      <w:pPr>
        <w:pStyle w:val="Listparagraf"/>
        <w:spacing w:after="0" w:line="240" w:lineRule="auto"/>
        <w:ind w:left="1356" w:right="33" w:hanging="363"/>
        <w:rPr>
          <w:b/>
          <w:bCs/>
        </w:rPr>
      </w:pPr>
      <w:r w:rsidRPr="00814F4D">
        <w:rPr>
          <w:b/>
          <w:bCs/>
        </w:rPr>
        <w:t xml:space="preserve">Art. </w:t>
      </w:r>
      <w:r w:rsidR="007436A9" w:rsidRPr="00814F4D">
        <w:rPr>
          <w:b/>
          <w:bCs/>
        </w:rPr>
        <w:t>10</w:t>
      </w:r>
      <w:r w:rsidRPr="00814F4D">
        <w:rPr>
          <w:b/>
          <w:bCs/>
        </w:rPr>
        <w:t>:</w:t>
      </w:r>
      <w:r w:rsidRPr="00814F4D">
        <w:t xml:space="preserve"> </w:t>
      </w:r>
      <w:r w:rsidRPr="00814F4D">
        <w:rPr>
          <w:b/>
          <w:bCs/>
        </w:rPr>
        <w:t>Principiul proporţionalităţii</w:t>
      </w:r>
    </w:p>
    <w:p w14:paraId="0BC166E7" w14:textId="16724C01" w:rsidR="007436A9" w:rsidRPr="00814F4D" w:rsidRDefault="00525E4E" w:rsidP="00C30C84">
      <w:pPr>
        <w:pStyle w:val="Listparagraf"/>
        <w:spacing w:after="0" w:line="240" w:lineRule="auto"/>
        <w:ind w:left="993" w:right="33" w:hanging="222"/>
      </w:pPr>
      <w:r w:rsidRPr="00814F4D">
        <w:t xml:space="preserve">   </w:t>
      </w:r>
      <w:r w:rsidR="0076240F" w:rsidRPr="00814F4D">
        <w:t xml:space="preserve">Formele de activitate ale autorităţilor administraţiei publice trebuie să fie corespunzătoare satisfacerii unui interes public, precum şi echilibrate din punctul de vedere al efectelor asupra persoanelor. Reglementările sau măsurile autorităţilor şi instituţiilor administraţiei publice sunt iniţiate, adoptate, emise, după caz, numai în urma evaluării nevoilor de interes public sau a problemelor, după caz, a riscurilor şi a impactului soluţiilor propuse. </w:t>
      </w:r>
    </w:p>
    <w:p w14:paraId="23697A88" w14:textId="2D2EBF04" w:rsidR="003B6DC6" w:rsidRPr="00814F4D" w:rsidRDefault="003B6DC6" w:rsidP="00A2427D">
      <w:pPr>
        <w:pStyle w:val="Listparagraf"/>
        <w:spacing w:after="0" w:line="240" w:lineRule="auto"/>
        <w:ind w:left="993" w:right="33" w:hanging="222"/>
        <w:rPr>
          <w:b/>
          <w:bCs/>
        </w:rPr>
      </w:pPr>
      <w:r w:rsidRPr="00814F4D">
        <w:t xml:space="preserve">  </w:t>
      </w:r>
      <w:r w:rsidR="00E10237" w:rsidRPr="00814F4D">
        <w:t xml:space="preserve">  </w:t>
      </w:r>
      <w:r w:rsidR="0076240F" w:rsidRPr="00814F4D">
        <w:rPr>
          <w:b/>
          <w:bCs/>
        </w:rPr>
        <w:t>Art.1</w:t>
      </w:r>
      <w:r w:rsidR="007436A9" w:rsidRPr="00814F4D">
        <w:rPr>
          <w:b/>
          <w:bCs/>
        </w:rPr>
        <w:t>1</w:t>
      </w:r>
      <w:r w:rsidR="0076240F" w:rsidRPr="00814F4D">
        <w:rPr>
          <w:b/>
          <w:bCs/>
        </w:rPr>
        <w:t>:</w:t>
      </w:r>
      <w:r w:rsidRPr="00814F4D">
        <w:t xml:space="preserve"> </w:t>
      </w:r>
      <w:r w:rsidR="0076240F" w:rsidRPr="00814F4D">
        <w:rPr>
          <w:b/>
          <w:bCs/>
        </w:rPr>
        <w:t>Principiul satisfacerii interesului public</w:t>
      </w:r>
    </w:p>
    <w:p w14:paraId="139EBF95" w14:textId="7A529351" w:rsidR="00B95FEF" w:rsidRPr="00814F4D" w:rsidRDefault="0076240F" w:rsidP="00A2427D">
      <w:pPr>
        <w:pStyle w:val="Listparagraf"/>
        <w:spacing w:after="0" w:line="240" w:lineRule="auto"/>
        <w:ind w:left="993" w:right="33" w:hanging="222"/>
      </w:pPr>
      <w:r w:rsidRPr="00814F4D">
        <w:t xml:space="preserve"> </w:t>
      </w:r>
      <w:r w:rsidR="003B6DC6" w:rsidRPr="00814F4D">
        <w:t xml:space="preserve">   </w:t>
      </w:r>
      <w:r w:rsidRPr="00814F4D">
        <w:t xml:space="preserve">Autorităţile şi instituţiile administraţiei publice, precum şi personalul din cadrul acestora au obligaţia de a urmări satisfacerea interesului public înaintea celui individual sau de grup. Interesul public naţional este prioritar faţă de interesul public local. </w:t>
      </w:r>
    </w:p>
    <w:p w14:paraId="1F7FAB6F" w14:textId="1FEF268E" w:rsidR="00B95FEF" w:rsidRPr="00814F4D" w:rsidRDefault="00B95FEF" w:rsidP="00A2427D">
      <w:pPr>
        <w:pStyle w:val="Listparagraf"/>
        <w:spacing w:after="0" w:line="240" w:lineRule="auto"/>
        <w:ind w:left="993" w:right="33" w:hanging="222"/>
      </w:pPr>
      <w:r w:rsidRPr="00814F4D">
        <w:t xml:space="preserve">   </w:t>
      </w:r>
      <w:r w:rsidR="0076240F" w:rsidRPr="00814F4D">
        <w:rPr>
          <w:b/>
          <w:bCs/>
        </w:rPr>
        <w:t>Art. 1</w:t>
      </w:r>
      <w:r w:rsidR="007436A9" w:rsidRPr="00814F4D">
        <w:rPr>
          <w:b/>
          <w:bCs/>
        </w:rPr>
        <w:t>2</w:t>
      </w:r>
      <w:r w:rsidR="0076240F" w:rsidRPr="00814F4D">
        <w:rPr>
          <w:b/>
          <w:bCs/>
        </w:rPr>
        <w:t>: Principiul imparţialităţii</w:t>
      </w:r>
      <w:r w:rsidR="0076240F" w:rsidRPr="00814F4D">
        <w:t xml:space="preserve"> </w:t>
      </w:r>
    </w:p>
    <w:p w14:paraId="339EBA7C" w14:textId="1E4C4CD0" w:rsidR="00A2427D" w:rsidRPr="00814F4D" w:rsidRDefault="00B95FEF" w:rsidP="00A2427D">
      <w:pPr>
        <w:pStyle w:val="Listparagraf"/>
        <w:spacing w:after="0" w:line="240" w:lineRule="auto"/>
        <w:ind w:left="993" w:right="33" w:hanging="222"/>
      </w:pPr>
      <w:r w:rsidRPr="00814F4D">
        <w:t xml:space="preserve">   </w:t>
      </w:r>
      <w:r w:rsidR="0076240F" w:rsidRPr="00814F4D">
        <w:t xml:space="preserve">Personalul din administraţia publică are obligaţia de a-şi exercita atribuţiile legale, fără subiectivism, indiferent de propriile convingeri sau interese. </w:t>
      </w:r>
    </w:p>
    <w:p w14:paraId="71E73342" w14:textId="7D9EBAEE" w:rsidR="00B95FEF" w:rsidRPr="00814F4D" w:rsidRDefault="00B95FEF" w:rsidP="00A2427D">
      <w:pPr>
        <w:pStyle w:val="Listparagraf"/>
        <w:spacing w:after="0" w:line="240" w:lineRule="auto"/>
        <w:ind w:left="993" w:right="33" w:hanging="222"/>
      </w:pPr>
      <w:r w:rsidRPr="00814F4D">
        <w:t xml:space="preserve">   </w:t>
      </w:r>
      <w:r w:rsidR="0076240F" w:rsidRPr="00814F4D">
        <w:rPr>
          <w:b/>
          <w:bCs/>
        </w:rPr>
        <w:t>Art. 1</w:t>
      </w:r>
      <w:r w:rsidR="007436A9" w:rsidRPr="00814F4D">
        <w:rPr>
          <w:b/>
          <w:bCs/>
        </w:rPr>
        <w:t>3</w:t>
      </w:r>
      <w:r w:rsidR="0076240F" w:rsidRPr="00814F4D">
        <w:rPr>
          <w:b/>
          <w:bCs/>
        </w:rPr>
        <w:t>: Principiul continuităţii</w:t>
      </w:r>
      <w:r w:rsidR="0076240F" w:rsidRPr="00814F4D">
        <w:t xml:space="preserve"> </w:t>
      </w:r>
    </w:p>
    <w:p w14:paraId="299C910D" w14:textId="1FF2C3D4" w:rsidR="00B95FEF" w:rsidRPr="00814F4D" w:rsidRDefault="00B95FEF" w:rsidP="00A2427D">
      <w:pPr>
        <w:pStyle w:val="Listparagraf"/>
        <w:spacing w:after="0" w:line="240" w:lineRule="auto"/>
        <w:ind w:left="993" w:right="33" w:hanging="222"/>
      </w:pPr>
      <w:r w:rsidRPr="00814F4D">
        <w:t xml:space="preserve">   </w:t>
      </w:r>
      <w:r w:rsidR="0076240F" w:rsidRPr="00814F4D">
        <w:t xml:space="preserve">Activitatea administraţiei publice se exercită fără întreruperi, cu respectarea prevederilor legale. </w:t>
      </w:r>
    </w:p>
    <w:p w14:paraId="005BE32B" w14:textId="4A476B6C" w:rsidR="00B95FEF" w:rsidRPr="00814F4D" w:rsidRDefault="00B95FEF" w:rsidP="00A2427D">
      <w:pPr>
        <w:pStyle w:val="Listparagraf"/>
        <w:spacing w:after="0" w:line="240" w:lineRule="auto"/>
        <w:ind w:left="993" w:right="33" w:hanging="222"/>
      </w:pPr>
      <w:r w:rsidRPr="00814F4D">
        <w:t xml:space="preserve">   </w:t>
      </w:r>
      <w:r w:rsidR="0076240F" w:rsidRPr="00814F4D">
        <w:rPr>
          <w:b/>
          <w:bCs/>
        </w:rPr>
        <w:t>Art. 1</w:t>
      </w:r>
      <w:r w:rsidR="007436A9" w:rsidRPr="00814F4D">
        <w:rPr>
          <w:b/>
          <w:bCs/>
        </w:rPr>
        <w:t>4</w:t>
      </w:r>
      <w:r w:rsidR="0076240F" w:rsidRPr="00814F4D">
        <w:rPr>
          <w:b/>
          <w:bCs/>
        </w:rPr>
        <w:t>:</w:t>
      </w:r>
      <w:r w:rsidR="0076240F" w:rsidRPr="00814F4D">
        <w:t xml:space="preserve"> </w:t>
      </w:r>
      <w:r w:rsidR="0076240F" w:rsidRPr="00814F4D">
        <w:rPr>
          <w:b/>
          <w:bCs/>
        </w:rPr>
        <w:t>Principiul adaptabilităţii</w:t>
      </w:r>
      <w:r w:rsidR="0076240F" w:rsidRPr="00814F4D">
        <w:t xml:space="preserve"> </w:t>
      </w:r>
    </w:p>
    <w:p w14:paraId="030B0416" w14:textId="2BE82EA1" w:rsidR="0076240F" w:rsidRPr="00814F4D" w:rsidRDefault="0076240F" w:rsidP="00A2427D">
      <w:pPr>
        <w:spacing w:after="0" w:line="240" w:lineRule="auto"/>
        <w:ind w:left="993" w:right="33" w:firstLine="0"/>
      </w:pPr>
      <w:r w:rsidRPr="00814F4D">
        <w:t>Autorităţile şi instituţiile administraţiei publice au obligaţia de a satisface nevoile societăţii.</w:t>
      </w:r>
    </w:p>
    <w:p w14:paraId="2E469B2D" w14:textId="78A2CC24" w:rsidR="006E3D2F" w:rsidRPr="00814F4D" w:rsidRDefault="006E3D2F" w:rsidP="00E10237">
      <w:pPr>
        <w:spacing w:after="0" w:line="240" w:lineRule="auto"/>
        <w:ind w:left="0" w:right="33" w:firstLine="0"/>
      </w:pPr>
    </w:p>
    <w:p w14:paraId="4F9F66C2" w14:textId="77777777" w:rsidR="00D5270B" w:rsidRPr="00814F4D" w:rsidRDefault="00D5270B" w:rsidP="00A2427D">
      <w:pPr>
        <w:spacing w:after="0" w:line="240" w:lineRule="auto"/>
        <w:ind w:left="993" w:right="33" w:firstLine="0"/>
      </w:pPr>
    </w:p>
    <w:p w14:paraId="700EA45B" w14:textId="4CF233EE" w:rsidR="00D5270B" w:rsidRPr="00814F4D" w:rsidRDefault="00D5270B" w:rsidP="00D5270B">
      <w:pPr>
        <w:pStyle w:val="Listparagraf"/>
        <w:numPr>
          <w:ilvl w:val="0"/>
          <w:numId w:val="9"/>
        </w:numPr>
        <w:spacing w:after="0" w:line="240" w:lineRule="auto"/>
        <w:ind w:right="33"/>
        <w:rPr>
          <w:b/>
          <w:bCs/>
          <w:u w:val="single"/>
        </w:rPr>
      </w:pPr>
      <w:r w:rsidRPr="00814F4D">
        <w:rPr>
          <w:b/>
          <w:bCs/>
          <w:u w:val="single"/>
        </w:rPr>
        <w:t>Principii aplicabile conduitei profesionale a funcţionarilor publici şi     personalului contractual din administraţia publică</w:t>
      </w:r>
    </w:p>
    <w:p w14:paraId="1CA7076C" w14:textId="77777777" w:rsidR="00D5270B" w:rsidRPr="00814F4D" w:rsidRDefault="00D5270B" w:rsidP="00D5270B">
      <w:pPr>
        <w:spacing w:after="0" w:line="240" w:lineRule="auto"/>
        <w:ind w:right="33"/>
        <w:rPr>
          <w:b/>
          <w:bCs/>
          <w:u w:val="single"/>
        </w:rPr>
      </w:pPr>
    </w:p>
    <w:p w14:paraId="6CEBC170" w14:textId="77777777" w:rsidR="00E10237" w:rsidRPr="00814F4D" w:rsidRDefault="00E10237" w:rsidP="00D5270B">
      <w:pPr>
        <w:pStyle w:val="Listparagraf"/>
        <w:spacing w:after="0" w:line="240" w:lineRule="auto"/>
        <w:ind w:left="1740" w:right="33" w:firstLine="0"/>
        <w:rPr>
          <w:u w:val="single"/>
        </w:rPr>
      </w:pPr>
    </w:p>
    <w:p w14:paraId="0EDF1336" w14:textId="11C0681D" w:rsidR="00D5270B" w:rsidRPr="00814F4D" w:rsidRDefault="00332EA3" w:rsidP="00332EA3">
      <w:pPr>
        <w:spacing w:after="0" w:line="240" w:lineRule="auto"/>
        <w:ind w:left="851" w:right="33" w:hanging="803"/>
      </w:pPr>
      <w:r w:rsidRPr="00814F4D">
        <w:t xml:space="preserve">            </w:t>
      </w:r>
      <w:r w:rsidR="00D5270B" w:rsidRPr="00814F4D">
        <w:rPr>
          <w:b/>
          <w:bCs/>
        </w:rPr>
        <w:t>a)</w:t>
      </w:r>
      <w:r w:rsidR="000108E1" w:rsidRPr="00814F4D">
        <w:rPr>
          <w:b/>
          <w:bCs/>
        </w:rPr>
        <w:t xml:space="preserve"> </w:t>
      </w:r>
      <w:r w:rsidR="00D5270B" w:rsidRPr="00814F4D">
        <w:rPr>
          <w:b/>
          <w:bCs/>
        </w:rPr>
        <w:t>supremaţia Constituţiei şi a legii</w:t>
      </w:r>
      <w:r w:rsidR="00D5270B" w:rsidRPr="00814F4D">
        <w:t xml:space="preserve">, principiu conform căruia persoanele care ocupă </w:t>
      </w:r>
      <w:r w:rsidRPr="00814F4D">
        <w:t xml:space="preserve">    </w:t>
      </w:r>
      <w:r w:rsidR="00D5270B" w:rsidRPr="00814F4D">
        <w:t>diferite c</w:t>
      </w:r>
      <w:r w:rsidR="000C5452">
        <w:t>a</w:t>
      </w:r>
      <w:r w:rsidR="00D5270B" w:rsidRPr="00814F4D">
        <w:t xml:space="preserve">tegorii de funcţii </w:t>
      </w:r>
      <w:r w:rsidR="000C5452">
        <w:t>au</w:t>
      </w:r>
      <w:r w:rsidR="00D5270B" w:rsidRPr="00814F4D">
        <w:t xml:space="preserve"> </w:t>
      </w:r>
      <w:r w:rsidR="000C5452">
        <w:t>îndatorirea</w:t>
      </w:r>
      <w:r w:rsidR="00D5270B" w:rsidRPr="00814F4D">
        <w:t xml:space="preserve"> </w:t>
      </w:r>
      <w:r w:rsidR="000C5452">
        <w:t>de</w:t>
      </w:r>
      <w:r w:rsidR="00D5270B" w:rsidRPr="00814F4D">
        <w:t xml:space="preserve"> </w:t>
      </w:r>
      <w:r w:rsidR="000C5452">
        <w:t>a</w:t>
      </w:r>
      <w:r w:rsidR="00D5270B" w:rsidRPr="00814F4D">
        <w:t xml:space="preserve"> </w:t>
      </w:r>
      <w:r w:rsidR="000C5452">
        <w:t>respecta</w:t>
      </w:r>
      <w:r w:rsidR="00D5270B" w:rsidRPr="00814F4D">
        <w:t xml:space="preserve"> </w:t>
      </w:r>
      <w:r w:rsidR="000C5452">
        <w:t>Constituția</w:t>
      </w:r>
      <w:r w:rsidR="00D5270B" w:rsidRPr="00814F4D">
        <w:t xml:space="preserve"> şi legile ţării;</w:t>
      </w:r>
    </w:p>
    <w:p w14:paraId="1EF0B026" w14:textId="63A6BF89" w:rsidR="00D5270B" w:rsidRPr="00814F4D" w:rsidRDefault="00D5270B" w:rsidP="00330BF1">
      <w:pPr>
        <w:spacing w:after="0" w:line="240" w:lineRule="auto"/>
        <w:ind w:left="1380" w:right="33" w:hanging="529"/>
      </w:pPr>
      <w:r w:rsidRPr="00814F4D">
        <w:rPr>
          <w:b/>
          <w:bCs/>
        </w:rPr>
        <w:t>b)</w:t>
      </w:r>
      <w:r w:rsidR="000108E1" w:rsidRPr="00814F4D">
        <w:rPr>
          <w:b/>
          <w:bCs/>
        </w:rPr>
        <w:t xml:space="preserve"> </w:t>
      </w:r>
      <w:r w:rsidRPr="00814F4D">
        <w:rPr>
          <w:b/>
          <w:bCs/>
        </w:rPr>
        <w:t>prioritatea interesului public</w:t>
      </w:r>
      <w:r w:rsidRPr="00814F4D">
        <w:t>, în exercit</w:t>
      </w:r>
      <w:r w:rsidR="004F5AF2">
        <w:t>area</w:t>
      </w:r>
      <w:r w:rsidRPr="00814F4D">
        <w:t xml:space="preserve"> funcţiei deţinute;</w:t>
      </w:r>
    </w:p>
    <w:p w14:paraId="12A257C2" w14:textId="3B53907B" w:rsidR="00D5270B" w:rsidRPr="00814F4D" w:rsidRDefault="00330BF1" w:rsidP="00330BF1">
      <w:pPr>
        <w:spacing w:after="0" w:line="240" w:lineRule="auto"/>
        <w:ind w:left="851" w:right="33" w:hanging="529"/>
      </w:pPr>
      <w:r w:rsidRPr="00814F4D">
        <w:t xml:space="preserve">        </w:t>
      </w:r>
      <w:r w:rsidR="00D5270B" w:rsidRPr="00814F4D">
        <w:rPr>
          <w:b/>
          <w:bCs/>
        </w:rPr>
        <w:t>c)asigurarea egalităţii de tratament a cetăţenilor în faţa autorităţilor şi instituţiilor publice</w:t>
      </w:r>
      <w:r w:rsidR="00D5270B" w:rsidRPr="00814F4D">
        <w:t>, principiu conform căruia persoanele care ocupă diferite categorii de funcţii au îndatorirea de a aplica acelaşi regim juridic în situaţii identice sau similare;</w:t>
      </w:r>
    </w:p>
    <w:p w14:paraId="790D588F" w14:textId="2D5D4F94" w:rsidR="00D5270B" w:rsidRPr="00814F4D" w:rsidRDefault="00D5270B" w:rsidP="00330BF1">
      <w:pPr>
        <w:spacing w:after="0" w:line="240" w:lineRule="auto"/>
        <w:ind w:left="851" w:right="33" w:firstLine="0"/>
      </w:pPr>
      <w:r w:rsidRPr="00814F4D">
        <w:rPr>
          <w:b/>
          <w:bCs/>
        </w:rPr>
        <w:t>d)profesionalismul</w:t>
      </w:r>
      <w:r w:rsidRPr="00814F4D">
        <w:t>, principiu conform căruia persoanele care ocupă diferite categori</w:t>
      </w:r>
      <w:r w:rsidR="00330BF1" w:rsidRPr="00814F4D">
        <w:t xml:space="preserve">i </w:t>
      </w:r>
      <w:r w:rsidRPr="00814F4D">
        <w:t>de funcţii au obligaţia de a îndeplini atribuţiile de serviciu cu responsabilitate, competenţă, eficienţă, corectitudine şi conştiinciozit</w:t>
      </w:r>
      <w:r w:rsidR="00B272A2">
        <w:t>a</w:t>
      </w:r>
      <w:r w:rsidRPr="00814F4D">
        <w:t>te;</w:t>
      </w:r>
    </w:p>
    <w:p w14:paraId="1AEC5928" w14:textId="77777777" w:rsidR="00D47A45" w:rsidRDefault="00330BF1" w:rsidP="00330BF1">
      <w:pPr>
        <w:spacing w:after="0" w:line="240" w:lineRule="auto"/>
        <w:ind w:left="851" w:right="33" w:hanging="529"/>
      </w:pPr>
      <w:r w:rsidRPr="00814F4D">
        <w:t xml:space="preserve">       </w:t>
      </w:r>
    </w:p>
    <w:p w14:paraId="412B76A5" w14:textId="77777777" w:rsidR="00D47A45" w:rsidRDefault="00D47A45" w:rsidP="00330BF1">
      <w:pPr>
        <w:spacing w:after="0" w:line="240" w:lineRule="auto"/>
        <w:ind w:left="851" w:right="33" w:hanging="529"/>
      </w:pPr>
    </w:p>
    <w:p w14:paraId="59423BE9" w14:textId="77777777" w:rsidR="00D47A45" w:rsidRDefault="00D47A45" w:rsidP="00330BF1">
      <w:pPr>
        <w:spacing w:after="0" w:line="240" w:lineRule="auto"/>
        <w:ind w:left="851" w:right="33" w:hanging="529"/>
      </w:pPr>
    </w:p>
    <w:p w14:paraId="100B50CD" w14:textId="07EA870C" w:rsidR="00D5270B" w:rsidRPr="00814F4D" w:rsidRDefault="00D47A45" w:rsidP="00330BF1">
      <w:pPr>
        <w:spacing w:after="0" w:line="240" w:lineRule="auto"/>
        <w:ind w:left="851" w:right="33" w:hanging="529"/>
      </w:pPr>
      <w:r>
        <w:t xml:space="preserve">        </w:t>
      </w:r>
      <w:r w:rsidR="00D5270B" w:rsidRPr="00814F4D">
        <w:rPr>
          <w:b/>
          <w:bCs/>
        </w:rPr>
        <w:t>e)</w:t>
      </w:r>
      <w:r w:rsidR="000108E1" w:rsidRPr="00814F4D">
        <w:rPr>
          <w:b/>
          <w:bCs/>
        </w:rPr>
        <w:t xml:space="preserve"> </w:t>
      </w:r>
      <w:r w:rsidR="00D5270B" w:rsidRPr="00814F4D">
        <w:rPr>
          <w:b/>
          <w:bCs/>
        </w:rPr>
        <w:t>imparţialitatea şi independenţa</w:t>
      </w:r>
      <w:r w:rsidR="00D5270B" w:rsidRPr="00814F4D">
        <w:t>, principiu conform căruia persoanele care ocupă diferite categorii de funcţii sunt obligate să aibă o atitudine obiectivă, neutră faţă de orice intere</w:t>
      </w:r>
      <w:r w:rsidR="0021267A">
        <w:t>s</w:t>
      </w:r>
      <w:r w:rsidR="00D5270B" w:rsidRPr="00814F4D">
        <w:t xml:space="preserve"> </w:t>
      </w:r>
      <w:r w:rsidR="0021267A">
        <w:t>a</w:t>
      </w:r>
      <w:r w:rsidR="00D5270B" w:rsidRPr="00814F4D">
        <w:t>ltul decât intere</w:t>
      </w:r>
      <w:r w:rsidR="0021267A">
        <w:t>s</w:t>
      </w:r>
      <w:r w:rsidR="00D5270B" w:rsidRPr="00814F4D">
        <w:t>ul public, în exercit</w:t>
      </w:r>
      <w:r w:rsidR="0021267A">
        <w:t>a</w:t>
      </w:r>
      <w:r w:rsidR="00D5270B" w:rsidRPr="00814F4D">
        <w:t>re</w:t>
      </w:r>
      <w:r w:rsidR="0021267A">
        <w:t>a</w:t>
      </w:r>
      <w:r w:rsidR="00D5270B" w:rsidRPr="00814F4D">
        <w:t xml:space="preserve"> funcţiei deţinute;</w:t>
      </w:r>
    </w:p>
    <w:p w14:paraId="1D277CDA" w14:textId="4E3BD6A1" w:rsidR="00D5270B" w:rsidRPr="00814F4D" w:rsidRDefault="00BC19B2" w:rsidP="00BC19B2">
      <w:pPr>
        <w:spacing w:after="0" w:line="240" w:lineRule="auto"/>
        <w:ind w:left="851" w:right="33" w:hanging="529"/>
      </w:pPr>
      <w:r w:rsidRPr="00814F4D">
        <w:t xml:space="preserve">        </w:t>
      </w:r>
      <w:r w:rsidR="00D5270B" w:rsidRPr="00814F4D">
        <w:rPr>
          <w:b/>
          <w:bCs/>
        </w:rPr>
        <w:t>f)</w:t>
      </w:r>
      <w:r w:rsidR="000108E1" w:rsidRPr="00814F4D">
        <w:rPr>
          <w:b/>
          <w:bCs/>
        </w:rPr>
        <w:t xml:space="preserve"> </w:t>
      </w:r>
      <w:r w:rsidR="00D5270B" w:rsidRPr="00814F4D">
        <w:rPr>
          <w:b/>
          <w:bCs/>
        </w:rPr>
        <w:t>integritatea morală</w:t>
      </w:r>
      <w:r w:rsidR="00D5270B" w:rsidRPr="00814F4D">
        <w:t xml:space="preserve">, principiu conform căruia persoanelor care ocupă diferite categorii </w:t>
      </w:r>
      <w:r w:rsidRPr="00814F4D">
        <w:t xml:space="preserve">  </w:t>
      </w:r>
      <w:r w:rsidR="00D5270B" w:rsidRPr="00814F4D">
        <w:t>de funcţii le este interzis să solicite sau să accepte, direct ori indirect, pentru ei sau pentru</w:t>
      </w:r>
      <w:r w:rsidRPr="00814F4D">
        <w:t xml:space="preserve"> </w:t>
      </w:r>
      <w:r w:rsidR="00D5270B" w:rsidRPr="00814F4D">
        <w:t xml:space="preserve">alţii, vreun avantaj ori beneficiu în considerarea funcţiei pe care o deţin </w:t>
      </w:r>
      <w:r w:rsidR="00FD4F95">
        <w:t>sau</w:t>
      </w:r>
      <w:r w:rsidR="00D5270B" w:rsidRPr="00814F4D">
        <w:t xml:space="preserve"> </w:t>
      </w:r>
      <w:r w:rsidR="00FD4F95">
        <w:t>să</w:t>
      </w:r>
      <w:r w:rsidR="00D5270B" w:rsidRPr="00814F4D">
        <w:t xml:space="preserve"> </w:t>
      </w:r>
      <w:r w:rsidR="00FD4F95">
        <w:t>abuzeze</w:t>
      </w:r>
      <w:r w:rsidR="00D5270B" w:rsidRPr="00814F4D">
        <w:t xml:space="preserve"> </w:t>
      </w:r>
      <w:r w:rsidR="00FD4F95">
        <w:t>în</w:t>
      </w:r>
      <w:r w:rsidR="00D5270B" w:rsidRPr="00814F4D">
        <w:t xml:space="preserve"> </w:t>
      </w:r>
      <w:r w:rsidR="00FD4F95">
        <w:t>vreun</w:t>
      </w:r>
      <w:r w:rsidR="00D5270B" w:rsidRPr="00814F4D">
        <w:t xml:space="preserve"> </w:t>
      </w:r>
      <w:r w:rsidR="00FD4F95">
        <w:t>fel</w:t>
      </w:r>
      <w:r w:rsidR="00D5270B" w:rsidRPr="00814F4D">
        <w:t xml:space="preserve"> </w:t>
      </w:r>
      <w:r w:rsidR="00FD4F95">
        <w:t>de</w:t>
      </w:r>
      <w:r w:rsidR="00D5270B" w:rsidRPr="00814F4D">
        <w:t xml:space="preserve"> </w:t>
      </w:r>
      <w:r w:rsidR="00FD4F95">
        <w:t>această</w:t>
      </w:r>
      <w:r w:rsidR="00D5270B" w:rsidRPr="00814F4D">
        <w:t xml:space="preserve"> </w:t>
      </w:r>
      <w:r w:rsidR="00FD4F95">
        <w:t>funcție</w:t>
      </w:r>
      <w:r w:rsidR="00D5270B" w:rsidRPr="00814F4D">
        <w:t>;</w:t>
      </w:r>
    </w:p>
    <w:p w14:paraId="0EED6967" w14:textId="2E31916C" w:rsidR="00D5270B" w:rsidRPr="00814F4D" w:rsidRDefault="00D5270B" w:rsidP="00BC19B2">
      <w:pPr>
        <w:spacing w:after="0" w:line="240" w:lineRule="auto"/>
        <w:ind w:left="851" w:right="33" w:firstLine="0"/>
      </w:pPr>
      <w:r w:rsidRPr="00814F4D">
        <w:rPr>
          <w:b/>
          <w:bCs/>
        </w:rPr>
        <w:t>g)</w:t>
      </w:r>
      <w:r w:rsidR="000108E1" w:rsidRPr="00814F4D">
        <w:rPr>
          <w:b/>
          <w:bCs/>
        </w:rPr>
        <w:t xml:space="preserve"> </w:t>
      </w:r>
      <w:r w:rsidRPr="00814F4D">
        <w:rPr>
          <w:b/>
          <w:bCs/>
        </w:rPr>
        <w:t>libertatea gândirii şi a exprimării</w:t>
      </w:r>
      <w:r w:rsidRPr="00814F4D">
        <w:t xml:space="preserve">, principiu conform căruia persoanele care ocupă diferite categorii de funcţii pot să-şi exprime şi să-şi fundamenteze opiniile, cu </w:t>
      </w:r>
      <w:r w:rsidR="00644086">
        <w:t>respectarea</w:t>
      </w:r>
      <w:r w:rsidRPr="00814F4D">
        <w:t xml:space="preserve"> </w:t>
      </w:r>
      <w:r w:rsidR="00644086">
        <w:t>ordinii</w:t>
      </w:r>
      <w:r w:rsidRPr="00814F4D">
        <w:t xml:space="preserve"> de drept şi a </w:t>
      </w:r>
      <w:r w:rsidR="00644086">
        <w:t>bunelor</w:t>
      </w:r>
      <w:r w:rsidRPr="00814F4D">
        <w:t xml:space="preserve"> mor</w:t>
      </w:r>
      <w:r w:rsidR="00644086">
        <w:t>avuri</w:t>
      </w:r>
      <w:r w:rsidRPr="00814F4D">
        <w:t>;</w:t>
      </w:r>
    </w:p>
    <w:p w14:paraId="44F13C5B" w14:textId="4372DD23" w:rsidR="00D5270B" w:rsidRPr="00814F4D" w:rsidRDefault="00D5270B" w:rsidP="00BC19B2">
      <w:pPr>
        <w:spacing w:after="0" w:line="240" w:lineRule="auto"/>
        <w:ind w:left="851" w:right="33" w:firstLine="0"/>
      </w:pPr>
      <w:r w:rsidRPr="00814F4D">
        <w:rPr>
          <w:b/>
          <w:bCs/>
        </w:rPr>
        <w:t>h)</w:t>
      </w:r>
      <w:r w:rsidR="000108E1" w:rsidRPr="00814F4D">
        <w:rPr>
          <w:b/>
          <w:bCs/>
        </w:rPr>
        <w:t xml:space="preserve"> </w:t>
      </w:r>
      <w:r w:rsidRPr="00814F4D">
        <w:rPr>
          <w:b/>
          <w:bCs/>
        </w:rPr>
        <w:t>cinstea şi corectitudinea</w:t>
      </w:r>
      <w:r w:rsidRPr="00814F4D">
        <w:t>, principiu conform căruia în exercitarea diferitelor categorii de funcţii ocupanţii acestora trebuie să fie de bună-credinţă;</w:t>
      </w:r>
    </w:p>
    <w:p w14:paraId="75A541C7" w14:textId="47ED7B9E" w:rsidR="00D5270B" w:rsidRPr="00814F4D" w:rsidRDefault="00D5270B" w:rsidP="00BC19B2">
      <w:pPr>
        <w:spacing w:after="0" w:line="240" w:lineRule="auto"/>
        <w:ind w:left="851" w:right="33" w:firstLine="0"/>
      </w:pPr>
      <w:r w:rsidRPr="00814F4D">
        <w:rPr>
          <w:b/>
          <w:bCs/>
        </w:rPr>
        <w:t>i)</w:t>
      </w:r>
      <w:r w:rsidR="000108E1" w:rsidRPr="00814F4D">
        <w:rPr>
          <w:b/>
          <w:bCs/>
        </w:rPr>
        <w:t xml:space="preserve"> </w:t>
      </w:r>
      <w:r w:rsidRPr="00814F4D">
        <w:rPr>
          <w:b/>
          <w:bCs/>
        </w:rPr>
        <w:t>deschiderea şi transparenţa</w:t>
      </w:r>
      <w:r w:rsidRPr="00814F4D">
        <w:t>, principiu conform căruia activităţile desfăşurate în exercitarea diferitelor categorii de funcţii sunt publice şi pot fi supuse monitorizării cetăţenilor;</w:t>
      </w:r>
    </w:p>
    <w:p w14:paraId="3B0687B8" w14:textId="1A70E2A7" w:rsidR="00202FEF" w:rsidRPr="00814F4D" w:rsidRDefault="00BC19B2" w:rsidP="00084977">
      <w:pPr>
        <w:spacing w:after="0" w:line="240" w:lineRule="auto"/>
        <w:ind w:left="851" w:right="33" w:hanging="387"/>
      </w:pPr>
      <w:r w:rsidRPr="00814F4D">
        <w:rPr>
          <w:b/>
          <w:bCs/>
        </w:rPr>
        <w:t xml:space="preserve">      </w:t>
      </w:r>
      <w:r w:rsidR="00D5270B" w:rsidRPr="00814F4D">
        <w:rPr>
          <w:b/>
          <w:bCs/>
        </w:rPr>
        <w:t>j)</w:t>
      </w:r>
      <w:r w:rsidR="000167BB" w:rsidRPr="00814F4D">
        <w:rPr>
          <w:b/>
          <w:bCs/>
        </w:rPr>
        <w:t xml:space="preserve"> </w:t>
      </w:r>
      <w:r w:rsidR="00D5270B" w:rsidRPr="00814F4D">
        <w:rPr>
          <w:b/>
          <w:bCs/>
        </w:rPr>
        <w:t>responsabilitatea şi răspunderea</w:t>
      </w:r>
      <w:r w:rsidR="00D5270B" w:rsidRPr="00814F4D">
        <w:t>, principiu potrivit căruia persoanele care ocupă</w:t>
      </w:r>
      <w:r w:rsidR="00C14CB0" w:rsidRPr="00814F4D">
        <w:t xml:space="preserve"> </w:t>
      </w:r>
      <w:r w:rsidR="00897964" w:rsidRPr="00814F4D">
        <w:t xml:space="preserve"> </w:t>
      </w:r>
      <w:r w:rsidR="00D5270B" w:rsidRPr="00814F4D">
        <w:t>diferite categorii de funcţii răspund în conformitate cu prevederile legale atunci când atribuţiile de serviciu nu au fost îndeplinite corespunzător</w:t>
      </w:r>
      <w:r w:rsidR="00084977" w:rsidRPr="00814F4D">
        <w:t>.</w:t>
      </w:r>
    </w:p>
    <w:p w14:paraId="4AB4BCA1" w14:textId="77777777" w:rsidR="00332EA3" w:rsidRPr="00814F4D" w:rsidRDefault="00332EA3" w:rsidP="00BC19B2">
      <w:pPr>
        <w:spacing w:after="0" w:line="240" w:lineRule="auto"/>
        <w:ind w:left="851" w:right="33" w:hanging="529"/>
        <w:rPr>
          <w:color w:val="FF0000"/>
        </w:rPr>
      </w:pPr>
    </w:p>
    <w:p w14:paraId="512F40FA" w14:textId="77777777" w:rsidR="00332EA3" w:rsidRPr="00814F4D" w:rsidRDefault="00332EA3" w:rsidP="00BC19B2">
      <w:pPr>
        <w:spacing w:after="0" w:line="240" w:lineRule="auto"/>
        <w:ind w:left="851" w:right="33" w:hanging="529"/>
      </w:pPr>
    </w:p>
    <w:p w14:paraId="74D4C2C8" w14:textId="77777777" w:rsidR="006E3D2F" w:rsidRPr="00814F4D" w:rsidRDefault="006E3D2F" w:rsidP="00330BF1">
      <w:pPr>
        <w:spacing w:after="0" w:line="240" w:lineRule="auto"/>
        <w:ind w:left="993" w:right="33" w:hanging="529"/>
      </w:pPr>
    </w:p>
    <w:p w14:paraId="0B2AC2BF" w14:textId="77777777" w:rsidR="00202FEF" w:rsidRPr="00EF4941" w:rsidRDefault="00202FEF" w:rsidP="00202FEF">
      <w:pPr>
        <w:pStyle w:val="Listparagraf"/>
        <w:numPr>
          <w:ilvl w:val="0"/>
          <w:numId w:val="9"/>
        </w:numPr>
        <w:spacing w:after="0" w:line="240" w:lineRule="auto"/>
        <w:ind w:right="33"/>
        <w:rPr>
          <w:b/>
          <w:bCs/>
          <w:u w:val="single"/>
        </w:rPr>
      </w:pPr>
      <w:r w:rsidRPr="00EF4941">
        <w:rPr>
          <w:b/>
          <w:bCs/>
          <w:u w:val="single"/>
        </w:rPr>
        <w:t>Valorile etice de conduită profesională și de integritate</w:t>
      </w:r>
    </w:p>
    <w:p w14:paraId="027DCEBD" w14:textId="77777777" w:rsidR="00202FEF" w:rsidRPr="00814F4D" w:rsidRDefault="00202FEF" w:rsidP="00202FEF">
      <w:pPr>
        <w:spacing w:after="0" w:line="240" w:lineRule="auto"/>
        <w:ind w:right="33"/>
        <w:rPr>
          <w:b/>
          <w:bCs/>
        </w:rPr>
      </w:pPr>
    </w:p>
    <w:p w14:paraId="2F70E8BA" w14:textId="77777777" w:rsidR="00202FEF" w:rsidRPr="00814F4D" w:rsidRDefault="00202FEF" w:rsidP="00202FEF">
      <w:pPr>
        <w:spacing w:after="0" w:line="240" w:lineRule="auto"/>
        <w:ind w:right="33"/>
        <w:rPr>
          <w:b/>
          <w:bCs/>
        </w:rPr>
      </w:pPr>
    </w:p>
    <w:p w14:paraId="199CE6AA" w14:textId="77777777" w:rsidR="00202FEF" w:rsidRPr="00814F4D" w:rsidRDefault="00202FEF" w:rsidP="00202FEF">
      <w:pPr>
        <w:spacing w:after="0" w:line="240" w:lineRule="auto"/>
        <w:ind w:left="851" w:right="33" w:firstLine="0"/>
        <w:rPr>
          <w:b/>
          <w:bCs/>
        </w:rPr>
      </w:pPr>
      <w:r w:rsidRPr="00814F4D">
        <w:rPr>
          <w:b/>
          <w:bCs/>
        </w:rPr>
        <w:t>Art. 15</w:t>
      </w:r>
      <w:r w:rsidRPr="00814F4D">
        <w:t xml:space="preserve">. </w:t>
      </w:r>
      <w:r w:rsidRPr="00814F4D">
        <w:rPr>
          <w:b/>
          <w:bCs/>
        </w:rPr>
        <w:t>Valorile etice, de conduită profesională și integritate, care rezultă din cultura instituțională a Consiliului Județean Vrancea sunt următoarele:</w:t>
      </w:r>
    </w:p>
    <w:p w14:paraId="3349CFFD" w14:textId="77777777" w:rsidR="00202FEF" w:rsidRPr="00814F4D" w:rsidRDefault="00202FEF" w:rsidP="00202FEF">
      <w:pPr>
        <w:spacing w:after="0" w:line="240" w:lineRule="auto"/>
        <w:ind w:left="851" w:right="33" w:firstLine="0"/>
        <w:rPr>
          <w:b/>
          <w:bCs/>
        </w:rPr>
      </w:pPr>
    </w:p>
    <w:p w14:paraId="31BCFAA6" w14:textId="48928F80" w:rsidR="00202FEF" w:rsidRPr="00814F4D" w:rsidRDefault="00202FEF" w:rsidP="00202FEF">
      <w:pPr>
        <w:spacing w:after="0" w:line="240" w:lineRule="auto"/>
        <w:ind w:left="851" w:right="33" w:firstLine="0"/>
      </w:pPr>
      <w:r w:rsidRPr="00814F4D">
        <w:rPr>
          <w:b/>
          <w:bCs/>
        </w:rPr>
        <w:t>1) responsabilitatea</w:t>
      </w:r>
      <w:r w:rsidRPr="00814F4D">
        <w:t xml:space="preserve"> - cultivarea acestei valori presupune ca personalul Consiliului Județean Vrancea să se asigure că prin modul în care fiecare persoană își îndeplinește atribuțiile de serviciu sau desfășoară orice altă activitate profesională colaterală, respectă și apără interesul public în detrimentul intereselor individuale, protejează interesele legitime și drepturile cetățenilor și nu afectează sau lezează demnitatea și integritat</w:t>
      </w:r>
      <w:r w:rsidR="000F31C3">
        <w:t>ea</w:t>
      </w:r>
      <w:r w:rsidRPr="00814F4D">
        <w:t xml:space="preserve"> </w:t>
      </w:r>
      <w:r w:rsidR="000F31C3">
        <w:t>acestora</w:t>
      </w:r>
      <w:r w:rsidRPr="00814F4D">
        <w:t>;</w:t>
      </w:r>
    </w:p>
    <w:p w14:paraId="39E86EB3" w14:textId="4C102B2F" w:rsidR="00202FEF" w:rsidRPr="00814F4D" w:rsidRDefault="00202FEF" w:rsidP="00202FEF">
      <w:pPr>
        <w:spacing w:after="0" w:line="240" w:lineRule="auto"/>
        <w:ind w:left="851" w:right="33" w:firstLine="0"/>
      </w:pPr>
      <w:r w:rsidRPr="00814F4D">
        <w:rPr>
          <w:b/>
          <w:bCs/>
        </w:rPr>
        <w:t>2) integritatea</w:t>
      </w:r>
      <w:r w:rsidRPr="00814F4D">
        <w:t xml:space="preserve"> - cultivarea acestei valori presupune ca funcționarii publici și personalul contractual să adopte un comportament bazat pe respect, imparțialitate, onestitate, egalitate de șanse și nediscriminare, deschidere și diligen</w:t>
      </w:r>
      <w:r w:rsidR="00BD1D68">
        <w:t>ț</w:t>
      </w:r>
      <w:r w:rsidRPr="00814F4D">
        <w:t>ă fa</w:t>
      </w:r>
      <w:r w:rsidR="00BD1D68">
        <w:t>ț</w:t>
      </w:r>
      <w:r w:rsidRPr="00814F4D">
        <w:t>ă de cetățean și f</w:t>
      </w:r>
      <w:r w:rsidR="00BD1D68">
        <w:t>ă</w:t>
      </w:r>
      <w:r w:rsidRPr="00814F4D">
        <w:t xml:space="preserve">ră ingerințe care să afecteze interesul public, interesele legitime și drepturile cetățenilor, ori prestigiul </w:t>
      </w:r>
      <w:r w:rsidR="00F0356A" w:rsidRPr="00814F4D">
        <w:t>institu</w:t>
      </w:r>
      <w:r w:rsidR="00BD1D68">
        <w:t>ț</w:t>
      </w:r>
      <w:r w:rsidR="00F0356A" w:rsidRPr="00814F4D">
        <w:t>ion</w:t>
      </w:r>
      <w:r w:rsidR="00584AA2">
        <w:t>al</w:t>
      </w:r>
      <w:r w:rsidR="00F0356A" w:rsidRPr="00814F4D">
        <w:t>;</w:t>
      </w:r>
    </w:p>
    <w:p w14:paraId="6AEAF36C" w14:textId="77777777" w:rsidR="00D47A45" w:rsidRDefault="00202FEF" w:rsidP="00D47A45">
      <w:pPr>
        <w:spacing w:after="0" w:line="240" w:lineRule="auto"/>
        <w:ind w:left="851" w:right="33" w:firstLine="0"/>
      </w:pPr>
      <w:r w:rsidRPr="00814F4D">
        <w:rPr>
          <w:b/>
          <w:bCs/>
        </w:rPr>
        <w:t>3)</w:t>
      </w:r>
      <w:r w:rsidRPr="00814F4D">
        <w:t xml:space="preserve"> </w:t>
      </w:r>
      <w:r w:rsidRPr="00814F4D">
        <w:rPr>
          <w:b/>
          <w:bCs/>
        </w:rPr>
        <w:t>competența profesională</w:t>
      </w:r>
      <w:r w:rsidRPr="00814F4D">
        <w:t xml:space="preserve"> - cultivarea acestei valori presupune ca toate situațiile întâlnite în activitatea desfășurată să fie tratate pe baza raționamentului profesional, cu atenția cuvenită, competență profesională și conștiinciozitate, în conformitate cu standardele și procedurile aplicabile. Totodată, personalul Consiliului Județean Vrancea are obligația de a-și menține cunoștințele și aptitudinile profesionale la un </w:t>
      </w:r>
    </w:p>
    <w:p w14:paraId="7E2FBCD4" w14:textId="77777777" w:rsidR="00D47A45" w:rsidRDefault="00D47A45" w:rsidP="00202FEF">
      <w:pPr>
        <w:spacing w:after="0" w:line="240" w:lineRule="auto"/>
        <w:ind w:left="851" w:right="33" w:firstLine="0"/>
      </w:pPr>
    </w:p>
    <w:p w14:paraId="33D7CEC9" w14:textId="77777777" w:rsidR="00D47A45" w:rsidRDefault="00D47A45" w:rsidP="00202FEF">
      <w:pPr>
        <w:spacing w:after="0" w:line="240" w:lineRule="auto"/>
        <w:ind w:left="851" w:right="33" w:firstLine="0"/>
      </w:pPr>
    </w:p>
    <w:p w14:paraId="24EB8BF1" w14:textId="086C0A67" w:rsidR="00202FEF" w:rsidRPr="00814F4D" w:rsidRDefault="00202FEF" w:rsidP="00202FEF">
      <w:pPr>
        <w:spacing w:after="0" w:line="240" w:lineRule="auto"/>
        <w:ind w:left="851" w:right="33" w:firstLine="0"/>
      </w:pPr>
      <w:r w:rsidRPr="00814F4D">
        <w:t>nivel ridicat, care să permită asimilarea celor mai noi cunoștințe de bună practică, legislație și tehnici în domeniu</w:t>
      </w:r>
      <w:r w:rsidR="00F0356A" w:rsidRPr="00814F4D">
        <w:t>;</w:t>
      </w:r>
    </w:p>
    <w:p w14:paraId="7B6457E4" w14:textId="5DC73C02" w:rsidR="00202FEF" w:rsidRPr="00814F4D" w:rsidRDefault="00202FEF" w:rsidP="00202FEF">
      <w:pPr>
        <w:spacing w:after="0" w:line="240" w:lineRule="auto"/>
        <w:ind w:left="851" w:right="33" w:firstLine="0"/>
      </w:pPr>
      <w:r w:rsidRPr="00814F4D">
        <w:rPr>
          <w:b/>
          <w:bCs/>
        </w:rPr>
        <w:t>4) respectul</w:t>
      </w:r>
      <w:r w:rsidRPr="00814F4D">
        <w:t xml:space="preserve"> - cultivarea acestei valori presupune ca angajații Consiliului Județean Vrancea să trateze colegii, superiorii, subordonații și persoanele cu care interacționează cu respect, să nu aducă atingere demnității acestora și să se adreseze în mod politicos și decent;</w:t>
      </w:r>
    </w:p>
    <w:p w14:paraId="538CC0A2" w14:textId="2A015927" w:rsidR="00202FEF" w:rsidRPr="00814F4D" w:rsidRDefault="00202FEF" w:rsidP="00202FEF">
      <w:pPr>
        <w:spacing w:after="0" w:line="240" w:lineRule="auto"/>
        <w:ind w:left="851" w:right="33" w:firstLine="0"/>
      </w:pPr>
      <w:r w:rsidRPr="00814F4D">
        <w:rPr>
          <w:b/>
          <w:bCs/>
        </w:rPr>
        <w:t>5) protejarea imaginii instituției</w:t>
      </w:r>
      <w:r w:rsidRPr="00814F4D">
        <w:t xml:space="preserve"> - cultivarea acestei valori presupune interdicția angajaților de a denigra instituția consiliului județean sau de a întreprinde orice acțiune prin care poate fi compromisă imaginea sau reputația acesteia, atât în timpul programului de lucru, cât și în </w:t>
      </w:r>
      <w:r w:rsidR="00315EEB">
        <w:t>afara</w:t>
      </w:r>
      <w:r w:rsidRPr="00814F4D">
        <w:t xml:space="preserve"> </w:t>
      </w:r>
      <w:r w:rsidR="00315EEB">
        <w:t>acestuia</w:t>
      </w:r>
      <w:r w:rsidRPr="00814F4D">
        <w:t>;</w:t>
      </w:r>
    </w:p>
    <w:p w14:paraId="59C6FBF7" w14:textId="77777777" w:rsidR="00202FEF" w:rsidRPr="00814F4D" w:rsidRDefault="00202FEF" w:rsidP="00202FEF">
      <w:pPr>
        <w:spacing w:after="0" w:line="240" w:lineRule="auto"/>
        <w:ind w:left="851" w:right="33" w:firstLine="0"/>
      </w:pPr>
      <w:r w:rsidRPr="00814F4D">
        <w:rPr>
          <w:b/>
          <w:bCs/>
        </w:rPr>
        <w:t>6) loialitatea</w:t>
      </w:r>
      <w:r w:rsidRPr="00814F4D">
        <w:t xml:space="preserve"> - cultivarea acestei valori presupune ca întreg personalul să fie devotat instituției și comunității/societății în vederea îndeplinirii obiectivelor asumate, atât în nume personal, cât și în numele instituției și, totodată, implică construirea unei culturi instituționale solide.</w:t>
      </w:r>
    </w:p>
    <w:p w14:paraId="41BD08E6" w14:textId="77777777" w:rsidR="00202FEF" w:rsidRPr="00814F4D" w:rsidRDefault="00202FEF" w:rsidP="00202FEF">
      <w:pPr>
        <w:spacing w:after="0" w:line="240" w:lineRule="auto"/>
        <w:ind w:left="851" w:right="33" w:firstLine="299"/>
      </w:pPr>
    </w:p>
    <w:p w14:paraId="7D903CB7" w14:textId="77777777" w:rsidR="009052BB" w:rsidRPr="00814F4D" w:rsidRDefault="009052BB" w:rsidP="00202FEF">
      <w:pPr>
        <w:spacing w:after="0" w:line="240" w:lineRule="auto"/>
        <w:ind w:left="851" w:right="33" w:firstLine="299"/>
      </w:pPr>
    </w:p>
    <w:p w14:paraId="4F3B6564" w14:textId="77777777" w:rsidR="009052BB" w:rsidRPr="00814F4D" w:rsidRDefault="009052BB" w:rsidP="00202FEF">
      <w:pPr>
        <w:spacing w:after="0" w:line="240" w:lineRule="auto"/>
        <w:ind w:left="851" w:right="33" w:firstLine="299"/>
      </w:pPr>
    </w:p>
    <w:p w14:paraId="446A9D93" w14:textId="77777777" w:rsidR="009052BB" w:rsidRPr="00814F4D" w:rsidRDefault="009052BB" w:rsidP="009052BB">
      <w:pPr>
        <w:spacing w:after="295"/>
        <w:ind w:left="941" w:right="33" w:hanging="5"/>
        <w:rPr>
          <w:b/>
          <w:bCs/>
          <w:color w:val="auto"/>
        </w:rPr>
      </w:pPr>
    </w:p>
    <w:p w14:paraId="5CB5184E" w14:textId="348178CE" w:rsidR="009052BB" w:rsidRPr="00814F4D" w:rsidRDefault="003A0A3B" w:rsidP="009052BB">
      <w:pPr>
        <w:spacing w:after="295"/>
        <w:ind w:left="941" w:right="33" w:hanging="5"/>
        <w:rPr>
          <w:b/>
          <w:bCs/>
          <w:color w:val="auto"/>
        </w:rPr>
      </w:pPr>
      <w:r w:rsidRPr="00814F4D">
        <w:rPr>
          <w:b/>
          <w:bCs/>
          <w:color w:val="auto"/>
        </w:rPr>
        <w:t xml:space="preserve">  </w:t>
      </w:r>
      <w:r w:rsidR="009052BB" w:rsidRPr="00814F4D">
        <w:rPr>
          <w:b/>
          <w:bCs/>
          <w:color w:val="auto"/>
        </w:rPr>
        <w:t xml:space="preserve">Capitolul </w:t>
      </w:r>
      <w:r w:rsidR="00777662" w:rsidRPr="00814F4D">
        <w:rPr>
          <w:b/>
          <w:bCs/>
          <w:color w:val="auto"/>
        </w:rPr>
        <w:t>3</w:t>
      </w:r>
      <w:r w:rsidR="009052BB" w:rsidRPr="00814F4D">
        <w:rPr>
          <w:b/>
          <w:bCs/>
          <w:color w:val="auto"/>
        </w:rPr>
        <w:t xml:space="preserve">  </w:t>
      </w:r>
    </w:p>
    <w:p w14:paraId="7FD1A203" w14:textId="355017FD" w:rsidR="009052BB" w:rsidRPr="00814F4D" w:rsidRDefault="009052BB" w:rsidP="003A0A3B">
      <w:pPr>
        <w:pStyle w:val="Listparagraf"/>
        <w:numPr>
          <w:ilvl w:val="0"/>
          <w:numId w:val="9"/>
        </w:numPr>
        <w:spacing w:after="295"/>
        <w:ind w:right="33"/>
        <w:rPr>
          <w:b/>
          <w:bCs/>
          <w:color w:val="auto"/>
          <w:u w:val="single"/>
        </w:rPr>
      </w:pPr>
      <w:r w:rsidRPr="00814F4D">
        <w:rPr>
          <w:b/>
          <w:bCs/>
          <w:color w:val="auto"/>
          <w:u w:val="single"/>
        </w:rPr>
        <w:t>Norme generale de conduită profesională a funcționarilor publici și personalului contractual din cadrul aparatului de specialitate al Consiliului Județean Vrancea</w:t>
      </w:r>
    </w:p>
    <w:p w14:paraId="7F8375A9" w14:textId="77777777" w:rsidR="009052BB" w:rsidRPr="00814F4D" w:rsidRDefault="009052BB" w:rsidP="00202FEF">
      <w:pPr>
        <w:spacing w:after="0" w:line="240" w:lineRule="auto"/>
        <w:ind w:left="851" w:right="33" w:firstLine="299"/>
      </w:pPr>
    </w:p>
    <w:p w14:paraId="1F9D9BE2" w14:textId="77777777" w:rsidR="009052BB" w:rsidRPr="00814F4D" w:rsidRDefault="009052BB" w:rsidP="00202FEF">
      <w:pPr>
        <w:spacing w:after="0" w:line="240" w:lineRule="auto"/>
        <w:ind w:left="851" w:right="33" w:firstLine="299"/>
      </w:pPr>
    </w:p>
    <w:p w14:paraId="6496E6D8" w14:textId="0C0D6FF4" w:rsidR="00C7358C" w:rsidRPr="00814F4D" w:rsidRDefault="009052BB" w:rsidP="00FF0AF6">
      <w:pPr>
        <w:spacing w:after="0" w:line="240" w:lineRule="auto"/>
        <w:ind w:left="851" w:right="33" w:firstLine="0"/>
      </w:pPr>
      <w:r w:rsidRPr="00814F4D">
        <w:rPr>
          <w:b/>
          <w:bCs/>
        </w:rPr>
        <w:t>ART</w:t>
      </w:r>
      <w:r w:rsidR="00C7358C" w:rsidRPr="00814F4D">
        <w:rPr>
          <w:b/>
          <w:bCs/>
        </w:rPr>
        <w:t>.</w:t>
      </w:r>
      <w:r w:rsidRPr="00814F4D">
        <w:rPr>
          <w:b/>
          <w:bCs/>
        </w:rPr>
        <w:t xml:space="preserve"> </w:t>
      </w:r>
      <w:r w:rsidR="00C7358C" w:rsidRPr="00814F4D">
        <w:rPr>
          <w:b/>
          <w:bCs/>
        </w:rPr>
        <w:t>16</w:t>
      </w:r>
      <w:r w:rsidRPr="00814F4D">
        <w:rPr>
          <w:b/>
          <w:bCs/>
        </w:rPr>
        <w:t xml:space="preserve"> Respectarea Constituţiei şi a</w:t>
      </w:r>
      <w:r w:rsidRPr="00814F4D">
        <w:t xml:space="preserve"> </w:t>
      </w:r>
      <w:r w:rsidRPr="00814F4D">
        <w:rPr>
          <w:b/>
          <w:bCs/>
        </w:rPr>
        <w:t>legilor</w:t>
      </w:r>
      <w:r w:rsidRPr="00814F4D">
        <w:t xml:space="preserve"> </w:t>
      </w:r>
    </w:p>
    <w:p w14:paraId="2568BD4E" w14:textId="77777777" w:rsidR="00C7358C" w:rsidRPr="00814F4D" w:rsidRDefault="009052BB" w:rsidP="00C7358C">
      <w:pPr>
        <w:spacing w:after="0" w:line="240" w:lineRule="auto"/>
        <w:ind w:left="851" w:right="33" w:firstLine="0"/>
      </w:pPr>
      <w:r w:rsidRPr="00814F4D">
        <w:rPr>
          <w:b/>
          <w:bCs/>
        </w:rPr>
        <w:t>(1)</w:t>
      </w:r>
      <w:r w:rsidRPr="00814F4D">
        <w:t xml:space="preserve"> Funcţionarii publici au obligaţia ca prin actele şi faptele lor să promoveze supremaţia legii, să respecte Constituţia şi legile ţării, statul de drept, drepturile şi libertăţile fundamentale ale cetăţenilor în relaţia cu administraţia publică, precum şi să acţioneze pentru punerea în aplicare a dispoziţiilor legale în conformitate cu atribuţiile care le revin, cu aplicarea normelor de conduită care rezultă din îndatoririle prevăzute de lege. </w:t>
      </w:r>
    </w:p>
    <w:p w14:paraId="30579141" w14:textId="77777777" w:rsidR="00C7358C" w:rsidRPr="00814F4D" w:rsidRDefault="009052BB" w:rsidP="00C7358C">
      <w:pPr>
        <w:spacing w:after="0" w:line="240" w:lineRule="auto"/>
        <w:ind w:left="851" w:right="33" w:firstLine="0"/>
      </w:pPr>
      <w:r w:rsidRPr="00814F4D">
        <w:rPr>
          <w:b/>
          <w:bCs/>
        </w:rPr>
        <w:t>(2)</w:t>
      </w:r>
      <w:r w:rsidRPr="00814F4D">
        <w:t xml:space="preserve"> Funcţionarii publici trebuie să se conformeze dispoziţiilor legale privind restrângerea exerciţiului unor drepturi, datorată naturii funcţiilor publice deţinute. </w:t>
      </w:r>
    </w:p>
    <w:p w14:paraId="1773BD57" w14:textId="77777777" w:rsidR="00C7358C" w:rsidRPr="00814F4D" w:rsidRDefault="00C7358C" w:rsidP="00C7358C">
      <w:pPr>
        <w:spacing w:after="0" w:line="240" w:lineRule="auto"/>
        <w:ind w:left="851" w:right="33" w:firstLine="0"/>
        <w:rPr>
          <w:b/>
          <w:bCs/>
        </w:rPr>
      </w:pPr>
    </w:p>
    <w:p w14:paraId="200D7F8B" w14:textId="7A8C87E7" w:rsidR="004D1BB8" w:rsidRPr="00814F4D" w:rsidRDefault="009052BB" w:rsidP="00FF0AF6">
      <w:pPr>
        <w:spacing w:after="0" w:line="240" w:lineRule="auto"/>
        <w:ind w:left="851" w:right="33" w:firstLine="0"/>
      </w:pPr>
      <w:r w:rsidRPr="00814F4D">
        <w:rPr>
          <w:b/>
          <w:bCs/>
        </w:rPr>
        <w:t>ART</w:t>
      </w:r>
      <w:r w:rsidR="00C7358C" w:rsidRPr="00814F4D">
        <w:rPr>
          <w:b/>
          <w:bCs/>
        </w:rPr>
        <w:t>. 17</w:t>
      </w:r>
      <w:r w:rsidRPr="00814F4D">
        <w:t xml:space="preserve"> </w:t>
      </w:r>
      <w:r w:rsidRPr="00814F4D">
        <w:rPr>
          <w:b/>
          <w:bCs/>
        </w:rPr>
        <w:t>Obligaţii în exercitarea dreptului la libera exprimare</w:t>
      </w:r>
      <w:r w:rsidRPr="00814F4D">
        <w:t xml:space="preserve"> </w:t>
      </w:r>
    </w:p>
    <w:p w14:paraId="553E47AD" w14:textId="77777777" w:rsidR="004D1BB8" w:rsidRPr="00814F4D" w:rsidRDefault="009052BB" w:rsidP="00C7358C">
      <w:pPr>
        <w:spacing w:after="0" w:line="240" w:lineRule="auto"/>
        <w:ind w:left="851" w:right="33" w:firstLine="0"/>
      </w:pPr>
      <w:r w:rsidRPr="00814F4D">
        <w:rPr>
          <w:b/>
          <w:bCs/>
        </w:rPr>
        <w:t>(1)</w:t>
      </w:r>
      <w:r w:rsidRPr="00814F4D">
        <w:t xml:space="preserve"> Funcţionarii publici au dreptul la libera exprimare, în condiţiile legii. </w:t>
      </w:r>
    </w:p>
    <w:p w14:paraId="1CFD0713" w14:textId="77777777" w:rsidR="004D1BB8" w:rsidRPr="00814F4D" w:rsidRDefault="009052BB" w:rsidP="00C7358C">
      <w:pPr>
        <w:spacing w:after="0" w:line="240" w:lineRule="auto"/>
        <w:ind w:left="851" w:right="33" w:firstLine="0"/>
      </w:pPr>
      <w:r w:rsidRPr="00814F4D">
        <w:rPr>
          <w:b/>
          <w:bCs/>
        </w:rPr>
        <w:t>(2)</w:t>
      </w:r>
      <w:r w:rsidRPr="00814F4D">
        <w:t xml:space="preserve"> În exercitarea dreptului la liberă exprimare, funcţionarii publici au obligaţia de a nu aduce atingere demnităţii, imaginii, precum şi vieţii intime, familiale şi private a oricărei persoane.</w:t>
      </w:r>
    </w:p>
    <w:p w14:paraId="25317D5E" w14:textId="77777777" w:rsidR="00ED770A" w:rsidRDefault="009052BB" w:rsidP="00C7358C">
      <w:pPr>
        <w:spacing w:after="0" w:line="240" w:lineRule="auto"/>
        <w:ind w:left="851" w:right="33" w:firstLine="0"/>
        <w:rPr>
          <w:b/>
          <w:bCs/>
        </w:rPr>
      </w:pPr>
      <w:r w:rsidRPr="00814F4D">
        <w:rPr>
          <w:b/>
          <w:bCs/>
        </w:rPr>
        <w:t xml:space="preserve"> </w:t>
      </w:r>
    </w:p>
    <w:p w14:paraId="6FDC7EA5" w14:textId="77777777" w:rsidR="00ED770A" w:rsidRDefault="00ED770A" w:rsidP="00C7358C">
      <w:pPr>
        <w:spacing w:after="0" w:line="240" w:lineRule="auto"/>
        <w:ind w:left="851" w:right="33" w:firstLine="0"/>
        <w:rPr>
          <w:b/>
          <w:bCs/>
        </w:rPr>
      </w:pPr>
    </w:p>
    <w:p w14:paraId="2F292CF8" w14:textId="77777777" w:rsidR="00ED770A" w:rsidRDefault="00ED770A" w:rsidP="00C7358C">
      <w:pPr>
        <w:spacing w:after="0" w:line="240" w:lineRule="auto"/>
        <w:ind w:left="851" w:right="33" w:firstLine="0"/>
        <w:rPr>
          <w:b/>
          <w:bCs/>
        </w:rPr>
      </w:pPr>
    </w:p>
    <w:p w14:paraId="38742188" w14:textId="78F37700" w:rsidR="004D1BB8" w:rsidRPr="00814F4D" w:rsidRDefault="009052BB" w:rsidP="00C7358C">
      <w:pPr>
        <w:spacing w:after="0" w:line="240" w:lineRule="auto"/>
        <w:ind w:left="851" w:right="33" w:firstLine="0"/>
      </w:pPr>
      <w:r w:rsidRPr="00814F4D">
        <w:rPr>
          <w:b/>
          <w:bCs/>
        </w:rPr>
        <w:t>(3)</w:t>
      </w:r>
      <w:r w:rsidRPr="00814F4D">
        <w:t xml:space="preserve"> În îndeplinirea atribuţiilor de serviciu, funcţionarii publici au obligaţia de a respecta demnitatea funcţiei publice deţinute, corelând libertatea dialogului cu promovarea intereselor autorităţii sau instituţiei publice în care îşi desfăşoară activitatea. </w:t>
      </w:r>
    </w:p>
    <w:p w14:paraId="73AF02D0" w14:textId="6423F871" w:rsidR="005A0B6C" w:rsidRDefault="009052BB" w:rsidP="00245A88">
      <w:pPr>
        <w:spacing w:after="0" w:line="240" w:lineRule="auto"/>
        <w:ind w:left="851" w:right="33" w:firstLine="0"/>
      </w:pPr>
      <w:r w:rsidRPr="00814F4D">
        <w:rPr>
          <w:b/>
          <w:bCs/>
        </w:rPr>
        <w:t>(4)</w:t>
      </w:r>
      <w:r w:rsidRPr="00814F4D">
        <w:t xml:space="preserve"> În activitatea lor, funcţionarii publici au obligaţia de a respecta libertatea opiniilor şi de a nu se lăsa influenţaţi de considerente personale sau de popularitate. În exprimarea opiniilor, funcţionarii publici trebuie să aibă o atitudine conciliantă şi să evite generarea conflictelor datorate schimbului de păreri. </w:t>
      </w:r>
    </w:p>
    <w:p w14:paraId="1934036A" w14:textId="77777777" w:rsidR="00245A88" w:rsidRPr="00245A88" w:rsidRDefault="00245A88" w:rsidP="00245A88">
      <w:pPr>
        <w:spacing w:after="0" w:line="240" w:lineRule="auto"/>
        <w:ind w:left="851" w:right="33" w:firstLine="0"/>
      </w:pPr>
    </w:p>
    <w:p w14:paraId="405B5D0C" w14:textId="531BFC68" w:rsidR="00FF0AF6" w:rsidRPr="00814F4D" w:rsidRDefault="004D1BB8" w:rsidP="00FF0AF6">
      <w:pPr>
        <w:spacing w:after="0" w:line="240" w:lineRule="auto"/>
        <w:ind w:left="851" w:right="33" w:firstLine="0"/>
      </w:pPr>
      <w:r w:rsidRPr="00814F4D">
        <w:rPr>
          <w:b/>
          <w:bCs/>
        </w:rPr>
        <w:t>ART. 18</w:t>
      </w:r>
      <w:r w:rsidR="009052BB" w:rsidRPr="00814F4D">
        <w:t xml:space="preserve"> </w:t>
      </w:r>
      <w:r w:rsidR="009052BB" w:rsidRPr="00814F4D">
        <w:rPr>
          <w:b/>
          <w:bCs/>
        </w:rPr>
        <w:t>Asigurarea unui serviciu public de calitate</w:t>
      </w:r>
      <w:r w:rsidR="009052BB" w:rsidRPr="00814F4D">
        <w:t xml:space="preserve"> </w:t>
      </w:r>
    </w:p>
    <w:p w14:paraId="06CE5C9B" w14:textId="32432201" w:rsidR="00FF0AF6" w:rsidRPr="00814F4D" w:rsidRDefault="00FF0AF6" w:rsidP="00FF0AF6">
      <w:pPr>
        <w:pStyle w:val="Listparagraf"/>
        <w:spacing w:after="0" w:line="240" w:lineRule="auto"/>
        <w:ind w:left="851" w:right="33" w:firstLine="0"/>
      </w:pPr>
      <w:r w:rsidRPr="00814F4D">
        <w:t xml:space="preserve">(1) </w:t>
      </w:r>
      <w:r w:rsidR="009052BB" w:rsidRPr="00814F4D">
        <w:t xml:space="preserve">Funcţionarii publici au obligaţia de a asigura un serviciu public de calitate în beneficiul cetăţenilor prin participarea activă la luarea deciziilor şi la transpunerea lor în practică, în scopul realizării competenţelor autorităţilor şi ale instituţiilor publice. </w:t>
      </w:r>
    </w:p>
    <w:p w14:paraId="3FAE2DBA" w14:textId="41D79726" w:rsidR="00FF0AF6" w:rsidRPr="00814F4D" w:rsidRDefault="009052BB" w:rsidP="00FF0AF6">
      <w:pPr>
        <w:spacing w:after="0" w:line="240" w:lineRule="auto"/>
        <w:ind w:left="851" w:right="33" w:firstLine="0"/>
      </w:pPr>
      <w:r w:rsidRPr="00814F4D">
        <w:t>(2) În exercitarea funcţiei deţinute, funcţionarii publici au obligaţia de a avea un comportament profesionist, precum şi de a asigura, în condiţiile legii, transparenţa administrativă pentru a câştiga şi a menţine încrederea publicului în integritatea, imparţialitatea şi eficacitatea autorităţilor şi instituţiilor publice.</w:t>
      </w:r>
    </w:p>
    <w:p w14:paraId="0B05355F" w14:textId="77777777" w:rsidR="005A0B6C" w:rsidRPr="00814F4D" w:rsidRDefault="005A0B6C" w:rsidP="00FF0AF6">
      <w:pPr>
        <w:pStyle w:val="Listparagraf"/>
        <w:spacing w:after="0" w:line="240" w:lineRule="auto"/>
        <w:ind w:left="1301" w:right="33" w:firstLine="0"/>
      </w:pPr>
    </w:p>
    <w:p w14:paraId="7DF58CFF" w14:textId="3964F265" w:rsidR="00FF0AF6" w:rsidRPr="00814F4D" w:rsidRDefault="009052BB" w:rsidP="00FF0AF6">
      <w:pPr>
        <w:spacing w:after="0" w:line="240" w:lineRule="auto"/>
        <w:ind w:left="851" w:right="33" w:firstLine="0"/>
      </w:pPr>
      <w:r w:rsidRPr="00814F4D">
        <w:rPr>
          <w:b/>
          <w:bCs/>
        </w:rPr>
        <w:t xml:space="preserve"> </w:t>
      </w:r>
      <w:r w:rsidR="00FF0AF6" w:rsidRPr="00814F4D">
        <w:rPr>
          <w:b/>
          <w:bCs/>
        </w:rPr>
        <w:t>ART.19</w:t>
      </w:r>
      <w:r w:rsidRPr="00814F4D">
        <w:rPr>
          <w:b/>
          <w:bCs/>
        </w:rPr>
        <w:t xml:space="preserve"> Loialitatea faţă de autorităţile şi instituţiile publice</w:t>
      </w:r>
      <w:r w:rsidRPr="00814F4D">
        <w:t xml:space="preserve"> </w:t>
      </w:r>
    </w:p>
    <w:p w14:paraId="5821370B" w14:textId="77777777" w:rsidR="00FF0AF6" w:rsidRPr="00814F4D" w:rsidRDefault="009052BB" w:rsidP="00FF0AF6">
      <w:pPr>
        <w:spacing w:after="0" w:line="240" w:lineRule="auto"/>
        <w:ind w:left="851" w:right="33" w:firstLine="0"/>
      </w:pPr>
      <w:r w:rsidRPr="00814F4D">
        <w:t>(1) Funcţionarii publici au obligaţia de a apăra în mod loial prestigiul autorităţii sau instituţiei publice în care îşi desfăşoară activitatea, precum şi de a se abţine de la orice act ori fapt care poate produce prejudicii imaginii sau intereselor legale ale acesteia. (2) Funcţionarilor publici le este interzis:</w:t>
      </w:r>
    </w:p>
    <w:p w14:paraId="57814F56" w14:textId="77777777" w:rsidR="00FF0AF6" w:rsidRPr="00814F4D" w:rsidRDefault="009052BB" w:rsidP="00FF0AF6">
      <w:pPr>
        <w:spacing w:after="0" w:line="240" w:lineRule="auto"/>
        <w:ind w:left="851" w:right="33" w:firstLine="0"/>
      </w:pPr>
      <w:r w:rsidRPr="00814F4D">
        <w:t xml:space="preserve"> a) să exprime în public aprecieri neconforme cu realitatea în legătură cu activitatea autorităţii sau instituţiei publice în care îşi desfăşoară activitatea, cu politicile şi strategiile acesteia ori cu proiectele de acte cu caracter normativ sau individual;</w:t>
      </w:r>
    </w:p>
    <w:p w14:paraId="61F88B4F" w14:textId="77777777" w:rsidR="00FF0AF6" w:rsidRPr="00814F4D" w:rsidRDefault="009052BB" w:rsidP="00FF0AF6">
      <w:pPr>
        <w:spacing w:after="0" w:line="240" w:lineRule="auto"/>
        <w:ind w:left="851" w:right="33" w:firstLine="0"/>
      </w:pPr>
      <w:r w:rsidRPr="00814F4D">
        <w:t xml:space="preserve"> b) să facă aprecieri neautorizate în legătură cu litigiile aflate în curs de soluţionare şi în care autoritatea sau instituţia publică în care îşi desfăşoară activitatea are calitatea de parte sau să furnizeze în mod neautorizat informaţii în legătură cu aceste litigii; </w:t>
      </w:r>
    </w:p>
    <w:p w14:paraId="3ED21DBA" w14:textId="77777777" w:rsidR="00FF0AF6" w:rsidRPr="00814F4D" w:rsidRDefault="009052BB" w:rsidP="00FF0AF6">
      <w:pPr>
        <w:spacing w:after="0" w:line="240" w:lineRule="auto"/>
        <w:ind w:left="851" w:right="33" w:firstLine="0"/>
      </w:pPr>
      <w:r w:rsidRPr="00814F4D">
        <w:t xml:space="preserve">c) să dezvăluie şi să folosească informaţii care au caracter secret, în alte condiţii decât cele prevăzute de lege; </w:t>
      </w:r>
    </w:p>
    <w:p w14:paraId="16C00A59" w14:textId="26C846F5" w:rsidR="00FF0AF6" w:rsidRPr="00814F4D" w:rsidRDefault="009052BB" w:rsidP="00FF0AF6">
      <w:pPr>
        <w:spacing w:after="0" w:line="240" w:lineRule="auto"/>
        <w:ind w:left="851" w:right="33" w:firstLine="0"/>
      </w:pPr>
      <w:r w:rsidRPr="00814F4D">
        <w:t>d)</w:t>
      </w:r>
      <w:r w:rsidR="00AC0337" w:rsidRPr="00814F4D">
        <w:t xml:space="preserve"> </w:t>
      </w:r>
      <w:r w:rsidRPr="00814F4D">
        <w:t>să acorde asistenţă şi consultanţă persoanelor fizice sau juridice în vederea promovării de acţiuni juridice ori de altă natură împotriva statului sau autorităţii ori instituţiei publice în care îşi desfăşoară activitatea.</w:t>
      </w:r>
    </w:p>
    <w:p w14:paraId="7A0C1E23" w14:textId="77777777" w:rsidR="00047DA2" w:rsidRPr="00814F4D" w:rsidRDefault="009052BB" w:rsidP="00FF0AF6">
      <w:pPr>
        <w:spacing w:after="0" w:line="240" w:lineRule="auto"/>
        <w:ind w:left="851" w:right="33" w:firstLine="0"/>
      </w:pPr>
      <w:r w:rsidRPr="00814F4D">
        <w:t xml:space="preserve">(3) Prevederile alin. (2) se aplică şi după încetarea raportului de serviciu, pentru o perioadă de 2 ani, dacă dispoziţiile din legi speciale nu prevăd alte termene. </w:t>
      </w:r>
    </w:p>
    <w:p w14:paraId="5C652537" w14:textId="77777777" w:rsidR="00AC0337" w:rsidRPr="00814F4D" w:rsidRDefault="00AC0337" w:rsidP="00FF0AF6">
      <w:pPr>
        <w:spacing w:after="0" w:line="240" w:lineRule="auto"/>
        <w:ind w:left="851" w:right="33" w:firstLine="0"/>
      </w:pPr>
    </w:p>
    <w:p w14:paraId="6684ABC0" w14:textId="56FE9777" w:rsidR="00AC0337" w:rsidRPr="00814F4D" w:rsidRDefault="009052BB" w:rsidP="00FF0AF6">
      <w:pPr>
        <w:spacing w:after="0" w:line="240" w:lineRule="auto"/>
        <w:ind w:left="851" w:right="33" w:firstLine="0"/>
        <w:rPr>
          <w:b/>
          <w:bCs/>
        </w:rPr>
      </w:pPr>
      <w:r w:rsidRPr="00814F4D">
        <w:rPr>
          <w:b/>
          <w:bCs/>
        </w:rPr>
        <w:t>ART</w:t>
      </w:r>
      <w:r w:rsidR="00047DA2" w:rsidRPr="00814F4D">
        <w:rPr>
          <w:b/>
          <w:bCs/>
        </w:rPr>
        <w:t>.</w:t>
      </w:r>
      <w:r w:rsidR="00BD5151" w:rsidRPr="00814F4D">
        <w:rPr>
          <w:b/>
          <w:bCs/>
        </w:rPr>
        <w:t xml:space="preserve"> </w:t>
      </w:r>
      <w:r w:rsidR="00047DA2" w:rsidRPr="00814F4D">
        <w:rPr>
          <w:b/>
          <w:bCs/>
        </w:rPr>
        <w:t>20</w:t>
      </w:r>
      <w:r w:rsidRPr="00814F4D">
        <w:t xml:space="preserve"> </w:t>
      </w:r>
      <w:r w:rsidRPr="00814F4D">
        <w:rPr>
          <w:b/>
          <w:bCs/>
        </w:rPr>
        <w:t xml:space="preserve">Obligaţia de a informa autoritatea sau instituţia publică cu privire la situaţia personală generatoare de acte juridice </w:t>
      </w:r>
    </w:p>
    <w:p w14:paraId="274E34D7" w14:textId="77777777" w:rsidR="00BD5151" w:rsidRDefault="009052BB" w:rsidP="00FF0AF6">
      <w:pPr>
        <w:spacing w:after="0" w:line="240" w:lineRule="auto"/>
        <w:ind w:left="851" w:right="33" w:firstLine="0"/>
      </w:pPr>
      <w:r w:rsidRPr="00814F4D">
        <w:t xml:space="preserve">Funcţionarul public are îndatorirea de a informa autoritatea sau instituţia publică, în mod corect şi complet, în scris, cu privire la situaţiile de fapt şi de drept care privesc persoana sa şi care sunt generatoare de acte administrative în condiţiile expres prevăzute de lege. </w:t>
      </w:r>
    </w:p>
    <w:p w14:paraId="40AE2EFD" w14:textId="77777777" w:rsidR="00514333" w:rsidRDefault="00514333" w:rsidP="00FF0AF6">
      <w:pPr>
        <w:spacing w:after="0" w:line="240" w:lineRule="auto"/>
        <w:ind w:left="851" w:right="33" w:firstLine="0"/>
      </w:pPr>
    </w:p>
    <w:p w14:paraId="373098D7" w14:textId="77777777" w:rsidR="00514333" w:rsidRPr="00814F4D" w:rsidRDefault="00514333" w:rsidP="00FF0AF6">
      <w:pPr>
        <w:spacing w:after="0" w:line="240" w:lineRule="auto"/>
        <w:ind w:left="851" w:right="33" w:firstLine="0"/>
      </w:pPr>
    </w:p>
    <w:p w14:paraId="0D7152A7" w14:textId="77777777" w:rsidR="00BD5151" w:rsidRPr="00814F4D" w:rsidRDefault="00BD5151" w:rsidP="00FF0AF6">
      <w:pPr>
        <w:spacing w:after="0" w:line="240" w:lineRule="auto"/>
        <w:ind w:left="851" w:right="33" w:firstLine="0"/>
      </w:pPr>
    </w:p>
    <w:p w14:paraId="258F8FB1" w14:textId="77777777" w:rsidR="00BD5151" w:rsidRPr="00814F4D" w:rsidRDefault="00BD5151" w:rsidP="00FF0AF6">
      <w:pPr>
        <w:spacing w:after="0" w:line="240" w:lineRule="auto"/>
        <w:ind w:left="851" w:right="33" w:firstLine="0"/>
      </w:pPr>
      <w:r w:rsidRPr="00814F4D">
        <w:rPr>
          <w:b/>
          <w:bCs/>
        </w:rPr>
        <w:t>ART. 21</w:t>
      </w:r>
      <w:r w:rsidR="009052BB" w:rsidRPr="00814F4D">
        <w:t xml:space="preserve"> </w:t>
      </w:r>
      <w:r w:rsidR="009052BB" w:rsidRPr="00814F4D">
        <w:rPr>
          <w:b/>
          <w:bCs/>
        </w:rPr>
        <w:t>Interdicţii şi limitări în ceea ce priveşte implicarea în activitatea politică</w:t>
      </w:r>
      <w:r w:rsidR="009052BB" w:rsidRPr="00814F4D">
        <w:t xml:space="preserve"> (1) Funcţionarii publici pot fi membri ai partidelor politice legal constituite, cu respectarea interdicţiilor şi limitărilor prevăzute la art. 242 alin. (4) şi art. 420 din O.U.G. nr. 57/2019, cu completările ulterioare. </w:t>
      </w:r>
    </w:p>
    <w:p w14:paraId="77D6ECB1" w14:textId="77777777" w:rsidR="00BD5151" w:rsidRPr="00814F4D" w:rsidRDefault="009052BB" w:rsidP="00FF0AF6">
      <w:pPr>
        <w:spacing w:after="0" w:line="240" w:lineRule="auto"/>
        <w:ind w:left="851" w:right="33" w:firstLine="0"/>
      </w:pPr>
      <w:r w:rsidRPr="00814F4D">
        <w:t xml:space="preserve">(2) Funcţionarii publici au obligaţia ca, în exercitarea atribuţiilor ce le revin, să se abţină de la exprimarea sau manifestarea publică a convingerilor şi preferinţelor lor politice, să nu favorizeze vreun partid politic sau vreo organizaţie căreia îi este aplicabil acelaşi regim juridic ca şi partidelor politice. </w:t>
      </w:r>
    </w:p>
    <w:p w14:paraId="2E4141DA" w14:textId="77777777" w:rsidR="00BD5151" w:rsidRPr="00814F4D" w:rsidRDefault="009052BB" w:rsidP="00FF0AF6">
      <w:pPr>
        <w:spacing w:after="0" w:line="240" w:lineRule="auto"/>
        <w:ind w:left="851" w:right="33" w:firstLine="0"/>
      </w:pPr>
      <w:r w:rsidRPr="00814F4D">
        <w:t xml:space="preserve">(3) În exercitarea funcţiei publice, funcţionarilor publici le este interzis: </w:t>
      </w:r>
    </w:p>
    <w:p w14:paraId="55908F19" w14:textId="58BCBC99" w:rsidR="00BD5151" w:rsidRPr="00814F4D" w:rsidRDefault="009052BB" w:rsidP="00FF0AF6">
      <w:pPr>
        <w:spacing w:after="0" w:line="240" w:lineRule="auto"/>
        <w:ind w:left="851" w:right="33" w:firstLine="0"/>
      </w:pPr>
      <w:r w:rsidRPr="00814F4D">
        <w:t xml:space="preserve">a) să participe la colectarea de fonduri pentru activitatea partidelor politice, a organizaţiilor cărora le este aplicabil acelaşi regim juridic ca şi partidelor politice, a fundaţiilor sau asociaţiilor care funcţionează pe lângă partidele politice, precum şi pentru activitatea candidaţilor </w:t>
      </w:r>
      <w:r w:rsidR="00BD5151" w:rsidRPr="00814F4D">
        <w:t>independenţi;</w:t>
      </w:r>
    </w:p>
    <w:p w14:paraId="205A6685" w14:textId="37353A22" w:rsidR="00BD5151" w:rsidRPr="00814F4D" w:rsidRDefault="009052BB" w:rsidP="00FF0AF6">
      <w:pPr>
        <w:spacing w:after="0" w:line="240" w:lineRule="auto"/>
        <w:ind w:left="851" w:right="33" w:firstLine="0"/>
      </w:pPr>
      <w:r w:rsidRPr="00814F4D">
        <w:t xml:space="preserve">b) </w:t>
      </w:r>
      <w:r w:rsidR="004D5CD1">
        <w:t>să</w:t>
      </w:r>
      <w:r w:rsidRPr="00814F4D">
        <w:t xml:space="preserve"> </w:t>
      </w:r>
      <w:r w:rsidR="004D5CD1">
        <w:t>furnizeze</w:t>
      </w:r>
      <w:r w:rsidRPr="00814F4D">
        <w:t xml:space="preserve"> </w:t>
      </w:r>
      <w:r w:rsidR="004D5CD1">
        <w:t>sprijin</w:t>
      </w:r>
      <w:r w:rsidRPr="00814F4D">
        <w:t xml:space="preserve"> </w:t>
      </w:r>
      <w:r w:rsidR="004D5CD1">
        <w:t>logistic</w:t>
      </w:r>
      <w:r w:rsidRPr="00814F4D">
        <w:t xml:space="preserve"> </w:t>
      </w:r>
      <w:r w:rsidR="004D5CD1">
        <w:t>candidaților</w:t>
      </w:r>
      <w:r w:rsidRPr="00814F4D">
        <w:t xml:space="preserve"> </w:t>
      </w:r>
      <w:r w:rsidR="004D5CD1">
        <w:t>la</w:t>
      </w:r>
      <w:r w:rsidRPr="00814F4D">
        <w:t xml:space="preserve"> </w:t>
      </w:r>
      <w:r w:rsidR="004D5CD1">
        <w:t>funcții</w:t>
      </w:r>
      <w:r w:rsidRPr="00814F4D">
        <w:t xml:space="preserve"> </w:t>
      </w:r>
      <w:r w:rsidR="004D5CD1">
        <w:t>de</w:t>
      </w:r>
      <w:r w:rsidRPr="00814F4D">
        <w:t xml:space="preserve"> </w:t>
      </w:r>
      <w:r w:rsidR="004D5CD1">
        <w:t>demnitate</w:t>
      </w:r>
      <w:r w:rsidRPr="00814F4D">
        <w:t xml:space="preserve"> </w:t>
      </w:r>
      <w:r w:rsidR="004D5CD1">
        <w:t>publică</w:t>
      </w:r>
      <w:r w:rsidRPr="00814F4D">
        <w:t>;</w:t>
      </w:r>
    </w:p>
    <w:p w14:paraId="5E61FC18" w14:textId="4C3137A4" w:rsidR="00BD5151" w:rsidRPr="00814F4D" w:rsidRDefault="009052BB" w:rsidP="00FF0AF6">
      <w:pPr>
        <w:spacing w:after="0" w:line="240" w:lineRule="auto"/>
        <w:ind w:left="851" w:right="33" w:firstLine="0"/>
      </w:pPr>
      <w:r w:rsidRPr="00814F4D">
        <w:t>c)</w:t>
      </w:r>
      <w:r w:rsidR="00BD5151" w:rsidRPr="00814F4D">
        <w:t xml:space="preserve"> </w:t>
      </w:r>
      <w:r w:rsidRPr="00814F4D">
        <w:t xml:space="preserve">să afişeze, în cadrul autorităţilor sau instituţiilor publice, însemne ori obiecte inscripţionate cu sigla şi/sau denumirea partidelor politice, ale organizaţiilor cărora le este aplicabil acelaşi regim juridic ca şi partidelor politice, ale fundaţiilor sau asociaţiilor care funcţionează pe lângă partidele politice, ale candidaţilor acestora, precum </w:t>
      </w:r>
      <w:r w:rsidR="00C57A2F">
        <w:t>și</w:t>
      </w:r>
      <w:r w:rsidRPr="00814F4D">
        <w:t xml:space="preserve"> </w:t>
      </w:r>
      <w:r w:rsidR="00C57A2F">
        <w:t>ale</w:t>
      </w:r>
      <w:r w:rsidRPr="00814F4D">
        <w:t xml:space="preserve"> </w:t>
      </w:r>
      <w:r w:rsidR="00C57A2F">
        <w:t>candidaților</w:t>
      </w:r>
      <w:r w:rsidRPr="00814F4D">
        <w:t xml:space="preserve"> </w:t>
      </w:r>
      <w:r w:rsidR="00C57A2F">
        <w:t>independenți</w:t>
      </w:r>
      <w:r w:rsidRPr="00814F4D">
        <w:t xml:space="preserve">; </w:t>
      </w:r>
    </w:p>
    <w:p w14:paraId="58D9F069" w14:textId="25660C6F" w:rsidR="00BD5151" w:rsidRPr="00814F4D" w:rsidRDefault="009052BB" w:rsidP="00FF0AF6">
      <w:pPr>
        <w:spacing w:after="0" w:line="240" w:lineRule="auto"/>
        <w:ind w:left="851" w:right="33" w:firstLine="0"/>
      </w:pPr>
      <w:r w:rsidRPr="00814F4D">
        <w:t>d) să se servească de actele pe care le îndeplinesc în exercitarea atribuţiilor de serviciu pentru a-şi expri</w:t>
      </w:r>
      <w:r w:rsidR="00E64A83">
        <w:t>ma</w:t>
      </w:r>
      <w:r w:rsidRPr="00814F4D">
        <w:t xml:space="preserve"> </w:t>
      </w:r>
      <w:r w:rsidR="00E64A83">
        <w:t>sau</w:t>
      </w:r>
      <w:r w:rsidRPr="00814F4D">
        <w:t xml:space="preserve"> </w:t>
      </w:r>
      <w:r w:rsidR="00E64A83">
        <w:t>manifesta</w:t>
      </w:r>
      <w:r w:rsidRPr="00814F4D">
        <w:t xml:space="preserve"> convingerile politice; </w:t>
      </w:r>
    </w:p>
    <w:p w14:paraId="6E280D63" w14:textId="77777777" w:rsidR="00BD5151" w:rsidRPr="00814F4D" w:rsidRDefault="009052BB" w:rsidP="00FF0AF6">
      <w:pPr>
        <w:spacing w:after="0" w:line="240" w:lineRule="auto"/>
        <w:ind w:left="851" w:right="33" w:firstLine="0"/>
      </w:pPr>
      <w:r w:rsidRPr="00814F4D">
        <w:t xml:space="preserve">e) să participe la reuniuni publice cu caracter politic pe durata timpului de lucru. </w:t>
      </w:r>
    </w:p>
    <w:p w14:paraId="54562087" w14:textId="77777777" w:rsidR="00BD5151" w:rsidRPr="00814F4D" w:rsidRDefault="00BD5151" w:rsidP="00FF0AF6">
      <w:pPr>
        <w:spacing w:after="0" w:line="240" w:lineRule="auto"/>
        <w:ind w:left="851" w:right="33" w:firstLine="0"/>
      </w:pPr>
    </w:p>
    <w:p w14:paraId="5F77188E" w14:textId="77777777" w:rsidR="00BD5151" w:rsidRPr="00814F4D" w:rsidRDefault="00BD5151" w:rsidP="00FF0AF6">
      <w:pPr>
        <w:spacing w:after="0" w:line="240" w:lineRule="auto"/>
        <w:ind w:left="851" w:right="33" w:firstLine="0"/>
      </w:pPr>
      <w:r w:rsidRPr="00814F4D">
        <w:rPr>
          <w:b/>
          <w:bCs/>
        </w:rPr>
        <w:t>ART: 22</w:t>
      </w:r>
      <w:r w:rsidR="009052BB" w:rsidRPr="00814F4D">
        <w:rPr>
          <w:b/>
          <w:bCs/>
        </w:rPr>
        <w:t xml:space="preserve"> Interdicţia privind acceptarea darurilor sau a altor avantaje</w:t>
      </w:r>
      <w:r w:rsidR="009052BB" w:rsidRPr="00814F4D">
        <w:t xml:space="preserve"> </w:t>
      </w:r>
    </w:p>
    <w:p w14:paraId="56CBC9C6" w14:textId="75A2A725" w:rsidR="00A631F7" w:rsidRPr="00814F4D" w:rsidRDefault="009052BB" w:rsidP="005A0B6C">
      <w:pPr>
        <w:pStyle w:val="Listparagraf"/>
        <w:numPr>
          <w:ilvl w:val="0"/>
          <w:numId w:val="14"/>
        </w:numPr>
        <w:spacing w:after="0" w:line="240" w:lineRule="auto"/>
        <w:ind w:left="851" w:right="33" w:firstLine="0"/>
      </w:pPr>
      <w:r w:rsidRPr="00814F4D">
        <w:t xml:space="preserve">Funcţionarilor publici le este interzis să solicite sau să accepte, direct sau indirect, pentru ei sau pentru alţii, în considerarea funcţiei lor publice, daruri sau alte avantaje. </w:t>
      </w:r>
    </w:p>
    <w:p w14:paraId="5019027A" w14:textId="417A3437" w:rsidR="00BD5151" w:rsidRPr="00814F4D" w:rsidRDefault="009052BB" w:rsidP="005A0B6C">
      <w:pPr>
        <w:pStyle w:val="Listparagraf"/>
        <w:numPr>
          <w:ilvl w:val="0"/>
          <w:numId w:val="14"/>
        </w:numPr>
        <w:spacing w:after="0" w:line="240" w:lineRule="auto"/>
        <w:ind w:left="851" w:right="33" w:firstLine="0"/>
      </w:pPr>
      <w:r w:rsidRPr="00814F4D">
        <w:t xml:space="preserve">Sunt exceptate de la prevederile alin. (1) bunurile pe care funcţionarii publici le-au primit cu titlu gratuit în cadrul unor activităţi de protocol în exercitarea mandatului sau a funcţiei publice deţinute, care se supun prevederilor legale specifice. </w:t>
      </w:r>
    </w:p>
    <w:p w14:paraId="4D03552A" w14:textId="77777777" w:rsidR="00BD5151" w:rsidRPr="00814F4D" w:rsidRDefault="00BD5151" w:rsidP="005A0B6C">
      <w:pPr>
        <w:pStyle w:val="Listparagraf"/>
        <w:spacing w:after="0" w:line="240" w:lineRule="auto"/>
        <w:ind w:left="851" w:right="33" w:firstLine="0"/>
      </w:pPr>
    </w:p>
    <w:p w14:paraId="322C1194" w14:textId="60AE617C" w:rsidR="00BD5151" w:rsidRPr="00814F4D" w:rsidRDefault="00141693" w:rsidP="00141693">
      <w:pPr>
        <w:spacing w:after="0" w:line="240" w:lineRule="auto"/>
        <w:ind w:right="33"/>
      </w:pPr>
      <w:r>
        <w:rPr>
          <w:b/>
          <w:bCs/>
        </w:rPr>
        <w:t xml:space="preserve">            </w:t>
      </w:r>
      <w:r w:rsidR="00BD5151" w:rsidRPr="00141693">
        <w:rPr>
          <w:b/>
          <w:bCs/>
        </w:rPr>
        <w:t>ART. 23</w:t>
      </w:r>
      <w:r w:rsidR="009052BB" w:rsidRPr="00141693">
        <w:rPr>
          <w:b/>
          <w:bCs/>
        </w:rPr>
        <w:t xml:space="preserve"> Utilizarea responsabilă a resurselor publice</w:t>
      </w:r>
      <w:r w:rsidR="009052BB" w:rsidRPr="00814F4D">
        <w:t xml:space="preserve"> </w:t>
      </w:r>
    </w:p>
    <w:p w14:paraId="4322919B" w14:textId="77777777" w:rsidR="00BD5151" w:rsidRPr="00814F4D" w:rsidRDefault="009052BB" w:rsidP="00141693">
      <w:pPr>
        <w:pStyle w:val="Listparagraf"/>
        <w:spacing w:after="0" w:line="240" w:lineRule="auto"/>
        <w:ind w:left="851" w:right="33" w:firstLine="0"/>
      </w:pPr>
      <w:r w:rsidRPr="00814F4D">
        <w:t xml:space="preserve">(1) Funcţionarii publici sunt obligaţi să asigure ocrotirea proprietăţii publice şi private a statului şi a unităţilor administrativ-teritoriale, să evite producerea oricărui prejudiciu, acţionând în orice situaţie ca un bun proprietar. </w:t>
      </w:r>
    </w:p>
    <w:p w14:paraId="3BDDE5E9" w14:textId="77777777" w:rsidR="00BD5151" w:rsidRPr="00814F4D" w:rsidRDefault="009052BB" w:rsidP="00141693">
      <w:pPr>
        <w:pStyle w:val="Listparagraf"/>
        <w:spacing w:after="0" w:line="240" w:lineRule="auto"/>
        <w:ind w:left="851" w:right="33" w:firstLine="0"/>
      </w:pPr>
      <w:r w:rsidRPr="00814F4D">
        <w:t xml:space="preserve">(2) Funcţionarii publici au obligaţia să folosească timpul de lucru, precum şi bunurile aparţinând autorităţii sau instituţiei publice numai pentru desfăşurarea activităţilor aferente funcţiei publice deţinute. </w:t>
      </w:r>
    </w:p>
    <w:p w14:paraId="3DFB88D4" w14:textId="77777777" w:rsidR="00BD5151" w:rsidRPr="00814F4D" w:rsidRDefault="009052BB" w:rsidP="00141693">
      <w:pPr>
        <w:pStyle w:val="Listparagraf"/>
        <w:spacing w:after="0" w:line="240" w:lineRule="auto"/>
        <w:ind w:left="851" w:right="33" w:firstLine="0"/>
      </w:pPr>
      <w:r w:rsidRPr="00814F4D">
        <w:t xml:space="preserve">(3) Funcţionarii publici trebuie să propună şi să asigure, potrivit atribuţiilor care le revin, folosirea utilă şi eficientă a banilor publici, în conformitate cu prevederile legale. </w:t>
      </w:r>
    </w:p>
    <w:p w14:paraId="6CCBB31D" w14:textId="77777777" w:rsidR="00BD5151" w:rsidRPr="00814F4D" w:rsidRDefault="009052BB" w:rsidP="00141693">
      <w:pPr>
        <w:pStyle w:val="Listparagraf"/>
        <w:spacing w:after="0" w:line="240" w:lineRule="auto"/>
        <w:ind w:left="851" w:right="33" w:firstLine="0"/>
      </w:pPr>
      <w:r w:rsidRPr="00814F4D">
        <w:t xml:space="preserve">(4) Funcţionarilor publici care desfăşoară activităţi în interes personal, în condiţiile legii, le este interzis să folosească timpul de lucru ori logistica autorităţii sau a instituţiei publice pentru realizarea acestora. </w:t>
      </w:r>
    </w:p>
    <w:p w14:paraId="5EE56EFB" w14:textId="77777777" w:rsidR="00BD5151" w:rsidRPr="00814F4D" w:rsidRDefault="00BD5151" w:rsidP="00141693">
      <w:pPr>
        <w:pStyle w:val="Listparagraf"/>
        <w:spacing w:after="0" w:line="240" w:lineRule="auto"/>
        <w:ind w:left="851" w:right="33" w:firstLine="405"/>
      </w:pPr>
    </w:p>
    <w:p w14:paraId="63D628FF" w14:textId="77777777" w:rsidR="00F23B24" w:rsidRDefault="00F23B24" w:rsidP="00141693">
      <w:pPr>
        <w:pStyle w:val="Listparagraf"/>
        <w:spacing w:after="0" w:line="240" w:lineRule="auto"/>
        <w:ind w:left="851" w:right="33" w:firstLine="0"/>
        <w:rPr>
          <w:b/>
          <w:bCs/>
        </w:rPr>
      </w:pPr>
    </w:p>
    <w:p w14:paraId="6934C0EB" w14:textId="77777777" w:rsidR="00F23B24" w:rsidRDefault="00F23B24" w:rsidP="00141693">
      <w:pPr>
        <w:pStyle w:val="Listparagraf"/>
        <w:spacing w:after="0" w:line="240" w:lineRule="auto"/>
        <w:ind w:left="851" w:right="33" w:firstLine="0"/>
        <w:rPr>
          <w:b/>
          <w:bCs/>
        </w:rPr>
      </w:pPr>
    </w:p>
    <w:p w14:paraId="688C30CE" w14:textId="29EFA25E" w:rsidR="00BD5151" w:rsidRPr="00814F4D" w:rsidRDefault="00BD5151" w:rsidP="00141693">
      <w:pPr>
        <w:pStyle w:val="Listparagraf"/>
        <w:spacing w:after="0" w:line="240" w:lineRule="auto"/>
        <w:ind w:left="851" w:right="33" w:firstLine="0"/>
      </w:pPr>
      <w:r w:rsidRPr="00814F4D">
        <w:rPr>
          <w:b/>
          <w:bCs/>
        </w:rPr>
        <w:t>ART. 24</w:t>
      </w:r>
      <w:r w:rsidR="009052BB" w:rsidRPr="00814F4D">
        <w:rPr>
          <w:b/>
          <w:bCs/>
        </w:rPr>
        <w:t xml:space="preserve"> Funcţionarilor publici le este interzis să permită utilizarea funcţiei publice în acţiuni publicitare pentru promovarea unei activităţi comerciale, precum şi în scopuri electorale.</w:t>
      </w:r>
      <w:r w:rsidR="009052BB" w:rsidRPr="00814F4D">
        <w:t xml:space="preserve"> </w:t>
      </w:r>
    </w:p>
    <w:p w14:paraId="72EA33E1" w14:textId="77777777" w:rsidR="00BD5151" w:rsidRPr="00814F4D" w:rsidRDefault="00BD5151" w:rsidP="00141693">
      <w:pPr>
        <w:pStyle w:val="Listparagraf"/>
        <w:spacing w:after="0" w:line="240" w:lineRule="auto"/>
        <w:ind w:left="851" w:right="33" w:firstLine="405"/>
      </w:pPr>
    </w:p>
    <w:p w14:paraId="06681B75" w14:textId="0ACC8B8E" w:rsidR="00BD5151" w:rsidRPr="00814F4D" w:rsidRDefault="00141693" w:rsidP="00141693">
      <w:pPr>
        <w:spacing w:after="0" w:line="240" w:lineRule="auto"/>
        <w:ind w:right="33"/>
      </w:pPr>
      <w:r>
        <w:rPr>
          <w:b/>
          <w:bCs/>
        </w:rPr>
        <w:t xml:space="preserve">            </w:t>
      </w:r>
      <w:r w:rsidR="009052BB" w:rsidRPr="00141693">
        <w:rPr>
          <w:b/>
          <w:bCs/>
        </w:rPr>
        <w:t>ART</w:t>
      </w:r>
      <w:r w:rsidR="00BD5151" w:rsidRPr="00141693">
        <w:rPr>
          <w:b/>
          <w:bCs/>
        </w:rPr>
        <w:t xml:space="preserve">. 25 </w:t>
      </w:r>
      <w:r w:rsidR="009052BB" w:rsidRPr="00141693">
        <w:rPr>
          <w:b/>
          <w:bCs/>
        </w:rPr>
        <w:t>Limitarea participării la achiziţii, concesionări sau închirieri</w:t>
      </w:r>
      <w:r w:rsidR="009052BB" w:rsidRPr="00814F4D">
        <w:t xml:space="preserve"> </w:t>
      </w:r>
    </w:p>
    <w:p w14:paraId="77423514" w14:textId="5CD6B5E1" w:rsidR="00BD5151" w:rsidRPr="00814F4D" w:rsidRDefault="009052BB" w:rsidP="00141693">
      <w:pPr>
        <w:pStyle w:val="Listparagraf"/>
        <w:spacing w:after="0" w:line="240" w:lineRule="auto"/>
        <w:ind w:left="851" w:right="33" w:firstLine="0"/>
      </w:pPr>
      <w:r w:rsidRPr="00814F4D">
        <w:rPr>
          <w:b/>
          <w:bCs/>
        </w:rPr>
        <w:t>(1)</w:t>
      </w:r>
      <w:r w:rsidRPr="00814F4D">
        <w:t xml:space="preserve"> Un funcţionar public nu poate achiziţiona un bun aflat în proprietatea privată a statului sau a unităţilor administrativ - teritoriale, supus vânzării în condiţiile legii, în următoarele situaţii: </w:t>
      </w:r>
    </w:p>
    <w:p w14:paraId="5CE5645C" w14:textId="425D9673" w:rsidR="00BD5151" w:rsidRPr="00814F4D" w:rsidRDefault="009052BB" w:rsidP="00141693">
      <w:pPr>
        <w:pStyle w:val="Listparagraf"/>
        <w:spacing w:after="0" w:line="240" w:lineRule="auto"/>
        <w:ind w:left="851" w:right="33" w:firstLine="0"/>
      </w:pPr>
      <w:r w:rsidRPr="00814F4D">
        <w:t xml:space="preserve">a) când a luat cunoştinţă, în cursul sau ca urmare a îndeplinirii atribuţiilor de serviciu, </w:t>
      </w:r>
      <w:r w:rsidR="00381FA9">
        <w:t>despre</w:t>
      </w:r>
      <w:r w:rsidRPr="00814F4D">
        <w:t xml:space="preserve"> </w:t>
      </w:r>
      <w:r w:rsidR="00381FA9">
        <w:t>valoarea</w:t>
      </w:r>
      <w:r w:rsidRPr="00814F4D">
        <w:t xml:space="preserve"> </w:t>
      </w:r>
      <w:r w:rsidR="00381FA9">
        <w:t>ori</w:t>
      </w:r>
      <w:r w:rsidRPr="00814F4D">
        <w:t xml:space="preserve"> </w:t>
      </w:r>
      <w:r w:rsidR="00381FA9">
        <w:t>calitatea</w:t>
      </w:r>
      <w:r w:rsidRPr="00814F4D">
        <w:t xml:space="preserve"> </w:t>
      </w:r>
      <w:r w:rsidR="00381FA9">
        <w:t>bunurilor</w:t>
      </w:r>
      <w:r w:rsidRPr="00814F4D">
        <w:t xml:space="preserve"> </w:t>
      </w:r>
      <w:r w:rsidR="00381FA9">
        <w:t>care</w:t>
      </w:r>
      <w:r w:rsidRPr="00814F4D">
        <w:t xml:space="preserve"> </w:t>
      </w:r>
      <w:r w:rsidR="00381FA9">
        <w:t>urmează</w:t>
      </w:r>
      <w:r w:rsidRPr="00814F4D">
        <w:t xml:space="preserve"> </w:t>
      </w:r>
      <w:r w:rsidR="00381FA9">
        <w:t>să</w:t>
      </w:r>
      <w:r w:rsidRPr="00814F4D">
        <w:t xml:space="preserve"> </w:t>
      </w:r>
      <w:r w:rsidR="00381FA9">
        <w:t>fie</w:t>
      </w:r>
      <w:r w:rsidRPr="00814F4D">
        <w:t xml:space="preserve"> vândute; </w:t>
      </w:r>
    </w:p>
    <w:p w14:paraId="5091E3BE" w14:textId="3D75DCA6" w:rsidR="00BD5151" w:rsidRPr="00814F4D" w:rsidRDefault="009052BB" w:rsidP="00141693">
      <w:pPr>
        <w:pStyle w:val="Listparagraf"/>
        <w:spacing w:after="0" w:line="240" w:lineRule="auto"/>
        <w:ind w:left="851" w:right="33" w:firstLine="0"/>
      </w:pPr>
      <w:r w:rsidRPr="00814F4D">
        <w:t>b) când a participat, în exercitarea atribuţiilor de serviciu, la organizarea vânzării bunului re</w:t>
      </w:r>
      <w:r w:rsidR="001B4CF3">
        <w:t>sp</w:t>
      </w:r>
      <w:r w:rsidRPr="00814F4D">
        <w:t xml:space="preserve">ectiv; </w:t>
      </w:r>
    </w:p>
    <w:p w14:paraId="6F65161E" w14:textId="77777777" w:rsidR="00BD5151" w:rsidRPr="00814F4D" w:rsidRDefault="009052BB" w:rsidP="00141693">
      <w:pPr>
        <w:pStyle w:val="Listparagraf"/>
        <w:spacing w:after="0" w:line="240" w:lineRule="auto"/>
        <w:ind w:left="851" w:right="33" w:firstLine="0"/>
      </w:pPr>
      <w:r w:rsidRPr="00814F4D">
        <w:t xml:space="preserve">c) când poate influenţa operaţiunile de vânzare sau când a obţinut informaţii la care persoanele interesate de cumpărarea bunului nu au avut acces. </w:t>
      </w:r>
    </w:p>
    <w:p w14:paraId="0AA00318" w14:textId="77777777" w:rsidR="00BD5151" w:rsidRPr="00814F4D" w:rsidRDefault="009052BB" w:rsidP="00141693">
      <w:pPr>
        <w:pStyle w:val="Listparagraf"/>
        <w:spacing w:after="0" w:line="240" w:lineRule="auto"/>
        <w:ind w:left="851" w:right="33" w:firstLine="0"/>
      </w:pPr>
      <w:r w:rsidRPr="00814F4D">
        <w:rPr>
          <w:b/>
          <w:bCs/>
        </w:rPr>
        <w:t>(2)</w:t>
      </w:r>
      <w:r w:rsidRPr="00814F4D">
        <w:t xml:space="preserve"> Dispoziţiile alin. (1) se aplică în mod corespunzător şi în cazul concesionării sau închirierii unui bun aflat în proprietatea publică ori privată a statului sau a unităţilor administrativ - teritoriale. </w:t>
      </w:r>
    </w:p>
    <w:p w14:paraId="14C4C873" w14:textId="77777777" w:rsidR="00BD5151" w:rsidRPr="00814F4D" w:rsidRDefault="009052BB" w:rsidP="002F62F2">
      <w:pPr>
        <w:pStyle w:val="Listparagraf"/>
        <w:spacing w:after="0" w:line="240" w:lineRule="auto"/>
        <w:ind w:left="851" w:right="33" w:firstLine="0"/>
      </w:pPr>
      <w:r w:rsidRPr="00814F4D">
        <w:rPr>
          <w:b/>
          <w:bCs/>
        </w:rPr>
        <w:t>(3)</w:t>
      </w:r>
      <w:r w:rsidRPr="00814F4D">
        <w:t xml:space="preserve"> Funcţionarilor publici le este interzisă furnizarea informaţiilor referitoare la bunurile proprietate publică sau privată a statului ori a unităţilor administrativ-teritoriale, supuse operaţiunilor de vânzare, concesionare sau închiriere, în alte condiţii decât cele prevăzute de lege. </w:t>
      </w:r>
    </w:p>
    <w:p w14:paraId="113627D1" w14:textId="77777777" w:rsidR="00BD5151" w:rsidRPr="00814F4D" w:rsidRDefault="00BD5151" w:rsidP="00BD5151">
      <w:pPr>
        <w:pStyle w:val="Listparagraf"/>
        <w:spacing w:after="0" w:line="240" w:lineRule="auto"/>
        <w:ind w:left="1256" w:right="33" w:firstLine="0"/>
      </w:pPr>
    </w:p>
    <w:p w14:paraId="186A2523" w14:textId="5D15CA2F" w:rsidR="00BD5151" w:rsidRPr="00814F4D" w:rsidRDefault="002F62F2" w:rsidP="002F62F2">
      <w:pPr>
        <w:spacing w:after="0" w:line="240" w:lineRule="auto"/>
        <w:ind w:right="33"/>
      </w:pPr>
      <w:r>
        <w:rPr>
          <w:b/>
          <w:bCs/>
        </w:rPr>
        <w:t xml:space="preserve">           </w:t>
      </w:r>
      <w:r w:rsidR="009052BB" w:rsidRPr="002F62F2">
        <w:rPr>
          <w:b/>
          <w:bCs/>
        </w:rPr>
        <w:t>ART</w:t>
      </w:r>
      <w:r w:rsidR="00BD5151" w:rsidRPr="002F62F2">
        <w:rPr>
          <w:b/>
          <w:bCs/>
        </w:rPr>
        <w:t xml:space="preserve">. 26 </w:t>
      </w:r>
      <w:r w:rsidR="009052BB" w:rsidRPr="002F62F2">
        <w:rPr>
          <w:b/>
          <w:bCs/>
        </w:rPr>
        <w:t>Activitatea publică</w:t>
      </w:r>
      <w:r w:rsidR="009052BB" w:rsidRPr="00814F4D">
        <w:t xml:space="preserve"> </w:t>
      </w:r>
    </w:p>
    <w:p w14:paraId="41D9162F" w14:textId="77777777" w:rsidR="00BD5151" w:rsidRPr="00814F4D" w:rsidRDefault="009052BB" w:rsidP="002F62F2">
      <w:pPr>
        <w:pStyle w:val="Listparagraf"/>
        <w:spacing w:after="0" w:line="240" w:lineRule="auto"/>
        <w:ind w:left="993" w:right="33" w:firstLine="0"/>
      </w:pPr>
      <w:r w:rsidRPr="00814F4D">
        <w:t xml:space="preserve">(1) Comunicarea oficială a informaţiilor şi datelor privind activitatea autorităţii sau instituţiei publice, precum şi relaţiile cu mijloacele de informare în masă se asigură de către funcţionarii publici desemnaţi în acest sens de conducătorul autorităţii sau instituţiei publice, în condiţiile legii. </w:t>
      </w:r>
    </w:p>
    <w:p w14:paraId="52B59FA6" w14:textId="77777777" w:rsidR="005A0B6C" w:rsidRDefault="009052BB" w:rsidP="002F62F2">
      <w:pPr>
        <w:pStyle w:val="Listparagraf"/>
        <w:spacing w:after="0" w:line="240" w:lineRule="auto"/>
        <w:ind w:left="993" w:right="33" w:firstLine="0"/>
      </w:pPr>
      <w:r w:rsidRPr="00814F4D">
        <w:rPr>
          <w:b/>
          <w:bCs/>
        </w:rPr>
        <w:t>(2)</w:t>
      </w:r>
      <w:r w:rsidRPr="00814F4D">
        <w:t xml:space="preserve"> Funcţionarii publici desemnaţi să participe la activităţi sau dezbateri publice, în calitate oficială, trebuie să respecte limitele mandatului de reprezentare încredinţat de conducătorul autorităţii ori instituţiei publice în care îşi desfăşoară activitatea.</w:t>
      </w:r>
    </w:p>
    <w:p w14:paraId="4725E5DD" w14:textId="1CBA88FC" w:rsidR="00BD5151" w:rsidRPr="00814F4D" w:rsidRDefault="009052BB" w:rsidP="002F62F2">
      <w:pPr>
        <w:pStyle w:val="Listparagraf"/>
        <w:spacing w:after="0" w:line="240" w:lineRule="auto"/>
        <w:ind w:left="993" w:right="33" w:firstLine="0"/>
      </w:pPr>
      <w:r w:rsidRPr="00814F4D">
        <w:rPr>
          <w:b/>
          <w:bCs/>
        </w:rPr>
        <w:t>(3)</w:t>
      </w:r>
      <w:r w:rsidRPr="00814F4D">
        <w:t xml:space="preserve"> În cazul în care nu sunt desemnaţi în acest sens, funcţionarii publici pot participa la activităţi sau dezbateri publice, având obligaţia de a face cunoscut faptul că opinia exprimată nu reprezintă punctul de vedere oficial al autorităţii ori instituţiei publice în cadrul căreia îşi desfăşoară activitatea. </w:t>
      </w:r>
    </w:p>
    <w:p w14:paraId="7D303BC5" w14:textId="77777777" w:rsidR="00BD5151" w:rsidRPr="00814F4D" w:rsidRDefault="009052BB" w:rsidP="002F62F2">
      <w:pPr>
        <w:pStyle w:val="Listparagraf"/>
        <w:spacing w:after="0" w:line="240" w:lineRule="auto"/>
        <w:ind w:left="993" w:right="33" w:firstLine="0"/>
      </w:pPr>
      <w:r w:rsidRPr="00814F4D">
        <w:rPr>
          <w:b/>
          <w:bCs/>
        </w:rPr>
        <w:t>(4)</w:t>
      </w:r>
      <w:r w:rsidRPr="00814F4D">
        <w:t xml:space="preserve"> Funcţionarii publici pot participa la elaborarea de publicaţii, pot elabora şi publica articole de specialitate şi lucrări literare ori ştiinţifice, în condiţiile legii. </w:t>
      </w:r>
    </w:p>
    <w:p w14:paraId="35A55148" w14:textId="77777777" w:rsidR="00BD5151" w:rsidRPr="00814F4D" w:rsidRDefault="009052BB" w:rsidP="002F62F2">
      <w:pPr>
        <w:pStyle w:val="Listparagraf"/>
        <w:spacing w:after="0" w:line="240" w:lineRule="auto"/>
        <w:ind w:left="993" w:right="33" w:firstLine="0"/>
      </w:pPr>
      <w:r w:rsidRPr="00814F4D">
        <w:rPr>
          <w:b/>
          <w:bCs/>
        </w:rPr>
        <w:t>(5)</w:t>
      </w:r>
      <w:r w:rsidRPr="00814F4D">
        <w:t xml:space="preserve"> Funcţionarii publici pot participa la emisiuni audiovizuale, cu excepţia celor cu caracter politic ori a celor care ar putea afecta prestigiul funcţiei publice. </w:t>
      </w:r>
    </w:p>
    <w:p w14:paraId="66592DF1" w14:textId="77777777" w:rsidR="00BD5151" w:rsidRPr="00814F4D" w:rsidRDefault="009052BB" w:rsidP="002F62F2">
      <w:pPr>
        <w:pStyle w:val="Listparagraf"/>
        <w:spacing w:after="0" w:line="240" w:lineRule="auto"/>
        <w:ind w:left="993" w:right="33" w:firstLine="0"/>
      </w:pPr>
      <w:r w:rsidRPr="00814F4D">
        <w:rPr>
          <w:b/>
          <w:bCs/>
        </w:rPr>
        <w:t>(6)</w:t>
      </w:r>
      <w:r w:rsidRPr="00814F4D">
        <w:t xml:space="preserve"> În cazurile prevăzute la alin. (4) şi (5), funcţionarii publici nu pot utiliza informaţii şi date la care au avut acces în exercitarea funcţiei publice, dacă acestea nu au caracter public. Prevederile alin. (3) se aplică în mod corespunzător. </w:t>
      </w:r>
    </w:p>
    <w:p w14:paraId="01587E60" w14:textId="77777777" w:rsidR="00F23B24" w:rsidRDefault="009052BB" w:rsidP="002F62F2">
      <w:pPr>
        <w:pStyle w:val="Listparagraf"/>
        <w:spacing w:after="0" w:line="240" w:lineRule="auto"/>
        <w:ind w:left="993" w:right="33" w:firstLine="0"/>
      </w:pPr>
      <w:r w:rsidRPr="00814F4D">
        <w:rPr>
          <w:b/>
          <w:bCs/>
        </w:rPr>
        <w:t>(7)</w:t>
      </w:r>
      <w:r w:rsidRPr="00814F4D">
        <w:t xml:space="preserve"> În exercitarea dreptului la replică şi la rectificare, a dreptului la demnitate, a dreptului la imagine, precum şi a dreptului la viaţă intimă, familială şi privată, </w:t>
      </w:r>
    </w:p>
    <w:p w14:paraId="5C0CF904" w14:textId="77777777" w:rsidR="00F23B24" w:rsidRDefault="00F23B24" w:rsidP="002F62F2">
      <w:pPr>
        <w:pStyle w:val="Listparagraf"/>
        <w:spacing w:after="0" w:line="240" w:lineRule="auto"/>
        <w:ind w:left="993" w:right="33" w:firstLine="0"/>
      </w:pPr>
    </w:p>
    <w:p w14:paraId="135B6585" w14:textId="77777777" w:rsidR="00F23B24" w:rsidRDefault="00F23B24" w:rsidP="002F62F2">
      <w:pPr>
        <w:pStyle w:val="Listparagraf"/>
        <w:spacing w:after="0" w:line="240" w:lineRule="auto"/>
        <w:ind w:left="993" w:right="33" w:firstLine="0"/>
      </w:pPr>
    </w:p>
    <w:p w14:paraId="45FF62A9" w14:textId="78BA04E9" w:rsidR="00EE36F5" w:rsidRDefault="009052BB" w:rsidP="002F62F2">
      <w:pPr>
        <w:pStyle w:val="Listparagraf"/>
        <w:spacing w:after="0" w:line="240" w:lineRule="auto"/>
        <w:ind w:left="993" w:right="33" w:firstLine="0"/>
      </w:pPr>
      <w:r w:rsidRPr="00814F4D">
        <w:t xml:space="preserve">funcţionarii publici îşi pot exprima public opinia personală în cazul în care prin articole de presă sau în emisiuni audiovizuale s-au făcut afirmaţii defăimătoare la adresa lor sau a familiei lor. Prevederile alin. (3) se aplică în mod corespunzător. </w:t>
      </w:r>
    </w:p>
    <w:p w14:paraId="1250FED2" w14:textId="16C2B0A5" w:rsidR="00454970" w:rsidRPr="00814F4D" w:rsidRDefault="009052BB" w:rsidP="002F62F2">
      <w:pPr>
        <w:pStyle w:val="Listparagraf"/>
        <w:spacing w:after="0" w:line="240" w:lineRule="auto"/>
        <w:ind w:left="993" w:right="33" w:firstLine="0"/>
      </w:pPr>
      <w:r w:rsidRPr="00814F4D">
        <w:rPr>
          <w:b/>
          <w:bCs/>
        </w:rPr>
        <w:t>(8)</w:t>
      </w:r>
      <w:r w:rsidRPr="00814F4D">
        <w:t xml:space="preserve"> Funcţionarii publici îşi asumă responsabilitatea pentru apariţia publică şi pentru conţinutul informaţiilor prezentate, care trebuie să fie în acord cu principiile şi normele de conduită prevăzute de prezentul cod. </w:t>
      </w:r>
    </w:p>
    <w:p w14:paraId="3B83B209" w14:textId="77777777" w:rsidR="00454970" w:rsidRPr="00814F4D" w:rsidRDefault="009052BB" w:rsidP="002F62F2">
      <w:pPr>
        <w:pStyle w:val="Listparagraf"/>
        <w:spacing w:after="0" w:line="240" w:lineRule="auto"/>
        <w:ind w:left="993" w:right="33" w:firstLine="0"/>
      </w:pPr>
      <w:r w:rsidRPr="00814F4D">
        <w:rPr>
          <w:b/>
          <w:bCs/>
        </w:rPr>
        <w:t>(9)</w:t>
      </w:r>
      <w:r w:rsidRPr="00814F4D">
        <w:t xml:space="preserve"> Prevederile alin. (1) - (8) se aplică indiferent de modalitatea şi de mediul de comunicare. </w:t>
      </w:r>
    </w:p>
    <w:p w14:paraId="4B26C92A" w14:textId="77777777" w:rsidR="00454970" w:rsidRPr="00814F4D" w:rsidRDefault="00454970" w:rsidP="002F62F2">
      <w:pPr>
        <w:pStyle w:val="Listparagraf"/>
        <w:spacing w:after="0" w:line="240" w:lineRule="auto"/>
        <w:ind w:left="993" w:right="33" w:firstLine="263"/>
      </w:pPr>
    </w:p>
    <w:p w14:paraId="435A44FC" w14:textId="4C6D143C" w:rsidR="00104E07" w:rsidRPr="00814F4D" w:rsidRDefault="002F62F2" w:rsidP="002F62F2">
      <w:pPr>
        <w:spacing w:after="0" w:line="240" w:lineRule="auto"/>
        <w:ind w:right="33"/>
      </w:pPr>
      <w:r>
        <w:rPr>
          <w:b/>
          <w:bCs/>
        </w:rPr>
        <w:t xml:space="preserve">              </w:t>
      </w:r>
      <w:r w:rsidR="009052BB" w:rsidRPr="002F62F2">
        <w:rPr>
          <w:b/>
          <w:bCs/>
        </w:rPr>
        <w:t>ART</w:t>
      </w:r>
      <w:r w:rsidR="00104E07" w:rsidRPr="002F62F2">
        <w:rPr>
          <w:b/>
          <w:bCs/>
        </w:rPr>
        <w:t xml:space="preserve">. 27 </w:t>
      </w:r>
      <w:r w:rsidR="009052BB" w:rsidRPr="002F62F2">
        <w:rPr>
          <w:b/>
          <w:bCs/>
        </w:rPr>
        <w:t>Conduita în relaţiile cu cetăţenii</w:t>
      </w:r>
      <w:r w:rsidR="009052BB" w:rsidRPr="00814F4D">
        <w:t xml:space="preserve"> </w:t>
      </w:r>
    </w:p>
    <w:p w14:paraId="43D9FDE0" w14:textId="77777777" w:rsidR="00104E07" w:rsidRPr="00814F4D" w:rsidRDefault="009052BB" w:rsidP="00F75BC9">
      <w:pPr>
        <w:pStyle w:val="Listparagraf"/>
        <w:spacing w:after="0" w:line="240" w:lineRule="auto"/>
        <w:ind w:left="851" w:right="33" w:firstLine="0"/>
      </w:pPr>
      <w:r w:rsidRPr="00814F4D">
        <w:rPr>
          <w:b/>
          <w:bCs/>
        </w:rPr>
        <w:t>(1)</w:t>
      </w:r>
      <w:r w:rsidRPr="00814F4D">
        <w:t xml:space="preserve"> În relaţiile cu persoanele fizice şi cu reprezentanţii persoanelor juridice care se adresează autorităţii sau instituţiei publice, funcţionarii publici sunt obligaţi să aibă un comportament bazat pe respect, bună-credinţă, corectitudine, integritate morală şi profesională.</w:t>
      </w:r>
    </w:p>
    <w:p w14:paraId="1F7B7A40" w14:textId="77777777" w:rsidR="00104E07" w:rsidRPr="00814F4D" w:rsidRDefault="009052BB" w:rsidP="00F75BC9">
      <w:pPr>
        <w:pStyle w:val="Listparagraf"/>
        <w:spacing w:after="0" w:line="240" w:lineRule="auto"/>
        <w:ind w:left="851" w:right="33" w:firstLine="0"/>
      </w:pPr>
      <w:r w:rsidRPr="00814F4D">
        <w:rPr>
          <w:b/>
          <w:bCs/>
        </w:rPr>
        <w:t>(2)</w:t>
      </w:r>
      <w:r w:rsidRPr="00814F4D">
        <w:t xml:space="preserve"> Funcţionarii publici au obligaţia de a nu aduce atingere onoarei, reputaţiei, demnităţii, integrităţii fizice şi morale a persoanelor cu care intră în legătură în exercitarea funcţiei publice, prin: </w:t>
      </w:r>
    </w:p>
    <w:p w14:paraId="28FD34D6" w14:textId="5EA132F1" w:rsidR="00104E07" w:rsidRPr="00814F4D" w:rsidRDefault="00C509BA" w:rsidP="00F75BC9">
      <w:pPr>
        <w:spacing w:after="0" w:line="240" w:lineRule="auto"/>
        <w:ind w:left="851" w:right="33"/>
      </w:pPr>
      <w:r>
        <w:t xml:space="preserve">  </w:t>
      </w:r>
      <w:r w:rsidR="007F55E6">
        <w:t>a</w:t>
      </w:r>
      <w:r w:rsidR="009052BB" w:rsidRPr="00814F4D">
        <w:t xml:space="preserve">) </w:t>
      </w:r>
      <w:r w:rsidR="007F55E6">
        <w:t>întrebuințarea</w:t>
      </w:r>
      <w:r w:rsidR="009052BB" w:rsidRPr="00814F4D">
        <w:t xml:space="preserve"> </w:t>
      </w:r>
      <w:r w:rsidR="007F55E6">
        <w:t>unor</w:t>
      </w:r>
      <w:r w:rsidR="009052BB" w:rsidRPr="00814F4D">
        <w:t xml:space="preserve"> </w:t>
      </w:r>
      <w:r w:rsidR="007F55E6">
        <w:t>expresii</w:t>
      </w:r>
      <w:r w:rsidR="009052BB" w:rsidRPr="00814F4D">
        <w:t xml:space="preserve"> </w:t>
      </w:r>
      <w:r w:rsidR="007F55E6">
        <w:t>jignitoare</w:t>
      </w:r>
      <w:r w:rsidR="009052BB" w:rsidRPr="00814F4D">
        <w:t xml:space="preserve">; </w:t>
      </w:r>
    </w:p>
    <w:p w14:paraId="33A23119" w14:textId="77777777" w:rsidR="00C509BA" w:rsidRDefault="009052BB" w:rsidP="00F75BC9">
      <w:pPr>
        <w:pStyle w:val="Listparagraf"/>
        <w:spacing w:after="0" w:line="240" w:lineRule="auto"/>
        <w:ind w:left="851" w:right="33" w:firstLine="0"/>
      </w:pPr>
      <w:r w:rsidRPr="00814F4D">
        <w:t>b) acte sau fapte care pot afecta integritatea fizică sau psihică a oricărei persoane.</w:t>
      </w:r>
    </w:p>
    <w:p w14:paraId="0F90F86B" w14:textId="5F79796D" w:rsidR="00104E07" w:rsidRPr="00814F4D" w:rsidRDefault="00FA4B59" w:rsidP="00FA4B59">
      <w:pPr>
        <w:spacing w:after="0" w:line="240" w:lineRule="auto"/>
        <w:ind w:left="851" w:right="33"/>
      </w:pPr>
      <w:r>
        <w:rPr>
          <w:b/>
          <w:bCs/>
        </w:rPr>
        <w:t xml:space="preserve">  </w:t>
      </w:r>
      <w:r w:rsidR="009052BB" w:rsidRPr="00FA4B59">
        <w:rPr>
          <w:b/>
          <w:bCs/>
        </w:rPr>
        <w:t>(3)</w:t>
      </w:r>
      <w:r w:rsidR="009052BB" w:rsidRPr="00814F4D">
        <w:t xml:space="preserve"> Funcţionarii publici trebuie să adopte o atitudine imparţială şi justificată pentru </w:t>
      </w:r>
      <w:r>
        <w:t xml:space="preserve">  </w:t>
      </w:r>
      <w:r w:rsidR="009052BB" w:rsidRPr="00814F4D">
        <w:t xml:space="preserve">rezolvarea legală, clară şi eficientă a problemelor cetăţenilor. </w:t>
      </w:r>
    </w:p>
    <w:p w14:paraId="7E71A21D" w14:textId="77777777" w:rsidR="00104E07" w:rsidRPr="00814F4D" w:rsidRDefault="009052BB" w:rsidP="00CB0574">
      <w:pPr>
        <w:pStyle w:val="Listparagraf"/>
        <w:spacing w:after="0" w:line="240" w:lineRule="auto"/>
        <w:ind w:left="851" w:right="33" w:firstLine="0"/>
      </w:pPr>
      <w:r w:rsidRPr="00814F4D">
        <w:rPr>
          <w:b/>
          <w:bCs/>
        </w:rPr>
        <w:t>(4)</w:t>
      </w:r>
      <w:r w:rsidRPr="00814F4D">
        <w:t xml:space="preserve"> Pentru realizarea unor raporturi sociale şi profesionale care să asigure demnitatea persoanelor, eficienţa activităţii, precum şi creşterea calităţii serviciului public, se recomandă respectarea normelor de conduită prevăzute la alin. (1) - (3) şi de către celelalte subiecte ale acestor raporturi. </w:t>
      </w:r>
    </w:p>
    <w:p w14:paraId="0F6656D2" w14:textId="77777777" w:rsidR="00104E07" w:rsidRPr="00814F4D" w:rsidRDefault="009052BB" w:rsidP="00CB0574">
      <w:pPr>
        <w:pStyle w:val="Listparagraf"/>
        <w:spacing w:after="0" w:line="240" w:lineRule="auto"/>
        <w:ind w:left="851" w:right="33" w:firstLine="0"/>
      </w:pPr>
      <w:r w:rsidRPr="00814F4D">
        <w:rPr>
          <w:b/>
          <w:bCs/>
        </w:rPr>
        <w:t>(5)</w:t>
      </w:r>
      <w:r w:rsidRPr="00814F4D">
        <w:t xml:space="preserve"> Funcţionarii publici trebuie să adopte o atitudine demnă şi civilizată faţă de orice persoană cu care intră în legătură în exercitarea funcţiei publice, fiind îndrituiţi, pe bază de reciprocitate, să solicite acesteia un comportament similar. </w:t>
      </w:r>
    </w:p>
    <w:p w14:paraId="440F5AEE" w14:textId="77777777" w:rsidR="00104E07" w:rsidRPr="00814F4D" w:rsidRDefault="009052BB" w:rsidP="00CB0574">
      <w:pPr>
        <w:pStyle w:val="Listparagraf"/>
        <w:spacing w:after="0" w:line="240" w:lineRule="auto"/>
        <w:ind w:left="851" w:right="33" w:firstLine="0"/>
      </w:pPr>
      <w:r w:rsidRPr="00814F4D">
        <w:rPr>
          <w:b/>
          <w:bCs/>
        </w:rPr>
        <w:t>(6)</w:t>
      </w:r>
      <w:r w:rsidRPr="00814F4D">
        <w:t xml:space="preserve"> Funcţionarii publici au obligaţia de a asigura egalitatea de tratament a cetăţenilor în faţa autorităţilor şi instituţiilor publice, principiu conform căruia funcţionarii publici au îndatorirea de a preveni şi combate orice formă de discriminare în îndeplinirea atribuţiilor profesionale. </w:t>
      </w:r>
    </w:p>
    <w:p w14:paraId="68673E1D" w14:textId="77777777" w:rsidR="00104E07" w:rsidRPr="00814F4D" w:rsidRDefault="00104E07" w:rsidP="00BD5151">
      <w:pPr>
        <w:pStyle w:val="Listparagraf"/>
        <w:spacing w:after="0" w:line="240" w:lineRule="auto"/>
        <w:ind w:left="1256" w:right="33" w:firstLine="0"/>
      </w:pPr>
    </w:p>
    <w:p w14:paraId="476DBF79" w14:textId="0160CE48" w:rsidR="00104E07" w:rsidRPr="00814F4D" w:rsidRDefault="00461A26" w:rsidP="00461A26">
      <w:pPr>
        <w:spacing w:after="0" w:line="240" w:lineRule="auto"/>
        <w:ind w:right="33"/>
      </w:pPr>
      <w:r>
        <w:rPr>
          <w:b/>
          <w:bCs/>
        </w:rPr>
        <w:t xml:space="preserve">           </w:t>
      </w:r>
      <w:r w:rsidR="009052BB" w:rsidRPr="00461A26">
        <w:rPr>
          <w:b/>
          <w:bCs/>
        </w:rPr>
        <w:t>ART</w:t>
      </w:r>
      <w:r w:rsidR="00104E07" w:rsidRPr="00461A26">
        <w:rPr>
          <w:b/>
          <w:bCs/>
        </w:rPr>
        <w:t>. 28</w:t>
      </w:r>
      <w:r w:rsidR="009052BB" w:rsidRPr="00461A26">
        <w:rPr>
          <w:b/>
          <w:bCs/>
        </w:rPr>
        <w:t xml:space="preserve"> Conduita în cadrul relaţiilor internaţionale</w:t>
      </w:r>
      <w:r w:rsidR="009052BB" w:rsidRPr="00814F4D">
        <w:t xml:space="preserve"> </w:t>
      </w:r>
    </w:p>
    <w:p w14:paraId="2CE1F281" w14:textId="146920B6" w:rsidR="00104E07" w:rsidRPr="00814F4D" w:rsidRDefault="00461A26" w:rsidP="00461A26">
      <w:pPr>
        <w:spacing w:after="0" w:line="240" w:lineRule="auto"/>
        <w:ind w:left="851" w:right="33"/>
      </w:pPr>
      <w:r>
        <w:t xml:space="preserve">  </w:t>
      </w:r>
      <w:r w:rsidR="009052BB" w:rsidRPr="00814F4D">
        <w:t xml:space="preserve">(1) Funcţionarii publici care reprezintă autoritatea sau instituţia publică în cadrul unor organizaţii internaţionale, instituţii de învăţământ, conferinţe, seminare şi alte activităţi cu caracter internaţional au obligaţia să promoveze o imagine favorabilă ţării şi autorităţii sau instituţiei publice pe care o reprezintă. </w:t>
      </w:r>
    </w:p>
    <w:p w14:paraId="55BDDA15" w14:textId="77777777" w:rsidR="00104E07" w:rsidRPr="00814F4D" w:rsidRDefault="009052BB" w:rsidP="00461A26">
      <w:pPr>
        <w:pStyle w:val="Listparagraf"/>
        <w:spacing w:after="0" w:line="240" w:lineRule="auto"/>
        <w:ind w:left="851" w:right="33" w:firstLine="0"/>
      </w:pPr>
      <w:r w:rsidRPr="00814F4D">
        <w:t xml:space="preserve">(2) În relaţiile cu reprezentanţii altor state, funcţionarilor publici le este interzis să exprime opinii personale privind aspecte naţionale sau dispute internaţionale. </w:t>
      </w:r>
    </w:p>
    <w:p w14:paraId="726B9305" w14:textId="77777777" w:rsidR="00104E07" w:rsidRDefault="009052BB" w:rsidP="00461A26">
      <w:pPr>
        <w:pStyle w:val="Listparagraf"/>
        <w:spacing w:after="0" w:line="240" w:lineRule="auto"/>
        <w:ind w:left="851" w:right="33" w:firstLine="0"/>
        <w:rPr>
          <w:b/>
          <w:bCs/>
        </w:rPr>
      </w:pPr>
      <w:r w:rsidRPr="00814F4D">
        <w:t xml:space="preserve">(3) În deplasările externe, funcţionarii publici sunt obligaţi să aibă o conduită corespunzătoare regulilor de protocol şi le este interzisă încălcarea legilor şi </w:t>
      </w:r>
      <w:r w:rsidRPr="00C82975">
        <w:t>obiceiurilor ţării gazdă.</w:t>
      </w:r>
      <w:r w:rsidRPr="00814F4D">
        <w:rPr>
          <w:b/>
          <w:bCs/>
        </w:rPr>
        <w:t xml:space="preserve"> </w:t>
      </w:r>
    </w:p>
    <w:p w14:paraId="312DB386" w14:textId="77777777" w:rsidR="00BF57AE" w:rsidRDefault="00BF57AE" w:rsidP="00461A26">
      <w:pPr>
        <w:pStyle w:val="Listparagraf"/>
        <w:spacing w:after="0" w:line="240" w:lineRule="auto"/>
        <w:ind w:left="851" w:right="33" w:firstLine="0"/>
        <w:rPr>
          <w:b/>
          <w:bCs/>
        </w:rPr>
      </w:pPr>
    </w:p>
    <w:p w14:paraId="3BD37645" w14:textId="77777777" w:rsidR="00BF57AE" w:rsidRPr="00814F4D" w:rsidRDefault="00BF57AE" w:rsidP="00461A26">
      <w:pPr>
        <w:pStyle w:val="Listparagraf"/>
        <w:spacing w:after="0" w:line="240" w:lineRule="auto"/>
        <w:ind w:left="851" w:right="33" w:firstLine="0"/>
        <w:rPr>
          <w:b/>
          <w:bCs/>
        </w:rPr>
      </w:pPr>
    </w:p>
    <w:p w14:paraId="743F8E27" w14:textId="77777777" w:rsidR="00104E07" w:rsidRPr="00814F4D" w:rsidRDefault="00104E07" w:rsidP="00461A26">
      <w:pPr>
        <w:pStyle w:val="Listparagraf"/>
        <w:spacing w:after="0" w:line="240" w:lineRule="auto"/>
        <w:ind w:left="851" w:right="33" w:firstLine="405"/>
        <w:rPr>
          <w:b/>
          <w:bCs/>
        </w:rPr>
      </w:pPr>
    </w:p>
    <w:p w14:paraId="24224042" w14:textId="4F9B6316" w:rsidR="00104E07" w:rsidRPr="00814F4D" w:rsidRDefault="00461A26" w:rsidP="00461A26">
      <w:pPr>
        <w:spacing w:after="0" w:line="240" w:lineRule="auto"/>
        <w:ind w:right="33"/>
      </w:pPr>
      <w:r>
        <w:rPr>
          <w:b/>
          <w:bCs/>
        </w:rPr>
        <w:t xml:space="preserve">           </w:t>
      </w:r>
      <w:r w:rsidR="009052BB" w:rsidRPr="00461A26">
        <w:rPr>
          <w:b/>
          <w:bCs/>
        </w:rPr>
        <w:t>ART</w:t>
      </w:r>
      <w:r w:rsidR="00104E07" w:rsidRPr="00461A26">
        <w:rPr>
          <w:b/>
          <w:bCs/>
        </w:rPr>
        <w:t>. 2</w:t>
      </w:r>
      <w:r w:rsidR="009052BB" w:rsidRPr="00461A26">
        <w:rPr>
          <w:b/>
          <w:bCs/>
        </w:rPr>
        <w:t>9 Obiectivitate şi responsabilitate în luarea deciziilor</w:t>
      </w:r>
      <w:r w:rsidR="009052BB" w:rsidRPr="00814F4D">
        <w:t xml:space="preserve"> </w:t>
      </w:r>
    </w:p>
    <w:p w14:paraId="2D24C60D" w14:textId="517DF9FD" w:rsidR="006D1432" w:rsidRPr="00814F4D" w:rsidRDefault="00461A26" w:rsidP="00461A26">
      <w:pPr>
        <w:spacing w:after="0" w:line="240" w:lineRule="auto"/>
        <w:ind w:left="851" w:right="33"/>
      </w:pPr>
      <w:r>
        <w:rPr>
          <w:b/>
          <w:bCs/>
        </w:rPr>
        <w:t xml:space="preserve">  </w:t>
      </w:r>
      <w:r w:rsidR="009052BB" w:rsidRPr="00461A26">
        <w:rPr>
          <w:b/>
          <w:bCs/>
        </w:rPr>
        <w:t>(1)</w:t>
      </w:r>
      <w:r w:rsidR="009052BB" w:rsidRPr="00814F4D">
        <w:t xml:space="preserve"> În procesul de luare a deciziilor, funcţionarii publici au obligaţia să acţioneze </w:t>
      </w:r>
      <w:r>
        <w:t xml:space="preserve">  </w:t>
      </w:r>
      <w:r w:rsidR="009052BB" w:rsidRPr="00814F4D">
        <w:t xml:space="preserve">conform prevederilor legale şi să îşi exercite capacitatea de apreciere în mod fundamentat şi imparţial. </w:t>
      </w:r>
    </w:p>
    <w:p w14:paraId="7048D7FB" w14:textId="77777777" w:rsidR="006D1432" w:rsidRPr="00814F4D" w:rsidRDefault="009052BB" w:rsidP="00461A26">
      <w:pPr>
        <w:pStyle w:val="Listparagraf"/>
        <w:spacing w:after="0" w:line="240" w:lineRule="auto"/>
        <w:ind w:left="851" w:right="33" w:firstLine="0"/>
      </w:pPr>
      <w:r w:rsidRPr="00814F4D">
        <w:rPr>
          <w:b/>
          <w:bCs/>
        </w:rPr>
        <w:t>(2)</w:t>
      </w:r>
      <w:r w:rsidRPr="00814F4D">
        <w:t xml:space="preserve"> Funcţionarilor publici le este interzis să promită luarea unei decizii de către autoritatea sau instituţia publică, de către alţi funcţionari publici, precum şi îndeplinirea atribuţiilor în mod privilegiat. </w:t>
      </w:r>
    </w:p>
    <w:p w14:paraId="57990CA5" w14:textId="77777777" w:rsidR="006D1432" w:rsidRPr="00814F4D" w:rsidRDefault="009052BB" w:rsidP="00461A26">
      <w:pPr>
        <w:pStyle w:val="Listparagraf"/>
        <w:spacing w:after="0" w:line="240" w:lineRule="auto"/>
        <w:ind w:left="851" w:right="33" w:firstLine="0"/>
      </w:pPr>
      <w:r w:rsidRPr="00814F4D">
        <w:rPr>
          <w:b/>
          <w:bCs/>
        </w:rPr>
        <w:t>(3)</w:t>
      </w:r>
      <w:r w:rsidRPr="00814F4D">
        <w:t xml:space="preserve"> Funcţionarii publici de conducere sunt obligaţi să sprijine propunerile şi iniţiativele motivate ale personalului din subordine, în vederea îmbunătăţirii activităţii autorităţii sau instituţiei publice în care îşi desfăşoară activitatea, precum şi a calităţii serviciilor publice oferite cetăţenilor. </w:t>
      </w:r>
    </w:p>
    <w:p w14:paraId="44284326" w14:textId="77777777" w:rsidR="006D1432" w:rsidRPr="00814F4D" w:rsidRDefault="009052BB" w:rsidP="00461A26">
      <w:pPr>
        <w:pStyle w:val="Listparagraf"/>
        <w:spacing w:after="0" w:line="240" w:lineRule="auto"/>
        <w:ind w:left="851" w:right="33" w:firstLine="0"/>
      </w:pPr>
      <w:r w:rsidRPr="00814F4D">
        <w:rPr>
          <w:b/>
          <w:bCs/>
        </w:rPr>
        <w:t>(4)</w:t>
      </w:r>
      <w:r w:rsidRPr="00814F4D">
        <w:t xml:space="preserve"> În exercitarea atribuţiilor de coordonare, precum şi a atribuţiilor specifice funcţiilor publice de conducere, funcţionarii publici au obligaţia de a asigura organizarea activităţii personalului, de a manifesta iniţiativă şi responsabilitate şi de a susţine propunerile personalului din subordine. </w:t>
      </w:r>
    </w:p>
    <w:p w14:paraId="6A921161" w14:textId="77777777" w:rsidR="006D1432" w:rsidRPr="00814F4D" w:rsidRDefault="009052BB" w:rsidP="00461A26">
      <w:pPr>
        <w:pStyle w:val="Listparagraf"/>
        <w:spacing w:after="0" w:line="240" w:lineRule="auto"/>
        <w:ind w:left="851" w:right="33" w:firstLine="0"/>
      </w:pPr>
      <w:r w:rsidRPr="00814F4D">
        <w:rPr>
          <w:b/>
          <w:bCs/>
        </w:rPr>
        <w:t>(5)</w:t>
      </w:r>
      <w:r w:rsidRPr="00814F4D">
        <w:t xml:space="preserve"> Înalţii funcţionari publici şi funcţionarii publici de conducere au obligaţia să asigure egalitatea de şanse şi tratament cu privire la dezvoltarea carierei personalului din subordine, în condiţiile legislaţiei specifice aplicabile fiecărei categorii de personal. În acest sens, aceştia au obligaţia: </w:t>
      </w:r>
    </w:p>
    <w:p w14:paraId="49152BD4" w14:textId="00BA340C" w:rsidR="006D1432" w:rsidRPr="00814F4D" w:rsidRDefault="009052BB" w:rsidP="00461A26">
      <w:pPr>
        <w:pStyle w:val="Listparagraf"/>
        <w:spacing w:after="0" w:line="240" w:lineRule="auto"/>
        <w:ind w:left="851" w:right="33" w:firstLine="0"/>
      </w:pPr>
      <w:r w:rsidRPr="00814F4D">
        <w:t xml:space="preserve">a) să repartizeze sarcinile în mod echilibrat, corespunzător nivelului de competenţă aferent funcţiei publice ocupate şi carierei individuale a fiecărei persoane din </w:t>
      </w:r>
      <w:r w:rsidR="00313714">
        <w:t>s</w:t>
      </w:r>
      <w:r w:rsidRPr="00814F4D">
        <w:t xml:space="preserve">ubordine; </w:t>
      </w:r>
    </w:p>
    <w:p w14:paraId="3023B885" w14:textId="1D259168" w:rsidR="006D1432" w:rsidRPr="00814F4D" w:rsidRDefault="009052BB" w:rsidP="00461A26">
      <w:pPr>
        <w:pStyle w:val="Listparagraf"/>
        <w:spacing w:after="0" w:line="240" w:lineRule="auto"/>
        <w:ind w:left="851" w:right="33" w:firstLine="0"/>
      </w:pPr>
      <w:r w:rsidRPr="00814F4D">
        <w:t xml:space="preserve">b) să asigure coordonarea modului de îndeplinire a sarcinilor, cu valorificarea </w:t>
      </w:r>
      <w:r w:rsidR="00313714">
        <w:t>corespunzătoare</w:t>
      </w:r>
      <w:r w:rsidRPr="00814F4D">
        <w:t xml:space="preserve"> </w:t>
      </w:r>
      <w:r w:rsidR="00313714">
        <w:t>a</w:t>
      </w:r>
      <w:r w:rsidRPr="00814F4D">
        <w:t xml:space="preserve"> competenţelor fiecărei </w:t>
      </w:r>
      <w:r w:rsidR="00313714">
        <w:t>persoane</w:t>
      </w:r>
      <w:r w:rsidRPr="00814F4D">
        <w:t xml:space="preserve"> din </w:t>
      </w:r>
      <w:r w:rsidR="00313714">
        <w:t>s</w:t>
      </w:r>
      <w:r w:rsidRPr="00814F4D">
        <w:t xml:space="preserve">ubordine; </w:t>
      </w:r>
    </w:p>
    <w:p w14:paraId="41EBC59D" w14:textId="636E3E4C" w:rsidR="006D1432" w:rsidRPr="00814F4D" w:rsidRDefault="009052BB" w:rsidP="00461A26">
      <w:pPr>
        <w:pStyle w:val="Listparagraf"/>
        <w:spacing w:after="0" w:line="240" w:lineRule="auto"/>
        <w:ind w:left="851" w:right="33" w:firstLine="0"/>
      </w:pPr>
      <w:r w:rsidRPr="00814F4D">
        <w:t xml:space="preserve">c) să monitorizeze performanţa profesională individuală şi colectivă a personalului din subordine, să semnaleze în mod individual performanţele necorespunzătoare şi să implementeze măsuri destinate ameliorării performanţei individuale şi, după caz, colective, </w:t>
      </w:r>
      <w:r w:rsidR="00313714">
        <w:t>a</w:t>
      </w:r>
      <w:r w:rsidRPr="00814F4D">
        <w:t>tunci când e</w:t>
      </w:r>
      <w:r w:rsidR="00313714">
        <w:t>s</w:t>
      </w:r>
      <w:r w:rsidRPr="00814F4D">
        <w:t>te nece</w:t>
      </w:r>
      <w:r w:rsidR="00313714">
        <w:t>sa</w:t>
      </w:r>
      <w:r w:rsidRPr="00814F4D">
        <w:t xml:space="preserve">r; </w:t>
      </w:r>
    </w:p>
    <w:p w14:paraId="2D3C38A4" w14:textId="51BBF00A" w:rsidR="006D1432" w:rsidRPr="00814F4D" w:rsidRDefault="009052BB" w:rsidP="00461A26">
      <w:pPr>
        <w:pStyle w:val="Listparagraf"/>
        <w:spacing w:after="0" w:line="240" w:lineRule="auto"/>
        <w:ind w:left="851" w:right="33" w:firstLine="0"/>
      </w:pPr>
      <w:r w:rsidRPr="00814F4D">
        <w:t xml:space="preserve">d) să examineze şi să aplice cu obiectivitate criteriile de evaluare a competenţei profesionale pentru personalul din subordine, atunci când propun acordarea de </w:t>
      </w:r>
      <w:r w:rsidR="00D46415">
        <w:t>stimulente</w:t>
      </w:r>
      <w:r w:rsidRPr="00814F4D">
        <w:t xml:space="preserve"> </w:t>
      </w:r>
      <w:r w:rsidR="00D46415">
        <w:t>materiale</w:t>
      </w:r>
      <w:r w:rsidRPr="00814F4D">
        <w:t xml:space="preserve"> </w:t>
      </w:r>
      <w:r w:rsidR="00D46415">
        <w:t>sau</w:t>
      </w:r>
      <w:r w:rsidRPr="00814F4D">
        <w:t xml:space="preserve"> </w:t>
      </w:r>
      <w:r w:rsidR="00D46415">
        <w:t>morale</w:t>
      </w:r>
      <w:r w:rsidRPr="00814F4D">
        <w:t xml:space="preserve">; </w:t>
      </w:r>
    </w:p>
    <w:p w14:paraId="44E5A9AD" w14:textId="37BD79EA" w:rsidR="006D1432" w:rsidRPr="00814F4D" w:rsidRDefault="009052BB" w:rsidP="00461A26">
      <w:pPr>
        <w:pStyle w:val="Listparagraf"/>
        <w:spacing w:after="0" w:line="240" w:lineRule="auto"/>
        <w:ind w:left="851" w:right="33" w:firstLine="0"/>
      </w:pPr>
      <w:r w:rsidRPr="00814F4D">
        <w:t xml:space="preserve">e) să evalueze în mod obiectiv necesarul de instruire profesională al fiecărui subordonat şi să propună participarea la programe de formare şi perfecţionare </w:t>
      </w:r>
      <w:r w:rsidR="00092C90">
        <w:t>profesională</w:t>
      </w:r>
      <w:r w:rsidRPr="00814F4D">
        <w:t xml:space="preserve"> pentru </w:t>
      </w:r>
      <w:r w:rsidR="00092C90">
        <w:t>fiecare</w:t>
      </w:r>
      <w:r w:rsidRPr="00814F4D">
        <w:t xml:space="preserve"> </w:t>
      </w:r>
      <w:r w:rsidR="00092C90">
        <w:t>persoană</w:t>
      </w:r>
      <w:r w:rsidRPr="00814F4D">
        <w:t xml:space="preserve"> din </w:t>
      </w:r>
      <w:r w:rsidR="00092C90">
        <w:t>su</w:t>
      </w:r>
      <w:r w:rsidRPr="00814F4D">
        <w:t xml:space="preserve">bordine; </w:t>
      </w:r>
    </w:p>
    <w:p w14:paraId="76D48F50" w14:textId="32434275" w:rsidR="006D1432" w:rsidRPr="00814F4D" w:rsidRDefault="009052BB" w:rsidP="00461A26">
      <w:pPr>
        <w:pStyle w:val="Listparagraf"/>
        <w:spacing w:after="0" w:line="240" w:lineRule="auto"/>
        <w:ind w:left="851" w:right="33" w:firstLine="0"/>
      </w:pPr>
      <w:r w:rsidRPr="00814F4D">
        <w:t>f) să delege sarcini şi responsabilităţi, în condiţiile legii, persoanelor din subordine care deţin cunoştinţele, competenţele şi îndeplinesc condiţiile legale necesare exercitării funcţiei re</w:t>
      </w:r>
      <w:r w:rsidR="006F4876">
        <w:t>s</w:t>
      </w:r>
      <w:r w:rsidRPr="00814F4D">
        <w:t xml:space="preserve">pective; </w:t>
      </w:r>
    </w:p>
    <w:p w14:paraId="13B1B825" w14:textId="77777777" w:rsidR="006D1432" w:rsidRPr="00814F4D" w:rsidRDefault="009052BB" w:rsidP="00461A26">
      <w:pPr>
        <w:pStyle w:val="Listparagraf"/>
        <w:spacing w:after="0" w:line="240" w:lineRule="auto"/>
        <w:ind w:left="851" w:right="33" w:firstLine="0"/>
      </w:pPr>
      <w:r w:rsidRPr="00814F4D">
        <w:t xml:space="preserve">g) să excludă orice formă de discriminare şi de hărţuire, de orice natură şi în orice situaţie, cu privire la personalul din subordine. </w:t>
      </w:r>
    </w:p>
    <w:p w14:paraId="064BDBA9" w14:textId="77777777" w:rsidR="00BF57AE" w:rsidRDefault="009052BB" w:rsidP="00461A26">
      <w:pPr>
        <w:pStyle w:val="Listparagraf"/>
        <w:spacing w:after="0" w:line="240" w:lineRule="auto"/>
        <w:ind w:left="851" w:right="33" w:firstLine="0"/>
      </w:pPr>
      <w:r w:rsidRPr="00814F4D">
        <w:rPr>
          <w:b/>
          <w:bCs/>
        </w:rPr>
        <w:t>(6)</w:t>
      </w:r>
      <w:r w:rsidRPr="00814F4D">
        <w:t xml:space="preserve"> În scopul asigurării condiţiilor necesare îndeplinirii cu imparţialitate a îndatoririlor ce decurg din raporturile ierarhice, înalţii funcţionari publici şi funcţionarii publici de </w:t>
      </w:r>
    </w:p>
    <w:p w14:paraId="76BB3FAD" w14:textId="77777777" w:rsidR="00BF57AE" w:rsidRDefault="00BF57AE" w:rsidP="00461A26">
      <w:pPr>
        <w:pStyle w:val="Listparagraf"/>
        <w:spacing w:after="0" w:line="240" w:lineRule="auto"/>
        <w:ind w:left="851" w:right="33" w:firstLine="0"/>
      </w:pPr>
    </w:p>
    <w:p w14:paraId="374A1013" w14:textId="77777777" w:rsidR="00BF57AE" w:rsidRDefault="00BF57AE" w:rsidP="00461A26">
      <w:pPr>
        <w:pStyle w:val="Listparagraf"/>
        <w:spacing w:after="0" w:line="240" w:lineRule="auto"/>
        <w:ind w:left="851" w:right="33" w:firstLine="0"/>
      </w:pPr>
    </w:p>
    <w:p w14:paraId="487984A3" w14:textId="77777777" w:rsidR="00BF57AE" w:rsidRDefault="00BF57AE" w:rsidP="00461A26">
      <w:pPr>
        <w:pStyle w:val="Listparagraf"/>
        <w:spacing w:after="0" w:line="240" w:lineRule="auto"/>
        <w:ind w:left="851" w:right="33" w:firstLine="0"/>
      </w:pPr>
    </w:p>
    <w:p w14:paraId="3844780B" w14:textId="2F57703C" w:rsidR="00777662" w:rsidRPr="00B35073" w:rsidRDefault="009052BB" w:rsidP="00461A26">
      <w:pPr>
        <w:pStyle w:val="Listparagraf"/>
        <w:spacing w:after="0" w:line="240" w:lineRule="auto"/>
        <w:ind w:left="851" w:right="33" w:firstLine="0"/>
      </w:pPr>
      <w:r w:rsidRPr="00814F4D">
        <w:t>conducere au obligaţia de a nu se angaja în relaţii patrimoniale cu personalul din subordine.</w:t>
      </w:r>
    </w:p>
    <w:p w14:paraId="0DABB728" w14:textId="77777777" w:rsidR="00E430EB" w:rsidRPr="00814F4D" w:rsidRDefault="00E430EB" w:rsidP="00E430EB">
      <w:pPr>
        <w:ind w:left="1276" w:right="33" w:hanging="1228"/>
        <w:rPr>
          <w:b/>
          <w:bCs/>
        </w:rPr>
      </w:pPr>
    </w:p>
    <w:p w14:paraId="44ACBAD1" w14:textId="206CB30C" w:rsidR="00E430EB" w:rsidRPr="00814F4D" w:rsidRDefault="00B35073" w:rsidP="00B35073">
      <w:pPr>
        <w:ind w:left="993" w:right="33" w:hanging="222"/>
        <w:rPr>
          <w:b/>
          <w:bCs/>
        </w:rPr>
      </w:pPr>
      <w:r w:rsidRPr="00814F4D">
        <w:rPr>
          <w:b/>
          <w:bCs/>
        </w:rPr>
        <w:t>Art. 30</w:t>
      </w:r>
      <w:r w:rsidRPr="00814F4D">
        <w:t xml:space="preserve"> </w:t>
      </w:r>
      <w:r w:rsidR="00777662" w:rsidRPr="00814F4D">
        <w:rPr>
          <w:b/>
          <w:bCs/>
        </w:rPr>
        <w:t>Profesionalismul și imparțialitatea</w:t>
      </w:r>
    </w:p>
    <w:p w14:paraId="584C226C" w14:textId="734F8733" w:rsidR="00777662" w:rsidRPr="00814F4D" w:rsidRDefault="00777662" w:rsidP="009758D2">
      <w:pPr>
        <w:ind w:left="851" w:right="33" w:hanging="80"/>
      </w:pPr>
      <w:r w:rsidRPr="00814F4D">
        <w:t xml:space="preserve"> </w:t>
      </w:r>
      <w:r w:rsidRPr="00814F4D">
        <w:rPr>
          <w:b/>
          <w:bCs/>
        </w:rPr>
        <w:t>(1)</w:t>
      </w:r>
      <w:r w:rsidR="00B411DF">
        <w:t>F</w:t>
      </w:r>
      <w:r w:rsidRPr="00814F4D">
        <w:t>unc</w:t>
      </w:r>
      <w:r w:rsidR="003019CF" w:rsidRPr="00814F4D">
        <w:t>ț</w:t>
      </w:r>
      <w:r w:rsidRPr="00814F4D">
        <w:t>ionarii publici trebuie să exercite func</w:t>
      </w:r>
      <w:r w:rsidR="00E430EB" w:rsidRPr="00814F4D">
        <w:t>ț</w:t>
      </w:r>
      <w:r w:rsidRPr="00814F4D">
        <w:t>ia publică cu obiectivitate, impartialitate și independentă, fundamentându-și activitatea, solu</w:t>
      </w:r>
      <w:r w:rsidR="00E430EB" w:rsidRPr="00814F4D">
        <w:t>ț</w:t>
      </w:r>
      <w:r w:rsidRPr="00814F4D">
        <w:t>iile propuse și deciziile pe dispozi</w:t>
      </w:r>
      <w:r w:rsidR="00E430EB" w:rsidRPr="00814F4D">
        <w:t>ț</w:t>
      </w:r>
      <w:r w:rsidRPr="00814F4D">
        <w:t>ii legale și pe argumente tehnice și să se ab</w:t>
      </w:r>
      <w:r w:rsidR="002C2D34" w:rsidRPr="00814F4D">
        <w:t>ț</w:t>
      </w:r>
      <w:r w:rsidRPr="00814F4D">
        <w:t>ină de la orice faptă care ar putea aduce prejudicii persoanelor fizice sau juridice ori prestigiului corpului func</w:t>
      </w:r>
      <w:r w:rsidR="002C2D34" w:rsidRPr="00814F4D">
        <w:t>ț</w:t>
      </w:r>
      <w:r w:rsidRPr="00814F4D">
        <w:t>ionarilor publici</w:t>
      </w:r>
      <w:r w:rsidR="002C2D34" w:rsidRPr="00814F4D">
        <w:t>,</w:t>
      </w:r>
    </w:p>
    <w:p w14:paraId="7BD16F49" w14:textId="41C6EA53" w:rsidR="00777662" w:rsidRPr="00814F4D" w:rsidRDefault="00777662" w:rsidP="009758D2">
      <w:pPr>
        <w:ind w:left="851" w:right="33" w:hanging="80"/>
      </w:pPr>
      <w:r w:rsidRPr="00814F4D">
        <w:rPr>
          <w:b/>
          <w:bCs/>
        </w:rPr>
        <w:t>(2)</w:t>
      </w:r>
      <w:r w:rsidR="002C2D34" w:rsidRPr="00814F4D">
        <w:t>î</w:t>
      </w:r>
      <w:r w:rsidRPr="00814F4D">
        <w:t>n activitatea profesională, functionarii publici au obliga</w:t>
      </w:r>
      <w:r w:rsidR="002C2D34" w:rsidRPr="00814F4D">
        <w:t>ți</w:t>
      </w:r>
      <w:r w:rsidRPr="00814F4D">
        <w:t>a de diligen</w:t>
      </w:r>
      <w:r w:rsidR="002C2D34" w:rsidRPr="00814F4D">
        <w:t>ț</w:t>
      </w:r>
      <w:r w:rsidRPr="00814F4D">
        <w:t>ă cu privire la promovarea și implementarea solu</w:t>
      </w:r>
      <w:r w:rsidR="002C2D34" w:rsidRPr="00814F4D">
        <w:t>ț</w:t>
      </w:r>
      <w:r w:rsidRPr="00814F4D">
        <w:t xml:space="preserve">iilor propuse și a deciziilor, </w:t>
      </w:r>
      <w:r w:rsidR="002C2D34" w:rsidRPr="00814F4D">
        <w:t>î</w:t>
      </w:r>
      <w:r w:rsidRPr="00814F4D">
        <w:t>n condi</w:t>
      </w:r>
      <w:r w:rsidR="002C2D34" w:rsidRPr="00814F4D">
        <w:t>ț</w:t>
      </w:r>
      <w:r w:rsidRPr="00814F4D">
        <w:t>iile prevăzute la alin. (l)</w:t>
      </w:r>
      <w:r w:rsidR="004B629E" w:rsidRPr="00814F4D">
        <w:t>,</w:t>
      </w:r>
    </w:p>
    <w:p w14:paraId="2CA72C7F" w14:textId="152B862B" w:rsidR="00777662" w:rsidRPr="00814F4D" w:rsidRDefault="00777662" w:rsidP="009758D2">
      <w:pPr>
        <w:ind w:left="851" w:right="33" w:hanging="80"/>
      </w:pPr>
      <w:r w:rsidRPr="00814F4D">
        <w:rPr>
          <w:b/>
          <w:bCs/>
        </w:rPr>
        <w:t>(3)</w:t>
      </w:r>
      <w:r w:rsidR="004B629E" w:rsidRPr="00814F4D">
        <w:t>î</w:t>
      </w:r>
      <w:r w:rsidRPr="00814F4D">
        <w:t>n exercitarea func</w:t>
      </w:r>
      <w:r w:rsidR="003019CF" w:rsidRPr="00814F4D">
        <w:t>ț</w:t>
      </w:r>
      <w:r w:rsidRPr="00814F4D">
        <w:t>iei publice, funcționarii publici trebuie să adopte o atitudine neutră fa</w:t>
      </w:r>
      <w:r w:rsidR="003019CF" w:rsidRPr="00814F4D">
        <w:t>ț</w:t>
      </w:r>
      <w:r w:rsidRPr="00814F4D">
        <w:t>ă de orice interes personal, politic, economic, religios sau de altă natură și să nu dea curs unor eventuale presiuni, ingerin</w:t>
      </w:r>
      <w:r w:rsidR="004B629E" w:rsidRPr="00814F4D">
        <w:t>ț</w:t>
      </w:r>
      <w:r w:rsidRPr="00814F4D">
        <w:t>e sau influen</w:t>
      </w:r>
      <w:r w:rsidR="004B629E" w:rsidRPr="00814F4D">
        <w:t>ț</w:t>
      </w:r>
      <w:r w:rsidRPr="00814F4D">
        <w:t>e de orice natură</w:t>
      </w:r>
      <w:r w:rsidR="004B629E" w:rsidRPr="00814F4D">
        <w:t>,</w:t>
      </w:r>
    </w:p>
    <w:p w14:paraId="2462CA0C" w14:textId="1AE6FF01" w:rsidR="00777662" w:rsidRDefault="00EB04C2" w:rsidP="00777662">
      <w:pPr>
        <w:ind w:left="993" w:right="33" w:hanging="222"/>
      </w:pPr>
      <w:r>
        <w:rPr>
          <w:b/>
          <w:bCs/>
        </w:rPr>
        <w:t xml:space="preserve"> </w:t>
      </w:r>
      <w:r w:rsidR="00777662" w:rsidRPr="00814F4D">
        <w:rPr>
          <w:b/>
          <w:bCs/>
        </w:rPr>
        <w:t>(4)</w:t>
      </w:r>
      <w:r w:rsidR="004B629E" w:rsidRPr="00814F4D">
        <w:t>p</w:t>
      </w:r>
      <w:r w:rsidR="00777662" w:rsidRPr="00814F4D">
        <w:t>rincipiul independen</w:t>
      </w:r>
      <w:r w:rsidR="003019CF" w:rsidRPr="00814F4D">
        <w:t>ț</w:t>
      </w:r>
      <w:r w:rsidR="00777662" w:rsidRPr="00814F4D">
        <w:t>ei nu poate fi interpretat ca dreptul de a nu respecta principiul</w:t>
      </w:r>
      <w:r w:rsidR="00C30C84">
        <w:t xml:space="preserve"> </w:t>
      </w:r>
      <w:r w:rsidR="00777662" w:rsidRPr="00814F4D">
        <w:t>subordonării ierarhice</w:t>
      </w:r>
      <w:r w:rsidR="004B629E" w:rsidRPr="00814F4D">
        <w:t>.</w:t>
      </w:r>
    </w:p>
    <w:p w14:paraId="6A19DE15" w14:textId="77777777" w:rsidR="004B629E" w:rsidRPr="00814F4D" w:rsidRDefault="004B629E" w:rsidP="00EB04C2">
      <w:pPr>
        <w:ind w:left="0" w:right="33" w:firstLine="0"/>
      </w:pPr>
    </w:p>
    <w:p w14:paraId="6397CC50" w14:textId="3EF67887" w:rsidR="004B629E" w:rsidRPr="00814F4D" w:rsidRDefault="004B629E" w:rsidP="001F1C4F">
      <w:pPr>
        <w:ind w:left="993" w:right="33" w:hanging="222"/>
        <w:rPr>
          <w:b/>
          <w:bCs/>
        </w:rPr>
      </w:pPr>
      <w:r w:rsidRPr="00814F4D">
        <w:t xml:space="preserve">  </w:t>
      </w:r>
      <w:r w:rsidR="004263EB">
        <w:t xml:space="preserve"> </w:t>
      </w:r>
      <w:r w:rsidR="00B35073" w:rsidRPr="00814F4D">
        <w:rPr>
          <w:b/>
          <w:bCs/>
        </w:rPr>
        <w:t>Art. 31</w:t>
      </w:r>
      <w:r w:rsidR="00B35073" w:rsidRPr="00814F4D">
        <w:t xml:space="preserve"> </w:t>
      </w:r>
      <w:r w:rsidRPr="00814F4D">
        <w:t xml:space="preserve"> </w:t>
      </w:r>
      <w:r w:rsidR="00777662" w:rsidRPr="00814F4D">
        <w:rPr>
          <w:b/>
          <w:bCs/>
        </w:rPr>
        <w:t>Obliga</w:t>
      </w:r>
      <w:r w:rsidRPr="00814F4D">
        <w:rPr>
          <w:b/>
          <w:bCs/>
        </w:rPr>
        <w:t>ț</w:t>
      </w:r>
      <w:r w:rsidR="00777662" w:rsidRPr="00814F4D">
        <w:rPr>
          <w:b/>
          <w:bCs/>
        </w:rPr>
        <w:t xml:space="preserve">ia de a informa autoritatea sau instituția publică cu </w:t>
      </w:r>
      <w:r w:rsidR="003019CF" w:rsidRPr="00814F4D">
        <w:rPr>
          <w:b/>
          <w:bCs/>
        </w:rPr>
        <w:t>privire</w:t>
      </w:r>
      <w:r w:rsidR="00777662" w:rsidRPr="00814F4D">
        <w:rPr>
          <w:b/>
          <w:bCs/>
        </w:rPr>
        <w:t xml:space="preserve"> </w:t>
      </w:r>
      <w:r w:rsidRPr="00814F4D">
        <w:rPr>
          <w:b/>
          <w:bCs/>
        </w:rPr>
        <w:t>l</w:t>
      </w:r>
      <w:r w:rsidR="00777662" w:rsidRPr="00814F4D">
        <w:rPr>
          <w:b/>
          <w:bCs/>
        </w:rPr>
        <w:t>a situația personal</w:t>
      </w:r>
      <w:r w:rsidRPr="00814F4D">
        <w:rPr>
          <w:b/>
          <w:bCs/>
        </w:rPr>
        <w:t>ă</w:t>
      </w:r>
      <w:r w:rsidR="00777662" w:rsidRPr="00814F4D">
        <w:rPr>
          <w:b/>
          <w:bCs/>
        </w:rPr>
        <w:t xml:space="preserve"> generatoare de acte juridice</w:t>
      </w:r>
    </w:p>
    <w:p w14:paraId="4FB2613F" w14:textId="332FE9EE" w:rsidR="00777662" w:rsidRPr="00814F4D" w:rsidRDefault="004263EB" w:rsidP="00777662">
      <w:pPr>
        <w:ind w:left="993" w:right="33" w:hanging="222"/>
      </w:pPr>
      <w:r>
        <w:t xml:space="preserve">   </w:t>
      </w:r>
      <w:r w:rsidR="00777662" w:rsidRPr="00814F4D">
        <w:t>Funcționarul public are îndatorirea de a informa Consiliul Județean Vrancea, în mod corect și complet, în scris, cu privire la situa</w:t>
      </w:r>
      <w:r w:rsidR="004B629E" w:rsidRPr="00814F4D">
        <w:t>ț</w:t>
      </w:r>
      <w:r w:rsidR="00777662" w:rsidRPr="00814F4D">
        <w:t xml:space="preserve">iile de fapt și de drept care privesc persoana sa </w:t>
      </w:r>
      <w:r w:rsidR="004B629E" w:rsidRPr="00814F4D">
        <w:t>ș</w:t>
      </w:r>
      <w:r w:rsidR="00777662" w:rsidRPr="00814F4D">
        <w:t>i care sunt generatoare de acte administrative</w:t>
      </w:r>
      <w:r w:rsidR="003019CF" w:rsidRPr="00814F4D">
        <w:t>,</w:t>
      </w:r>
      <w:r w:rsidR="00777662" w:rsidRPr="00814F4D">
        <w:t xml:space="preserve"> în condiț</w:t>
      </w:r>
      <w:r w:rsidR="004B629E" w:rsidRPr="00814F4D">
        <w:t>i</w:t>
      </w:r>
      <w:r w:rsidR="00777662" w:rsidRPr="00814F4D">
        <w:t>ile expres prevăzute de lege.</w:t>
      </w:r>
    </w:p>
    <w:p w14:paraId="69323596" w14:textId="77777777" w:rsidR="004B629E" w:rsidRPr="00814F4D" w:rsidRDefault="004B629E" w:rsidP="00777662">
      <w:pPr>
        <w:ind w:left="993" w:right="33" w:hanging="222"/>
      </w:pPr>
    </w:p>
    <w:p w14:paraId="6135877B" w14:textId="4ED8C006" w:rsidR="004B629E" w:rsidRPr="00814F4D" w:rsidRDefault="00EB04C2" w:rsidP="001F1C4F">
      <w:pPr>
        <w:ind w:left="993" w:right="33" w:hanging="222"/>
        <w:rPr>
          <w:b/>
          <w:bCs/>
        </w:rPr>
      </w:pPr>
      <w:r>
        <w:rPr>
          <w:b/>
          <w:bCs/>
        </w:rPr>
        <w:t xml:space="preserve">  </w:t>
      </w:r>
      <w:r w:rsidR="001F1C4F" w:rsidRPr="00814F4D">
        <w:rPr>
          <w:b/>
          <w:bCs/>
        </w:rPr>
        <w:t>Art. 32</w:t>
      </w:r>
      <w:r w:rsidR="001F1C4F" w:rsidRPr="00814F4D">
        <w:t xml:space="preserve"> </w:t>
      </w:r>
      <w:r w:rsidR="00777662" w:rsidRPr="00814F4D">
        <w:rPr>
          <w:b/>
          <w:bCs/>
        </w:rPr>
        <w:t xml:space="preserve">Interdicții și limitări în ceea ce privește implicarea </w:t>
      </w:r>
      <w:r w:rsidR="004B629E" w:rsidRPr="00814F4D">
        <w:rPr>
          <w:b/>
          <w:bCs/>
        </w:rPr>
        <w:t>î</w:t>
      </w:r>
      <w:r w:rsidR="00777662" w:rsidRPr="00814F4D">
        <w:rPr>
          <w:b/>
          <w:bCs/>
        </w:rPr>
        <w:t>n activitatea politică</w:t>
      </w:r>
    </w:p>
    <w:p w14:paraId="657E3584" w14:textId="2F8C2E3C" w:rsidR="00777662" w:rsidRPr="00814F4D" w:rsidRDefault="00777662" w:rsidP="00EB04C2">
      <w:pPr>
        <w:ind w:left="851" w:right="33" w:hanging="80"/>
      </w:pPr>
      <w:r w:rsidRPr="00814F4D">
        <w:t xml:space="preserve"> </w:t>
      </w:r>
      <w:r w:rsidRPr="00814F4D">
        <w:rPr>
          <w:b/>
          <w:bCs/>
        </w:rPr>
        <w:t>(1)</w:t>
      </w:r>
      <w:r w:rsidRPr="00814F4D">
        <w:t>Funcționarii publici pot fi membri ai partidelor politice legal constituite, cu respectarea inter</w:t>
      </w:r>
      <w:r w:rsidR="004B629E" w:rsidRPr="00814F4D">
        <w:t>d</w:t>
      </w:r>
      <w:r w:rsidRPr="00814F4D">
        <w:t>icți</w:t>
      </w:r>
      <w:r w:rsidR="004B629E" w:rsidRPr="00814F4D">
        <w:t>i</w:t>
      </w:r>
      <w:r w:rsidRPr="00814F4D">
        <w:t>lor și limitărilor prevăzute la art. 242 alin. (4) și art. 420 din Codul Administrativ.</w:t>
      </w:r>
    </w:p>
    <w:p w14:paraId="35D7F23A" w14:textId="770960E4" w:rsidR="00777662" w:rsidRPr="00814F4D" w:rsidRDefault="00777662" w:rsidP="00EB04C2">
      <w:pPr>
        <w:ind w:left="851" w:right="33" w:hanging="80"/>
      </w:pPr>
      <w:r w:rsidRPr="00814F4D">
        <w:rPr>
          <w:b/>
          <w:bCs/>
        </w:rPr>
        <w:t>(2)</w:t>
      </w:r>
      <w:r w:rsidR="003019CF" w:rsidRPr="00814F4D">
        <w:rPr>
          <w:b/>
          <w:bCs/>
        </w:rPr>
        <w:t xml:space="preserve"> </w:t>
      </w:r>
      <w:r w:rsidRPr="00814F4D">
        <w:t>Funcționarii publici au obligația ca, în exercitarea atribuțlilor ce le revin, să se abțină de la exprimarea sau manifestarea publică a convingerilor și preferin</w:t>
      </w:r>
      <w:r w:rsidR="003019CF" w:rsidRPr="00814F4D">
        <w:t>ț</w:t>
      </w:r>
      <w:r w:rsidRPr="00814F4D">
        <w:t>elor lor politice, să nu favorizeze vreun partid politic sau vreo organizație căreia îi este aplicabil același regim juridic ca și partidelor politice.</w:t>
      </w:r>
    </w:p>
    <w:p w14:paraId="38747CC7" w14:textId="0355C1C5" w:rsidR="00777662" w:rsidRPr="00814F4D" w:rsidRDefault="00777662" w:rsidP="00EB04C2">
      <w:pPr>
        <w:ind w:left="851" w:right="33" w:hanging="80"/>
      </w:pPr>
      <w:r w:rsidRPr="00814F4D">
        <w:rPr>
          <w:b/>
          <w:bCs/>
        </w:rPr>
        <w:t>(3)</w:t>
      </w:r>
      <w:r w:rsidR="003019CF" w:rsidRPr="00814F4D">
        <w:rPr>
          <w:b/>
          <w:bCs/>
        </w:rPr>
        <w:t xml:space="preserve"> </w:t>
      </w:r>
      <w:r w:rsidRPr="00814F4D">
        <w:t>În exercitarea func</w:t>
      </w:r>
      <w:r w:rsidR="003019CF" w:rsidRPr="00814F4D">
        <w:t>ț</w:t>
      </w:r>
      <w:r w:rsidRPr="00814F4D">
        <w:t>iei publice, funcționarilor publici le este interzis:</w:t>
      </w:r>
    </w:p>
    <w:p w14:paraId="67E3B2BC" w14:textId="09DBA287" w:rsidR="00777662" w:rsidRPr="00814F4D" w:rsidRDefault="001F1C4F" w:rsidP="00EB04C2">
      <w:pPr>
        <w:ind w:left="851" w:right="33" w:hanging="80"/>
      </w:pPr>
      <w:r>
        <w:t xml:space="preserve">  </w:t>
      </w:r>
      <w:r w:rsidR="00777662" w:rsidRPr="00814F4D">
        <w:t xml:space="preserve">a)să participe la colectarea de fonduri pentru activitatea partidelor politice, a organizațiilor cărora le este aplicabil același regim juridic ca și partidelor politice, a fundațiilor sau asociațiilor care funcționează pe lângă partidele politice, precum și pentru </w:t>
      </w:r>
      <w:r w:rsidR="00A33C01">
        <w:t>activitatea</w:t>
      </w:r>
      <w:r w:rsidR="00777662" w:rsidRPr="00814F4D">
        <w:t xml:space="preserve"> </w:t>
      </w:r>
      <w:r w:rsidR="00A33C01">
        <w:t>candidaților</w:t>
      </w:r>
      <w:r w:rsidR="00777662" w:rsidRPr="00814F4D">
        <w:t xml:space="preserve"> independenți;</w:t>
      </w:r>
    </w:p>
    <w:p w14:paraId="254CCB56" w14:textId="3D7C7B54" w:rsidR="00777662" w:rsidRDefault="00777662" w:rsidP="00EB04C2">
      <w:pPr>
        <w:ind w:left="851" w:right="33" w:hanging="80"/>
      </w:pPr>
      <w:r w:rsidRPr="00814F4D">
        <w:t>b)</w:t>
      </w:r>
      <w:r w:rsidR="00A33C01">
        <w:t xml:space="preserve"> s</w:t>
      </w:r>
      <w:r w:rsidRPr="00814F4D">
        <w:t xml:space="preserve">ă furnizeze </w:t>
      </w:r>
      <w:r w:rsidR="00A33C01">
        <w:t>s</w:t>
      </w:r>
      <w:r w:rsidRPr="00814F4D">
        <w:t>prijin logi</w:t>
      </w:r>
      <w:r w:rsidR="00A33C01">
        <w:t>s</w:t>
      </w:r>
      <w:r w:rsidRPr="00814F4D">
        <w:t xml:space="preserve">tic </w:t>
      </w:r>
      <w:r w:rsidR="00A33C01">
        <w:t>candidaților</w:t>
      </w:r>
      <w:r w:rsidRPr="00814F4D">
        <w:t xml:space="preserve"> </w:t>
      </w:r>
      <w:r w:rsidR="00A33C01">
        <w:t>la</w:t>
      </w:r>
      <w:r w:rsidRPr="00814F4D">
        <w:t xml:space="preserve"> </w:t>
      </w:r>
      <w:r w:rsidR="00A33C01">
        <w:t>funcții</w:t>
      </w:r>
      <w:r w:rsidRPr="00814F4D">
        <w:t xml:space="preserve"> de demnit</w:t>
      </w:r>
      <w:r w:rsidR="00880916">
        <w:t>a</w:t>
      </w:r>
      <w:r w:rsidRPr="00814F4D">
        <w:t>te publică;</w:t>
      </w:r>
    </w:p>
    <w:p w14:paraId="1CFFD73B" w14:textId="77777777" w:rsidR="00BF57AE" w:rsidRDefault="00BF57AE" w:rsidP="00EB04C2">
      <w:pPr>
        <w:ind w:left="851" w:right="33" w:hanging="80"/>
      </w:pPr>
    </w:p>
    <w:p w14:paraId="35DFD8E2" w14:textId="77777777" w:rsidR="00BF57AE" w:rsidRDefault="00BF57AE" w:rsidP="00EB04C2">
      <w:pPr>
        <w:ind w:left="851" w:right="33" w:hanging="80"/>
      </w:pPr>
    </w:p>
    <w:p w14:paraId="21A30131" w14:textId="77777777" w:rsidR="00BF57AE" w:rsidRPr="00814F4D" w:rsidRDefault="00BF57AE" w:rsidP="00EB04C2">
      <w:pPr>
        <w:ind w:left="851" w:right="33" w:hanging="80"/>
      </w:pPr>
    </w:p>
    <w:p w14:paraId="0E217172" w14:textId="788944C9" w:rsidR="00777662" w:rsidRPr="00814F4D" w:rsidRDefault="00777662" w:rsidP="00EB04C2">
      <w:pPr>
        <w:ind w:left="851" w:right="33" w:hanging="80"/>
      </w:pPr>
      <w:r w:rsidRPr="00814F4D">
        <w:t>c)</w:t>
      </w:r>
      <w:r w:rsidR="00BC4261">
        <w:t xml:space="preserve"> </w:t>
      </w:r>
      <w:r w:rsidRPr="00814F4D">
        <w:t xml:space="preserve">să afișeze, în cadrul Consiliul Județean Vrancea, însemne ori obiecte inscripționate cu sigla și/sau denumirea partidelor politice, ale organizațiilor cărora le este aplicabil același regim juridic ca și partidelor politice, ale fundațiilor sau asociațillor care funcționează pe lângă partidele politice, ale candidaților acestora, precum și ale </w:t>
      </w:r>
      <w:r w:rsidR="0059507F">
        <w:t>candidaților</w:t>
      </w:r>
      <w:r w:rsidRPr="00814F4D">
        <w:t xml:space="preserve"> independenți;</w:t>
      </w:r>
    </w:p>
    <w:p w14:paraId="3409D5AB" w14:textId="5D9053A0" w:rsidR="00777662" w:rsidRPr="00814F4D" w:rsidRDefault="00777662" w:rsidP="00EB04C2">
      <w:pPr>
        <w:ind w:left="851" w:right="33" w:hanging="80"/>
      </w:pPr>
      <w:r w:rsidRPr="00814F4D">
        <w:t>d)</w:t>
      </w:r>
      <w:r w:rsidR="00BC4261">
        <w:t xml:space="preserve"> </w:t>
      </w:r>
      <w:r w:rsidRPr="00814F4D">
        <w:t xml:space="preserve">să se servească de actele pe care le </w:t>
      </w:r>
      <w:r w:rsidR="003019CF" w:rsidRPr="00814F4D">
        <w:t>î</w:t>
      </w:r>
      <w:r w:rsidRPr="00814F4D">
        <w:t>ndeplinesc în exercitarea atribuțiilor de serviciu pentru a-și exprim</w:t>
      </w:r>
      <w:r w:rsidR="001A7170">
        <w:t>a</w:t>
      </w:r>
      <w:r w:rsidRPr="00814F4D">
        <w:t xml:space="preserve"> </w:t>
      </w:r>
      <w:r w:rsidR="001A7170">
        <w:t>sau</w:t>
      </w:r>
      <w:r w:rsidRPr="00814F4D">
        <w:t xml:space="preserve"> m</w:t>
      </w:r>
      <w:r w:rsidR="001A7170">
        <w:t>a</w:t>
      </w:r>
      <w:r w:rsidRPr="00814F4D">
        <w:t>ni</w:t>
      </w:r>
      <w:r w:rsidR="001A7170">
        <w:t>festa</w:t>
      </w:r>
      <w:r w:rsidRPr="00814F4D">
        <w:t xml:space="preserve"> convingerile politice;</w:t>
      </w:r>
    </w:p>
    <w:p w14:paraId="7856BDE3" w14:textId="0AE67E40" w:rsidR="00777662" w:rsidRPr="00814F4D" w:rsidRDefault="00777662" w:rsidP="00EB04C2">
      <w:pPr>
        <w:ind w:left="851" w:right="33" w:hanging="80"/>
      </w:pPr>
      <w:r w:rsidRPr="00814F4D">
        <w:t>e)</w:t>
      </w:r>
      <w:r w:rsidR="00BC4261">
        <w:t xml:space="preserve"> </w:t>
      </w:r>
      <w:r w:rsidRPr="00814F4D">
        <w:t>să participe la reuniuni publice cu caracter politic pe durata timpului de lucru.</w:t>
      </w:r>
    </w:p>
    <w:p w14:paraId="32BF9338" w14:textId="7EBDE4F3" w:rsidR="00777662" w:rsidRPr="00814F4D" w:rsidRDefault="00777662" w:rsidP="00EB04C2">
      <w:pPr>
        <w:ind w:left="851" w:right="33" w:hanging="80"/>
      </w:pPr>
      <w:r w:rsidRPr="00814F4D">
        <w:rPr>
          <w:b/>
          <w:bCs/>
        </w:rPr>
        <w:t>(4)</w:t>
      </w:r>
      <w:r w:rsidR="003019CF" w:rsidRPr="00814F4D">
        <w:t xml:space="preserve"> </w:t>
      </w:r>
      <w:r w:rsidRPr="00814F4D">
        <w:t xml:space="preserve">Conform Ordinului Ministerul Finanțelor Publice nr. 252/2004 privind Codul de conduită etică a auditorilor interni, funcționarii publici care ocupă funcția de auditor intern trebuie să fie neutri din punct de vedere politic, în scopul îndeplinirii în mod  </w:t>
      </w:r>
      <w:r w:rsidR="00321F67">
        <w:t>imparțial</w:t>
      </w:r>
      <w:r w:rsidRPr="00814F4D">
        <w:t xml:space="preserve"> </w:t>
      </w:r>
      <w:r w:rsidR="00321F67">
        <w:t>a</w:t>
      </w:r>
      <w:r w:rsidRPr="00814F4D">
        <w:t xml:space="preserve"> </w:t>
      </w:r>
      <w:r w:rsidR="00321F67">
        <w:t>activităților</w:t>
      </w:r>
      <w:r w:rsidRPr="00814F4D">
        <w:t xml:space="preserve">; în </w:t>
      </w:r>
      <w:r w:rsidR="00321F67">
        <w:t>acest</w:t>
      </w:r>
      <w:r w:rsidRPr="00814F4D">
        <w:t xml:space="preserve"> </w:t>
      </w:r>
      <w:r w:rsidR="00321F67">
        <w:t>sens</w:t>
      </w:r>
      <w:r w:rsidR="003019CF" w:rsidRPr="00814F4D">
        <w:t>,</w:t>
      </w:r>
      <w:r w:rsidRPr="00814F4D">
        <w:t xml:space="preserve"> ei trebuie să își mențină independen</w:t>
      </w:r>
      <w:r w:rsidR="003019CF" w:rsidRPr="00814F4D">
        <w:t>ț</w:t>
      </w:r>
      <w:r w:rsidRPr="00814F4D">
        <w:t>a față de orice influențe politice.</w:t>
      </w:r>
    </w:p>
    <w:p w14:paraId="7A7F9897" w14:textId="06B67AB2" w:rsidR="00777662" w:rsidRPr="00814F4D" w:rsidRDefault="00777662" w:rsidP="00EB04C2">
      <w:pPr>
        <w:ind w:left="851" w:right="33" w:hanging="80"/>
      </w:pPr>
      <w:r w:rsidRPr="00814F4D">
        <w:rPr>
          <w:b/>
          <w:bCs/>
        </w:rPr>
        <w:t>(5)</w:t>
      </w:r>
      <w:r w:rsidR="003019CF" w:rsidRPr="00814F4D">
        <w:t xml:space="preserve"> </w:t>
      </w:r>
      <w:r w:rsidRPr="00814F4D">
        <w:t>Auditorii interni au obliga</w:t>
      </w:r>
      <w:r w:rsidR="00E903B0">
        <w:t>ț</w:t>
      </w:r>
      <w:r w:rsidRPr="00814F4D">
        <w:t xml:space="preserve">ia ca </w:t>
      </w:r>
      <w:r w:rsidR="003019CF" w:rsidRPr="00814F4D">
        <w:t>î</w:t>
      </w:r>
      <w:r w:rsidRPr="00814F4D">
        <w:t>n exercitarea atribu</w:t>
      </w:r>
      <w:r w:rsidR="003019CF" w:rsidRPr="00814F4D">
        <w:t>țiilor</w:t>
      </w:r>
      <w:r w:rsidRPr="00814F4D">
        <w:t xml:space="preserve"> ce le revin să se ab</w:t>
      </w:r>
      <w:r w:rsidR="003019CF" w:rsidRPr="00814F4D">
        <w:t>ț</w:t>
      </w:r>
      <w:r w:rsidRPr="00814F4D">
        <w:t xml:space="preserve">ină de la exprimarea sau manifestarea convingerilor </w:t>
      </w:r>
      <w:r w:rsidR="003019CF" w:rsidRPr="00814F4D">
        <w:t>l</w:t>
      </w:r>
      <w:r w:rsidRPr="00814F4D">
        <w:t>or politice.</w:t>
      </w:r>
    </w:p>
    <w:p w14:paraId="7E89F23D" w14:textId="77777777" w:rsidR="00BC4261" w:rsidRDefault="00BC4261" w:rsidP="00827BA0">
      <w:pPr>
        <w:ind w:left="993" w:right="33" w:hanging="222"/>
        <w:rPr>
          <w:b/>
          <w:bCs/>
        </w:rPr>
      </w:pPr>
    </w:p>
    <w:p w14:paraId="7DB2A7EA" w14:textId="4786196B" w:rsidR="003019CF" w:rsidRPr="00814F4D" w:rsidRDefault="00827BA0" w:rsidP="00827BA0">
      <w:pPr>
        <w:ind w:left="993" w:right="33" w:hanging="222"/>
        <w:rPr>
          <w:b/>
          <w:bCs/>
        </w:rPr>
      </w:pPr>
      <w:r w:rsidRPr="00814F4D">
        <w:rPr>
          <w:b/>
          <w:bCs/>
        </w:rPr>
        <w:t xml:space="preserve">Art. 33 </w:t>
      </w:r>
      <w:r w:rsidR="00777662" w:rsidRPr="00814F4D">
        <w:rPr>
          <w:b/>
          <w:bCs/>
        </w:rPr>
        <w:t>Subordonarea ierarhică</w:t>
      </w:r>
    </w:p>
    <w:p w14:paraId="0BDC744C" w14:textId="7B542842" w:rsidR="00777662" w:rsidRPr="00814F4D" w:rsidRDefault="00777662" w:rsidP="00827BA0">
      <w:pPr>
        <w:ind w:left="771" w:right="33" w:firstLine="0"/>
      </w:pPr>
      <w:r w:rsidRPr="00814F4D">
        <w:t>Func</w:t>
      </w:r>
      <w:r w:rsidR="003019CF" w:rsidRPr="00814F4D">
        <w:t>ț</w:t>
      </w:r>
      <w:r w:rsidRPr="00814F4D">
        <w:t>ionarii publici au obligatia de a rezolva, în termenele stabilite de către superiorii ierarhici, lucrările și sarcinile repartizate.</w:t>
      </w:r>
    </w:p>
    <w:p w14:paraId="78BF36D3" w14:textId="77777777" w:rsidR="00BC4261" w:rsidRDefault="00BC4261" w:rsidP="00777662">
      <w:pPr>
        <w:ind w:left="993" w:right="33" w:hanging="222"/>
      </w:pPr>
    </w:p>
    <w:p w14:paraId="23664B32" w14:textId="0D1EFC3C" w:rsidR="00777662" w:rsidRPr="00814F4D" w:rsidRDefault="00827BA0" w:rsidP="00777662">
      <w:pPr>
        <w:ind w:left="993" w:right="33" w:hanging="222"/>
        <w:rPr>
          <w:b/>
          <w:bCs/>
        </w:rPr>
      </w:pPr>
      <w:r w:rsidRPr="00814F4D">
        <w:rPr>
          <w:b/>
          <w:bCs/>
        </w:rPr>
        <w:t>Art. 34</w:t>
      </w:r>
      <w:r w:rsidRPr="00814F4D">
        <w:t xml:space="preserve"> </w:t>
      </w:r>
      <w:r w:rsidR="00777662" w:rsidRPr="00814F4D">
        <w:rPr>
          <w:b/>
          <w:bCs/>
        </w:rPr>
        <w:t>Obligația respectăril regimului cu privire la sănătate și securitate în muncă</w:t>
      </w:r>
    </w:p>
    <w:p w14:paraId="265F90DC" w14:textId="0DC4C3BF" w:rsidR="00777662" w:rsidRPr="00814F4D" w:rsidRDefault="00777662" w:rsidP="007B02B7">
      <w:pPr>
        <w:ind w:left="709" w:right="33" w:firstLine="0"/>
      </w:pPr>
      <w:r w:rsidRPr="00814F4D">
        <w:t>Func</w:t>
      </w:r>
      <w:r w:rsidR="007B02B7">
        <w:t>ț</w:t>
      </w:r>
      <w:r w:rsidRPr="00814F4D">
        <w:t>ionar</w:t>
      </w:r>
      <w:r w:rsidR="007B02B7">
        <w:t>i</w:t>
      </w:r>
      <w:r w:rsidRPr="00814F4D">
        <w:t>i publici au obliga</w:t>
      </w:r>
      <w:r w:rsidR="003019CF" w:rsidRPr="00814F4D">
        <w:t>ț</w:t>
      </w:r>
      <w:r w:rsidRPr="00814F4D">
        <w:t>ia de a se supune controlului de medicina muncii și expertizelor medicale ca urmare a recomandărilor formulate de medicul  de medicina muncii, în condi</w:t>
      </w:r>
      <w:r w:rsidR="007B02B7">
        <w:t>ț</w:t>
      </w:r>
      <w:r w:rsidRPr="00814F4D">
        <w:t>iile legii.</w:t>
      </w:r>
    </w:p>
    <w:p w14:paraId="2F05F514" w14:textId="77777777" w:rsidR="003019CF" w:rsidRPr="00814F4D" w:rsidRDefault="003019CF" w:rsidP="00777662">
      <w:pPr>
        <w:ind w:left="993" w:right="33" w:hanging="222"/>
      </w:pPr>
    </w:p>
    <w:p w14:paraId="30D18A58" w14:textId="77777777" w:rsidR="003A4856" w:rsidRPr="00814F4D" w:rsidRDefault="003A4856" w:rsidP="00777662">
      <w:pPr>
        <w:ind w:left="993" w:right="33" w:hanging="222"/>
      </w:pPr>
    </w:p>
    <w:p w14:paraId="264E90D9" w14:textId="30FC24D6" w:rsidR="003A4856" w:rsidRPr="00814F4D" w:rsidRDefault="00777662" w:rsidP="00777662">
      <w:pPr>
        <w:ind w:left="993" w:right="33" w:hanging="222"/>
        <w:rPr>
          <w:b/>
          <w:bCs/>
        </w:rPr>
      </w:pPr>
      <w:r w:rsidRPr="00814F4D">
        <w:rPr>
          <w:b/>
          <w:bCs/>
        </w:rPr>
        <w:t xml:space="preserve">Capitolul </w:t>
      </w:r>
      <w:r w:rsidR="00B36981">
        <w:rPr>
          <w:b/>
          <w:bCs/>
        </w:rPr>
        <w:t>4</w:t>
      </w:r>
      <w:r w:rsidRPr="00814F4D">
        <w:rPr>
          <w:b/>
          <w:bCs/>
        </w:rPr>
        <w:t xml:space="preserve"> </w:t>
      </w:r>
    </w:p>
    <w:p w14:paraId="3A5B50BE" w14:textId="77777777" w:rsidR="003A4856" w:rsidRPr="00814F4D" w:rsidRDefault="003A4856" w:rsidP="00777662">
      <w:pPr>
        <w:ind w:left="993" w:right="33" w:hanging="222"/>
        <w:rPr>
          <w:b/>
          <w:bCs/>
        </w:rPr>
      </w:pPr>
    </w:p>
    <w:p w14:paraId="3B451DA4" w14:textId="7E9D6912" w:rsidR="00777662" w:rsidRPr="00814F4D" w:rsidRDefault="003A4856" w:rsidP="00FF0573">
      <w:pPr>
        <w:ind w:left="851" w:right="33" w:hanging="222"/>
        <w:rPr>
          <w:b/>
          <w:bCs/>
        </w:rPr>
      </w:pPr>
      <w:r w:rsidRPr="00814F4D">
        <w:rPr>
          <w:b/>
          <w:bCs/>
        </w:rPr>
        <w:t xml:space="preserve"> </w:t>
      </w:r>
      <w:r w:rsidR="00FF0573">
        <w:rPr>
          <w:b/>
          <w:bCs/>
        </w:rPr>
        <w:t xml:space="preserve">  </w:t>
      </w:r>
      <w:r w:rsidR="00777662" w:rsidRPr="00814F4D">
        <w:rPr>
          <w:b/>
          <w:bCs/>
        </w:rPr>
        <w:t>Regimul incompatibilităților și conflictului de interese în exercitarea funcțiilor</w:t>
      </w:r>
      <w:r w:rsidR="00FF0573">
        <w:rPr>
          <w:b/>
          <w:bCs/>
        </w:rPr>
        <w:t xml:space="preserve"> </w:t>
      </w:r>
      <w:r w:rsidR="00777662" w:rsidRPr="00814F4D">
        <w:rPr>
          <w:b/>
          <w:bCs/>
        </w:rPr>
        <w:t>publice</w:t>
      </w:r>
    </w:p>
    <w:p w14:paraId="4B30FA78" w14:textId="77777777" w:rsidR="003A4856" w:rsidRPr="00814F4D" w:rsidRDefault="003A4856" w:rsidP="00777662">
      <w:pPr>
        <w:ind w:left="993" w:right="33" w:hanging="222"/>
        <w:rPr>
          <w:b/>
          <w:bCs/>
        </w:rPr>
      </w:pPr>
    </w:p>
    <w:p w14:paraId="658EEE9F" w14:textId="2F9637A4" w:rsidR="00777662" w:rsidRPr="00814F4D" w:rsidRDefault="003019CF" w:rsidP="00777662">
      <w:pPr>
        <w:ind w:left="993" w:right="33" w:hanging="222"/>
        <w:rPr>
          <w:b/>
          <w:bCs/>
        </w:rPr>
      </w:pPr>
      <w:r w:rsidRPr="00814F4D">
        <w:rPr>
          <w:b/>
          <w:bCs/>
        </w:rPr>
        <w:t xml:space="preserve"> </w:t>
      </w:r>
      <w:r w:rsidR="00777662" w:rsidRPr="00814F4D">
        <w:rPr>
          <w:b/>
          <w:bCs/>
        </w:rPr>
        <w:t>Regimul incompatibilită</w:t>
      </w:r>
      <w:r w:rsidR="00D14B50" w:rsidRPr="00814F4D">
        <w:rPr>
          <w:b/>
          <w:bCs/>
        </w:rPr>
        <w:t>ț</w:t>
      </w:r>
      <w:r w:rsidR="00777662" w:rsidRPr="00814F4D">
        <w:rPr>
          <w:b/>
          <w:bCs/>
        </w:rPr>
        <w:t>ilor în exercitarea func</w:t>
      </w:r>
      <w:r w:rsidR="003A4856" w:rsidRPr="00814F4D">
        <w:rPr>
          <w:b/>
          <w:bCs/>
        </w:rPr>
        <w:t>ț</w:t>
      </w:r>
      <w:r w:rsidR="00777662" w:rsidRPr="00814F4D">
        <w:rPr>
          <w:b/>
          <w:bCs/>
        </w:rPr>
        <w:t>iilor publice</w:t>
      </w:r>
    </w:p>
    <w:p w14:paraId="2757EB1F" w14:textId="77777777" w:rsidR="003A4856" w:rsidRPr="00814F4D" w:rsidRDefault="003A4856" w:rsidP="00777662">
      <w:pPr>
        <w:ind w:left="993" w:right="33" w:hanging="222"/>
        <w:rPr>
          <w:b/>
          <w:bCs/>
        </w:rPr>
      </w:pPr>
    </w:p>
    <w:p w14:paraId="376545FE" w14:textId="6DCC0943" w:rsidR="00777662" w:rsidRPr="00814F4D" w:rsidRDefault="00F05C84" w:rsidP="00F05C84">
      <w:pPr>
        <w:ind w:left="851" w:right="33" w:hanging="222"/>
      </w:pPr>
      <w:r>
        <w:rPr>
          <w:b/>
          <w:bCs/>
        </w:rPr>
        <w:t xml:space="preserve">    </w:t>
      </w:r>
      <w:r w:rsidR="00777662" w:rsidRPr="00814F4D">
        <w:rPr>
          <w:b/>
          <w:bCs/>
        </w:rPr>
        <w:t xml:space="preserve">Art. </w:t>
      </w:r>
      <w:r w:rsidR="003A4856" w:rsidRPr="00814F4D">
        <w:rPr>
          <w:b/>
          <w:bCs/>
        </w:rPr>
        <w:t>35</w:t>
      </w:r>
      <w:r w:rsidR="00777662" w:rsidRPr="00814F4D">
        <w:t>. Func</w:t>
      </w:r>
      <w:r w:rsidR="003019CF" w:rsidRPr="00814F4D">
        <w:t>ț</w:t>
      </w:r>
      <w:r w:rsidR="00777662" w:rsidRPr="00814F4D">
        <w:t>ionarilor publici li se aplică regimul incompatibilită</w:t>
      </w:r>
      <w:r w:rsidR="003019CF" w:rsidRPr="00814F4D">
        <w:t>ț</w:t>
      </w:r>
      <w:r w:rsidR="00777662" w:rsidRPr="00814F4D">
        <w:t>ilor în exercitarea func</w:t>
      </w:r>
      <w:r w:rsidR="003019CF" w:rsidRPr="00814F4D">
        <w:t>ți</w:t>
      </w:r>
      <w:r w:rsidR="00777662" w:rsidRPr="00814F4D">
        <w:t>ilor publice stabilit prin legisla</w:t>
      </w:r>
      <w:r w:rsidR="003019CF" w:rsidRPr="00814F4D">
        <w:t>ț</w:t>
      </w:r>
      <w:r w:rsidR="00777662" w:rsidRPr="00814F4D">
        <w:t>ia specială privind unele măsuri pentru asigurarea transparen</w:t>
      </w:r>
      <w:r w:rsidR="003019CF" w:rsidRPr="00814F4D">
        <w:t>ț</w:t>
      </w:r>
      <w:r w:rsidR="00777662" w:rsidRPr="00814F4D">
        <w:t>ei în exercitarea demnitătilor publice și a funcțiilor publice.</w:t>
      </w:r>
    </w:p>
    <w:p w14:paraId="3307546E" w14:textId="77777777" w:rsidR="003019CF" w:rsidRDefault="003019CF" w:rsidP="00F05C84">
      <w:pPr>
        <w:ind w:left="851" w:right="33" w:hanging="222"/>
      </w:pPr>
    </w:p>
    <w:p w14:paraId="64605B27" w14:textId="77777777" w:rsidR="00DA4AAB" w:rsidRDefault="00DA4AAB" w:rsidP="00F05C84">
      <w:pPr>
        <w:ind w:left="851" w:right="33" w:hanging="222"/>
      </w:pPr>
    </w:p>
    <w:p w14:paraId="112E037A" w14:textId="77777777" w:rsidR="00DA4AAB" w:rsidRDefault="00DA4AAB" w:rsidP="00F05C84">
      <w:pPr>
        <w:ind w:left="851" w:right="33" w:hanging="222"/>
      </w:pPr>
    </w:p>
    <w:p w14:paraId="41AF8627" w14:textId="77777777" w:rsidR="00DA4AAB" w:rsidRDefault="00DA4AAB" w:rsidP="00F05C84">
      <w:pPr>
        <w:ind w:left="851" w:right="33" w:hanging="222"/>
      </w:pPr>
    </w:p>
    <w:p w14:paraId="57FF758C" w14:textId="77777777" w:rsidR="00DA4AAB" w:rsidRPr="00814F4D" w:rsidRDefault="00DA4AAB" w:rsidP="00F05C84">
      <w:pPr>
        <w:ind w:left="851" w:right="33" w:hanging="222"/>
      </w:pPr>
    </w:p>
    <w:p w14:paraId="433B0142" w14:textId="77777777" w:rsidR="00777662" w:rsidRPr="00814F4D" w:rsidRDefault="00777662" w:rsidP="00777662">
      <w:pPr>
        <w:ind w:left="993" w:right="33" w:hanging="222"/>
        <w:rPr>
          <w:b/>
          <w:bCs/>
        </w:rPr>
      </w:pPr>
      <w:r w:rsidRPr="00814F4D">
        <w:rPr>
          <w:b/>
          <w:bCs/>
        </w:rPr>
        <w:t>Raporturi ierarhice directe cu membri ai familiei</w:t>
      </w:r>
    </w:p>
    <w:p w14:paraId="718D494D" w14:textId="77777777" w:rsidR="003019CF" w:rsidRPr="00814F4D" w:rsidRDefault="003019CF" w:rsidP="00777662">
      <w:pPr>
        <w:ind w:left="993" w:right="33" w:hanging="222"/>
        <w:rPr>
          <w:b/>
          <w:bCs/>
        </w:rPr>
      </w:pPr>
    </w:p>
    <w:p w14:paraId="49AC0E9A" w14:textId="5EA8354A" w:rsidR="00777662" w:rsidRPr="00814F4D" w:rsidRDefault="00F05C84" w:rsidP="00F05C84">
      <w:pPr>
        <w:ind w:left="709" w:right="33" w:hanging="222"/>
      </w:pPr>
      <w:r>
        <w:rPr>
          <w:b/>
          <w:bCs/>
        </w:rPr>
        <w:t xml:space="preserve">   </w:t>
      </w:r>
      <w:r w:rsidR="00777662" w:rsidRPr="00814F4D">
        <w:rPr>
          <w:b/>
          <w:bCs/>
        </w:rPr>
        <w:t xml:space="preserve">Art. </w:t>
      </w:r>
      <w:r w:rsidR="003A4856" w:rsidRPr="00814F4D">
        <w:rPr>
          <w:b/>
          <w:bCs/>
        </w:rPr>
        <w:t>36</w:t>
      </w:r>
      <w:r w:rsidR="00777662" w:rsidRPr="00814F4D">
        <w:t>. Raporturile ierarhice directe cu membri ai familiei în exercitarea func</w:t>
      </w:r>
      <w:r w:rsidR="007B02B7">
        <w:t>ț</w:t>
      </w:r>
      <w:r w:rsidR="00777662" w:rsidRPr="00814F4D">
        <w:t>iei publice sunt reglementate prin legisla</w:t>
      </w:r>
      <w:r w:rsidR="003019CF" w:rsidRPr="00814F4D">
        <w:t>ț</w:t>
      </w:r>
      <w:r w:rsidR="00777662" w:rsidRPr="00814F4D">
        <w:t>ia specială privind unele măsuri pentru asigurarea transparen</w:t>
      </w:r>
      <w:r w:rsidR="003019CF" w:rsidRPr="00814F4D">
        <w:t>ț</w:t>
      </w:r>
      <w:r w:rsidR="00777662" w:rsidRPr="00814F4D">
        <w:t>ei în exercitarea demnitătilor publice și a func</w:t>
      </w:r>
      <w:r w:rsidR="003019CF" w:rsidRPr="00814F4D">
        <w:t>ț</w:t>
      </w:r>
      <w:r w:rsidR="00777662" w:rsidRPr="00814F4D">
        <w:t>iilor publice.</w:t>
      </w:r>
    </w:p>
    <w:p w14:paraId="68B90AAD" w14:textId="5C71ED04" w:rsidR="00777662" w:rsidRPr="00814F4D" w:rsidRDefault="00777662" w:rsidP="00777662">
      <w:pPr>
        <w:ind w:left="993" w:right="33" w:hanging="222"/>
      </w:pPr>
    </w:p>
    <w:p w14:paraId="1DDB7BCC" w14:textId="2D7FA397" w:rsidR="00777662" w:rsidRPr="00814F4D" w:rsidRDefault="00777662" w:rsidP="00777662">
      <w:pPr>
        <w:ind w:left="993" w:right="33" w:hanging="222"/>
        <w:rPr>
          <w:b/>
          <w:bCs/>
        </w:rPr>
      </w:pPr>
      <w:r w:rsidRPr="00814F4D">
        <w:rPr>
          <w:b/>
          <w:bCs/>
        </w:rPr>
        <w:t>Incompatibi</w:t>
      </w:r>
      <w:r w:rsidR="003A4856" w:rsidRPr="00814F4D">
        <w:rPr>
          <w:b/>
          <w:bCs/>
        </w:rPr>
        <w:t>lități</w:t>
      </w:r>
      <w:r w:rsidRPr="00814F4D">
        <w:rPr>
          <w:b/>
          <w:bCs/>
        </w:rPr>
        <w:t xml:space="preserve"> privind</w:t>
      </w:r>
      <w:r w:rsidR="003A4856" w:rsidRPr="00814F4D">
        <w:rPr>
          <w:b/>
          <w:bCs/>
        </w:rPr>
        <w:t xml:space="preserve"> </w:t>
      </w:r>
      <w:r w:rsidRPr="00814F4D">
        <w:rPr>
          <w:b/>
          <w:bCs/>
        </w:rPr>
        <w:t>func</w:t>
      </w:r>
      <w:r w:rsidR="003A4856" w:rsidRPr="00814F4D">
        <w:rPr>
          <w:b/>
          <w:bCs/>
        </w:rPr>
        <w:t>ț</w:t>
      </w:r>
      <w:r w:rsidRPr="00814F4D">
        <w:rPr>
          <w:b/>
          <w:bCs/>
        </w:rPr>
        <w:t xml:space="preserve">ionarii publici </w:t>
      </w:r>
    </w:p>
    <w:p w14:paraId="4C16B273" w14:textId="77777777" w:rsidR="003A4856" w:rsidRPr="00814F4D" w:rsidRDefault="003A4856" w:rsidP="00777662">
      <w:pPr>
        <w:ind w:left="993" w:right="33" w:hanging="222"/>
        <w:rPr>
          <w:b/>
          <w:bCs/>
        </w:rPr>
      </w:pPr>
    </w:p>
    <w:p w14:paraId="0828F8A3" w14:textId="5667E24B" w:rsidR="00777662" w:rsidRPr="00814F4D" w:rsidRDefault="00326EB8" w:rsidP="00326EB8">
      <w:pPr>
        <w:ind w:left="709" w:right="33" w:hanging="222"/>
      </w:pPr>
      <w:r>
        <w:rPr>
          <w:b/>
          <w:bCs/>
        </w:rPr>
        <w:t xml:space="preserve">    </w:t>
      </w:r>
      <w:r w:rsidR="00777662" w:rsidRPr="00814F4D">
        <w:rPr>
          <w:b/>
          <w:bCs/>
        </w:rPr>
        <w:t>Art. 3</w:t>
      </w:r>
      <w:r w:rsidR="003A4856" w:rsidRPr="00814F4D">
        <w:rPr>
          <w:b/>
          <w:bCs/>
        </w:rPr>
        <w:t>7</w:t>
      </w:r>
      <w:r w:rsidR="00777662" w:rsidRPr="00814F4D">
        <w:t xml:space="preserve"> </w:t>
      </w:r>
      <w:r w:rsidR="00777662" w:rsidRPr="00814F4D">
        <w:rPr>
          <w:b/>
          <w:bCs/>
        </w:rPr>
        <w:t>(1)</w:t>
      </w:r>
      <w:r w:rsidR="00777662" w:rsidRPr="00814F4D">
        <w:t xml:space="preserve"> Calitatea de func</w:t>
      </w:r>
      <w:r w:rsidR="003019CF" w:rsidRPr="00814F4D">
        <w:t>ț</w:t>
      </w:r>
      <w:r w:rsidR="00777662" w:rsidRPr="00814F4D">
        <w:t>ionar public este incompatibilă cu exercitarea oricărei alte func</w:t>
      </w:r>
      <w:r w:rsidR="003019CF" w:rsidRPr="00814F4D">
        <w:t>ț</w:t>
      </w:r>
      <w:r w:rsidR="00777662" w:rsidRPr="00814F4D">
        <w:t>ii publice sau calită</w:t>
      </w:r>
      <w:r w:rsidR="003019CF" w:rsidRPr="00814F4D">
        <w:t>ț</w:t>
      </w:r>
      <w:r w:rsidR="00777662" w:rsidRPr="00814F4D">
        <w:t>i decât cea în care a fost numit, precum și cu func</w:t>
      </w:r>
      <w:r w:rsidR="003019CF" w:rsidRPr="00814F4D">
        <w:t>ț</w:t>
      </w:r>
      <w:r w:rsidR="00777662" w:rsidRPr="00814F4D">
        <w:t>iile de demnitate publică.</w:t>
      </w:r>
    </w:p>
    <w:p w14:paraId="26D7292F" w14:textId="77D18B58" w:rsidR="00777662" w:rsidRPr="00814F4D" w:rsidRDefault="00326EB8" w:rsidP="00326EB8">
      <w:pPr>
        <w:ind w:left="709" w:right="33" w:hanging="142"/>
      </w:pPr>
      <w:r>
        <w:rPr>
          <w:b/>
          <w:bCs/>
        </w:rPr>
        <w:t xml:space="preserve">  </w:t>
      </w:r>
      <w:r w:rsidR="00777662" w:rsidRPr="00814F4D">
        <w:rPr>
          <w:b/>
          <w:bCs/>
        </w:rPr>
        <w:t>(2)</w:t>
      </w:r>
      <w:r w:rsidR="00777662" w:rsidRPr="00814F4D">
        <w:t xml:space="preserve"> Func</w:t>
      </w:r>
      <w:r w:rsidR="003019CF" w:rsidRPr="00814F4D">
        <w:t>ți</w:t>
      </w:r>
      <w:r w:rsidR="00777662" w:rsidRPr="00814F4D">
        <w:t>onarii publici nu pot de</w:t>
      </w:r>
      <w:r w:rsidR="003019CF" w:rsidRPr="00814F4D">
        <w:t>ț</w:t>
      </w:r>
      <w:r w:rsidR="00777662" w:rsidRPr="00814F4D">
        <w:t>ine alte func</w:t>
      </w:r>
      <w:r w:rsidR="003019CF" w:rsidRPr="00814F4D">
        <w:t>ț</w:t>
      </w:r>
      <w:r w:rsidR="00777662" w:rsidRPr="00814F4D">
        <w:t>ii și nu pot desfășura alte activităti, remunerate sau neremunerate, după cum urmează:</w:t>
      </w:r>
    </w:p>
    <w:p w14:paraId="2753AABF" w14:textId="11728B1E" w:rsidR="00777662" w:rsidRPr="00814F4D" w:rsidRDefault="00326EB8" w:rsidP="00326EB8">
      <w:pPr>
        <w:ind w:right="33"/>
      </w:pPr>
      <w:r>
        <w:t xml:space="preserve">         </w:t>
      </w:r>
      <w:r w:rsidR="00777662" w:rsidRPr="00814F4D">
        <w:t>a)în cadrul autorită</w:t>
      </w:r>
      <w:r>
        <w:t>ț</w:t>
      </w:r>
      <w:r w:rsidR="00777662" w:rsidRPr="00814F4D">
        <w:t>ilor sau institu</w:t>
      </w:r>
      <w:r>
        <w:t>ț</w:t>
      </w:r>
      <w:r w:rsidR="00777662" w:rsidRPr="00814F4D">
        <w:t>iilor publice;</w:t>
      </w:r>
    </w:p>
    <w:p w14:paraId="4FCA1D7B" w14:textId="3BC1FBEF" w:rsidR="00777662" w:rsidRPr="00814F4D" w:rsidRDefault="00326EB8" w:rsidP="00326EB8">
      <w:pPr>
        <w:ind w:left="709" w:right="33" w:hanging="661"/>
      </w:pPr>
      <w:r>
        <w:t xml:space="preserve">         </w:t>
      </w:r>
      <w:r w:rsidR="00777662" w:rsidRPr="00814F4D">
        <w:t>b</w:t>
      </w:r>
      <w:r w:rsidR="003A4856" w:rsidRPr="00814F4D">
        <w:t>)</w:t>
      </w:r>
      <w:r>
        <w:t xml:space="preserve"> </w:t>
      </w:r>
      <w:r w:rsidR="00777662" w:rsidRPr="00814F4D">
        <w:t>în cadrul cabinetului demnitarului, cu excep</w:t>
      </w:r>
      <w:r>
        <w:t>ți</w:t>
      </w:r>
      <w:r w:rsidR="00777662" w:rsidRPr="00814F4D">
        <w:t>a cazului în care func</w:t>
      </w:r>
      <w:r w:rsidR="002325B2" w:rsidRPr="00814F4D">
        <w:t>ț</w:t>
      </w:r>
      <w:r w:rsidR="00777662" w:rsidRPr="00814F4D">
        <w:t xml:space="preserve">ionarul public este </w:t>
      </w:r>
      <w:r>
        <w:t xml:space="preserve">    </w:t>
      </w:r>
      <w:r w:rsidR="00777662" w:rsidRPr="00814F4D">
        <w:t>suspendat din func</w:t>
      </w:r>
      <w:r w:rsidR="002325B2" w:rsidRPr="00814F4D">
        <w:t>ț</w:t>
      </w:r>
      <w:r w:rsidR="00777662" w:rsidRPr="00814F4D">
        <w:t xml:space="preserve">ia publică, în conditiile legii, pe durata numirii </w:t>
      </w:r>
      <w:r w:rsidR="009064ED">
        <w:t>sale</w:t>
      </w:r>
      <w:r w:rsidR="00777662" w:rsidRPr="00814F4D">
        <w:t>;</w:t>
      </w:r>
    </w:p>
    <w:p w14:paraId="17D9C516" w14:textId="6EEEAF17" w:rsidR="00777662" w:rsidRPr="00814F4D" w:rsidRDefault="00326EB8" w:rsidP="00326EB8">
      <w:pPr>
        <w:ind w:left="709" w:right="33"/>
      </w:pPr>
      <w:r>
        <w:t xml:space="preserve">  </w:t>
      </w:r>
      <w:r w:rsidR="00777662" w:rsidRPr="00814F4D">
        <w:t>c)în cadrul regiilor autonome, societă</w:t>
      </w:r>
      <w:r w:rsidR="002325B2" w:rsidRPr="00814F4D">
        <w:t>ț</w:t>
      </w:r>
      <w:r w:rsidR="00777662" w:rsidRPr="00814F4D">
        <w:t xml:space="preserve">ilor reglementate de Legea nr. 31/1990, </w:t>
      </w:r>
      <w:r>
        <w:t xml:space="preserve">  </w:t>
      </w:r>
      <w:r w:rsidR="00777662" w:rsidRPr="00814F4D">
        <w:t>republicată, cu modificările și completăr</w:t>
      </w:r>
      <w:r w:rsidR="002325B2" w:rsidRPr="00814F4D">
        <w:t>i</w:t>
      </w:r>
      <w:r w:rsidR="00777662" w:rsidRPr="00814F4D">
        <w:t>le ulterioare, ori în alte unită</w:t>
      </w:r>
      <w:r w:rsidR="002325B2" w:rsidRPr="00814F4D">
        <w:t>ț</w:t>
      </w:r>
      <w:r w:rsidR="00777662" w:rsidRPr="00814F4D">
        <w:t xml:space="preserve">i cu scop lucrativ din </w:t>
      </w:r>
      <w:r w:rsidR="00A769A3">
        <w:t>s</w:t>
      </w:r>
      <w:r w:rsidR="00777662" w:rsidRPr="00814F4D">
        <w:t>ectorul public;</w:t>
      </w:r>
    </w:p>
    <w:p w14:paraId="186AA8D3" w14:textId="70CB6BC1" w:rsidR="00777662" w:rsidRPr="00814F4D" w:rsidRDefault="00326EB8" w:rsidP="00326EB8">
      <w:pPr>
        <w:ind w:right="33"/>
      </w:pPr>
      <w:r>
        <w:t xml:space="preserve">         </w:t>
      </w:r>
      <w:r w:rsidR="00777662" w:rsidRPr="00814F4D">
        <w:t>d)în calitate de membru al unui grup de interes economic.</w:t>
      </w:r>
    </w:p>
    <w:p w14:paraId="28E4AF99" w14:textId="77777777" w:rsidR="002325B2" w:rsidRPr="00814F4D" w:rsidRDefault="002325B2" w:rsidP="00777662">
      <w:pPr>
        <w:ind w:left="993" w:right="33" w:hanging="222"/>
      </w:pPr>
    </w:p>
    <w:p w14:paraId="44EAF088" w14:textId="77777777" w:rsidR="00C30C84" w:rsidRDefault="00E21437" w:rsidP="00777662">
      <w:pPr>
        <w:ind w:left="993" w:right="33" w:hanging="222"/>
        <w:rPr>
          <w:b/>
          <w:bCs/>
        </w:rPr>
      </w:pPr>
      <w:r w:rsidRPr="00814F4D">
        <w:rPr>
          <w:b/>
          <w:bCs/>
        </w:rPr>
        <w:t xml:space="preserve">   </w:t>
      </w:r>
    </w:p>
    <w:p w14:paraId="4EDB533C" w14:textId="07DF0507" w:rsidR="00777662" w:rsidRPr="00814F4D" w:rsidRDefault="00C30C84" w:rsidP="00C30C84">
      <w:pPr>
        <w:ind w:left="851" w:right="33" w:hanging="222"/>
        <w:rPr>
          <w:b/>
          <w:bCs/>
        </w:rPr>
      </w:pPr>
      <w:r>
        <w:rPr>
          <w:b/>
          <w:bCs/>
        </w:rPr>
        <w:t xml:space="preserve">  </w:t>
      </w:r>
      <w:r w:rsidR="00E21437" w:rsidRPr="00814F4D">
        <w:rPr>
          <w:b/>
          <w:bCs/>
        </w:rPr>
        <w:t xml:space="preserve"> </w:t>
      </w:r>
      <w:r w:rsidR="00777662" w:rsidRPr="00814F4D">
        <w:rPr>
          <w:b/>
          <w:bCs/>
        </w:rPr>
        <w:t>Nu se află în situație de incompatibilitate, în sensul prevederilor alin. (2) lit. a) și c), funcționar</w:t>
      </w:r>
      <w:r w:rsidR="003A4856" w:rsidRPr="00814F4D">
        <w:rPr>
          <w:b/>
          <w:bCs/>
        </w:rPr>
        <w:t>ul</w:t>
      </w:r>
      <w:r w:rsidR="00777662" w:rsidRPr="00814F4D">
        <w:rPr>
          <w:b/>
          <w:bCs/>
        </w:rPr>
        <w:t xml:space="preserve"> public care:</w:t>
      </w:r>
    </w:p>
    <w:p w14:paraId="450859B4" w14:textId="77777777" w:rsidR="002325B2" w:rsidRPr="00814F4D" w:rsidRDefault="002325B2" w:rsidP="00777662">
      <w:pPr>
        <w:ind w:left="993" w:right="33" w:hanging="222"/>
        <w:rPr>
          <w:b/>
          <w:bCs/>
        </w:rPr>
      </w:pPr>
    </w:p>
    <w:p w14:paraId="4F15018F" w14:textId="75ACEF36" w:rsidR="00777662" w:rsidRPr="00814F4D" w:rsidRDefault="00CE39C1" w:rsidP="00777662">
      <w:pPr>
        <w:ind w:left="993" w:right="33" w:hanging="222"/>
      </w:pPr>
      <w:r w:rsidRPr="00814F4D">
        <w:rPr>
          <w:b/>
          <w:bCs/>
        </w:rPr>
        <w:t>(1)</w:t>
      </w:r>
      <w:r w:rsidRPr="00814F4D">
        <w:t xml:space="preserve"> </w:t>
      </w:r>
      <w:r w:rsidR="00777662" w:rsidRPr="00814F4D">
        <w:t>a)</w:t>
      </w:r>
      <w:r w:rsidR="00777662" w:rsidRPr="00814F4D">
        <w:tab/>
        <w:t>este desemnat printr-un act administrativ, emis în condițiile legii, să reprezinte interesele statului în legătură cu activitățile desfășurate de operatorii economici cu capital ori patrimoniu integral sau majoritar de stat, în condițiile rezultate din actele norm</w:t>
      </w:r>
      <w:r w:rsidR="0039242C">
        <w:t>a</w:t>
      </w:r>
      <w:r w:rsidR="00777662" w:rsidRPr="00814F4D">
        <w:t>tive în vigo</w:t>
      </w:r>
      <w:r w:rsidR="0039242C">
        <w:t>a</w:t>
      </w:r>
      <w:r w:rsidR="00777662" w:rsidRPr="00814F4D">
        <w:t>re;</w:t>
      </w:r>
    </w:p>
    <w:p w14:paraId="73E99FD7" w14:textId="6C663078" w:rsidR="00777662" w:rsidRPr="00814F4D" w:rsidRDefault="00777662" w:rsidP="00777662">
      <w:pPr>
        <w:ind w:left="993" w:right="33" w:hanging="222"/>
      </w:pPr>
      <w:r w:rsidRPr="00814F4D">
        <w:t>b)este desemnat printr-un act administrativ, emis în condițiile legii, să participe în calitate de reprezentant al autorității ori instituțiel publice în cadrul unor organisme sau organe colective de conducere constituite în temelui actelor normative în vigoare;</w:t>
      </w:r>
    </w:p>
    <w:p w14:paraId="64A5F397" w14:textId="77777777" w:rsidR="00777662" w:rsidRPr="00814F4D" w:rsidRDefault="00777662" w:rsidP="00777662">
      <w:pPr>
        <w:ind w:left="993" w:right="33" w:hanging="222"/>
      </w:pPr>
      <w:r w:rsidRPr="00814F4D">
        <w:t>c)</w:t>
      </w:r>
      <w:r w:rsidRPr="00814F4D">
        <w:tab/>
        <w:t>exercită un mandat de reprezentare, pe baza desemnării de către o autoritate sau instituție publică, în condițiile expres prevăzute de actele normative în vigoare.</w:t>
      </w:r>
    </w:p>
    <w:p w14:paraId="2516C667" w14:textId="77777777" w:rsidR="00552736" w:rsidRDefault="00777662" w:rsidP="00777662">
      <w:pPr>
        <w:ind w:left="993" w:right="33" w:hanging="222"/>
      </w:pPr>
      <w:r w:rsidRPr="00814F4D">
        <w:rPr>
          <w:b/>
          <w:bCs/>
        </w:rPr>
        <w:t>(2)</w:t>
      </w:r>
      <w:r w:rsidRPr="00814F4D">
        <w:t xml:space="preserve"> Nu se află în situație de incompatibilitate, în sensul prevederilor alin. (2), funcționarul public care este desemnat prin act administrativ pentru a face parte din  echipa de proiect finanțat din fonduri comunitare nerambursabile postaderare,  precum și din împrumuturi externe contractate sau garantate de stat rambursabile sau nerambursabile, cu excepția funcționarilor publici care exercită atribuții ca auditor </w:t>
      </w:r>
    </w:p>
    <w:p w14:paraId="4E2648F6" w14:textId="77777777" w:rsidR="00552736" w:rsidRDefault="00552736" w:rsidP="00777662">
      <w:pPr>
        <w:ind w:left="993" w:right="33" w:hanging="222"/>
      </w:pPr>
    </w:p>
    <w:p w14:paraId="3598B983" w14:textId="77777777" w:rsidR="00552736" w:rsidRDefault="00552736" w:rsidP="00777662">
      <w:pPr>
        <w:ind w:left="993" w:right="33" w:hanging="222"/>
      </w:pPr>
    </w:p>
    <w:p w14:paraId="4D7EC4B1" w14:textId="7FDE1DA4" w:rsidR="00777662" w:rsidRPr="00814F4D" w:rsidRDefault="00552736" w:rsidP="008E0767">
      <w:pPr>
        <w:ind w:left="851" w:right="33" w:hanging="80"/>
      </w:pPr>
      <w:r>
        <w:t xml:space="preserve"> </w:t>
      </w:r>
      <w:r w:rsidR="00777662" w:rsidRPr="00814F4D">
        <w:t>sau atribuții de control asupra activității derulate în cadrui acesteia și a funcționarilor publici care fac parte din echipa de proiect, dar pentru care activitatea desfășurată în cadrul respectivei echipe generează o situație de conflict de interese cu funcția publică pe care o ocupă.</w:t>
      </w:r>
    </w:p>
    <w:p w14:paraId="134C962A" w14:textId="6B04322B" w:rsidR="00777662" w:rsidRPr="00814F4D" w:rsidRDefault="00777662" w:rsidP="008E0767">
      <w:pPr>
        <w:ind w:left="851" w:right="33" w:hanging="80"/>
      </w:pPr>
      <w:r w:rsidRPr="00814F4D">
        <w:rPr>
          <w:b/>
          <w:bCs/>
        </w:rPr>
        <w:t>(3)</w:t>
      </w:r>
      <w:r w:rsidR="002325B2" w:rsidRPr="00814F4D">
        <w:t xml:space="preserve"> </w:t>
      </w:r>
      <w:r w:rsidRPr="00814F4D">
        <w:t>Funcționarii publici care, în exercitarea funcției publice, au desfășurat activități de monitorizare și control cu privire la societăți reglementate de Legea nr. 31/1990, republicată, cu modificările și completările ulterioare, sau alte unități cu scop lucrativ de natura celor prevăzute la alin. (2) lit. c) nu pot să-și desfășoare activitatea și nu pot acorda consultanță de specialitate la aceste societăți timp de 3 ani după ieșirea din corpul funcționarilor publici.</w:t>
      </w:r>
    </w:p>
    <w:p w14:paraId="7C299741" w14:textId="3FE76E9B" w:rsidR="00777662" w:rsidRPr="00814F4D" w:rsidRDefault="00777662" w:rsidP="008E0767">
      <w:pPr>
        <w:ind w:left="851" w:right="33" w:hanging="80"/>
      </w:pPr>
      <w:r w:rsidRPr="00814F4D">
        <w:rPr>
          <w:b/>
          <w:bCs/>
        </w:rPr>
        <w:t>(4)</w:t>
      </w:r>
      <w:r w:rsidR="002325B2" w:rsidRPr="00814F4D">
        <w:t xml:space="preserve"> </w:t>
      </w:r>
      <w:r w:rsidRPr="00814F4D">
        <w:t>Funcționarii publici nu pot fi mandatari ai unor persoane în ceea ce privește efectuarea unor acte în legătură cu funcția publică pe care o exercită.</w:t>
      </w:r>
    </w:p>
    <w:p w14:paraId="09923502" w14:textId="6C9B4AC7" w:rsidR="00731D3E" w:rsidRPr="00814F4D" w:rsidRDefault="00777662" w:rsidP="008E0767">
      <w:pPr>
        <w:ind w:left="851" w:right="33" w:hanging="80"/>
      </w:pPr>
      <w:r w:rsidRPr="00814F4D">
        <w:rPr>
          <w:b/>
          <w:bCs/>
        </w:rPr>
        <w:t>(5)</w:t>
      </w:r>
      <w:r w:rsidR="002325B2" w:rsidRPr="00814F4D">
        <w:t xml:space="preserve"> </w:t>
      </w:r>
      <w:r w:rsidRPr="00814F4D">
        <w:t>În situația prevăzută la alin. (2) lit. b), la încheierea mandatului demnitarului,</w:t>
      </w:r>
    </w:p>
    <w:p w14:paraId="0F3BF079" w14:textId="72EB4607" w:rsidR="00777662" w:rsidRPr="00814F4D" w:rsidRDefault="00777662" w:rsidP="008E0767">
      <w:pPr>
        <w:ind w:left="851" w:right="33" w:hanging="80"/>
      </w:pPr>
      <w:r w:rsidRPr="00814F4D">
        <w:t xml:space="preserve">  funcționarul public este reîncadrat în funcția publică deținută sau într-o funcție</w:t>
      </w:r>
      <w:r w:rsidR="002325B2" w:rsidRPr="00814F4D">
        <w:t xml:space="preserve"> </w:t>
      </w:r>
      <w:r w:rsidRPr="00814F4D">
        <w:t>similară.</w:t>
      </w:r>
    </w:p>
    <w:p w14:paraId="4B5620F4" w14:textId="77777777" w:rsidR="005C279C" w:rsidRPr="00814F4D" w:rsidRDefault="005C279C" w:rsidP="00777662">
      <w:pPr>
        <w:ind w:left="993" w:right="33" w:hanging="222"/>
      </w:pPr>
    </w:p>
    <w:p w14:paraId="6C9B1309" w14:textId="5B37D8D9" w:rsidR="005C279C" w:rsidRPr="00814F4D" w:rsidRDefault="00777662" w:rsidP="00A45F95">
      <w:pPr>
        <w:spacing w:after="0" w:line="240" w:lineRule="auto"/>
        <w:ind w:left="851" w:right="33" w:hanging="80"/>
      </w:pPr>
      <w:r w:rsidRPr="00814F4D">
        <w:rPr>
          <w:b/>
          <w:bCs/>
        </w:rPr>
        <w:t>Art. 3</w:t>
      </w:r>
      <w:r w:rsidR="005C279C" w:rsidRPr="00814F4D">
        <w:rPr>
          <w:b/>
          <w:bCs/>
        </w:rPr>
        <w:t>8</w:t>
      </w:r>
      <w:r w:rsidRPr="00814F4D">
        <w:rPr>
          <w:b/>
          <w:bCs/>
        </w:rPr>
        <w:t xml:space="preserve"> (1)</w:t>
      </w:r>
      <w:r w:rsidR="00EF2D4F" w:rsidRPr="00814F4D">
        <w:t xml:space="preserve"> </w:t>
      </w:r>
      <w:r w:rsidRPr="00DC7613">
        <w:t>Nu sunt permise raporturile ierarhice directe în cazul în care funcționarii</w:t>
      </w:r>
      <w:r w:rsidR="00DC7613">
        <w:t xml:space="preserve"> </w:t>
      </w:r>
      <w:r w:rsidR="00A45F95">
        <w:t xml:space="preserve">   </w:t>
      </w:r>
      <w:r w:rsidRPr="00DC7613">
        <w:t>publici respectivi sunt soți sau rude de gradul I.</w:t>
      </w:r>
    </w:p>
    <w:p w14:paraId="50A3F42F" w14:textId="2EACAA37" w:rsidR="00777662" w:rsidRPr="00814F4D" w:rsidRDefault="00777662" w:rsidP="00A45F95">
      <w:pPr>
        <w:spacing w:after="0" w:line="240" w:lineRule="auto"/>
        <w:ind w:left="709" w:right="33" w:firstLine="0"/>
      </w:pPr>
      <w:r w:rsidRPr="00814F4D">
        <w:rPr>
          <w:b/>
          <w:bCs/>
        </w:rPr>
        <w:t>(2)</w:t>
      </w:r>
      <w:r w:rsidR="00EF2D4F" w:rsidRPr="00814F4D">
        <w:t xml:space="preserve"> </w:t>
      </w:r>
      <w:r w:rsidRPr="00814F4D">
        <w:t xml:space="preserve">Prevederile alin. (l) se aplică și în cazul în care șeful ierarhic direct are calitatea de </w:t>
      </w:r>
      <w:r w:rsidR="00A45F95">
        <w:t xml:space="preserve">   </w:t>
      </w:r>
      <w:r w:rsidRPr="00814F4D">
        <w:t>demnitar.</w:t>
      </w:r>
    </w:p>
    <w:p w14:paraId="3CDB89D0" w14:textId="5DC1AD04" w:rsidR="00777662" w:rsidRPr="00814F4D" w:rsidRDefault="00777662" w:rsidP="00A45F95">
      <w:pPr>
        <w:ind w:left="709" w:right="33" w:firstLine="0"/>
      </w:pPr>
      <w:r w:rsidRPr="00814F4D">
        <w:rPr>
          <w:b/>
          <w:bCs/>
        </w:rPr>
        <w:t>(3)</w:t>
      </w:r>
      <w:r w:rsidR="00EF2D4F" w:rsidRPr="00814F4D">
        <w:t xml:space="preserve"> </w:t>
      </w:r>
      <w:r w:rsidRPr="00814F4D">
        <w:t>Persoanele care se află în una dintre situațiile prevăzute la alin. (l) sau (2) vor opta, în termen de 60 de zile, pentru încetarea raporturilor ierarhice directe sau renunțarea la calitatea de demnitar.</w:t>
      </w:r>
    </w:p>
    <w:p w14:paraId="4D42C921" w14:textId="1DED275B" w:rsidR="00777662" w:rsidRPr="00814F4D" w:rsidRDefault="00777662" w:rsidP="00A45F95">
      <w:pPr>
        <w:ind w:left="709" w:right="33" w:firstLine="0"/>
      </w:pPr>
      <w:r w:rsidRPr="00814F4D">
        <w:rPr>
          <w:b/>
          <w:bCs/>
        </w:rPr>
        <w:t>(4)</w:t>
      </w:r>
      <w:r w:rsidR="00EF2D4F" w:rsidRPr="00814F4D">
        <w:t xml:space="preserve"> </w:t>
      </w:r>
      <w:r w:rsidRPr="00814F4D">
        <w:t>Orice persoană poate sesiza existența situațiiior prevăzute la alin. (l) sau (2).</w:t>
      </w:r>
    </w:p>
    <w:p w14:paraId="162AC54B" w14:textId="3E6B9F5E" w:rsidR="00777662" w:rsidRPr="00814F4D" w:rsidRDefault="00777662" w:rsidP="00A45F95">
      <w:pPr>
        <w:ind w:left="709" w:right="33" w:firstLine="0"/>
      </w:pPr>
      <w:r w:rsidRPr="00814F4D">
        <w:rPr>
          <w:b/>
          <w:bCs/>
        </w:rPr>
        <w:t>(5)</w:t>
      </w:r>
      <w:r w:rsidR="00EF2D4F" w:rsidRPr="00814F4D">
        <w:t xml:space="preserve"> </w:t>
      </w:r>
      <w:r w:rsidRPr="00814F4D">
        <w:t>Situa</w:t>
      </w:r>
      <w:r w:rsidR="00E71224">
        <w:t>ț</w:t>
      </w:r>
      <w:r w:rsidRPr="00814F4D">
        <w:t>iile prevăzute la alin. (l) și neîndeplinirea obligatiei prevăzute la alin. (3) se constată de către șeful ierarhic superior al functionarilor publici respectivi, care dispune încetarea raporturilor ierarhice directe dintre func</w:t>
      </w:r>
      <w:r w:rsidR="00E71224">
        <w:t>ț</w:t>
      </w:r>
      <w:r w:rsidRPr="00814F4D">
        <w:t>ionarii publici so</w:t>
      </w:r>
      <w:r w:rsidR="00E71224">
        <w:t>ț</w:t>
      </w:r>
      <w:r w:rsidRPr="00814F4D">
        <w:t>i sau rude de gradul I.</w:t>
      </w:r>
    </w:p>
    <w:p w14:paraId="38B00C50" w14:textId="77777777" w:rsidR="005C279C" w:rsidRPr="00814F4D" w:rsidRDefault="005C279C" w:rsidP="00777662">
      <w:pPr>
        <w:ind w:left="993" w:right="33" w:hanging="222"/>
      </w:pPr>
    </w:p>
    <w:p w14:paraId="01DF7A9C" w14:textId="7BD08BF7" w:rsidR="00777662" w:rsidRPr="00814F4D" w:rsidRDefault="00FA5429" w:rsidP="00FA5429">
      <w:pPr>
        <w:ind w:left="567" w:right="33" w:hanging="222"/>
      </w:pPr>
      <w:r>
        <w:rPr>
          <w:b/>
          <w:bCs/>
        </w:rPr>
        <w:t xml:space="preserve">    </w:t>
      </w:r>
      <w:r w:rsidR="00777662" w:rsidRPr="00814F4D">
        <w:rPr>
          <w:b/>
          <w:bCs/>
        </w:rPr>
        <w:t>Art. 3</w:t>
      </w:r>
      <w:r w:rsidR="005C279C" w:rsidRPr="00814F4D">
        <w:rPr>
          <w:b/>
          <w:bCs/>
        </w:rPr>
        <w:t>9</w:t>
      </w:r>
      <w:r w:rsidR="00777662" w:rsidRPr="00814F4D">
        <w:rPr>
          <w:b/>
          <w:bCs/>
        </w:rPr>
        <w:t xml:space="preserve"> (1) </w:t>
      </w:r>
      <w:r w:rsidR="00777662" w:rsidRPr="00814F4D">
        <w:t>Func</w:t>
      </w:r>
      <w:r w:rsidR="00EF2D4F" w:rsidRPr="00814F4D">
        <w:t>ț</w:t>
      </w:r>
      <w:r w:rsidR="00777662" w:rsidRPr="00814F4D">
        <w:t>ionarii publici pot exercita func</w:t>
      </w:r>
      <w:r w:rsidR="00EF2D4F" w:rsidRPr="00814F4D">
        <w:t>ț</w:t>
      </w:r>
      <w:r w:rsidR="00777662" w:rsidRPr="00814F4D">
        <w:t>ii sau activităti în domeniul didactic, al cercetării știintifice, al crea</w:t>
      </w:r>
      <w:r w:rsidR="00E71224">
        <w:t>ț</w:t>
      </w:r>
      <w:r w:rsidR="00777662" w:rsidRPr="00814F4D">
        <w:t>iei literar-artistice. Func</w:t>
      </w:r>
      <w:r w:rsidR="00EF2D4F" w:rsidRPr="00814F4D">
        <w:t>ț</w:t>
      </w:r>
      <w:r w:rsidR="00777662" w:rsidRPr="00814F4D">
        <w:t>ionarii publici pot exercita func</w:t>
      </w:r>
      <w:r w:rsidR="00EF2D4F" w:rsidRPr="00814F4D">
        <w:t>ț</w:t>
      </w:r>
      <w:r w:rsidR="00777662" w:rsidRPr="00814F4D">
        <w:t>ii în alte domenii de activitate din sectorul privat, care nu sunt în legătură directă sau indirectă cu atributiile exercitate ca func</w:t>
      </w:r>
      <w:r w:rsidR="00E71224">
        <w:t>ț</w:t>
      </w:r>
      <w:r w:rsidR="00777662" w:rsidRPr="00814F4D">
        <w:t>ionar public, func</w:t>
      </w:r>
      <w:r w:rsidR="00EF2D4F" w:rsidRPr="00814F4D">
        <w:t>ț</w:t>
      </w:r>
      <w:r w:rsidR="00777662" w:rsidRPr="00814F4D">
        <w:t>ionar public parlamentar sau func</w:t>
      </w:r>
      <w:r w:rsidR="00E71224">
        <w:t>ț</w:t>
      </w:r>
      <w:r w:rsidR="00777662" w:rsidRPr="00814F4D">
        <w:t>ionar public cu statut special, potrivit fișei postului.</w:t>
      </w:r>
    </w:p>
    <w:p w14:paraId="756F5429" w14:textId="74E9FBEB" w:rsidR="00777662" w:rsidRDefault="009664DD" w:rsidP="00FA5429">
      <w:pPr>
        <w:ind w:left="567" w:right="33" w:firstLine="0"/>
      </w:pPr>
      <w:r w:rsidRPr="00D03EC7">
        <w:rPr>
          <w:b/>
          <w:bCs/>
        </w:rPr>
        <w:t>(2)</w:t>
      </w:r>
      <w:r>
        <w:t xml:space="preserve"> </w:t>
      </w:r>
      <w:r w:rsidR="00E71224">
        <w:t>Î</w:t>
      </w:r>
      <w:r w:rsidR="00777662" w:rsidRPr="00814F4D">
        <w:t>n situa</w:t>
      </w:r>
      <w:r>
        <w:t>ț</w:t>
      </w:r>
      <w:r w:rsidR="00777662" w:rsidRPr="00814F4D">
        <w:t>ia func</w:t>
      </w:r>
      <w:r w:rsidR="00E71224">
        <w:t>ț</w:t>
      </w:r>
      <w:r w:rsidR="00777662" w:rsidRPr="00814F4D">
        <w:t>ionarilor publici care desfășoară activită</w:t>
      </w:r>
      <w:r w:rsidR="00E71224">
        <w:t>ț</w:t>
      </w:r>
      <w:r w:rsidR="00777662" w:rsidRPr="00814F4D">
        <w:t>ile prevăzute la alin.</w:t>
      </w:r>
      <w:r w:rsidR="00EF2D4F" w:rsidRPr="00814F4D">
        <w:t xml:space="preserve"> </w:t>
      </w:r>
      <w:r w:rsidR="00E71224">
        <w:t xml:space="preserve">(1), </w:t>
      </w:r>
      <w:r w:rsidR="00777662" w:rsidRPr="00814F4D">
        <w:t>documentele care alcătuiesc dosarul profesional sunt gestionate de către</w:t>
      </w:r>
      <w:r w:rsidR="00E71224">
        <w:t xml:space="preserve"> </w:t>
      </w:r>
      <w:r w:rsidR="00777662" w:rsidRPr="00814F4D">
        <w:t>autoritatea sau institu</w:t>
      </w:r>
      <w:r w:rsidR="00E71224">
        <w:t>ț</w:t>
      </w:r>
      <w:r w:rsidR="00777662" w:rsidRPr="00814F4D">
        <w:t>ia publică la care aceștia sunt numiți.</w:t>
      </w:r>
    </w:p>
    <w:p w14:paraId="7523D7AC" w14:textId="77777777" w:rsidR="009664DD" w:rsidRPr="00814F4D" w:rsidRDefault="009664DD" w:rsidP="009664DD">
      <w:pPr>
        <w:ind w:right="33"/>
      </w:pPr>
    </w:p>
    <w:p w14:paraId="10EF2687" w14:textId="77777777" w:rsidR="005C279C" w:rsidRDefault="005C279C" w:rsidP="00777662">
      <w:pPr>
        <w:ind w:left="993" w:right="33" w:hanging="222"/>
      </w:pPr>
    </w:p>
    <w:p w14:paraId="42CF2036" w14:textId="77777777" w:rsidR="00ED0F62" w:rsidRDefault="00ED0F62" w:rsidP="00777662">
      <w:pPr>
        <w:ind w:left="993" w:right="33" w:hanging="222"/>
      </w:pPr>
    </w:p>
    <w:p w14:paraId="4A366467" w14:textId="77777777" w:rsidR="00ED0F62" w:rsidRDefault="00ED0F62" w:rsidP="00777662">
      <w:pPr>
        <w:ind w:left="993" w:right="33" w:hanging="222"/>
      </w:pPr>
    </w:p>
    <w:p w14:paraId="3142AD10" w14:textId="77777777" w:rsidR="00ED0F62" w:rsidRPr="00814F4D" w:rsidRDefault="00ED0F62" w:rsidP="00777662">
      <w:pPr>
        <w:ind w:left="993" w:right="33" w:hanging="222"/>
      </w:pPr>
    </w:p>
    <w:p w14:paraId="4AFCB084" w14:textId="1814B8FC" w:rsidR="00777662" w:rsidRPr="00814F4D" w:rsidRDefault="00777662" w:rsidP="00777662">
      <w:pPr>
        <w:ind w:left="993" w:right="33" w:hanging="222"/>
      </w:pPr>
      <w:r w:rsidRPr="00814F4D">
        <w:rPr>
          <w:b/>
          <w:bCs/>
        </w:rPr>
        <w:t xml:space="preserve">Art. </w:t>
      </w:r>
      <w:r w:rsidR="005C279C" w:rsidRPr="00814F4D">
        <w:rPr>
          <w:b/>
          <w:bCs/>
        </w:rPr>
        <w:t>40</w:t>
      </w:r>
      <w:r w:rsidRPr="00814F4D">
        <w:rPr>
          <w:b/>
          <w:bCs/>
        </w:rPr>
        <w:t xml:space="preserve"> (1)</w:t>
      </w:r>
      <w:r w:rsidRPr="00814F4D">
        <w:t xml:space="preserve"> Func</w:t>
      </w:r>
      <w:r w:rsidR="005F6D81" w:rsidRPr="00814F4D">
        <w:t>ț</w:t>
      </w:r>
      <w:r w:rsidRPr="00814F4D">
        <w:t>ionarul public poate candida pentru o func</w:t>
      </w:r>
      <w:r w:rsidR="005F6D81" w:rsidRPr="00814F4D">
        <w:t>ț</w:t>
      </w:r>
      <w:r w:rsidRPr="00814F4D">
        <w:t>ie eligibilă sau poate fi numit într-o func</w:t>
      </w:r>
      <w:r w:rsidR="005F6D81" w:rsidRPr="00814F4D">
        <w:t>ț</w:t>
      </w:r>
      <w:r w:rsidRPr="00814F4D">
        <w:t>ie de demnitate publică.</w:t>
      </w:r>
    </w:p>
    <w:p w14:paraId="5B0CA007" w14:textId="76154BC1" w:rsidR="00777662" w:rsidRPr="00814F4D" w:rsidRDefault="00777662" w:rsidP="00777662">
      <w:pPr>
        <w:ind w:left="993" w:right="33" w:hanging="222"/>
      </w:pPr>
      <w:r w:rsidRPr="00814F4D">
        <w:rPr>
          <w:b/>
          <w:bCs/>
        </w:rPr>
        <w:t>(2)</w:t>
      </w:r>
      <w:r w:rsidRPr="00814F4D">
        <w:t xml:space="preserve"> Raportul de serviciu al func</w:t>
      </w:r>
      <w:r w:rsidR="005F6D81" w:rsidRPr="00814F4D">
        <w:t>ț</w:t>
      </w:r>
      <w:r w:rsidRPr="00814F4D">
        <w:t>ionarului public se suspendă:</w:t>
      </w:r>
    </w:p>
    <w:p w14:paraId="0E6411D9" w14:textId="7D6A8652" w:rsidR="00777662" w:rsidRPr="00814F4D" w:rsidRDefault="00777662" w:rsidP="00777662">
      <w:pPr>
        <w:ind w:left="993" w:right="33" w:hanging="222"/>
      </w:pPr>
      <w:r w:rsidRPr="00814F4D">
        <w:t>a)</w:t>
      </w:r>
      <w:r w:rsidRPr="00814F4D">
        <w:tab/>
        <w:t>pe durata campaniei electorale, până în zi</w:t>
      </w:r>
      <w:r w:rsidR="005F6D81" w:rsidRPr="00814F4D">
        <w:t>u</w:t>
      </w:r>
      <w:r w:rsidRPr="00814F4D">
        <w:t>a ulterioară alegerilor, dacă nu este ales;</w:t>
      </w:r>
    </w:p>
    <w:p w14:paraId="300D7B7D" w14:textId="4955D3BD" w:rsidR="00777662" w:rsidRPr="00814F4D" w:rsidRDefault="00777662" w:rsidP="00777662">
      <w:pPr>
        <w:ind w:left="993" w:right="33" w:hanging="222"/>
      </w:pPr>
      <w:r w:rsidRPr="00814F4D">
        <w:t xml:space="preserve">b)până la încetarea functiei eligibile sau a functiei de demnitate publică, în cazul </w:t>
      </w:r>
      <w:r w:rsidR="005F6D81" w:rsidRPr="00814F4D">
        <w:t>î</w:t>
      </w:r>
      <w:r w:rsidRPr="00814F4D">
        <w:t>n care func</w:t>
      </w:r>
      <w:r w:rsidR="005F6D81" w:rsidRPr="00814F4D">
        <w:t>ț</w:t>
      </w:r>
      <w:r w:rsidRPr="00814F4D">
        <w:t>ionarul public a fost ales sau numit.</w:t>
      </w:r>
    </w:p>
    <w:p w14:paraId="6EF93EC7" w14:textId="77777777" w:rsidR="005C279C" w:rsidRPr="00814F4D" w:rsidRDefault="005C279C" w:rsidP="00777662">
      <w:pPr>
        <w:ind w:left="993" w:right="33" w:hanging="222"/>
      </w:pPr>
    </w:p>
    <w:p w14:paraId="3804B7E8" w14:textId="0DACB2B2" w:rsidR="005C279C" w:rsidRPr="00814F4D" w:rsidRDefault="00777662" w:rsidP="00777662">
      <w:pPr>
        <w:ind w:left="993" w:right="33" w:hanging="222"/>
      </w:pPr>
      <w:r w:rsidRPr="00814F4D">
        <w:rPr>
          <w:b/>
          <w:bCs/>
        </w:rPr>
        <w:t xml:space="preserve">Art. </w:t>
      </w:r>
      <w:r w:rsidR="005C279C" w:rsidRPr="00814F4D">
        <w:rPr>
          <w:b/>
          <w:bCs/>
        </w:rPr>
        <w:t xml:space="preserve">41 </w:t>
      </w:r>
      <w:r w:rsidRPr="00814F4D">
        <w:rPr>
          <w:b/>
          <w:bCs/>
        </w:rPr>
        <w:t>(1)</w:t>
      </w:r>
      <w:r w:rsidRPr="00814F4D">
        <w:t xml:space="preserve"> Func</w:t>
      </w:r>
      <w:r w:rsidR="005C1467" w:rsidRPr="00814F4D">
        <w:t>ț</w:t>
      </w:r>
      <w:r w:rsidRPr="00814F4D">
        <w:t xml:space="preserve">ionarii publici pot fi membri ai partidelor politice legal constituite. </w:t>
      </w:r>
    </w:p>
    <w:p w14:paraId="10473318" w14:textId="5397852A" w:rsidR="00777662" w:rsidRPr="00814F4D" w:rsidRDefault="00777662" w:rsidP="00777662">
      <w:pPr>
        <w:ind w:left="993" w:right="33" w:hanging="222"/>
      </w:pPr>
      <w:r w:rsidRPr="00814F4D">
        <w:t>(2) Func</w:t>
      </w:r>
      <w:r w:rsidR="005C1467" w:rsidRPr="00814F4D">
        <w:t>ți</w:t>
      </w:r>
      <w:r w:rsidRPr="00814F4D">
        <w:t>onarilor publici le este interzis să fie membri ai organelor de conducere ale partidelor politice și să exprime sau să apere în mod public pozi</w:t>
      </w:r>
      <w:r w:rsidR="005C1467" w:rsidRPr="00814F4D">
        <w:t>ț</w:t>
      </w:r>
      <w:r w:rsidRPr="00814F4D">
        <w:t>iile unui partid politic.</w:t>
      </w:r>
    </w:p>
    <w:p w14:paraId="167FDA8A" w14:textId="68EA114D" w:rsidR="00777662" w:rsidRPr="00814F4D" w:rsidRDefault="00777662" w:rsidP="00777662">
      <w:pPr>
        <w:ind w:left="993" w:right="33" w:hanging="222"/>
      </w:pPr>
      <w:r w:rsidRPr="00814F4D">
        <w:rPr>
          <w:b/>
          <w:bCs/>
        </w:rPr>
        <w:t>(3)</w:t>
      </w:r>
      <w:r w:rsidRPr="00814F4D">
        <w:t xml:space="preserve"> Func</w:t>
      </w:r>
      <w:r w:rsidR="005C1467" w:rsidRPr="00814F4D">
        <w:t>ț</w:t>
      </w:r>
      <w:r w:rsidRPr="00814F4D">
        <w:t xml:space="preserve">ionarii publici care, potrivit legii, fac parte din categoria </w:t>
      </w:r>
      <w:r w:rsidR="005C1467" w:rsidRPr="00814F4D">
        <w:t>î</w:t>
      </w:r>
      <w:r w:rsidRPr="00814F4D">
        <w:t>nal</w:t>
      </w:r>
      <w:r w:rsidR="00A33B98">
        <w:t>ț</w:t>
      </w:r>
      <w:r w:rsidRPr="00814F4D">
        <w:t>ilor func</w:t>
      </w:r>
      <w:r w:rsidR="005C1467" w:rsidRPr="00814F4D">
        <w:t>ț</w:t>
      </w:r>
      <w:r w:rsidRPr="00814F4D">
        <w:t>ionari publici nu pot fi membri ai unui partid politic, sub sanc</w:t>
      </w:r>
      <w:r w:rsidR="005C1467" w:rsidRPr="00814F4D">
        <w:t>ț</w:t>
      </w:r>
      <w:r w:rsidRPr="00814F4D">
        <w:t>iunea destituirii din func</w:t>
      </w:r>
      <w:r w:rsidR="005C1467" w:rsidRPr="00814F4D">
        <w:t>ț</w:t>
      </w:r>
      <w:r w:rsidRPr="00814F4D">
        <w:t>ia publică.</w:t>
      </w:r>
    </w:p>
    <w:p w14:paraId="27CA4984" w14:textId="77777777" w:rsidR="005C279C" w:rsidRPr="00814F4D" w:rsidRDefault="005C279C" w:rsidP="00777662">
      <w:pPr>
        <w:ind w:left="993" w:right="33" w:hanging="222"/>
      </w:pPr>
    </w:p>
    <w:p w14:paraId="41EFAA2A" w14:textId="3820B638" w:rsidR="00777662" w:rsidRPr="00814F4D" w:rsidRDefault="00777662" w:rsidP="00777662">
      <w:pPr>
        <w:ind w:left="993" w:right="33" w:hanging="222"/>
      </w:pPr>
      <w:r w:rsidRPr="00814F4D">
        <w:rPr>
          <w:b/>
          <w:bCs/>
        </w:rPr>
        <w:t xml:space="preserve">Art. </w:t>
      </w:r>
      <w:r w:rsidR="005C279C" w:rsidRPr="00814F4D">
        <w:rPr>
          <w:b/>
          <w:bCs/>
        </w:rPr>
        <w:t>42</w:t>
      </w:r>
      <w:r w:rsidRPr="00814F4D">
        <w:rPr>
          <w:b/>
          <w:bCs/>
        </w:rPr>
        <w:t xml:space="preserve"> (1)</w:t>
      </w:r>
      <w:r w:rsidRPr="00814F4D">
        <w:t xml:space="preserve"> Func</w:t>
      </w:r>
      <w:r w:rsidR="005C1467" w:rsidRPr="00814F4D">
        <w:t>ț</w:t>
      </w:r>
      <w:r w:rsidRPr="00814F4D">
        <w:t>ionarii publici au obliga</w:t>
      </w:r>
      <w:r w:rsidR="00796D65">
        <w:t>ț</w:t>
      </w:r>
      <w:r w:rsidRPr="00814F4D">
        <w:t>ia de a respecta prevederile legisla</w:t>
      </w:r>
      <w:r w:rsidR="00796D65">
        <w:t>ț</w:t>
      </w:r>
      <w:r w:rsidRPr="00814F4D">
        <w:t>iei speciale privind unele măsuri pentru asigurarea transparen</w:t>
      </w:r>
      <w:r w:rsidR="00796D65">
        <w:t>ț</w:t>
      </w:r>
      <w:r w:rsidRPr="00814F4D">
        <w:t>e</w:t>
      </w:r>
      <w:r w:rsidR="005C1467" w:rsidRPr="00814F4D">
        <w:t>i</w:t>
      </w:r>
      <w:r w:rsidRPr="00814F4D">
        <w:t xml:space="preserve"> în exercitarea demnită</w:t>
      </w:r>
      <w:r w:rsidR="00796D65">
        <w:t>ț</w:t>
      </w:r>
      <w:r w:rsidRPr="00814F4D">
        <w:t>ilor publice și a func</w:t>
      </w:r>
      <w:r w:rsidR="00796D65">
        <w:t>ț</w:t>
      </w:r>
      <w:r w:rsidRPr="00814F4D">
        <w:t>i</w:t>
      </w:r>
      <w:r w:rsidR="00796D65">
        <w:t>i</w:t>
      </w:r>
      <w:r w:rsidRPr="00814F4D">
        <w:t>lor publice, prin care se stabilesc func</w:t>
      </w:r>
      <w:r w:rsidR="005C1467" w:rsidRPr="00814F4D">
        <w:t>ț</w:t>
      </w:r>
      <w:r w:rsidRPr="00814F4D">
        <w:t>iile sau activită</w:t>
      </w:r>
      <w:r w:rsidR="00796D65">
        <w:t>ț</w:t>
      </w:r>
      <w:r w:rsidRPr="00814F4D">
        <w:t>ile care sunt incompatibile cu func</w:t>
      </w:r>
      <w:r w:rsidR="005C1467" w:rsidRPr="00814F4D">
        <w:t>ț</w:t>
      </w:r>
      <w:r w:rsidRPr="00814F4D">
        <w:t>ia publică.</w:t>
      </w:r>
    </w:p>
    <w:p w14:paraId="225FD26B" w14:textId="63EDA72D" w:rsidR="00777662" w:rsidRPr="00814F4D" w:rsidRDefault="00777662" w:rsidP="00777662">
      <w:pPr>
        <w:ind w:left="993" w:right="33" w:hanging="222"/>
        <w:rPr>
          <w:color w:val="auto"/>
        </w:rPr>
      </w:pPr>
      <w:r w:rsidRPr="00814F4D">
        <w:rPr>
          <w:b/>
          <w:bCs/>
          <w:color w:val="auto"/>
        </w:rPr>
        <w:t>(2)</w:t>
      </w:r>
      <w:r w:rsidR="008C066E" w:rsidRPr="00814F4D">
        <w:rPr>
          <w:color w:val="auto"/>
        </w:rPr>
        <w:t xml:space="preserve"> </w:t>
      </w:r>
      <w:r w:rsidRPr="00814F4D">
        <w:rPr>
          <w:color w:val="auto"/>
        </w:rPr>
        <w:t>Activită</w:t>
      </w:r>
      <w:r w:rsidR="00796D65">
        <w:rPr>
          <w:color w:val="auto"/>
        </w:rPr>
        <w:t>ț</w:t>
      </w:r>
      <w:r w:rsidRPr="00814F4D">
        <w:rPr>
          <w:color w:val="auto"/>
        </w:rPr>
        <w:t>ile în domeniul didactic pe care funcționari</w:t>
      </w:r>
      <w:r w:rsidR="008C066E" w:rsidRPr="00814F4D">
        <w:rPr>
          <w:color w:val="auto"/>
        </w:rPr>
        <w:t>i</w:t>
      </w:r>
      <w:r w:rsidRPr="00814F4D">
        <w:rPr>
          <w:color w:val="auto"/>
        </w:rPr>
        <w:t xml:space="preserve"> publici le pot desfășura, în condi</w:t>
      </w:r>
      <w:r w:rsidR="008C066E" w:rsidRPr="00814F4D">
        <w:rPr>
          <w:color w:val="auto"/>
        </w:rPr>
        <w:t>ț</w:t>
      </w:r>
      <w:r w:rsidRPr="00814F4D">
        <w:rPr>
          <w:color w:val="auto"/>
        </w:rPr>
        <w:t>iile legisla</w:t>
      </w:r>
      <w:r w:rsidR="008C066E" w:rsidRPr="00814F4D">
        <w:rPr>
          <w:color w:val="auto"/>
        </w:rPr>
        <w:t>ț</w:t>
      </w:r>
      <w:r w:rsidRPr="00814F4D">
        <w:rPr>
          <w:color w:val="auto"/>
        </w:rPr>
        <w:t>iei speciale privind unele măsuri pentru asigurarea transparen</w:t>
      </w:r>
      <w:r w:rsidR="008C066E" w:rsidRPr="00814F4D">
        <w:rPr>
          <w:color w:val="auto"/>
        </w:rPr>
        <w:t>ț</w:t>
      </w:r>
      <w:r w:rsidRPr="00814F4D">
        <w:rPr>
          <w:color w:val="auto"/>
        </w:rPr>
        <w:t>ei în exercitarea demnitătilor publice și a func</w:t>
      </w:r>
      <w:r w:rsidR="008C066E" w:rsidRPr="00814F4D">
        <w:rPr>
          <w:color w:val="auto"/>
        </w:rPr>
        <w:t>ț</w:t>
      </w:r>
      <w:r w:rsidRPr="00814F4D">
        <w:rPr>
          <w:color w:val="auto"/>
        </w:rPr>
        <w:t>iilor publice, sunt activită</w:t>
      </w:r>
      <w:r w:rsidR="008C066E" w:rsidRPr="00814F4D">
        <w:rPr>
          <w:color w:val="auto"/>
        </w:rPr>
        <w:t>ț</w:t>
      </w:r>
      <w:r w:rsidRPr="00814F4D">
        <w:rPr>
          <w:color w:val="auto"/>
        </w:rPr>
        <w:t>ile desfășurate de func</w:t>
      </w:r>
      <w:r w:rsidR="008C066E" w:rsidRPr="00814F4D">
        <w:rPr>
          <w:color w:val="auto"/>
        </w:rPr>
        <w:t>ț</w:t>
      </w:r>
      <w:r w:rsidRPr="00814F4D">
        <w:rPr>
          <w:color w:val="auto"/>
        </w:rPr>
        <w:t>ionarii publici care ocupă func</w:t>
      </w:r>
      <w:r w:rsidR="008C066E" w:rsidRPr="00814F4D">
        <w:rPr>
          <w:color w:val="auto"/>
        </w:rPr>
        <w:t>ț</w:t>
      </w:r>
      <w:r w:rsidRPr="00814F4D">
        <w:rPr>
          <w:color w:val="auto"/>
        </w:rPr>
        <w:t>ii didactice în institu</w:t>
      </w:r>
      <w:r w:rsidR="008C066E" w:rsidRPr="00814F4D">
        <w:rPr>
          <w:color w:val="auto"/>
        </w:rPr>
        <w:t>ț</w:t>
      </w:r>
      <w:r w:rsidRPr="00814F4D">
        <w:rPr>
          <w:color w:val="auto"/>
        </w:rPr>
        <w:t xml:space="preserve">iile de </w:t>
      </w:r>
      <w:r w:rsidR="008C066E" w:rsidRPr="00814F4D">
        <w:rPr>
          <w:color w:val="auto"/>
        </w:rPr>
        <w:t>î</w:t>
      </w:r>
      <w:r w:rsidRPr="00814F4D">
        <w:rPr>
          <w:color w:val="auto"/>
        </w:rPr>
        <w:t>nvă</w:t>
      </w:r>
      <w:r w:rsidR="00796D65">
        <w:rPr>
          <w:color w:val="auto"/>
        </w:rPr>
        <w:t>ț</w:t>
      </w:r>
      <w:r w:rsidRPr="00814F4D">
        <w:rPr>
          <w:color w:val="auto"/>
        </w:rPr>
        <w:t>ământ de stat sau private autorizate/acreditate în condi</w:t>
      </w:r>
      <w:r w:rsidR="00796D65">
        <w:rPr>
          <w:color w:val="auto"/>
        </w:rPr>
        <w:t>ț</w:t>
      </w:r>
      <w:r w:rsidRPr="00814F4D">
        <w:rPr>
          <w:color w:val="auto"/>
        </w:rPr>
        <w:t>iile legii ori care au calitatea de formator, mentor sau persoană</w:t>
      </w:r>
      <w:r w:rsidR="008C066E" w:rsidRPr="00814F4D">
        <w:rPr>
          <w:color w:val="auto"/>
        </w:rPr>
        <w:t xml:space="preserve"> </w:t>
      </w:r>
      <w:r w:rsidRPr="00814F4D">
        <w:rPr>
          <w:color w:val="auto"/>
        </w:rPr>
        <w:t>resursă în cadrul programelor de formare profesională a adul</w:t>
      </w:r>
      <w:r w:rsidR="00796D65">
        <w:rPr>
          <w:color w:val="auto"/>
        </w:rPr>
        <w:t>ț</w:t>
      </w:r>
      <w:r w:rsidRPr="00814F4D">
        <w:rPr>
          <w:color w:val="auto"/>
        </w:rPr>
        <w:t>ilor organizate în conditiile actelor normative din domeni</w:t>
      </w:r>
      <w:r w:rsidR="000851D4" w:rsidRPr="00814F4D">
        <w:rPr>
          <w:color w:val="auto"/>
        </w:rPr>
        <w:t>ul</w:t>
      </w:r>
      <w:r w:rsidRPr="00814F4D">
        <w:rPr>
          <w:color w:val="auto"/>
        </w:rPr>
        <w:t xml:space="preserve"> formării profesionale, ori care au calitatea de specialist în comisiile de examinare sau de evaluator în comisiile de evaluare/monitorizare în cadrul programelor de formare profesională a adulților, organizate în condițiile actelor normative din domeniul formării profesionale a adulților.</w:t>
      </w:r>
    </w:p>
    <w:p w14:paraId="51181F72" w14:textId="5DAAEE57" w:rsidR="00777662" w:rsidRDefault="00777662" w:rsidP="00777662">
      <w:pPr>
        <w:ind w:left="993" w:right="33" w:hanging="222"/>
        <w:rPr>
          <w:color w:val="auto"/>
        </w:rPr>
      </w:pPr>
      <w:r w:rsidRPr="00814F4D">
        <w:rPr>
          <w:b/>
          <w:bCs/>
          <w:color w:val="auto"/>
        </w:rPr>
        <w:t>(3)</w:t>
      </w:r>
      <w:r w:rsidR="00796D65">
        <w:rPr>
          <w:color w:val="auto"/>
        </w:rPr>
        <w:t xml:space="preserve"> </w:t>
      </w:r>
      <w:r w:rsidRPr="00814F4D">
        <w:rPr>
          <w:color w:val="auto"/>
        </w:rPr>
        <w:t>Funcționarii publici care desfășoară activitățile prevăzute la alin. (2) au obligația de a respecta programul de lucru prevăzut de lege sau de reglementările proprii ale instituțiilor în cadrul cărora sunt numiți.</w:t>
      </w:r>
    </w:p>
    <w:p w14:paraId="298A7978" w14:textId="77777777" w:rsidR="00ED0F62" w:rsidRDefault="00ED0F62" w:rsidP="00777662">
      <w:pPr>
        <w:ind w:left="993" w:right="33" w:hanging="222"/>
        <w:rPr>
          <w:color w:val="auto"/>
        </w:rPr>
      </w:pPr>
    </w:p>
    <w:p w14:paraId="24178E62" w14:textId="77777777" w:rsidR="00ED0F62" w:rsidRDefault="00ED0F62" w:rsidP="00777662">
      <w:pPr>
        <w:ind w:left="993" w:right="33" w:hanging="222"/>
        <w:rPr>
          <w:color w:val="auto"/>
        </w:rPr>
      </w:pPr>
    </w:p>
    <w:p w14:paraId="35C64F5D" w14:textId="77777777" w:rsidR="00ED0F62" w:rsidRDefault="00ED0F62" w:rsidP="00777662">
      <w:pPr>
        <w:ind w:left="993" w:right="33" w:hanging="222"/>
        <w:rPr>
          <w:color w:val="auto"/>
        </w:rPr>
      </w:pPr>
    </w:p>
    <w:p w14:paraId="7DC2EE8E" w14:textId="77777777" w:rsidR="00ED0F62" w:rsidRDefault="00ED0F62" w:rsidP="00777662">
      <w:pPr>
        <w:ind w:left="993" w:right="33" w:hanging="222"/>
        <w:rPr>
          <w:color w:val="auto"/>
        </w:rPr>
      </w:pPr>
    </w:p>
    <w:p w14:paraId="4650871D" w14:textId="77777777" w:rsidR="00ED0F62" w:rsidRDefault="00ED0F62" w:rsidP="00777662">
      <w:pPr>
        <w:ind w:left="993" w:right="33" w:hanging="222"/>
        <w:rPr>
          <w:color w:val="auto"/>
        </w:rPr>
      </w:pPr>
    </w:p>
    <w:p w14:paraId="5F803F7C" w14:textId="77777777" w:rsidR="00ED0F62" w:rsidRDefault="00ED0F62" w:rsidP="00777662">
      <w:pPr>
        <w:ind w:left="993" w:right="33" w:hanging="222"/>
        <w:rPr>
          <w:color w:val="auto"/>
        </w:rPr>
      </w:pPr>
    </w:p>
    <w:p w14:paraId="4E94BB6F" w14:textId="77777777" w:rsidR="00ED0F62" w:rsidRPr="00814F4D" w:rsidRDefault="00ED0F62" w:rsidP="00777662">
      <w:pPr>
        <w:ind w:left="993" w:right="33" w:hanging="222"/>
        <w:rPr>
          <w:color w:val="auto"/>
        </w:rPr>
      </w:pPr>
    </w:p>
    <w:p w14:paraId="56B318CF" w14:textId="77777777" w:rsidR="005C279C" w:rsidRPr="00814F4D" w:rsidRDefault="005C279C" w:rsidP="00777662">
      <w:pPr>
        <w:ind w:left="993" w:right="33" w:hanging="222"/>
        <w:rPr>
          <w:color w:val="E97132" w:themeColor="accent2"/>
        </w:rPr>
      </w:pPr>
    </w:p>
    <w:p w14:paraId="257B4AAF" w14:textId="4DEC80C1" w:rsidR="00777662" w:rsidRPr="00814F4D" w:rsidRDefault="00777662" w:rsidP="00777662">
      <w:pPr>
        <w:ind w:left="993" w:right="33" w:hanging="222"/>
        <w:rPr>
          <w:b/>
          <w:bCs/>
          <w:color w:val="auto"/>
        </w:rPr>
      </w:pPr>
      <w:r w:rsidRPr="00814F4D">
        <w:rPr>
          <w:b/>
          <w:bCs/>
          <w:color w:val="auto"/>
        </w:rPr>
        <w:t>Conflictul de interese privind</w:t>
      </w:r>
      <w:r w:rsidR="005C279C" w:rsidRPr="00814F4D">
        <w:rPr>
          <w:b/>
          <w:bCs/>
          <w:color w:val="auto"/>
        </w:rPr>
        <w:t xml:space="preserve"> </w:t>
      </w:r>
      <w:r w:rsidRPr="00814F4D">
        <w:rPr>
          <w:b/>
          <w:bCs/>
          <w:color w:val="auto"/>
        </w:rPr>
        <w:t>func</w:t>
      </w:r>
      <w:r w:rsidR="00C51D0D">
        <w:rPr>
          <w:b/>
          <w:bCs/>
          <w:color w:val="auto"/>
        </w:rPr>
        <w:t>ț</w:t>
      </w:r>
      <w:r w:rsidRPr="00814F4D">
        <w:rPr>
          <w:b/>
          <w:bCs/>
          <w:color w:val="auto"/>
        </w:rPr>
        <w:t>ionarii publici</w:t>
      </w:r>
    </w:p>
    <w:p w14:paraId="346A9E65" w14:textId="77777777" w:rsidR="005C279C" w:rsidRPr="00814F4D" w:rsidRDefault="005C279C" w:rsidP="00777662">
      <w:pPr>
        <w:ind w:left="993" w:right="33" w:hanging="222"/>
        <w:rPr>
          <w:b/>
          <w:bCs/>
          <w:color w:val="auto"/>
        </w:rPr>
      </w:pPr>
    </w:p>
    <w:p w14:paraId="05ECCF21" w14:textId="2B737932" w:rsidR="00777662" w:rsidRPr="00814F4D" w:rsidRDefault="00777662" w:rsidP="00777662">
      <w:pPr>
        <w:ind w:left="993" w:right="33" w:hanging="222"/>
        <w:rPr>
          <w:color w:val="auto"/>
        </w:rPr>
      </w:pPr>
      <w:r w:rsidRPr="00814F4D">
        <w:rPr>
          <w:b/>
          <w:bCs/>
          <w:color w:val="auto"/>
        </w:rPr>
        <w:t xml:space="preserve">Art. </w:t>
      </w:r>
      <w:r w:rsidR="005C279C" w:rsidRPr="00814F4D">
        <w:rPr>
          <w:b/>
          <w:bCs/>
          <w:color w:val="auto"/>
        </w:rPr>
        <w:t>4</w:t>
      </w:r>
      <w:r w:rsidR="000851D4" w:rsidRPr="00814F4D">
        <w:rPr>
          <w:b/>
          <w:bCs/>
          <w:color w:val="auto"/>
        </w:rPr>
        <w:t>3</w:t>
      </w:r>
      <w:r w:rsidRPr="00814F4D">
        <w:rPr>
          <w:color w:val="auto"/>
        </w:rPr>
        <w:t xml:space="preserve"> Func</w:t>
      </w:r>
      <w:r w:rsidR="000851D4" w:rsidRPr="00814F4D">
        <w:rPr>
          <w:color w:val="auto"/>
        </w:rPr>
        <w:t>ț</w:t>
      </w:r>
      <w:r w:rsidRPr="00814F4D">
        <w:rPr>
          <w:color w:val="auto"/>
        </w:rPr>
        <w:t xml:space="preserve">ionarilor publici din cadrul aparatului de specialitate al Consiliului Județean Vrancea li se aplică regimul conflictului de interese </w:t>
      </w:r>
      <w:r w:rsidR="000851D4" w:rsidRPr="00814F4D">
        <w:rPr>
          <w:color w:val="auto"/>
        </w:rPr>
        <w:t>î</w:t>
      </w:r>
      <w:r w:rsidRPr="00814F4D">
        <w:rPr>
          <w:color w:val="auto"/>
        </w:rPr>
        <w:t>n exercitarea func</w:t>
      </w:r>
      <w:r w:rsidR="000851D4" w:rsidRPr="00814F4D">
        <w:rPr>
          <w:color w:val="auto"/>
        </w:rPr>
        <w:t>ț</w:t>
      </w:r>
      <w:r w:rsidRPr="00814F4D">
        <w:rPr>
          <w:color w:val="auto"/>
        </w:rPr>
        <w:t xml:space="preserve">iilor publice stabilit prin legislația specială privind unele măsuri pentru asigurarea transparenței în exercitarea demnităților publice </w:t>
      </w:r>
      <w:r w:rsidR="000851D4" w:rsidRPr="00814F4D">
        <w:rPr>
          <w:color w:val="auto"/>
        </w:rPr>
        <w:t>ș</w:t>
      </w:r>
      <w:r w:rsidRPr="00814F4D">
        <w:rPr>
          <w:color w:val="auto"/>
        </w:rPr>
        <w:t>i a funcțiilor publice.</w:t>
      </w:r>
    </w:p>
    <w:p w14:paraId="2A321C46" w14:textId="77777777" w:rsidR="000851D4" w:rsidRPr="00814F4D" w:rsidRDefault="000851D4" w:rsidP="00777662">
      <w:pPr>
        <w:ind w:left="993" w:right="33" w:hanging="222"/>
        <w:rPr>
          <w:color w:val="E97132" w:themeColor="accent2"/>
        </w:rPr>
      </w:pPr>
    </w:p>
    <w:p w14:paraId="68D2D743" w14:textId="0E3527D9" w:rsidR="00777662" w:rsidRPr="00814F4D" w:rsidRDefault="00777662" w:rsidP="00777662">
      <w:pPr>
        <w:ind w:left="993" w:right="33" w:hanging="222"/>
        <w:rPr>
          <w:color w:val="000000" w:themeColor="text1"/>
        </w:rPr>
      </w:pPr>
      <w:r w:rsidRPr="00814F4D">
        <w:rPr>
          <w:b/>
          <w:bCs/>
          <w:color w:val="000000" w:themeColor="text1"/>
        </w:rPr>
        <w:t xml:space="preserve">Art. </w:t>
      </w:r>
      <w:r w:rsidR="005C279C" w:rsidRPr="00814F4D">
        <w:rPr>
          <w:b/>
          <w:bCs/>
          <w:color w:val="000000" w:themeColor="text1"/>
        </w:rPr>
        <w:t>44</w:t>
      </w:r>
      <w:r w:rsidRPr="00814F4D">
        <w:rPr>
          <w:b/>
          <w:bCs/>
          <w:color w:val="000000" w:themeColor="text1"/>
        </w:rPr>
        <w:t xml:space="preserve"> (1)</w:t>
      </w:r>
      <w:r w:rsidRPr="00814F4D">
        <w:rPr>
          <w:color w:val="000000" w:themeColor="text1"/>
        </w:rPr>
        <w:t xml:space="preserve"> Funcționarul public este în conflict de interese dacă se află </w:t>
      </w:r>
      <w:r w:rsidR="000851D4" w:rsidRPr="00814F4D">
        <w:rPr>
          <w:color w:val="000000" w:themeColor="text1"/>
        </w:rPr>
        <w:t>î</w:t>
      </w:r>
      <w:r w:rsidRPr="00814F4D">
        <w:rPr>
          <w:color w:val="000000" w:themeColor="text1"/>
        </w:rPr>
        <w:t>n una dintre următoarele situații:</w:t>
      </w:r>
    </w:p>
    <w:p w14:paraId="7B9920F8" w14:textId="719284DC" w:rsidR="00777662" w:rsidRPr="00814F4D" w:rsidRDefault="00777662" w:rsidP="00777662">
      <w:pPr>
        <w:ind w:left="993" w:right="33" w:hanging="222"/>
        <w:rPr>
          <w:color w:val="000000" w:themeColor="text1"/>
        </w:rPr>
      </w:pPr>
      <w:r w:rsidRPr="00814F4D">
        <w:rPr>
          <w:color w:val="000000" w:themeColor="text1"/>
        </w:rPr>
        <w:t>a)</w:t>
      </w:r>
      <w:r w:rsidR="000851D4" w:rsidRPr="00814F4D">
        <w:rPr>
          <w:color w:val="000000" w:themeColor="text1"/>
        </w:rPr>
        <w:t xml:space="preserve"> </w:t>
      </w:r>
      <w:r w:rsidRPr="00814F4D">
        <w:rPr>
          <w:color w:val="000000" w:themeColor="text1"/>
        </w:rPr>
        <w:t xml:space="preserve">este chemat să rezolve cereri, să ia decizii sau să participe la luarea deciziilor cu privire la </w:t>
      </w:r>
      <w:r w:rsidR="00DD3AB1">
        <w:rPr>
          <w:color w:val="000000" w:themeColor="text1"/>
        </w:rPr>
        <w:t>persoane</w:t>
      </w:r>
      <w:r w:rsidRPr="00814F4D">
        <w:rPr>
          <w:color w:val="000000" w:themeColor="text1"/>
        </w:rPr>
        <w:t xml:space="preserve"> fizice și juridice cu </w:t>
      </w:r>
      <w:r w:rsidR="00DD3AB1">
        <w:rPr>
          <w:color w:val="000000" w:themeColor="text1"/>
        </w:rPr>
        <w:t>care</w:t>
      </w:r>
      <w:r w:rsidRPr="00814F4D">
        <w:rPr>
          <w:color w:val="000000" w:themeColor="text1"/>
        </w:rPr>
        <w:t xml:space="preserve"> </w:t>
      </w:r>
      <w:r w:rsidR="00DD3AB1">
        <w:rPr>
          <w:color w:val="000000" w:themeColor="text1"/>
        </w:rPr>
        <w:t>are</w:t>
      </w:r>
      <w:r w:rsidRPr="00814F4D">
        <w:rPr>
          <w:color w:val="000000" w:themeColor="text1"/>
        </w:rPr>
        <w:t xml:space="preserve"> rel</w:t>
      </w:r>
      <w:r w:rsidR="00DD3AB1">
        <w:rPr>
          <w:color w:val="000000" w:themeColor="text1"/>
        </w:rPr>
        <w:t>a</w:t>
      </w:r>
      <w:r w:rsidRPr="00814F4D">
        <w:rPr>
          <w:color w:val="000000" w:themeColor="text1"/>
        </w:rPr>
        <w:t>ții cu c</w:t>
      </w:r>
      <w:r w:rsidR="00DD3AB1">
        <w:rPr>
          <w:color w:val="000000" w:themeColor="text1"/>
        </w:rPr>
        <w:t>a</w:t>
      </w:r>
      <w:r w:rsidRPr="00814F4D">
        <w:rPr>
          <w:color w:val="000000" w:themeColor="text1"/>
        </w:rPr>
        <w:t>r</w:t>
      </w:r>
      <w:r w:rsidR="00DD3AB1">
        <w:rPr>
          <w:color w:val="000000" w:themeColor="text1"/>
        </w:rPr>
        <w:t>a</w:t>
      </w:r>
      <w:r w:rsidRPr="00814F4D">
        <w:rPr>
          <w:color w:val="000000" w:themeColor="text1"/>
        </w:rPr>
        <w:t>cter p</w:t>
      </w:r>
      <w:r w:rsidR="00DD3AB1">
        <w:rPr>
          <w:color w:val="000000" w:themeColor="text1"/>
        </w:rPr>
        <w:t>a</w:t>
      </w:r>
      <w:r w:rsidRPr="00814F4D">
        <w:rPr>
          <w:color w:val="000000" w:themeColor="text1"/>
        </w:rPr>
        <w:t>trimoni</w:t>
      </w:r>
      <w:r w:rsidR="00DD3AB1">
        <w:rPr>
          <w:color w:val="000000" w:themeColor="text1"/>
        </w:rPr>
        <w:t>a</w:t>
      </w:r>
      <w:r w:rsidRPr="00814F4D">
        <w:rPr>
          <w:color w:val="000000" w:themeColor="text1"/>
        </w:rPr>
        <w:t>l;</w:t>
      </w:r>
    </w:p>
    <w:p w14:paraId="3C92BF0F" w14:textId="25BFF271" w:rsidR="00777662" w:rsidRPr="00814F4D" w:rsidRDefault="00777662" w:rsidP="00777662">
      <w:pPr>
        <w:ind w:left="993" w:right="33" w:hanging="222"/>
        <w:rPr>
          <w:color w:val="000000" w:themeColor="text1"/>
        </w:rPr>
      </w:pPr>
      <w:r w:rsidRPr="00814F4D">
        <w:rPr>
          <w:color w:val="000000" w:themeColor="text1"/>
        </w:rPr>
        <w:t>b)</w:t>
      </w:r>
      <w:r w:rsidR="000851D4" w:rsidRPr="00814F4D">
        <w:rPr>
          <w:color w:val="000000" w:themeColor="text1"/>
        </w:rPr>
        <w:t xml:space="preserve"> </w:t>
      </w:r>
      <w:r w:rsidRPr="00814F4D">
        <w:rPr>
          <w:color w:val="000000" w:themeColor="text1"/>
        </w:rPr>
        <w:t>participă în cadrul aceleiași comisii, constituite conform legii, cu funcționari publici c</w:t>
      </w:r>
      <w:r w:rsidR="00F25160">
        <w:rPr>
          <w:color w:val="000000" w:themeColor="text1"/>
        </w:rPr>
        <w:t>a</w:t>
      </w:r>
      <w:r w:rsidRPr="00814F4D">
        <w:rPr>
          <w:color w:val="000000" w:themeColor="text1"/>
        </w:rPr>
        <w:t xml:space="preserve">re </w:t>
      </w:r>
      <w:r w:rsidR="00F25160">
        <w:rPr>
          <w:color w:val="000000" w:themeColor="text1"/>
        </w:rPr>
        <w:t>a</w:t>
      </w:r>
      <w:r w:rsidRPr="00814F4D">
        <w:rPr>
          <w:color w:val="000000" w:themeColor="text1"/>
        </w:rPr>
        <w:t>u c</w:t>
      </w:r>
      <w:r w:rsidR="00F25160">
        <w:rPr>
          <w:color w:val="000000" w:themeColor="text1"/>
        </w:rPr>
        <w:t>a</w:t>
      </w:r>
      <w:r w:rsidRPr="00814F4D">
        <w:rPr>
          <w:color w:val="000000" w:themeColor="text1"/>
        </w:rPr>
        <w:t>lit</w:t>
      </w:r>
      <w:r w:rsidR="00F25160">
        <w:rPr>
          <w:color w:val="000000" w:themeColor="text1"/>
        </w:rPr>
        <w:t>a</w:t>
      </w:r>
      <w:r w:rsidRPr="00814F4D">
        <w:rPr>
          <w:color w:val="000000" w:themeColor="text1"/>
        </w:rPr>
        <w:t>t</w:t>
      </w:r>
      <w:r w:rsidR="00F25160">
        <w:rPr>
          <w:color w:val="000000" w:themeColor="text1"/>
        </w:rPr>
        <w:t>a</w:t>
      </w:r>
      <w:r w:rsidRPr="00814F4D">
        <w:rPr>
          <w:color w:val="000000" w:themeColor="text1"/>
        </w:rPr>
        <w:t xml:space="preserve">a de </w:t>
      </w:r>
      <w:r w:rsidR="00F25160">
        <w:rPr>
          <w:color w:val="000000" w:themeColor="text1"/>
        </w:rPr>
        <w:t>s</w:t>
      </w:r>
      <w:r w:rsidRPr="00814F4D">
        <w:rPr>
          <w:color w:val="000000" w:themeColor="text1"/>
        </w:rPr>
        <w:t>oț sau rudă de gr</w:t>
      </w:r>
      <w:r w:rsidR="00F25160">
        <w:rPr>
          <w:color w:val="000000" w:themeColor="text1"/>
        </w:rPr>
        <w:t>a</w:t>
      </w:r>
      <w:r w:rsidRPr="00814F4D">
        <w:rPr>
          <w:color w:val="000000" w:themeColor="text1"/>
        </w:rPr>
        <w:t>dul I;</w:t>
      </w:r>
    </w:p>
    <w:p w14:paraId="64B86AC1" w14:textId="20AB7687" w:rsidR="00777662" w:rsidRPr="00814F4D" w:rsidRDefault="00777662" w:rsidP="00777662">
      <w:pPr>
        <w:ind w:left="993" w:right="33" w:hanging="222"/>
        <w:rPr>
          <w:color w:val="000000" w:themeColor="text1"/>
        </w:rPr>
      </w:pPr>
      <w:r w:rsidRPr="00814F4D">
        <w:rPr>
          <w:color w:val="000000" w:themeColor="text1"/>
        </w:rPr>
        <w:t>c)</w:t>
      </w:r>
      <w:r w:rsidR="000851D4" w:rsidRPr="00814F4D">
        <w:rPr>
          <w:color w:val="000000" w:themeColor="text1"/>
        </w:rPr>
        <w:t xml:space="preserve"> </w:t>
      </w:r>
      <w:r w:rsidRPr="00814F4D">
        <w:rPr>
          <w:color w:val="000000" w:themeColor="text1"/>
        </w:rPr>
        <w:t>interesele sale patrimoniale, ale soțului sau rudelor sale de gradul I pot influența deciziile pe care trebuie să le ia în exercitarea funcție</w:t>
      </w:r>
      <w:r w:rsidR="00796D65">
        <w:rPr>
          <w:color w:val="000000" w:themeColor="text1"/>
        </w:rPr>
        <w:t>i</w:t>
      </w:r>
      <w:r w:rsidRPr="00814F4D">
        <w:rPr>
          <w:color w:val="000000" w:themeColor="text1"/>
        </w:rPr>
        <w:t xml:space="preserve"> publice</w:t>
      </w:r>
      <w:r w:rsidR="00796D65">
        <w:rPr>
          <w:color w:val="000000" w:themeColor="text1"/>
        </w:rPr>
        <w:t>;</w:t>
      </w:r>
    </w:p>
    <w:p w14:paraId="11E452D2" w14:textId="43EBB8D4" w:rsidR="00777662" w:rsidRPr="00814F4D" w:rsidRDefault="00777662" w:rsidP="00777662">
      <w:pPr>
        <w:ind w:left="993" w:right="33" w:hanging="222"/>
        <w:rPr>
          <w:color w:val="000000" w:themeColor="text1"/>
        </w:rPr>
      </w:pPr>
      <w:r w:rsidRPr="00814F4D">
        <w:rPr>
          <w:b/>
          <w:bCs/>
          <w:color w:val="000000" w:themeColor="text1"/>
        </w:rPr>
        <w:t>(2)</w:t>
      </w:r>
      <w:r w:rsidRPr="00814F4D">
        <w:rPr>
          <w:color w:val="000000" w:themeColor="text1"/>
        </w:rPr>
        <w:t xml:space="preserve"> În cazul existenței unui conflict de interese, funcționarul public este obligat să se abțină de la rezolvarea cererii, luarea deciziei sau participarea la luarea unei decizii și să-</w:t>
      </w:r>
      <w:r w:rsidR="00796D65">
        <w:rPr>
          <w:color w:val="000000" w:themeColor="text1"/>
        </w:rPr>
        <w:t>l</w:t>
      </w:r>
      <w:r w:rsidRPr="00814F4D">
        <w:rPr>
          <w:color w:val="000000" w:themeColor="text1"/>
        </w:rPr>
        <w:t xml:space="preserve"> informeze de îndată pe șeful ierarhic căruia îi este subordonat direct. Acesta este obligat să ia măsurile care se impun pentru exercitarea cu imparțialitate a funcției publice, </w:t>
      </w:r>
      <w:r w:rsidR="00796D65">
        <w:rPr>
          <w:color w:val="000000" w:themeColor="text1"/>
        </w:rPr>
        <w:t>în</w:t>
      </w:r>
      <w:r w:rsidRPr="00814F4D">
        <w:rPr>
          <w:color w:val="000000" w:themeColor="text1"/>
        </w:rPr>
        <w:t xml:space="preserve"> termen de cel mult 3 zile de la data luării la cunoștință.</w:t>
      </w:r>
    </w:p>
    <w:p w14:paraId="7F49FA8F" w14:textId="5DF0F659" w:rsidR="00777662" w:rsidRPr="00814F4D" w:rsidRDefault="00777662" w:rsidP="00777662">
      <w:pPr>
        <w:ind w:left="993" w:right="33" w:hanging="222"/>
        <w:rPr>
          <w:color w:val="000000" w:themeColor="text1"/>
        </w:rPr>
      </w:pPr>
      <w:r w:rsidRPr="00814F4D">
        <w:rPr>
          <w:b/>
          <w:bCs/>
          <w:color w:val="000000" w:themeColor="text1"/>
        </w:rPr>
        <w:t>(3)</w:t>
      </w:r>
      <w:r w:rsidRPr="00814F4D">
        <w:rPr>
          <w:color w:val="000000" w:themeColor="text1"/>
        </w:rPr>
        <w:t xml:space="preserve"> În cazurile prevăzute la alin. (1), Președintele Consiliului Județean Vrancea, la propunerea șefului ierarhic căruia îi este subordonat direct funcționarul public în cauză, va desemna un alt funcționar public, care are aceeași pregătire și nivel de experiență.</w:t>
      </w:r>
    </w:p>
    <w:p w14:paraId="688F03EE" w14:textId="541E2999" w:rsidR="00777662" w:rsidRDefault="00777662" w:rsidP="00777662">
      <w:pPr>
        <w:ind w:left="993" w:right="33" w:hanging="222"/>
        <w:rPr>
          <w:color w:val="000000" w:themeColor="text1"/>
        </w:rPr>
      </w:pPr>
      <w:r w:rsidRPr="00814F4D">
        <w:rPr>
          <w:b/>
          <w:bCs/>
          <w:color w:val="000000" w:themeColor="text1"/>
        </w:rPr>
        <w:t>(4)</w:t>
      </w:r>
      <w:r w:rsidRPr="00814F4D">
        <w:rPr>
          <w:color w:val="000000" w:themeColor="text1"/>
        </w:rPr>
        <w:t xml:space="preserve"> Încălcarea dispozițiilor alin. (2) poate atrage, după caz, răspunderea disciplinară, administrativă, civilă ori penală, potrivit legii. </w:t>
      </w:r>
    </w:p>
    <w:p w14:paraId="75033C5D" w14:textId="77777777" w:rsidR="00C51D0D" w:rsidRPr="00814F4D" w:rsidRDefault="00C51D0D" w:rsidP="00777662">
      <w:pPr>
        <w:ind w:left="993" w:right="33" w:hanging="222"/>
        <w:rPr>
          <w:color w:val="000000" w:themeColor="text1"/>
        </w:rPr>
      </w:pPr>
    </w:p>
    <w:p w14:paraId="4E58B587" w14:textId="3AE76B8A" w:rsidR="008104F6" w:rsidRDefault="0041552B" w:rsidP="00ED0F62">
      <w:pPr>
        <w:spacing w:after="291" w:line="247" w:lineRule="auto"/>
        <w:ind w:left="993" w:right="33" w:hanging="139"/>
        <w:rPr>
          <w:b/>
          <w:bCs/>
          <w:sz w:val="30"/>
        </w:rPr>
      </w:pPr>
      <w:r w:rsidRPr="00814F4D">
        <w:rPr>
          <w:b/>
          <w:bCs/>
          <w:sz w:val="30"/>
        </w:rPr>
        <w:t xml:space="preserve"> </w:t>
      </w:r>
    </w:p>
    <w:p w14:paraId="5DEBB378" w14:textId="5F71DA4E" w:rsidR="0041552B" w:rsidRPr="00814F4D" w:rsidRDefault="008104F6" w:rsidP="0041552B">
      <w:pPr>
        <w:spacing w:after="291" w:line="247" w:lineRule="auto"/>
        <w:ind w:left="993" w:right="33" w:hanging="139"/>
        <w:rPr>
          <w:b/>
          <w:bCs/>
          <w:sz w:val="30"/>
        </w:rPr>
      </w:pPr>
      <w:r>
        <w:rPr>
          <w:b/>
          <w:bCs/>
          <w:sz w:val="30"/>
        </w:rPr>
        <w:t xml:space="preserve">  </w:t>
      </w:r>
      <w:r w:rsidR="0041552B" w:rsidRPr="00814F4D">
        <w:rPr>
          <w:b/>
          <w:bCs/>
          <w:sz w:val="30"/>
        </w:rPr>
        <w:t xml:space="preserve">Capitolul </w:t>
      </w:r>
      <w:r>
        <w:rPr>
          <w:b/>
          <w:bCs/>
          <w:sz w:val="30"/>
        </w:rPr>
        <w:t>5</w:t>
      </w:r>
      <w:r w:rsidR="0041552B" w:rsidRPr="00814F4D">
        <w:rPr>
          <w:b/>
          <w:bCs/>
          <w:sz w:val="30"/>
        </w:rPr>
        <w:t xml:space="preserve"> </w:t>
      </w:r>
    </w:p>
    <w:p w14:paraId="13A54268" w14:textId="63A8B2D4" w:rsidR="0041552B" w:rsidRPr="00814F4D" w:rsidRDefault="0041552B" w:rsidP="00C51D0D">
      <w:pPr>
        <w:spacing w:after="291" w:line="247" w:lineRule="auto"/>
        <w:ind w:left="993" w:right="33" w:hanging="139"/>
        <w:rPr>
          <w:b/>
          <w:bCs/>
        </w:rPr>
      </w:pPr>
      <w:r w:rsidRPr="00814F4D">
        <w:rPr>
          <w:b/>
          <w:bCs/>
          <w:sz w:val="30"/>
        </w:rPr>
        <w:t xml:space="preserve"> </w:t>
      </w:r>
      <w:r w:rsidR="00C51D0D">
        <w:rPr>
          <w:b/>
          <w:bCs/>
          <w:sz w:val="30"/>
        </w:rPr>
        <w:t xml:space="preserve"> </w:t>
      </w:r>
      <w:r w:rsidRPr="00814F4D">
        <w:rPr>
          <w:b/>
          <w:bCs/>
          <w:sz w:val="30"/>
        </w:rPr>
        <w:t xml:space="preserve">Coordonarea, monitorizarea și controlul aplicării normelor de conduită </w:t>
      </w:r>
      <w:r w:rsidR="00C51D0D">
        <w:rPr>
          <w:b/>
          <w:bCs/>
          <w:sz w:val="30"/>
        </w:rPr>
        <w:t xml:space="preserve"> </w:t>
      </w:r>
      <w:r w:rsidRPr="00814F4D">
        <w:rPr>
          <w:b/>
          <w:bCs/>
          <w:sz w:val="30"/>
        </w:rPr>
        <w:t>profesională</w:t>
      </w:r>
    </w:p>
    <w:p w14:paraId="0102D290" w14:textId="77777777" w:rsidR="0041552B" w:rsidRPr="00814F4D" w:rsidRDefault="0041552B" w:rsidP="00777662">
      <w:pPr>
        <w:ind w:left="993" w:right="33" w:hanging="222"/>
        <w:rPr>
          <w:color w:val="000000" w:themeColor="text1"/>
        </w:rPr>
      </w:pPr>
    </w:p>
    <w:p w14:paraId="5D5BC44D" w14:textId="77777777" w:rsidR="00ED0F62" w:rsidRDefault="00814BB6" w:rsidP="00625398">
      <w:pPr>
        <w:ind w:left="709" w:right="33" w:hanging="222"/>
        <w:rPr>
          <w:color w:val="000000" w:themeColor="text1"/>
        </w:rPr>
      </w:pPr>
      <w:r w:rsidRPr="00814F4D">
        <w:rPr>
          <w:b/>
          <w:bCs/>
          <w:color w:val="000000" w:themeColor="text1"/>
        </w:rPr>
        <w:t xml:space="preserve">    </w:t>
      </w:r>
      <w:r w:rsidR="0041552B" w:rsidRPr="00814F4D">
        <w:rPr>
          <w:b/>
          <w:bCs/>
          <w:color w:val="000000" w:themeColor="text1"/>
        </w:rPr>
        <w:t xml:space="preserve">ART. 45 </w:t>
      </w:r>
      <w:r w:rsidR="00625398" w:rsidRPr="00814F4D">
        <w:rPr>
          <w:b/>
          <w:bCs/>
          <w:color w:val="000000" w:themeColor="text1"/>
        </w:rPr>
        <w:t xml:space="preserve">(1) </w:t>
      </w:r>
      <w:r w:rsidR="00625398" w:rsidRPr="00814F4D">
        <w:rPr>
          <w:color w:val="000000" w:themeColor="text1"/>
        </w:rPr>
        <w:t>Fiecare funcționar public sau angajat contractual are datoria de a cunoaște și respecta Codul de conduită etică și profesională al funcționarilor publici și personalului contractual din cadrul aparatului de specialitate al Consiliului Județean Vrancea. În scopul aplicării eficiente a dispozițiilor prezentului Cod, Președintele</w:t>
      </w:r>
    </w:p>
    <w:p w14:paraId="5EC4E6D5" w14:textId="77777777" w:rsidR="00ED0F62" w:rsidRDefault="00ED0F62" w:rsidP="00625398">
      <w:pPr>
        <w:ind w:left="709" w:right="33" w:hanging="222"/>
        <w:rPr>
          <w:color w:val="000000" w:themeColor="text1"/>
        </w:rPr>
      </w:pPr>
    </w:p>
    <w:p w14:paraId="7FB8601E" w14:textId="77777777" w:rsidR="00ED0F62" w:rsidRDefault="00ED0F62" w:rsidP="00625398">
      <w:pPr>
        <w:ind w:left="709" w:right="33" w:hanging="222"/>
        <w:rPr>
          <w:color w:val="000000" w:themeColor="text1"/>
        </w:rPr>
      </w:pPr>
    </w:p>
    <w:p w14:paraId="0D6B16E8" w14:textId="77777777" w:rsidR="00ED0F62" w:rsidRDefault="00ED0F62" w:rsidP="00625398">
      <w:pPr>
        <w:ind w:left="709" w:right="33" w:hanging="222"/>
        <w:rPr>
          <w:color w:val="000000" w:themeColor="text1"/>
        </w:rPr>
      </w:pPr>
    </w:p>
    <w:p w14:paraId="42CDC357" w14:textId="097E43FD" w:rsidR="00625398" w:rsidRPr="00814F4D" w:rsidRDefault="00ED0F62" w:rsidP="00625398">
      <w:pPr>
        <w:ind w:left="709" w:right="33" w:hanging="222"/>
        <w:rPr>
          <w:b/>
          <w:bCs/>
          <w:color w:val="000000" w:themeColor="text1"/>
        </w:rPr>
      </w:pPr>
      <w:r>
        <w:rPr>
          <w:color w:val="000000" w:themeColor="text1"/>
        </w:rPr>
        <w:t xml:space="preserve">  </w:t>
      </w:r>
      <w:r w:rsidR="00625398" w:rsidRPr="00814F4D">
        <w:rPr>
          <w:color w:val="000000" w:themeColor="text1"/>
        </w:rPr>
        <w:t xml:space="preserve"> Consiliului Județean Vrancea va desemna, în condițiile legii, un funcționar public pentru consiliere etică și monitorizarea respectării normelor de conduită.</w:t>
      </w:r>
    </w:p>
    <w:p w14:paraId="6ACBC2F2" w14:textId="69872957" w:rsidR="00625398" w:rsidRPr="00625398" w:rsidRDefault="00814BB6" w:rsidP="00814BB6">
      <w:pPr>
        <w:ind w:left="667" w:right="33" w:firstLine="0"/>
        <w:rPr>
          <w:b/>
          <w:bCs/>
          <w:color w:val="000000" w:themeColor="text1"/>
        </w:rPr>
      </w:pPr>
      <w:r w:rsidRPr="00814F4D">
        <w:rPr>
          <w:b/>
          <w:bCs/>
          <w:color w:val="000000" w:themeColor="text1"/>
        </w:rPr>
        <w:t xml:space="preserve">(2) </w:t>
      </w:r>
      <w:r w:rsidR="00625398" w:rsidRPr="00625398">
        <w:rPr>
          <w:color w:val="000000" w:themeColor="text1"/>
        </w:rPr>
        <w:t>Consilierea etică are caracter confidențial și se desfășoară în baza unei solicitări formale adresate consilierului de etică sau la inițiativa sa atunci când din conduita funcționarului public rezultă nevoia de ameliorare a comportamentului acestuia.</w:t>
      </w:r>
      <w:r w:rsidRPr="00814F4D">
        <w:rPr>
          <w:color w:val="000000" w:themeColor="text1"/>
        </w:rPr>
        <w:t xml:space="preserve"> </w:t>
      </w:r>
      <w:r w:rsidR="00625398" w:rsidRPr="00625398">
        <w:rPr>
          <w:color w:val="000000" w:themeColor="text1"/>
        </w:rPr>
        <w:t>Consilierul de etică are obligația de a nu comunica informații cu privire la activitatea derulată decât în situația în care aspectele semnalate pot constitui o faptă penală.</w:t>
      </w:r>
    </w:p>
    <w:p w14:paraId="2602BA72" w14:textId="4690CF5B" w:rsidR="00625398" w:rsidRPr="00625398" w:rsidRDefault="00814BB6" w:rsidP="00814BB6">
      <w:pPr>
        <w:ind w:left="667" w:right="33" w:firstLine="0"/>
        <w:rPr>
          <w:color w:val="000000" w:themeColor="text1"/>
        </w:rPr>
      </w:pPr>
      <w:r w:rsidRPr="00814F4D">
        <w:rPr>
          <w:b/>
          <w:bCs/>
          <w:color w:val="000000" w:themeColor="text1"/>
        </w:rPr>
        <w:t>(3)</w:t>
      </w:r>
      <w:r w:rsidRPr="00814F4D">
        <w:rPr>
          <w:color w:val="000000" w:themeColor="text1"/>
        </w:rPr>
        <w:t xml:space="preserve"> </w:t>
      </w:r>
      <w:r w:rsidR="00625398" w:rsidRPr="00625398">
        <w:rPr>
          <w:color w:val="000000" w:themeColor="text1"/>
        </w:rPr>
        <w:t>În aplicarea dispozițiilor prezentului Cod, orice activitate care implică prelucrarea datelor cu caracter personal se efectuează cu respectarea prevederilor legislației pentru protecția persoanelor cu privire la prelucrarea datelor cu caracter personal și libera circulație a acestor date.</w:t>
      </w:r>
    </w:p>
    <w:p w14:paraId="51B77D0E" w14:textId="0B4A2081" w:rsidR="00625398" w:rsidRPr="00625398" w:rsidRDefault="00814BB6" w:rsidP="00814BB6">
      <w:pPr>
        <w:ind w:left="667" w:right="33" w:firstLine="0"/>
        <w:rPr>
          <w:color w:val="000000" w:themeColor="text1"/>
        </w:rPr>
      </w:pPr>
      <w:r w:rsidRPr="00814F4D">
        <w:rPr>
          <w:b/>
          <w:bCs/>
          <w:color w:val="000000" w:themeColor="text1"/>
        </w:rPr>
        <w:t xml:space="preserve">(4) </w:t>
      </w:r>
      <w:r w:rsidR="00625398" w:rsidRPr="00625398">
        <w:rPr>
          <w:color w:val="000000" w:themeColor="text1"/>
        </w:rPr>
        <w:t>Pentru informarea cetățenilor, compartimentul de relații cu publicul din cadrul aparatului de specialitate al Consiliului Județean Vrancea are obligația de a asigura publicarea principiilor și normelor de conduită pe pagina de internet și de a le afișa la sediul Consiliului Județean Vrancea, într-un loc vizibil și accesibil publicului.</w:t>
      </w:r>
    </w:p>
    <w:p w14:paraId="07457388" w14:textId="49E8A367" w:rsidR="00625398" w:rsidRPr="00625398" w:rsidRDefault="00814BB6" w:rsidP="00814BB6">
      <w:pPr>
        <w:ind w:left="667" w:right="33" w:firstLine="0"/>
        <w:rPr>
          <w:color w:val="000000" w:themeColor="text1"/>
        </w:rPr>
      </w:pPr>
      <w:r w:rsidRPr="00814F4D">
        <w:rPr>
          <w:b/>
          <w:bCs/>
          <w:color w:val="000000" w:themeColor="text1"/>
        </w:rPr>
        <w:t xml:space="preserve">(5) </w:t>
      </w:r>
      <w:r w:rsidR="00625398" w:rsidRPr="00625398">
        <w:rPr>
          <w:color w:val="000000" w:themeColor="text1"/>
        </w:rPr>
        <w:t>Funcționarii publici și personalul contractual nu pot fi sancționați sau prejudiciați în niciun fel pentru că s-au adresat consilierului de etică cu solicitarea de a primi consiliere cu privire la respectarea principiilor și normelor de conduită.</w:t>
      </w:r>
    </w:p>
    <w:p w14:paraId="0E6DDC09" w14:textId="2B149667" w:rsidR="00625398" w:rsidRPr="00625398" w:rsidRDefault="00814BB6" w:rsidP="00814BB6">
      <w:pPr>
        <w:ind w:left="567" w:right="33" w:hanging="519"/>
        <w:rPr>
          <w:b/>
          <w:bCs/>
          <w:color w:val="000000" w:themeColor="text1"/>
        </w:rPr>
      </w:pPr>
      <w:r w:rsidRPr="00814F4D">
        <w:rPr>
          <w:b/>
          <w:bCs/>
          <w:color w:val="000000" w:themeColor="text1"/>
        </w:rPr>
        <w:t xml:space="preserve">         </w:t>
      </w:r>
      <w:r w:rsidR="00625398" w:rsidRPr="00625398">
        <w:rPr>
          <w:b/>
          <w:bCs/>
          <w:color w:val="000000" w:themeColor="text1"/>
        </w:rPr>
        <w:t xml:space="preserve">Art. </w:t>
      </w:r>
      <w:r w:rsidRPr="00814F4D">
        <w:rPr>
          <w:b/>
          <w:bCs/>
          <w:color w:val="000000" w:themeColor="text1"/>
        </w:rPr>
        <w:t>46</w:t>
      </w:r>
      <w:r w:rsidR="00625398" w:rsidRPr="00625398">
        <w:rPr>
          <w:b/>
          <w:bCs/>
          <w:color w:val="000000" w:themeColor="text1"/>
        </w:rPr>
        <w:t xml:space="preserve">. </w:t>
      </w:r>
      <w:r w:rsidR="00625398" w:rsidRPr="00625398">
        <w:rPr>
          <w:color w:val="000000" w:themeColor="text1"/>
        </w:rPr>
        <w:t>Consilierul de etică desemnat prin act administrativ în condițiile legii,</w:t>
      </w:r>
      <w:r w:rsidRPr="00814F4D">
        <w:rPr>
          <w:color w:val="000000" w:themeColor="text1"/>
        </w:rPr>
        <w:t xml:space="preserve"> </w:t>
      </w:r>
      <w:r w:rsidR="00625398" w:rsidRPr="00625398">
        <w:rPr>
          <w:color w:val="000000" w:themeColor="text1"/>
        </w:rPr>
        <w:t>exercită un rol activ de prevenire a încălcării principiilor și normelor de conduită. În acest sens consilierul de etică îndeplinește următoarele atribuții:</w:t>
      </w:r>
    </w:p>
    <w:p w14:paraId="279EFE84" w14:textId="2AB8906B" w:rsidR="00625398" w:rsidRPr="00625398" w:rsidRDefault="00814BB6" w:rsidP="00814BB6">
      <w:pPr>
        <w:ind w:left="667" w:right="33" w:firstLine="0"/>
        <w:rPr>
          <w:color w:val="000000" w:themeColor="text1"/>
        </w:rPr>
      </w:pPr>
      <w:r w:rsidRPr="00814F4D">
        <w:rPr>
          <w:color w:val="000000" w:themeColor="text1"/>
        </w:rPr>
        <w:t xml:space="preserve">a) </w:t>
      </w:r>
      <w:r w:rsidR="00625398" w:rsidRPr="00625398">
        <w:rPr>
          <w:color w:val="000000" w:themeColor="text1"/>
        </w:rPr>
        <w:t>monitorizează modul de aplicare și respectare a principiilor și normelor de conduită de către funcționarii publici și personalul contractual din cadrul Consiliului Județean Vr</w:t>
      </w:r>
      <w:r w:rsidR="008926FB">
        <w:rPr>
          <w:color w:val="000000" w:themeColor="text1"/>
        </w:rPr>
        <w:t>a</w:t>
      </w:r>
      <w:r w:rsidR="00625398" w:rsidRPr="00625398">
        <w:rPr>
          <w:color w:val="000000" w:themeColor="text1"/>
        </w:rPr>
        <w:t>nce</w:t>
      </w:r>
      <w:r w:rsidR="008926FB">
        <w:rPr>
          <w:color w:val="000000" w:themeColor="text1"/>
        </w:rPr>
        <w:t>a</w:t>
      </w:r>
      <w:r w:rsidR="00625398" w:rsidRPr="00625398">
        <w:rPr>
          <w:color w:val="000000" w:themeColor="text1"/>
        </w:rPr>
        <w:t xml:space="preserve"> și întocmește r</w:t>
      </w:r>
      <w:r w:rsidR="008926FB">
        <w:rPr>
          <w:color w:val="000000" w:themeColor="text1"/>
        </w:rPr>
        <w:t>a</w:t>
      </w:r>
      <w:r w:rsidR="00625398" w:rsidRPr="00625398">
        <w:rPr>
          <w:color w:val="000000" w:themeColor="text1"/>
        </w:rPr>
        <w:t>po</w:t>
      </w:r>
      <w:r w:rsidR="008926FB">
        <w:rPr>
          <w:color w:val="000000" w:themeColor="text1"/>
        </w:rPr>
        <w:t>a</w:t>
      </w:r>
      <w:r w:rsidR="00625398" w:rsidRPr="00625398">
        <w:rPr>
          <w:color w:val="000000" w:themeColor="text1"/>
        </w:rPr>
        <w:t xml:space="preserve">rte și </w:t>
      </w:r>
      <w:r w:rsidR="008926FB">
        <w:rPr>
          <w:color w:val="000000" w:themeColor="text1"/>
        </w:rPr>
        <w:t>a</w:t>
      </w:r>
      <w:r w:rsidR="00625398" w:rsidRPr="00625398">
        <w:rPr>
          <w:color w:val="000000" w:themeColor="text1"/>
        </w:rPr>
        <w:t>n</w:t>
      </w:r>
      <w:r w:rsidR="008926FB">
        <w:rPr>
          <w:color w:val="000000" w:themeColor="text1"/>
        </w:rPr>
        <w:t>a</w:t>
      </w:r>
      <w:r w:rsidR="00625398" w:rsidRPr="00625398">
        <w:rPr>
          <w:color w:val="000000" w:themeColor="text1"/>
        </w:rPr>
        <w:t>lize cu privire l</w:t>
      </w:r>
      <w:r w:rsidR="008926FB">
        <w:rPr>
          <w:color w:val="000000" w:themeColor="text1"/>
        </w:rPr>
        <w:t>a</w:t>
      </w:r>
      <w:r w:rsidR="00625398" w:rsidRPr="00625398">
        <w:rPr>
          <w:color w:val="000000" w:themeColor="text1"/>
        </w:rPr>
        <w:t xml:space="preserve"> </w:t>
      </w:r>
      <w:r w:rsidR="008926FB">
        <w:rPr>
          <w:color w:val="000000" w:themeColor="text1"/>
        </w:rPr>
        <w:t>a</w:t>
      </w:r>
      <w:r w:rsidR="00625398" w:rsidRPr="00625398">
        <w:rPr>
          <w:color w:val="000000" w:themeColor="text1"/>
        </w:rPr>
        <w:t>ce</w:t>
      </w:r>
      <w:r w:rsidR="008926FB">
        <w:rPr>
          <w:color w:val="000000" w:themeColor="text1"/>
        </w:rPr>
        <w:t>s</w:t>
      </w:r>
      <w:r w:rsidR="00625398" w:rsidRPr="00625398">
        <w:rPr>
          <w:color w:val="000000" w:themeColor="text1"/>
        </w:rPr>
        <w:t>te</w:t>
      </w:r>
      <w:r w:rsidR="008926FB">
        <w:rPr>
          <w:color w:val="000000" w:themeColor="text1"/>
        </w:rPr>
        <w:t>a</w:t>
      </w:r>
      <w:r w:rsidR="00625398" w:rsidRPr="00625398">
        <w:rPr>
          <w:color w:val="000000" w:themeColor="text1"/>
        </w:rPr>
        <w:t>;</w:t>
      </w:r>
    </w:p>
    <w:p w14:paraId="1996DF1A" w14:textId="0D57144E" w:rsidR="00625398" w:rsidRPr="00625398" w:rsidRDefault="00B90E70" w:rsidP="00814BB6">
      <w:pPr>
        <w:ind w:left="667" w:right="33" w:firstLine="0"/>
        <w:rPr>
          <w:color w:val="000000" w:themeColor="text1"/>
        </w:rPr>
      </w:pPr>
      <w:r w:rsidRPr="00814F4D">
        <w:rPr>
          <w:color w:val="000000" w:themeColor="text1"/>
        </w:rPr>
        <w:t xml:space="preserve">b) </w:t>
      </w:r>
      <w:r w:rsidR="00625398" w:rsidRPr="00625398">
        <w:rPr>
          <w:color w:val="000000" w:themeColor="text1"/>
        </w:rPr>
        <w:t>desfășoară activitatea de consiliere etică, pe baza solicitării scrise a funcționarilor publici</w:t>
      </w:r>
      <w:r w:rsidR="00814BB6" w:rsidRPr="00814F4D">
        <w:rPr>
          <w:color w:val="000000" w:themeColor="text1"/>
        </w:rPr>
        <w:t xml:space="preserve">, </w:t>
      </w:r>
      <w:r w:rsidR="00625398" w:rsidRPr="00625398">
        <w:rPr>
          <w:color w:val="000000" w:themeColor="text1"/>
        </w:rPr>
        <w:t>a personalul contractual sau la inițiativa sa atunci când funcționarul public sau personalul contractual nu i se adresează cu o solicitare, însă din conduita adoptată rezultă nevoi</w:t>
      </w:r>
      <w:r w:rsidR="00C341F8">
        <w:rPr>
          <w:color w:val="000000" w:themeColor="text1"/>
        </w:rPr>
        <w:t>a</w:t>
      </w:r>
      <w:r w:rsidR="00625398" w:rsidRPr="00625398">
        <w:rPr>
          <w:color w:val="000000" w:themeColor="text1"/>
        </w:rPr>
        <w:t xml:space="preserve"> de </w:t>
      </w:r>
      <w:r w:rsidR="00C341F8">
        <w:rPr>
          <w:color w:val="000000" w:themeColor="text1"/>
        </w:rPr>
        <w:t>a</w:t>
      </w:r>
      <w:r w:rsidR="00625398" w:rsidRPr="00625398">
        <w:rPr>
          <w:color w:val="000000" w:themeColor="text1"/>
        </w:rPr>
        <w:t xml:space="preserve">meliorare </w:t>
      </w:r>
      <w:r w:rsidR="00C341F8">
        <w:rPr>
          <w:color w:val="000000" w:themeColor="text1"/>
        </w:rPr>
        <w:t>a</w:t>
      </w:r>
      <w:r w:rsidR="00625398" w:rsidRPr="00625398">
        <w:rPr>
          <w:color w:val="000000" w:themeColor="text1"/>
        </w:rPr>
        <w:t xml:space="preserve"> comport</w:t>
      </w:r>
      <w:r w:rsidR="00C341F8">
        <w:rPr>
          <w:color w:val="000000" w:themeColor="text1"/>
        </w:rPr>
        <w:t>a</w:t>
      </w:r>
      <w:r w:rsidR="00625398" w:rsidRPr="00625398">
        <w:rPr>
          <w:color w:val="000000" w:themeColor="text1"/>
        </w:rPr>
        <w:t xml:space="preserve">mentului </w:t>
      </w:r>
      <w:r w:rsidR="00C341F8">
        <w:rPr>
          <w:color w:val="000000" w:themeColor="text1"/>
        </w:rPr>
        <w:t>a</w:t>
      </w:r>
      <w:r w:rsidR="00625398" w:rsidRPr="00625398">
        <w:rPr>
          <w:color w:val="000000" w:themeColor="text1"/>
        </w:rPr>
        <w:t>cestui</w:t>
      </w:r>
      <w:r w:rsidR="00C341F8">
        <w:rPr>
          <w:color w:val="000000" w:themeColor="text1"/>
        </w:rPr>
        <w:t>a</w:t>
      </w:r>
      <w:r w:rsidR="00625398" w:rsidRPr="00625398">
        <w:rPr>
          <w:color w:val="000000" w:themeColor="text1"/>
        </w:rPr>
        <w:t>;</w:t>
      </w:r>
    </w:p>
    <w:p w14:paraId="4BF9B76B" w14:textId="0E98D916" w:rsidR="00625398" w:rsidRPr="00625398" w:rsidRDefault="00B90E70" w:rsidP="00B90E70">
      <w:pPr>
        <w:ind w:left="667" w:right="33" w:firstLine="0"/>
        <w:rPr>
          <w:color w:val="000000" w:themeColor="text1"/>
        </w:rPr>
      </w:pPr>
      <w:r w:rsidRPr="00814F4D">
        <w:rPr>
          <w:color w:val="000000" w:themeColor="text1"/>
        </w:rPr>
        <w:t xml:space="preserve">c) </w:t>
      </w:r>
      <w:r w:rsidR="00625398" w:rsidRPr="00625398">
        <w:rPr>
          <w:color w:val="000000" w:themeColor="text1"/>
        </w:rPr>
        <w:t>elaborează analize privind cauzele, riscurile și vulnerabilitățile care se manifestă în activitatea personalului din cadrul Consiliului Județean Vrancea și care ar putea determina încălcare a principiilor și normelor de conduită, pe care le înaintează Președintelui Consiliului Județean Vrancea și propune măsuri pentru înlăturarea c</w:t>
      </w:r>
      <w:r w:rsidR="00420F3B">
        <w:rPr>
          <w:color w:val="000000" w:themeColor="text1"/>
        </w:rPr>
        <w:t>a</w:t>
      </w:r>
      <w:r w:rsidR="00625398" w:rsidRPr="00625398">
        <w:rPr>
          <w:color w:val="000000" w:themeColor="text1"/>
        </w:rPr>
        <w:t>uzelor, diminuare</w:t>
      </w:r>
      <w:r w:rsidR="00420F3B">
        <w:rPr>
          <w:color w:val="000000" w:themeColor="text1"/>
        </w:rPr>
        <w:t>a</w:t>
      </w:r>
      <w:r w:rsidR="00625398" w:rsidRPr="00625398">
        <w:rPr>
          <w:color w:val="000000" w:themeColor="text1"/>
        </w:rPr>
        <w:t xml:space="preserve"> ri</w:t>
      </w:r>
      <w:r w:rsidR="00420F3B">
        <w:rPr>
          <w:color w:val="000000" w:themeColor="text1"/>
        </w:rPr>
        <w:t>s</w:t>
      </w:r>
      <w:r w:rsidR="00625398" w:rsidRPr="00625398">
        <w:rPr>
          <w:color w:val="000000" w:themeColor="text1"/>
        </w:rPr>
        <w:t xml:space="preserve">curilor și </w:t>
      </w:r>
      <w:r w:rsidR="00420F3B">
        <w:rPr>
          <w:color w:val="000000" w:themeColor="text1"/>
        </w:rPr>
        <w:t>a</w:t>
      </w:r>
      <w:r w:rsidR="00625398" w:rsidRPr="00625398">
        <w:rPr>
          <w:color w:val="000000" w:themeColor="text1"/>
        </w:rPr>
        <w:t xml:space="preserve"> vulner</w:t>
      </w:r>
      <w:r w:rsidR="00420F3B">
        <w:rPr>
          <w:color w:val="000000" w:themeColor="text1"/>
        </w:rPr>
        <w:t>a</w:t>
      </w:r>
      <w:r w:rsidR="00625398" w:rsidRPr="00625398">
        <w:rPr>
          <w:color w:val="000000" w:themeColor="text1"/>
        </w:rPr>
        <w:t>bilităților;</w:t>
      </w:r>
    </w:p>
    <w:p w14:paraId="45FE6EF2" w14:textId="0461B862" w:rsidR="00625398" w:rsidRDefault="00B90E70" w:rsidP="00B90E70">
      <w:pPr>
        <w:ind w:left="667" w:right="33" w:firstLine="0"/>
        <w:rPr>
          <w:color w:val="000000" w:themeColor="text1"/>
        </w:rPr>
      </w:pPr>
      <w:r w:rsidRPr="00814F4D">
        <w:rPr>
          <w:color w:val="000000" w:themeColor="text1"/>
        </w:rPr>
        <w:t xml:space="preserve">d) </w:t>
      </w:r>
      <w:r w:rsidR="00625398" w:rsidRPr="00625398">
        <w:rPr>
          <w:color w:val="000000" w:themeColor="text1"/>
        </w:rPr>
        <w:t>organizează sesiuni de informare a funcționarilor publici cu privire la normele de etică, modificări ale cadrului normativ în domeniul eticii și integrității sau care instituie obligații pentru autoritățile și instituțiile publice pentru respectarea drepturilor cetățenilor în relația cu administrația publică sau cu autoritatea sau instituția publică re</w:t>
      </w:r>
      <w:r w:rsidR="00420F3B">
        <w:rPr>
          <w:color w:val="000000" w:themeColor="text1"/>
        </w:rPr>
        <w:t>s</w:t>
      </w:r>
      <w:r w:rsidR="00625398" w:rsidRPr="00625398">
        <w:rPr>
          <w:color w:val="000000" w:themeColor="text1"/>
        </w:rPr>
        <w:t>pectivă;</w:t>
      </w:r>
    </w:p>
    <w:p w14:paraId="2885EA37" w14:textId="77777777" w:rsidR="00ED0F62" w:rsidRDefault="00ED0F62" w:rsidP="00B90E70">
      <w:pPr>
        <w:ind w:left="667" w:right="33" w:firstLine="0"/>
        <w:rPr>
          <w:color w:val="000000" w:themeColor="text1"/>
        </w:rPr>
      </w:pPr>
    </w:p>
    <w:p w14:paraId="5709CBC3" w14:textId="77777777" w:rsidR="00ED0F62" w:rsidRDefault="00ED0F62" w:rsidP="00B90E70">
      <w:pPr>
        <w:ind w:left="667" w:right="33" w:firstLine="0"/>
        <w:rPr>
          <w:color w:val="000000" w:themeColor="text1"/>
        </w:rPr>
      </w:pPr>
    </w:p>
    <w:p w14:paraId="423FC8A1" w14:textId="77777777" w:rsidR="00ED0F62" w:rsidRPr="00625398" w:rsidRDefault="00ED0F62" w:rsidP="00B90E70">
      <w:pPr>
        <w:ind w:left="667" w:right="33" w:firstLine="0"/>
        <w:rPr>
          <w:color w:val="000000" w:themeColor="text1"/>
        </w:rPr>
      </w:pPr>
    </w:p>
    <w:p w14:paraId="4CF3030B" w14:textId="76CE6A83" w:rsidR="00625398" w:rsidRPr="00625398" w:rsidRDefault="00B90E70" w:rsidP="00B90E70">
      <w:pPr>
        <w:ind w:left="667" w:right="33" w:firstLine="0"/>
        <w:rPr>
          <w:color w:val="000000" w:themeColor="text1"/>
        </w:rPr>
      </w:pPr>
      <w:r w:rsidRPr="00814F4D">
        <w:rPr>
          <w:color w:val="000000" w:themeColor="text1"/>
        </w:rPr>
        <w:t xml:space="preserve">e) </w:t>
      </w:r>
      <w:r w:rsidR="00625398" w:rsidRPr="00625398">
        <w:rPr>
          <w:color w:val="000000" w:themeColor="text1"/>
        </w:rPr>
        <w:t xml:space="preserve">semnalează practici sau proceduri instituționale care ar putea conduce la încălcarea principiilor și normelor de conduită în activitatea personalului din cadrul aparatului de </w:t>
      </w:r>
      <w:r w:rsidR="00A97F81">
        <w:rPr>
          <w:color w:val="000000" w:themeColor="text1"/>
        </w:rPr>
        <w:t>s</w:t>
      </w:r>
      <w:r w:rsidR="00625398" w:rsidRPr="00625398">
        <w:rPr>
          <w:color w:val="000000" w:themeColor="text1"/>
        </w:rPr>
        <w:t>peci</w:t>
      </w:r>
      <w:r w:rsidR="00A97F81">
        <w:rPr>
          <w:color w:val="000000" w:themeColor="text1"/>
        </w:rPr>
        <w:t>a</w:t>
      </w:r>
      <w:r w:rsidR="00625398" w:rsidRPr="00625398">
        <w:rPr>
          <w:color w:val="000000" w:themeColor="text1"/>
        </w:rPr>
        <w:t>lit</w:t>
      </w:r>
      <w:r w:rsidR="00A97F81">
        <w:rPr>
          <w:color w:val="000000" w:themeColor="text1"/>
        </w:rPr>
        <w:t>a</w:t>
      </w:r>
      <w:r w:rsidR="00625398" w:rsidRPr="00625398">
        <w:rPr>
          <w:color w:val="000000" w:themeColor="text1"/>
        </w:rPr>
        <w:t xml:space="preserve">te </w:t>
      </w:r>
      <w:r w:rsidR="00A97F81">
        <w:rPr>
          <w:color w:val="000000" w:themeColor="text1"/>
        </w:rPr>
        <w:t>a</w:t>
      </w:r>
      <w:r w:rsidR="00625398" w:rsidRPr="00625398">
        <w:rPr>
          <w:color w:val="000000" w:themeColor="text1"/>
        </w:rPr>
        <w:t>l Con</w:t>
      </w:r>
      <w:r w:rsidR="00A97F81">
        <w:rPr>
          <w:color w:val="000000" w:themeColor="text1"/>
        </w:rPr>
        <w:t>s</w:t>
      </w:r>
      <w:r w:rsidR="00625398" w:rsidRPr="00625398">
        <w:rPr>
          <w:color w:val="000000" w:themeColor="text1"/>
        </w:rPr>
        <w:t>iliului Județe</w:t>
      </w:r>
      <w:r w:rsidR="00A97F81">
        <w:rPr>
          <w:color w:val="000000" w:themeColor="text1"/>
        </w:rPr>
        <w:t>a</w:t>
      </w:r>
      <w:r w:rsidR="00625398" w:rsidRPr="00625398">
        <w:rPr>
          <w:color w:val="000000" w:themeColor="text1"/>
        </w:rPr>
        <w:t>n Vrance</w:t>
      </w:r>
      <w:r w:rsidR="00A97F81">
        <w:rPr>
          <w:color w:val="000000" w:themeColor="text1"/>
        </w:rPr>
        <w:t>a</w:t>
      </w:r>
      <w:r w:rsidR="00625398" w:rsidRPr="00625398">
        <w:rPr>
          <w:color w:val="000000" w:themeColor="text1"/>
        </w:rPr>
        <w:t>;</w:t>
      </w:r>
    </w:p>
    <w:p w14:paraId="21C8A1A1" w14:textId="2335B0C3" w:rsidR="00625398" w:rsidRPr="00625398" w:rsidRDefault="00B90E70" w:rsidP="00B90E70">
      <w:pPr>
        <w:ind w:left="667" w:right="33" w:firstLine="0"/>
        <w:rPr>
          <w:color w:val="000000" w:themeColor="text1"/>
        </w:rPr>
      </w:pPr>
      <w:r w:rsidRPr="00814F4D">
        <w:rPr>
          <w:color w:val="000000" w:themeColor="text1"/>
        </w:rPr>
        <w:t xml:space="preserve">f) </w:t>
      </w:r>
      <w:r w:rsidR="00625398" w:rsidRPr="00625398">
        <w:rPr>
          <w:color w:val="000000" w:themeColor="text1"/>
        </w:rPr>
        <w:t xml:space="preserve">analizează sesizările și reclamațiile formulate de cetățeni și de ceilalți beneficiari ai activității autorității cu privire la comportamentul personalului care asigură relația directă cu cetățenii și formulează recomandări cu caracter general, fără a interveni </w:t>
      </w:r>
      <w:r w:rsidRPr="00814F4D">
        <w:rPr>
          <w:color w:val="000000" w:themeColor="text1"/>
        </w:rPr>
        <w:t>î</w:t>
      </w:r>
      <w:r w:rsidR="00625398" w:rsidRPr="00625398">
        <w:rPr>
          <w:color w:val="000000" w:themeColor="text1"/>
        </w:rPr>
        <w:t xml:space="preserve">n </w:t>
      </w:r>
      <w:r w:rsidR="00B921C4">
        <w:rPr>
          <w:color w:val="000000" w:themeColor="text1"/>
        </w:rPr>
        <w:t>a</w:t>
      </w:r>
      <w:r w:rsidR="00625398" w:rsidRPr="00625398">
        <w:rPr>
          <w:color w:val="000000" w:themeColor="text1"/>
        </w:rPr>
        <w:t>ctivit</w:t>
      </w:r>
      <w:r w:rsidR="00B921C4">
        <w:rPr>
          <w:color w:val="000000" w:themeColor="text1"/>
        </w:rPr>
        <w:t>a</w:t>
      </w:r>
      <w:r w:rsidR="00625398" w:rsidRPr="00625398">
        <w:rPr>
          <w:color w:val="000000" w:themeColor="text1"/>
        </w:rPr>
        <w:t>te</w:t>
      </w:r>
      <w:r w:rsidR="00B921C4">
        <w:rPr>
          <w:color w:val="000000" w:themeColor="text1"/>
        </w:rPr>
        <w:t xml:space="preserve">a </w:t>
      </w:r>
      <w:r w:rsidR="00625398" w:rsidRPr="00625398">
        <w:rPr>
          <w:color w:val="000000" w:themeColor="text1"/>
        </w:rPr>
        <w:t>comi</w:t>
      </w:r>
      <w:r w:rsidR="00B921C4">
        <w:rPr>
          <w:color w:val="000000" w:themeColor="text1"/>
        </w:rPr>
        <w:t>s</w:t>
      </w:r>
      <w:r w:rsidR="00625398" w:rsidRPr="00625398">
        <w:rPr>
          <w:color w:val="000000" w:themeColor="text1"/>
        </w:rPr>
        <w:t>iilor de di</w:t>
      </w:r>
      <w:r w:rsidR="00B921C4">
        <w:rPr>
          <w:color w:val="000000" w:themeColor="text1"/>
        </w:rPr>
        <w:t>s</w:t>
      </w:r>
      <w:r w:rsidR="00625398" w:rsidRPr="00625398">
        <w:rPr>
          <w:color w:val="000000" w:themeColor="text1"/>
        </w:rPr>
        <w:t>ciplină;</w:t>
      </w:r>
    </w:p>
    <w:p w14:paraId="28ED4ECB" w14:textId="40813B03" w:rsidR="00625398" w:rsidRPr="00814F4D" w:rsidRDefault="00B90E70" w:rsidP="00B90E70">
      <w:pPr>
        <w:ind w:left="667" w:right="33" w:firstLine="0"/>
        <w:rPr>
          <w:color w:val="000000" w:themeColor="text1"/>
        </w:rPr>
      </w:pPr>
      <w:r w:rsidRPr="00814F4D">
        <w:rPr>
          <w:color w:val="000000" w:themeColor="text1"/>
        </w:rPr>
        <w:t xml:space="preserve">g) </w:t>
      </w:r>
      <w:r w:rsidR="00625398" w:rsidRPr="00625398">
        <w:rPr>
          <w:color w:val="000000" w:themeColor="text1"/>
        </w:rPr>
        <w:t>poate adresa în mod direct întrebări sau aplica chestionare cetățenilor și beneficiarilor direcți ai activității autorității cu privire la comportamentul personalului care asigură relația cu publicul, precum și cu privire la opinia acestora despre calitatea serviciitor oferite de autoritate.</w:t>
      </w:r>
    </w:p>
    <w:p w14:paraId="2EF46FD7" w14:textId="77777777" w:rsidR="00B90E70" w:rsidRPr="00625398" w:rsidRDefault="00B90E70" w:rsidP="00B90E70">
      <w:pPr>
        <w:ind w:left="667" w:right="33" w:firstLine="0"/>
        <w:rPr>
          <w:b/>
          <w:bCs/>
          <w:color w:val="000000" w:themeColor="text1"/>
        </w:rPr>
      </w:pPr>
    </w:p>
    <w:p w14:paraId="32F48927" w14:textId="3A6AD563" w:rsidR="00625398" w:rsidRPr="00625398" w:rsidRDefault="00A1493D" w:rsidP="00A1493D">
      <w:pPr>
        <w:ind w:left="709" w:right="33" w:hanging="222"/>
        <w:rPr>
          <w:color w:val="000000" w:themeColor="text1"/>
        </w:rPr>
      </w:pPr>
      <w:r w:rsidRPr="00814F4D">
        <w:rPr>
          <w:b/>
          <w:bCs/>
          <w:color w:val="000000" w:themeColor="text1"/>
        </w:rPr>
        <w:t xml:space="preserve">   </w:t>
      </w:r>
      <w:r w:rsidR="00625398" w:rsidRPr="00625398">
        <w:rPr>
          <w:b/>
          <w:bCs/>
          <w:color w:val="000000" w:themeColor="text1"/>
        </w:rPr>
        <w:t>Art. 4</w:t>
      </w:r>
      <w:r w:rsidRPr="00814F4D">
        <w:rPr>
          <w:b/>
          <w:bCs/>
          <w:color w:val="000000" w:themeColor="text1"/>
        </w:rPr>
        <w:t>7</w:t>
      </w:r>
      <w:r w:rsidR="00625398" w:rsidRPr="00625398">
        <w:rPr>
          <w:b/>
          <w:bCs/>
          <w:color w:val="000000" w:themeColor="text1"/>
        </w:rPr>
        <w:t xml:space="preserve"> </w:t>
      </w:r>
      <w:r w:rsidR="00625398" w:rsidRPr="00625398">
        <w:rPr>
          <w:color w:val="000000" w:themeColor="text1"/>
        </w:rPr>
        <w:t>Agenția Națională a Funcționarilor Publici reglementează și monitorizează aplicarea normelor privind conduita funcționarilor publici și activitatea consilierilor de etică din c</w:t>
      </w:r>
      <w:r w:rsidR="002A6D54">
        <w:rPr>
          <w:color w:val="000000" w:themeColor="text1"/>
        </w:rPr>
        <w:t>a</w:t>
      </w:r>
      <w:r w:rsidR="00625398" w:rsidRPr="00625398">
        <w:rPr>
          <w:color w:val="000000" w:themeColor="text1"/>
        </w:rPr>
        <w:t xml:space="preserve">drul </w:t>
      </w:r>
      <w:r w:rsidR="002A6D54">
        <w:rPr>
          <w:color w:val="000000" w:themeColor="text1"/>
        </w:rPr>
        <w:t>a</w:t>
      </w:r>
      <w:r w:rsidR="00625398" w:rsidRPr="00625398">
        <w:rPr>
          <w:color w:val="000000" w:themeColor="text1"/>
        </w:rPr>
        <w:t>utorităților și in</w:t>
      </w:r>
      <w:r w:rsidR="002A6D54">
        <w:rPr>
          <w:color w:val="000000" w:themeColor="text1"/>
        </w:rPr>
        <w:t>s</w:t>
      </w:r>
      <w:r w:rsidR="00625398" w:rsidRPr="00625398">
        <w:rPr>
          <w:color w:val="000000" w:themeColor="text1"/>
        </w:rPr>
        <w:t>tituțiilor publice; Agenți</w:t>
      </w:r>
      <w:r w:rsidR="002A6D54">
        <w:rPr>
          <w:color w:val="000000" w:themeColor="text1"/>
        </w:rPr>
        <w:t>a</w:t>
      </w:r>
      <w:r w:rsidR="00625398" w:rsidRPr="00625398">
        <w:rPr>
          <w:color w:val="000000" w:themeColor="text1"/>
        </w:rPr>
        <w:t xml:space="preserve"> N</w:t>
      </w:r>
      <w:r w:rsidR="002A6D54">
        <w:rPr>
          <w:color w:val="000000" w:themeColor="text1"/>
        </w:rPr>
        <w:t>a</w:t>
      </w:r>
      <w:r w:rsidR="00625398" w:rsidRPr="00625398">
        <w:rPr>
          <w:color w:val="000000" w:themeColor="text1"/>
        </w:rPr>
        <w:t>țion</w:t>
      </w:r>
      <w:r w:rsidR="002A6D54">
        <w:rPr>
          <w:color w:val="000000" w:themeColor="text1"/>
        </w:rPr>
        <w:t>a</w:t>
      </w:r>
      <w:r w:rsidR="00625398" w:rsidRPr="00625398">
        <w:rPr>
          <w:color w:val="000000" w:themeColor="text1"/>
        </w:rPr>
        <w:t xml:space="preserve">lă </w:t>
      </w:r>
      <w:r w:rsidR="002A6D54">
        <w:rPr>
          <w:color w:val="000000" w:themeColor="text1"/>
        </w:rPr>
        <w:t>a</w:t>
      </w:r>
      <w:r w:rsidR="00625398" w:rsidRPr="00625398">
        <w:rPr>
          <w:color w:val="000000" w:themeColor="text1"/>
        </w:rPr>
        <w:t xml:space="preserve"> Funcțion</w:t>
      </w:r>
      <w:r w:rsidR="002A6D54">
        <w:rPr>
          <w:color w:val="000000" w:themeColor="text1"/>
        </w:rPr>
        <w:t>a</w:t>
      </w:r>
      <w:r w:rsidR="00625398" w:rsidRPr="00625398">
        <w:rPr>
          <w:color w:val="000000" w:themeColor="text1"/>
        </w:rPr>
        <w:t>rilor Publici:</w:t>
      </w:r>
    </w:p>
    <w:p w14:paraId="6A3E7AFA" w14:textId="0B5A8827" w:rsidR="00625398" w:rsidRPr="00625398" w:rsidRDefault="00A1493D" w:rsidP="00A1493D">
      <w:pPr>
        <w:ind w:left="709" w:right="33" w:firstLine="0"/>
        <w:rPr>
          <w:color w:val="000000" w:themeColor="text1"/>
        </w:rPr>
      </w:pPr>
      <w:r w:rsidRPr="00814F4D">
        <w:rPr>
          <w:color w:val="000000" w:themeColor="text1"/>
        </w:rPr>
        <w:t xml:space="preserve">a) </w:t>
      </w:r>
      <w:r w:rsidR="00625398" w:rsidRPr="00625398">
        <w:rPr>
          <w:color w:val="000000" w:themeColor="text1"/>
        </w:rPr>
        <w:t xml:space="preserve">elaborează studii și analize privind respectarea prevederilor </w:t>
      </w:r>
      <w:r w:rsidRPr="00814F4D">
        <w:rPr>
          <w:color w:val="000000" w:themeColor="text1"/>
        </w:rPr>
        <w:t xml:space="preserve">referitoare la </w:t>
      </w:r>
      <w:r w:rsidR="00625398" w:rsidRPr="00625398">
        <w:rPr>
          <w:color w:val="000000" w:themeColor="text1"/>
        </w:rPr>
        <w:t xml:space="preserve"> conduita funcțion</w:t>
      </w:r>
      <w:r w:rsidR="00AF48A0">
        <w:rPr>
          <w:color w:val="000000" w:themeColor="text1"/>
        </w:rPr>
        <w:t>a</w:t>
      </w:r>
      <w:r w:rsidR="00625398" w:rsidRPr="00625398">
        <w:rPr>
          <w:color w:val="000000" w:themeColor="text1"/>
        </w:rPr>
        <w:t>rilor publici;</w:t>
      </w:r>
    </w:p>
    <w:p w14:paraId="7A00B28A" w14:textId="510E847D" w:rsidR="00625398" w:rsidRPr="00625398" w:rsidRDefault="00A1493D" w:rsidP="00A1493D">
      <w:pPr>
        <w:ind w:left="709" w:right="33" w:firstLine="0"/>
        <w:rPr>
          <w:color w:val="000000" w:themeColor="text1"/>
        </w:rPr>
      </w:pPr>
      <w:r w:rsidRPr="00814F4D">
        <w:rPr>
          <w:color w:val="000000" w:themeColor="text1"/>
        </w:rPr>
        <w:t>b)</w:t>
      </w:r>
      <w:r w:rsidR="000C0C12">
        <w:rPr>
          <w:color w:val="000000" w:themeColor="text1"/>
        </w:rPr>
        <w:t xml:space="preserve"> </w:t>
      </w:r>
      <w:r w:rsidR="00625398" w:rsidRPr="00625398">
        <w:rPr>
          <w:color w:val="000000" w:themeColor="text1"/>
        </w:rPr>
        <w:t>elaborează cadrul metodologic privind activitatea de consiliere etică, precum și modelul, ge</w:t>
      </w:r>
      <w:r w:rsidR="00AF48A0">
        <w:rPr>
          <w:color w:val="000000" w:themeColor="text1"/>
        </w:rPr>
        <w:t>s</w:t>
      </w:r>
      <w:r w:rsidR="00625398" w:rsidRPr="00625398">
        <w:rPr>
          <w:color w:val="000000" w:themeColor="text1"/>
        </w:rPr>
        <w:t>tion</w:t>
      </w:r>
      <w:r w:rsidR="00AF48A0">
        <w:rPr>
          <w:color w:val="000000" w:themeColor="text1"/>
        </w:rPr>
        <w:t>a</w:t>
      </w:r>
      <w:r w:rsidR="00625398" w:rsidRPr="00625398">
        <w:rPr>
          <w:color w:val="000000" w:themeColor="text1"/>
        </w:rPr>
        <w:t>re</w:t>
      </w:r>
      <w:r w:rsidR="00AF48A0">
        <w:rPr>
          <w:color w:val="000000" w:themeColor="text1"/>
        </w:rPr>
        <w:t>a</w:t>
      </w:r>
      <w:r w:rsidR="00625398" w:rsidRPr="00625398">
        <w:rPr>
          <w:color w:val="000000" w:themeColor="text1"/>
        </w:rPr>
        <w:t xml:space="preserve"> și </w:t>
      </w:r>
      <w:r w:rsidR="00AF48A0">
        <w:rPr>
          <w:color w:val="000000" w:themeColor="text1"/>
        </w:rPr>
        <w:t>a</w:t>
      </w:r>
      <w:r w:rsidR="00625398" w:rsidRPr="00625398">
        <w:rPr>
          <w:color w:val="000000" w:themeColor="text1"/>
        </w:rPr>
        <w:t>cce</w:t>
      </w:r>
      <w:r w:rsidR="00AF48A0">
        <w:rPr>
          <w:color w:val="000000" w:themeColor="text1"/>
        </w:rPr>
        <w:t>s</w:t>
      </w:r>
      <w:r w:rsidR="00625398" w:rsidRPr="00625398">
        <w:rPr>
          <w:color w:val="000000" w:themeColor="text1"/>
        </w:rPr>
        <w:t>ul l</w:t>
      </w:r>
      <w:r w:rsidR="00AF48A0">
        <w:rPr>
          <w:color w:val="000000" w:themeColor="text1"/>
        </w:rPr>
        <w:t>a</w:t>
      </w:r>
      <w:r w:rsidR="00625398" w:rsidRPr="00625398">
        <w:rPr>
          <w:color w:val="000000" w:themeColor="text1"/>
        </w:rPr>
        <w:t xml:space="preserve"> regi</w:t>
      </w:r>
      <w:r w:rsidR="00AF48A0">
        <w:rPr>
          <w:color w:val="000000" w:themeColor="text1"/>
        </w:rPr>
        <w:t>s</w:t>
      </w:r>
      <w:r w:rsidR="00625398" w:rsidRPr="00625398">
        <w:rPr>
          <w:color w:val="000000" w:themeColor="text1"/>
        </w:rPr>
        <w:t xml:space="preserve">trul de evidență </w:t>
      </w:r>
      <w:r w:rsidR="00AF48A0">
        <w:rPr>
          <w:color w:val="000000" w:themeColor="text1"/>
        </w:rPr>
        <w:t>a</w:t>
      </w:r>
      <w:r w:rsidR="00625398" w:rsidRPr="00625398">
        <w:rPr>
          <w:color w:val="000000" w:themeColor="text1"/>
        </w:rPr>
        <w:t xml:space="preserve">l </w:t>
      </w:r>
      <w:r w:rsidR="00AF48A0">
        <w:rPr>
          <w:color w:val="000000" w:themeColor="text1"/>
        </w:rPr>
        <w:t>a</w:t>
      </w:r>
      <w:r w:rsidR="00625398" w:rsidRPr="00625398">
        <w:rPr>
          <w:color w:val="000000" w:themeColor="text1"/>
        </w:rPr>
        <w:t>ce</w:t>
      </w:r>
      <w:r w:rsidR="00AF48A0">
        <w:rPr>
          <w:color w:val="000000" w:themeColor="text1"/>
        </w:rPr>
        <w:t>s</w:t>
      </w:r>
      <w:r w:rsidR="00625398" w:rsidRPr="00625398">
        <w:rPr>
          <w:color w:val="000000" w:themeColor="text1"/>
        </w:rPr>
        <w:t xml:space="preserve">tei </w:t>
      </w:r>
      <w:r w:rsidR="00AF48A0">
        <w:rPr>
          <w:color w:val="000000" w:themeColor="text1"/>
        </w:rPr>
        <w:t>a</w:t>
      </w:r>
      <w:r w:rsidR="00625398" w:rsidRPr="00625398">
        <w:rPr>
          <w:color w:val="000000" w:themeColor="text1"/>
        </w:rPr>
        <w:t>ctivități;</w:t>
      </w:r>
    </w:p>
    <w:p w14:paraId="07CE63A7" w14:textId="4A5FA4B6" w:rsidR="00625398" w:rsidRPr="00625398" w:rsidRDefault="00A1493D" w:rsidP="00A1493D">
      <w:pPr>
        <w:ind w:left="709" w:right="33" w:firstLine="0"/>
        <w:rPr>
          <w:color w:val="000000" w:themeColor="text1"/>
        </w:rPr>
      </w:pPr>
      <w:r w:rsidRPr="00814F4D">
        <w:rPr>
          <w:color w:val="000000" w:themeColor="text1"/>
        </w:rPr>
        <w:t>c)</w:t>
      </w:r>
      <w:r w:rsidR="0052585C" w:rsidRPr="00814F4D">
        <w:rPr>
          <w:color w:val="000000" w:themeColor="text1"/>
        </w:rPr>
        <w:t xml:space="preserve"> </w:t>
      </w:r>
      <w:r w:rsidR="00625398" w:rsidRPr="00625398">
        <w:rPr>
          <w:color w:val="000000" w:themeColor="text1"/>
        </w:rPr>
        <w:t>el</w:t>
      </w:r>
      <w:r w:rsidR="00061D19">
        <w:rPr>
          <w:color w:val="000000" w:themeColor="text1"/>
        </w:rPr>
        <w:t>a</w:t>
      </w:r>
      <w:r w:rsidR="00625398" w:rsidRPr="00625398">
        <w:rPr>
          <w:color w:val="000000" w:themeColor="text1"/>
        </w:rPr>
        <w:t>bore</w:t>
      </w:r>
      <w:r w:rsidR="00061D19">
        <w:rPr>
          <w:color w:val="000000" w:themeColor="text1"/>
        </w:rPr>
        <w:t>a</w:t>
      </w:r>
      <w:r w:rsidR="00625398" w:rsidRPr="00625398">
        <w:rPr>
          <w:color w:val="000000" w:themeColor="text1"/>
        </w:rPr>
        <w:t xml:space="preserve">ză </w:t>
      </w:r>
      <w:r w:rsidR="00061D19">
        <w:rPr>
          <w:color w:val="000000" w:themeColor="text1"/>
        </w:rPr>
        <w:t>s</w:t>
      </w:r>
      <w:r w:rsidR="00625398" w:rsidRPr="00625398">
        <w:rPr>
          <w:color w:val="000000" w:themeColor="text1"/>
        </w:rPr>
        <w:t>t</w:t>
      </w:r>
      <w:r w:rsidR="00061D19">
        <w:rPr>
          <w:color w:val="000000" w:themeColor="text1"/>
        </w:rPr>
        <w:t>a</w:t>
      </w:r>
      <w:r w:rsidR="00625398" w:rsidRPr="00625398">
        <w:rPr>
          <w:color w:val="000000" w:themeColor="text1"/>
        </w:rPr>
        <w:t>nd</w:t>
      </w:r>
      <w:r w:rsidR="00061D19">
        <w:rPr>
          <w:color w:val="000000" w:themeColor="text1"/>
        </w:rPr>
        <w:t>a</w:t>
      </w:r>
      <w:r w:rsidR="00625398" w:rsidRPr="00625398">
        <w:rPr>
          <w:color w:val="000000" w:themeColor="text1"/>
        </w:rPr>
        <w:t>rdul de form</w:t>
      </w:r>
      <w:r w:rsidR="00061D19">
        <w:rPr>
          <w:color w:val="000000" w:themeColor="text1"/>
        </w:rPr>
        <w:t>a</w:t>
      </w:r>
      <w:r w:rsidR="00625398" w:rsidRPr="00625398">
        <w:rPr>
          <w:color w:val="000000" w:themeColor="text1"/>
        </w:rPr>
        <w:t>re pentru con</w:t>
      </w:r>
      <w:r w:rsidR="00061D19">
        <w:rPr>
          <w:color w:val="000000" w:themeColor="text1"/>
        </w:rPr>
        <w:t>s</w:t>
      </w:r>
      <w:r w:rsidR="00625398" w:rsidRPr="00625398">
        <w:rPr>
          <w:color w:val="000000" w:themeColor="text1"/>
        </w:rPr>
        <w:t>ilierii de etică;</w:t>
      </w:r>
    </w:p>
    <w:p w14:paraId="13D1B98A" w14:textId="02320B6A" w:rsidR="00625398" w:rsidRPr="00625398" w:rsidRDefault="0052585C" w:rsidP="00A1493D">
      <w:pPr>
        <w:ind w:left="709" w:right="33" w:firstLine="0"/>
        <w:rPr>
          <w:color w:val="000000" w:themeColor="text1"/>
        </w:rPr>
      </w:pPr>
      <w:r w:rsidRPr="00814F4D">
        <w:rPr>
          <w:color w:val="000000" w:themeColor="text1"/>
        </w:rPr>
        <w:t xml:space="preserve">d) </w:t>
      </w:r>
      <w:r w:rsidR="00625398" w:rsidRPr="00625398">
        <w:rPr>
          <w:color w:val="000000" w:themeColor="text1"/>
        </w:rPr>
        <w:t>org</w:t>
      </w:r>
      <w:r w:rsidR="00061D19">
        <w:rPr>
          <w:color w:val="000000" w:themeColor="text1"/>
        </w:rPr>
        <w:t>a</w:t>
      </w:r>
      <w:r w:rsidR="00625398" w:rsidRPr="00625398">
        <w:rPr>
          <w:color w:val="000000" w:themeColor="text1"/>
        </w:rPr>
        <w:t>nize</w:t>
      </w:r>
      <w:r w:rsidR="00061D19">
        <w:rPr>
          <w:color w:val="000000" w:themeColor="text1"/>
        </w:rPr>
        <w:t>a</w:t>
      </w:r>
      <w:r w:rsidR="00625398" w:rsidRPr="00625398">
        <w:rPr>
          <w:color w:val="000000" w:themeColor="text1"/>
        </w:rPr>
        <w:t xml:space="preserve">ză </w:t>
      </w:r>
      <w:r w:rsidR="00061D19">
        <w:rPr>
          <w:color w:val="000000" w:themeColor="text1"/>
        </w:rPr>
        <w:t>s</w:t>
      </w:r>
      <w:r w:rsidR="00625398" w:rsidRPr="00625398">
        <w:rPr>
          <w:color w:val="000000" w:themeColor="text1"/>
        </w:rPr>
        <w:t>emin</w:t>
      </w:r>
      <w:r w:rsidR="00061D19">
        <w:rPr>
          <w:color w:val="000000" w:themeColor="text1"/>
        </w:rPr>
        <w:t>a</w:t>
      </w:r>
      <w:r w:rsidR="00625398" w:rsidRPr="00625398">
        <w:rPr>
          <w:color w:val="000000" w:themeColor="text1"/>
        </w:rPr>
        <w:t>re și conferințe în domeniul m</w:t>
      </w:r>
      <w:r w:rsidR="00061D19">
        <w:rPr>
          <w:color w:val="000000" w:themeColor="text1"/>
        </w:rPr>
        <w:t>a</w:t>
      </w:r>
      <w:r w:rsidR="00625398" w:rsidRPr="00625398">
        <w:rPr>
          <w:color w:val="000000" w:themeColor="text1"/>
        </w:rPr>
        <w:t>n</w:t>
      </w:r>
      <w:r w:rsidR="00061D19">
        <w:rPr>
          <w:color w:val="000000" w:themeColor="text1"/>
        </w:rPr>
        <w:t>a</w:t>
      </w:r>
      <w:r w:rsidR="00625398" w:rsidRPr="00625398">
        <w:rPr>
          <w:color w:val="000000" w:themeColor="text1"/>
        </w:rPr>
        <w:t>gementului eticii și integrității;</w:t>
      </w:r>
    </w:p>
    <w:p w14:paraId="6FC79BA0" w14:textId="38CE26D6" w:rsidR="00625398" w:rsidRPr="00625398" w:rsidRDefault="0052585C" w:rsidP="00A1493D">
      <w:pPr>
        <w:ind w:left="709" w:right="33" w:firstLine="0"/>
        <w:rPr>
          <w:color w:val="000000" w:themeColor="text1"/>
        </w:rPr>
      </w:pPr>
      <w:r w:rsidRPr="00814F4D">
        <w:rPr>
          <w:color w:val="000000" w:themeColor="text1"/>
        </w:rPr>
        <w:t>e</w:t>
      </w:r>
      <w:r w:rsidR="00A1493D" w:rsidRPr="00814F4D">
        <w:rPr>
          <w:color w:val="000000" w:themeColor="text1"/>
        </w:rPr>
        <w:t>)</w:t>
      </w:r>
      <w:r w:rsidRPr="00814F4D">
        <w:rPr>
          <w:color w:val="000000" w:themeColor="text1"/>
        </w:rPr>
        <w:t xml:space="preserve">  </w:t>
      </w:r>
      <w:r w:rsidR="00625398" w:rsidRPr="00625398">
        <w:rPr>
          <w:color w:val="000000" w:themeColor="text1"/>
        </w:rPr>
        <w:t>elaborează cadrul metodologic necesar monitorizării și implementării principiilor și o standardelor de conduită a funcționarilor publici, precum și a procedurilor disciplinare în cadrul autorităților și instituțiilor publice și centralizează datele transmise de acestea, la termenele și în for</w:t>
      </w:r>
      <w:r w:rsidR="00A1493D" w:rsidRPr="00814F4D">
        <w:rPr>
          <w:color w:val="000000" w:themeColor="text1"/>
        </w:rPr>
        <w:t>m</w:t>
      </w:r>
      <w:r w:rsidR="00625398" w:rsidRPr="00625398">
        <w:rPr>
          <w:color w:val="000000" w:themeColor="text1"/>
        </w:rPr>
        <w:t>atele de raportare stabilite. Prin activitatea sa, Agenția Națională a Funcționarilor Publici nu poate influența activitatea de consiliere etică desfășurată de consilierii de etică și derularea procedurii de lucru a comisiilor de disciplin</w:t>
      </w:r>
      <w:r w:rsidR="00A1493D" w:rsidRPr="00814F4D">
        <w:rPr>
          <w:color w:val="000000" w:themeColor="text1"/>
        </w:rPr>
        <w:t>ă</w:t>
      </w:r>
      <w:r w:rsidR="00625398" w:rsidRPr="00625398">
        <w:rPr>
          <w:color w:val="000000" w:themeColor="text1"/>
        </w:rPr>
        <w:t xml:space="preserve"> din cadrul </w:t>
      </w:r>
      <w:r w:rsidR="00002A20">
        <w:rPr>
          <w:color w:val="000000" w:themeColor="text1"/>
        </w:rPr>
        <w:t>a</w:t>
      </w:r>
      <w:r w:rsidR="00625398" w:rsidRPr="00625398">
        <w:rPr>
          <w:color w:val="000000" w:themeColor="text1"/>
        </w:rPr>
        <w:t>utorităților și in</w:t>
      </w:r>
      <w:r w:rsidR="00002A20">
        <w:rPr>
          <w:color w:val="000000" w:themeColor="text1"/>
        </w:rPr>
        <w:t>s</w:t>
      </w:r>
      <w:r w:rsidR="00625398" w:rsidRPr="00625398">
        <w:rPr>
          <w:color w:val="000000" w:themeColor="text1"/>
        </w:rPr>
        <w:t>tituțiilor publice;</w:t>
      </w:r>
    </w:p>
    <w:p w14:paraId="57AA47AE" w14:textId="308F25ED" w:rsidR="00625398" w:rsidRPr="00625398" w:rsidRDefault="0052585C" w:rsidP="00A1493D">
      <w:pPr>
        <w:ind w:left="709" w:right="33" w:firstLine="0"/>
        <w:rPr>
          <w:color w:val="000000" w:themeColor="text1"/>
        </w:rPr>
      </w:pPr>
      <w:r w:rsidRPr="00814F4D">
        <w:rPr>
          <w:color w:val="000000" w:themeColor="text1"/>
        </w:rPr>
        <w:t>f</w:t>
      </w:r>
      <w:r w:rsidR="00A1493D" w:rsidRPr="00814F4D">
        <w:rPr>
          <w:color w:val="000000" w:themeColor="text1"/>
        </w:rPr>
        <w:t>)</w:t>
      </w:r>
      <w:r w:rsidRPr="00814F4D">
        <w:rPr>
          <w:color w:val="000000" w:themeColor="text1"/>
        </w:rPr>
        <w:t xml:space="preserve"> </w:t>
      </w:r>
      <w:r w:rsidR="00625398" w:rsidRPr="00625398">
        <w:rPr>
          <w:color w:val="000000" w:themeColor="text1"/>
        </w:rPr>
        <w:t>asigură administrarea, dezvoltarea și operarea aplicației informatice de moitorizare, în vederea prelucrării automate și reprezentării statistice și grafice a datelor colectate în condițiile prevăzute l</w:t>
      </w:r>
      <w:r w:rsidR="00BC2DE2">
        <w:rPr>
          <w:color w:val="000000" w:themeColor="text1"/>
        </w:rPr>
        <w:t>a</w:t>
      </w:r>
      <w:r w:rsidR="00625398" w:rsidRPr="00625398">
        <w:rPr>
          <w:color w:val="000000" w:themeColor="text1"/>
        </w:rPr>
        <w:t xml:space="preserve"> lit. e);</w:t>
      </w:r>
    </w:p>
    <w:p w14:paraId="3A8CB01C" w14:textId="6E1ABCE2" w:rsidR="00625398" w:rsidRPr="00814F4D" w:rsidRDefault="0052585C" w:rsidP="0052585C">
      <w:pPr>
        <w:ind w:left="709" w:right="33" w:hanging="661"/>
        <w:rPr>
          <w:color w:val="000000" w:themeColor="text1"/>
        </w:rPr>
      </w:pPr>
      <w:r w:rsidRPr="00814F4D">
        <w:rPr>
          <w:color w:val="000000" w:themeColor="text1"/>
        </w:rPr>
        <w:t xml:space="preserve">         g) </w:t>
      </w:r>
      <w:r w:rsidR="00625398" w:rsidRPr="00814F4D">
        <w:rPr>
          <w:color w:val="000000" w:themeColor="text1"/>
        </w:rPr>
        <w:t xml:space="preserve">concepe și administrează baza de date a consilierilor de etică și sprijină dezvoltarea competențelor </w:t>
      </w:r>
      <w:r w:rsidR="00BC2DE2">
        <w:rPr>
          <w:color w:val="000000" w:themeColor="text1"/>
        </w:rPr>
        <w:t>a</w:t>
      </w:r>
      <w:r w:rsidR="00625398" w:rsidRPr="00814F4D">
        <w:rPr>
          <w:color w:val="000000" w:themeColor="text1"/>
        </w:rPr>
        <w:t>ce</w:t>
      </w:r>
      <w:r w:rsidR="00BC2DE2">
        <w:rPr>
          <w:color w:val="000000" w:themeColor="text1"/>
        </w:rPr>
        <w:t>s</w:t>
      </w:r>
      <w:r w:rsidR="00625398" w:rsidRPr="00814F4D">
        <w:rPr>
          <w:color w:val="000000" w:themeColor="text1"/>
        </w:rPr>
        <w:t>tor</w:t>
      </w:r>
      <w:r w:rsidR="00BC2DE2">
        <w:rPr>
          <w:color w:val="000000" w:themeColor="text1"/>
        </w:rPr>
        <w:t>a</w:t>
      </w:r>
      <w:r w:rsidR="00625398" w:rsidRPr="00814F4D">
        <w:rPr>
          <w:color w:val="000000" w:themeColor="text1"/>
        </w:rPr>
        <w:t xml:space="preserve"> prin f</w:t>
      </w:r>
      <w:r w:rsidR="008A512A">
        <w:rPr>
          <w:color w:val="000000" w:themeColor="text1"/>
        </w:rPr>
        <w:t>a</w:t>
      </w:r>
      <w:r w:rsidR="00625398" w:rsidRPr="00814F4D">
        <w:rPr>
          <w:color w:val="000000" w:themeColor="text1"/>
        </w:rPr>
        <w:t>cilit</w:t>
      </w:r>
      <w:r w:rsidR="008A512A">
        <w:rPr>
          <w:color w:val="000000" w:themeColor="text1"/>
        </w:rPr>
        <w:t>a</w:t>
      </w:r>
      <w:r w:rsidR="00625398" w:rsidRPr="00814F4D">
        <w:rPr>
          <w:color w:val="000000" w:themeColor="text1"/>
        </w:rPr>
        <w:t>re</w:t>
      </w:r>
      <w:r w:rsidR="008A512A">
        <w:rPr>
          <w:color w:val="000000" w:themeColor="text1"/>
        </w:rPr>
        <w:t>a</w:t>
      </w:r>
      <w:r w:rsidR="00625398" w:rsidRPr="00814F4D">
        <w:rPr>
          <w:color w:val="000000" w:themeColor="text1"/>
        </w:rPr>
        <w:t xml:space="preserve"> proce</w:t>
      </w:r>
      <w:r w:rsidR="008A512A">
        <w:rPr>
          <w:color w:val="000000" w:themeColor="text1"/>
        </w:rPr>
        <w:t>s</w:t>
      </w:r>
      <w:r w:rsidR="00625398" w:rsidRPr="00814F4D">
        <w:rPr>
          <w:color w:val="000000" w:themeColor="text1"/>
        </w:rPr>
        <w:t>elor de comunic</w:t>
      </w:r>
      <w:r w:rsidR="008A512A">
        <w:rPr>
          <w:color w:val="000000" w:themeColor="text1"/>
        </w:rPr>
        <w:t>a</w:t>
      </w:r>
      <w:r w:rsidR="00625398" w:rsidRPr="00814F4D">
        <w:rPr>
          <w:color w:val="000000" w:themeColor="text1"/>
        </w:rPr>
        <w:t>re;</w:t>
      </w:r>
    </w:p>
    <w:p w14:paraId="424CEA1A" w14:textId="5D6790CD" w:rsidR="00625398" w:rsidRPr="00625398" w:rsidRDefault="00AD72B8" w:rsidP="00AD72B8">
      <w:pPr>
        <w:ind w:left="0" w:right="33" w:firstLine="0"/>
        <w:rPr>
          <w:color w:val="000000" w:themeColor="text1"/>
        </w:rPr>
      </w:pPr>
      <w:r w:rsidRPr="00814F4D">
        <w:rPr>
          <w:color w:val="000000" w:themeColor="text1"/>
        </w:rPr>
        <w:t xml:space="preserve">         h) </w:t>
      </w:r>
      <w:r w:rsidR="00625398" w:rsidRPr="00625398">
        <w:rPr>
          <w:color w:val="000000" w:themeColor="text1"/>
        </w:rPr>
        <w:t>col</w:t>
      </w:r>
      <w:r w:rsidR="00242C7A">
        <w:rPr>
          <w:color w:val="000000" w:themeColor="text1"/>
        </w:rPr>
        <w:t>a</w:t>
      </w:r>
      <w:r w:rsidR="00625398" w:rsidRPr="00625398">
        <w:rPr>
          <w:color w:val="000000" w:themeColor="text1"/>
        </w:rPr>
        <w:t>bore</w:t>
      </w:r>
      <w:r w:rsidR="00242C7A">
        <w:rPr>
          <w:color w:val="000000" w:themeColor="text1"/>
        </w:rPr>
        <w:t>a</w:t>
      </w:r>
      <w:r w:rsidR="00625398" w:rsidRPr="00625398">
        <w:rPr>
          <w:color w:val="000000" w:themeColor="text1"/>
        </w:rPr>
        <w:t>ză cu con</w:t>
      </w:r>
      <w:r w:rsidR="00242C7A">
        <w:rPr>
          <w:color w:val="000000" w:themeColor="text1"/>
        </w:rPr>
        <w:t>s</w:t>
      </w:r>
      <w:r w:rsidR="00625398" w:rsidRPr="00625398">
        <w:rPr>
          <w:color w:val="000000" w:themeColor="text1"/>
        </w:rPr>
        <w:t>ilierii de etică;</w:t>
      </w:r>
    </w:p>
    <w:p w14:paraId="1BBDCFAC" w14:textId="36D148C3" w:rsidR="00625398" w:rsidRDefault="00AD72B8" w:rsidP="003C1D5B">
      <w:pPr>
        <w:ind w:left="709" w:right="33" w:hanging="661"/>
        <w:rPr>
          <w:color w:val="000000" w:themeColor="text1"/>
        </w:rPr>
      </w:pPr>
      <w:r w:rsidRPr="00814F4D">
        <w:rPr>
          <w:color w:val="000000" w:themeColor="text1"/>
        </w:rPr>
        <w:t xml:space="preserve">        i) </w:t>
      </w:r>
      <w:r w:rsidR="003C1D5B">
        <w:rPr>
          <w:color w:val="000000" w:themeColor="text1"/>
        </w:rPr>
        <w:t xml:space="preserve"> </w:t>
      </w:r>
      <w:r w:rsidR="00625398" w:rsidRPr="00625398">
        <w:rPr>
          <w:color w:val="000000" w:themeColor="text1"/>
        </w:rPr>
        <w:t xml:space="preserve">pe baza rapoartelor transmise de consilierii de etică, elaborează rapoarte anuale privind </w:t>
      </w:r>
      <w:r w:rsidRPr="00814F4D">
        <w:rPr>
          <w:color w:val="000000" w:themeColor="text1"/>
        </w:rPr>
        <w:t xml:space="preserve">   </w:t>
      </w:r>
      <w:r w:rsidR="00814F4D">
        <w:rPr>
          <w:color w:val="000000" w:themeColor="text1"/>
        </w:rPr>
        <w:t xml:space="preserve">   </w:t>
      </w:r>
      <w:r w:rsidR="00DE322D">
        <w:rPr>
          <w:color w:val="000000" w:themeColor="text1"/>
        </w:rPr>
        <w:t xml:space="preserve"> </w:t>
      </w:r>
      <w:r w:rsidR="003C1D5B">
        <w:rPr>
          <w:color w:val="000000" w:themeColor="text1"/>
        </w:rPr>
        <w:t xml:space="preserve"> </w:t>
      </w:r>
      <w:r w:rsidR="00625398" w:rsidRPr="00625398">
        <w:rPr>
          <w:color w:val="000000" w:themeColor="text1"/>
        </w:rPr>
        <w:t>monitorizarea implementării principiilor și a standardelor de conduită,</w:t>
      </w:r>
      <w:r w:rsidR="0052585C" w:rsidRPr="00814F4D">
        <w:rPr>
          <w:color w:val="000000" w:themeColor="text1"/>
        </w:rPr>
        <w:t xml:space="preserve"> </w:t>
      </w:r>
      <w:r w:rsidR="00625398" w:rsidRPr="00625398">
        <w:rPr>
          <w:color w:val="000000" w:themeColor="text1"/>
        </w:rPr>
        <w:t xml:space="preserve">precum și a </w:t>
      </w:r>
      <w:r w:rsidR="00DE322D">
        <w:rPr>
          <w:color w:val="000000" w:themeColor="text1"/>
        </w:rPr>
        <w:t xml:space="preserve"> </w:t>
      </w:r>
      <w:r w:rsidR="003C1D5B">
        <w:rPr>
          <w:color w:val="000000" w:themeColor="text1"/>
        </w:rPr>
        <w:t xml:space="preserve"> </w:t>
      </w:r>
      <w:r w:rsidR="00625398" w:rsidRPr="00625398">
        <w:rPr>
          <w:color w:val="000000" w:themeColor="text1"/>
        </w:rPr>
        <w:t>procedurilor disciplinare în cadrul autorităților și instituțiilor publice.</w:t>
      </w:r>
    </w:p>
    <w:p w14:paraId="219A87DB" w14:textId="77777777" w:rsidR="00B33AFF" w:rsidRDefault="00B33AFF" w:rsidP="003C1D5B">
      <w:pPr>
        <w:ind w:left="709" w:right="33" w:hanging="661"/>
        <w:rPr>
          <w:color w:val="000000" w:themeColor="text1"/>
        </w:rPr>
      </w:pPr>
    </w:p>
    <w:p w14:paraId="6D8B187B" w14:textId="77777777" w:rsidR="00B33AFF" w:rsidRDefault="00B33AFF" w:rsidP="003C1D5B">
      <w:pPr>
        <w:ind w:left="709" w:right="33" w:hanging="661"/>
        <w:rPr>
          <w:color w:val="000000" w:themeColor="text1"/>
        </w:rPr>
      </w:pPr>
    </w:p>
    <w:p w14:paraId="74612B9F" w14:textId="77777777" w:rsidR="00EE001B" w:rsidRDefault="00EE001B" w:rsidP="000C0C12">
      <w:pPr>
        <w:spacing w:after="0"/>
        <w:ind w:left="709" w:right="33" w:hanging="661"/>
        <w:rPr>
          <w:color w:val="000000" w:themeColor="text1"/>
        </w:rPr>
      </w:pPr>
    </w:p>
    <w:p w14:paraId="2F64A2CA" w14:textId="77777777" w:rsidR="000C0C12" w:rsidRDefault="000C0C12" w:rsidP="000C0C12">
      <w:pPr>
        <w:spacing w:after="0"/>
        <w:ind w:left="709" w:right="33" w:hanging="661"/>
        <w:rPr>
          <w:color w:val="000000" w:themeColor="text1"/>
        </w:rPr>
      </w:pPr>
    </w:p>
    <w:p w14:paraId="0D26565F" w14:textId="295D521B" w:rsidR="00EE001B" w:rsidRDefault="00EE001B" w:rsidP="00A033E9">
      <w:pPr>
        <w:spacing w:after="0" w:line="247" w:lineRule="auto"/>
        <w:ind w:left="518" w:right="33" w:hanging="10"/>
        <w:rPr>
          <w:b/>
          <w:bCs/>
          <w:sz w:val="30"/>
        </w:rPr>
      </w:pPr>
      <w:r w:rsidRPr="00EE001B">
        <w:rPr>
          <w:b/>
          <w:bCs/>
          <w:color w:val="000000" w:themeColor="text1"/>
        </w:rPr>
        <w:t xml:space="preserve">        </w:t>
      </w:r>
      <w:r w:rsidRPr="00EE001B">
        <w:rPr>
          <w:b/>
          <w:bCs/>
          <w:sz w:val="30"/>
        </w:rPr>
        <w:t xml:space="preserve">Capitolul </w:t>
      </w:r>
      <w:r w:rsidR="000C0C12">
        <w:rPr>
          <w:b/>
          <w:bCs/>
          <w:sz w:val="30"/>
        </w:rPr>
        <w:t>6</w:t>
      </w:r>
    </w:p>
    <w:p w14:paraId="11249507" w14:textId="3706AF98" w:rsidR="00EE001B" w:rsidRDefault="00EE001B" w:rsidP="00A033E9">
      <w:pPr>
        <w:spacing w:after="0" w:line="247" w:lineRule="auto"/>
        <w:ind w:left="518" w:right="33" w:hanging="10"/>
      </w:pPr>
      <w:r>
        <w:rPr>
          <w:b/>
          <w:bCs/>
          <w:sz w:val="30"/>
        </w:rPr>
        <w:t xml:space="preserve">       </w:t>
      </w:r>
      <w:r w:rsidRPr="00EE001B">
        <w:rPr>
          <w:b/>
          <w:bCs/>
          <w:sz w:val="30"/>
        </w:rPr>
        <w:t xml:space="preserve"> Reguli privind răspunderea</w:t>
      </w:r>
    </w:p>
    <w:p w14:paraId="4375E07F" w14:textId="20060847" w:rsidR="00EE001B" w:rsidRDefault="00EE001B" w:rsidP="00A033E9">
      <w:pPr>
        <w:spacing w:after="0" w:line="247" w:lineRule="auto"/>
        <w:ind w:left="614" w:right="2909" w:hanging="106"/>
        <w:rPr>
          <w:b/>
          <w:bCs/>
          <w:szCs w:val="28"/>
        </w:rPr>
      </w:pPr>
      <w:r>
        <w:rPr>
          <w:sz w:val="30"/>
        </w:rPr>
        <w:t xml:space="preserve">        </w:t>
      </w:r>
      <w:r w:rsidRPr="00EE001B">
        <w:rPr>
          <w:b/>
          <w:bCs/>
          <w:szCs w:val="28"/>
        </w:rPr>
        <w:t xml:space="preserve">Sancțiuni. Prevederile aplicabile funcționarilor </w:t>
      </w:r>
      <w:r>
        <w:rPr>
          <w:b/>
          <w:bCs/>
          <w:szCs w:val="28"/>
        </w:rPr>
        <w:t>publici</w:t>
      </w:r>
    </w:p>
    <w:p w14:paraId="3B3F87B2" w14:textId="77777777" w:rsidR="000C0C12" w:rsidRPr="00EE001B" w:rsidRDefault="000C0C12" w:rsidP="000C0C12">
      <w:pPr>
        <w:spacing w:after="0" w:line="247" w:lineRule="auto"/>
        <w:ind w:left="614" w:right="2909" w:hanging="106"/>
        <w:rPr>
          <w:b/>
          <w:bCs/>
          <w:szCs w:val="28"/>
        </w:rPr>
      </w:pPr>
    </w:p>
    <w:p w14:paraId="2CD3DB1F" w14:textId="5433CF1E" w:rsidR="00E71224" w:rsidRPr="00E71224" w:rsidRDefault="00AC2790" w:rsidP="00E71224">
      <w:pPr>
        <w:ind w:left="667" w:right="33" w:hanging="100"/>
      </w:pPr>
      <w:r>
        <w:t xml:space="preserve">  </w:t>
      </w:r>
      <w:r w:rsidR="00EE001B" w:rsidRPr="00AC2790">
        <w:rPr>
          <w:b/>
          <w:bCs/>
        </w:rPr>
        <w:t>Art.</w:t>
      </w:r>
      <w:r w:rsidR="00E71224">
        <w:rPr>
          <w:b/>
          <w:bCs/>
        </w:rPr>
        <w:t xml:space="preserve"> </w:t>
      </w:r>
      <w:r w:rsidR="00EE001B" w:rsidRPr="00AC2790">
        <w:rPr>
          <w:b/>
          <w:bCs/>
        </w:rPr>
        <w:t>4</w:t>
      </w:r>
      <w:r w:rsidR="00E71224">
        <w:rPr>
          <w:b/>
          <w:bCs/>
        </w:rPr>
        <w:t xml:space="preserve">8 </w:t>
      </w:r>
      <w:r w:rsidR="00EE001B" w:rsidRPr="00AC2790">
        <w:rPr>
          <w:b/>
          <w:bCs/>
        </w:rPr>
        <w:t xml:space="preserve">(1) </w:t>
      </w:r>
      <w:r w:rsidR="00E71224" w:rsidRPr="00E71224">
        <w:t>Încălcarea cu vinovăţie de către funcţionarii publici a îndatoririlor corespunzătoare funcţiei publice pe care o deţin şi a normelor de conduită profesională şi civică prevăzute de lege constituie abatere disciplinară şi atrage răspunderea administrativ-disciplinară a acestora.</w:t>
      </w:r>
    </w:p>
    <w:p w14:paraId="5689F2FA" w14:textId="629DA3A3" w:rsidR="00E71224" w:rsidRPr="00E71224" w:rsidRDefault="00E71224" w:rsidP="00E71224">
      <w:pPr>
        <w:ind w:left="667" w:right="33" w:hanging="100"/>
      </w:pPr>
      <w:bookmarkStart w:id="2" w:name="do|peVI|ttII|caVIII|ar492|al2"/>
      <w:bookmarkEnd w:id="2"/>
      <w:r w:rsidRPr="00E71224">
        <w:rPr>
          <w:b/>
          <w:bCs/>
        </w:rPr>
        <w:t>(2</w:t>
      </w:r>
      <w:r w:rsidRPr="00E71224">
        <w:rPr>
          <w:b/>
          <w:bCs/>
          <w:u w:val="single"/>
        </w:rPr>
        <w:t>)</w:t>
      </w:r>
      <w:r w:rsidRPr="00810026">
        <w:rPr>
          <w:b/>
          <w:bCs/>
          <w:u w:val="single"/>
        </w:rPr>
        <w:t xml:space="preserve"> </w:t>
      </w:r>
      <w:r w:rsidRPr="00E71224">
        <w:rPr>
          <w:u w:val="single"/>
        </w:rPr>
        <w:t>Constituie abateri disciplinare următoarele fapte</w:t>
      </w:r>
      <w:r w:rsidRPr="00E71224">
        <w:t>:</w:t>
      </w:r>
    </w:p>
    <w:p w14:paraId="053B3BF0" w14:textId="03CE622C" w:rsidR="00E71224" w:rsidRPr="00E71224" w:rsidRDefault="00E71224" w:rsidP="00CA6EF5">
      <w:pPr>
        <w:ind w:left="667" w:right="33" w:firstLine="42"/>
      </w:pPr>
      <w:bookmarkStart w:id="3" w:name="do|peVI|ttII|caVIII|ar492|al2|lia"/>
      <w:bookmarkEnd w:id="3"/>
      <w:r w:rsidRPr="00E71224">
        <w:t>a)</w:t>
      </w:r>
      <w:r w:rsidR="00CA6EF5">
        <w:t xml:space="preserve"> </w:t>
      </w:r>
      <w:r w:rsidRPr="00E71224">
        <w:t>întârziere</w:t>
      </w:r>
      <w:r w:rsidR="006B619F">
        <w:t>a</w:t>
      </w:r>
      <w:r w:rsidRPr="00E71224">
        <w:t xml:space="preserve"> </w:t>
      </w:r>
      <w:r w:rsidR="006B619F">
        <w:t>s</w:t>
      </w:r>
      <w:r w:rsidRPr="00E71224">
        <w:t>i</w:t>
      </w:r>
      <w:r w:rsidR="006B619F">
        <w:t>s</w:t>
      </w:r>
      <w:r w:rsidRPr="00E71224">
        <w:t>tem</w:t>
      </w:r>
      <w:r w:rsidR="006B619F">
        <w:t>a</w:t>
      </w:r>
      <w:r w:rsidRPr="00E71224">
        <w:t>tică în efectu</w:t>
      </w:r>
      <w:r w:rsidR="006B619F">
        <w:t>a</w:t>
      </w:r>
      <w:r w:rsidRPr="00E71224">
        <w:t>re</w:t>
      </w:r>
      <w:r w:rsidR="004840B7">
        <w:t>a</w:t>
      </w:r>
      <w:r w:rsidRPr="00E71224">
        <w:t xml:space="preserve"> lucrărilor;</w:t>
      </w:r>
    </w:p>
    <w:p w14:paraId="4C7714DE" w14:textId="79EE9BF4" w:rsidR="00E71224" w:rsidRPr="00E71224" w:rsidRDefault="00E71224" w:rsidP="00CA6EF5">
      <w:pPr>
        <w:ind w:left="667" w:right="33" w:firstLine="42"/>
      </w:pPr>
      <w:bookmarkStart w:id="4" w:name="do|peVI|ttII|caVIII|ar492|al2|lib"/>
      <w:bookmarkEnd w:id="4"/>
      <w:r w:rsidRPr="00E71224">
        <w:t>b)</w:t>
      </w:r>
      <w:r w:rsidR="00CA6EF5">
        <w:t xml:space="preserve"> </w:t>
      </w:r>
      <w:r w:rsidRPr="00E71224">
        <w:t>neglijenţ</w:t>
      </w:r>
      <w:r w:rsidR="006B619F">
        <w:t>a</w:t>
      </w:r>
      <w:r w:rsidRPr="00E71224">
        <w:t xml:space="preserve"> repetată în rezolvare</w:t>
      </w:r>
      <w:r w:rsidR="006B619F">
        <w:t>a</w:t>
      </w:r>
      <w:r w:rsidRPr="00E71224">
        <w:t xml:space="preserve"> lucrărilor;</w:t>
      </w:r>
    </w:p>
    <w:p w14:paraId="0F6868B6" w14:textId="51E1E9F5" w:rsidR="00E71224" w:rsidRPr="00E71224" w:rsidRDefault="00E71224" w:rsidP="00CA6EF5">
      <w:pPr>
        <w:ind w:left="667" w:right="33" w:firstLine="42"/>
      </w:pPr>
      <w:bookmarkStart w:id="5" w:name="do|peVI|ttII|caVIII|ar492|al2|lic"/>
      <w:bookmarkEnd w:id="5"/>
      <w:r w:rsidRPr="00E71224">
        <w:t>c)</w:t>
      </w:r>
      <w:r w:rsidR="00CA6EF5">
        <w:t xml:space="preserve"> </w:t>
      </w:r>
      <w:r w:rsidR="006B619F">
        <w:t>a</w:t>
      </w:r>
      <w:r w:rsidRPr="00E71224">
        <w:t>b</w:t>
      </w:r>
      <w:r w:rsidR="006B619F">
        <w:t>s</w:t>
      </w:r>
      <w:r w:rsidRPr="00E71224">
        <w:t>enţ</w:t>
      </w:r>
      <w:r w:rsidR="006B619F">
        <w:t>a</w:t>
      </w:r>
      <w:r w:rsidRPr="00E71224">
        <w:t xml:space="preserve"> nemotiv</w:t>
      </w:r>
      <w:r w:rsidR="006B619F">
        <w:t>a</w:t>
      </w:r>
      <w:r w:rsidRPr="00E71224">
        <w:t xml:space="preserve">tă de la </w:t>
      </w:r>
      <w:r w:rsidR="006B619F">
        <w:t>s</w:t>
      </w:r>
      <w:r w:rsidRPr="00E71224">
        <w:t>erviciu;</w:t>
      </w:r>
    </w:p>
    <w:p w14:paraId="3385BC59" w14:textId="62D941D4" w:rsidR="00E71224" w:rsidRPr="00E71224" w:rsidRDefault="00E71224" w:rsidP="00CA6EF5">
      <w:pPr>
        <w:ind w:left="667" w:right="33" w:firstLine="42"/>
      </w:pPr>
      <w:bookmarkStart w:id="6" w:name="do|peVI|ttII|caVIII|ar492|al2|lid"/>
      <w:bookmarkEnd w:id="6"/>
      <w:r w:rsidRPr="00E71224">
        <w:t>d)</w:t>
      </w:r>
      <w:r w:rsidR="00CA6EF5">
        <w:t xml:space="preserve"> </w:t>
      </w:r>
      <w:r w:rsidRPr="00E71224">
        <w:t>nere</w:t>
      </w:r>
      <w:r w:rsidR="006B619F">
        <w:t>s</w:t>
      </w:r>
      <w:r w:rsidRPr="00E71224">
        <w:t>pect</w:t>
      </w:r>
      <w:r w:rsidR="006B619F">
        <w:t>a</w:t>
      </w:r>
      <w:r w:rsidRPr="00E71224">
        <w:t>re</w:t>
      </w:r>
      <w:r w:rsidR="006B619F">
        <w:t>a</w:t>
      </w:r>
      <w:r w:rsidRPr="00E71224">
        <w:t xml:space="preserve"> progr</w:t>
      </w:r>
      <w:r w:rsidR="006B619F">
        <w:t>a</w:t>
      </w:r>
      <w:r w:rsidRPr="00E71224">
        <w:t>mului de lucru;</w:t>
      </w:r>
    </w:p>
    <w:p w14:paraId="2C977EF2" w14:textId="43BF5C73" w:rsidR="00E71224" w:rsidRPr="00E71224" w:rsidRDefault="00E71224" w:rsidP="00CA6EF5">
      <w:pPr>
        <w:ind w:left="667" w:right="33" w:firstLine="42"/>
      </w:pPr>
      <w:bookmarkStart w:id="7" w:name="do|peVI|ttII|caVIII|ar492|al2|lie"/>
      <w:bookmarkEnd w:id="7"/>
      <w:r w:rsidRPr="00E71224">
        <w:t>e)</w:t>
      </w:r>
      <w:r w:rsidR="00CA6EF5">
        <w:t xml:space="preserve"> </w:t>
      </w:r>
      <w:r w:rsidRPr="00E71224">
        <w:t xml:space="preserve">intervenţiile </w:t>
      </w:r>
      <w:r w:rsidR="006B619F">
        <w:t>sa</w:t>
      </w:r>
      <w:r w:rsidRPr="00E71224">
        <w:t xml:space="preserve">u </w:t>
      </w:r>
      <w:r w:rsidR="006B619F">
        <w:t>s</w:t>
      </w:r>
      <w:r w:rsidRPr="00E71224">
        <w:t xml:space="preserve">tăruinţele pentru </w:t>
      </w:r>
      <w:r w:rsidR="006B619F">
        <w:t>s</w:t>
      </w:r>
      <w:r w:rsidRPr="00E71224">
        <w:t>oluţion</w:t>
      </w:r>
      <w:r w:rsidR="006B619F">
        <w:t>a</w:t>
      </w:r>
      <w:r w:rsidRPr="00E71224">
        <w:t>re</w:t>
      </w:r>
      <w:r w:rsidR="006B619F">
        <w:t>a</w:t>
      </w:r>
      <w:r w:rsidRPr="00E71224">
        <w:t xml:space="preserve"> unor cereri în </w:t>
      </w:r>
      <w:r w:rsidR="006B619F">
        <w:t>a</w:t>
      </w:r>
      <w:r w:rsidRPr="00E71224">
        <w:t>f</w:t>
      </w:r>
      <w:r w:rsidR="006B619F">
        <w:t>a</w:t>
      </w:r>
      <w:r w:rsidRPr="00E71224">
        <w:t>r</w:t>
      </w:r>
      <w:r w:rsidR="006B619F">
        <w:t>a</w:t>
      </w:r>
      <w:r w:rsidRPr="00E71224">
        <w:t xml:space="preserve"> c</w:t>
      </w:r>
      <w:r w:rsidR="006B619F">
        <w:t>a</w:t>
      </w:r>
      <w:r w:rsidRPr="00E71224">
        <w:t>drului leg</w:t>
      </w:r>
      <w:r w:rsidR="006B619F">
        <w:t>a</w:t>
      </w:r>
      <w:r w:rsidRPr="00E71224">
        <w:t>l;</w:t>
      </w:r>
    </w:p>
    <w:p w14:paraId="4AEDD0DF" w14:textId="77E0F18F" w:rsidR="00E71224" w:rsidRPr="00E71224" w:rsidRDefault="00E71224" w:rsidP="00CA6EF5">
      <w:pPr>
        <w:ind w:left="667" w:right="33" w:firstLine="42"/>
      </w:pPr>
      <w:bookmarkStart w:id="8" w:name="do|peVI|ttII|caVIII|ar492|al2|lif"/>
      <w:bookmarkEnd w:id="8"/>
      <w:r w:rsidRPr="00E71224">
        <w:t>f)</w:t>
      </w:r>
      <w:r w:rsidR="00CA6EF5">
        <w:t xml:space="preserve"> </w:t>
      </w:r>
      <w:r w:rsidRPr="00E71224">
        <w:t>nere</w:t>
      </w:r>
      <w:r w:rsidR="00987493">
        <w:t>s</w:t>
      </w:r>
      <w:r w:rsidRPr="00E71224">
        <w:t>pect</w:t>
      </w:r>
      <w:r w:rsidR="00987493">
        <w:t>a</w:t>
      </w:r>
      <w:r w:rsidRPr="00E71224">
        <w:t>re</w:t>
      </w:r>
      <w:r w:rsidR="00987493">
        <w:t>a</w:t>
      </w:r>
      <w:r w:rsidRPr="00E71224">
        <w:t xml:space="preserve"> </w:t>
      </w:r>
      <w:r w:rsidR="00987493">
        <w:t>s</w:t>
      </w:r>
      <w:r w:rsidRPr="00E71224">
        <w:t>ecretului profe</w:t>
      </w:r>
      <w:r w:rsidR="00987493">
        <w:t>s</w:t>
      </w:r>
      <w:r w:rsidRPr="00E71224">
        <w:t>ion</w:t>
      </w:r>
      <w:r w:rsidR="00987493">
        <w:t>a</w:t>
      </w:r>
      <w:r w:rsidRPr="00E71224">
        <w:t>l s</w:t>
      </w:r>
      <w:r w:rsidR="00987493">
        <w:t>a</w:t>
      </w:r>
      <w:r w:rsidRPr="00E71224">
        <w:t xml:space="preserve">u </w:t>
      </w:r>
      <w:r w:rsidR="00987493">
        <w:t>a</w:t>
      </w:r>
      <w:r w:rsidRPr="00E71224">
        <w:t xml:space="preserve"> confidenţi</w:t>
      </w:r>
      <w:r w:rsidR="00987493">
        <w:t>a</w:t>
      </w:r>
      <w:r w:rsidRPr="00E71224">
        <w:t xml:space="preserve">lităţii lucrărilor cu </w:t>
      </w:r>
      <w:r w:rsidR="00987493">
        <w:t>a</w:t>
      </w:r>
      <w:r w:rsidRPr="00E71224">
        <w:t>ce</w:t>
      </w:r>
      <w:r w:rsidR="00987493">
        <w:t>s</w:t>
      </w:r>
      <w:r w:rsidRPr="00E71224">
        <w:t>t c</w:t>
      </w:r>
      <w:r w:rsidR="00987493">
        <w:t>a</w:t>
      </w:r>
      <w:r w:rsidRPr="00E71224">
        <w:t>r</w:t>
      </w:r>
      <w:r w:rsidR="00987493">
        <w:t>a</w:t>
      </w:r>
      <w:r w:rsidRPr="00E71224">
        <w:t>cter;</w:t>
      </w:r>
    </w:p>
    <w:p w14:paraId="2072D561" w14:textId="0093BCCC" w:rsidR="00E71224" w:rsidRPr="00E71224" w:rsidRDefault="00E71224" w:rsidP="00CA6EF5">
      <w:pPr>
        <w:ind w:left="667" w:right="33" w:firstLine="42"/>
      </w:pPr>
      <w:bookmarkStart w:id="9" w:name="do|peVI|ttII|caVIII|ar492|al2|lig"/>
      <w:bookmarkEnd w:id="9"/>
      <w:r w:rsidRPr="00E71224">
        <w:t>g)</w:t>
      </w:r>
      <w:r w:rsidR="00CA6EF5">
        <w:t xml:space="preserve"> </w:t>
      </w:r>
      <w:r w:rsidRPr="00E71224">
        <w:t>m</w:t>
      </w:r>
      <w:r w:rsidR="00987493">
        <w:t>a</w:t>
      </w:r>
      <w:r w:rsidRPr="00E71224">
        <w:t>nife</w:t>
      </w:r>
      <w:r w:rsidR="00987493">
        <w:t>s</w:t>
      </w:r>
      <w:r w:rsidRPr="00E71224">
        <w:t>tări c</w:t>
      </w:r>
      <w:r w:rsidR="00987493">
        <w:t>a</w:t>
      </w:r>
      <w:r w:rsidRPr="00E71224">
        <w:t xml:space="preserve">re </w:t>
      </w:r>
      <w:r w:rsidR="00987493">
        <w:t>a</w:t>
      </w:r>
      <w:r w:rsidRPr="00E71224">
        <w:t xml:space="preserve">duc </w:t>
      </w:r>
      <w:r w:rsidR="00987493">
        <w:t>a</w:t>
      </w:r>
      <w:r w:rsidRPr="00E71224">
        <w:t xml:space="preserve">tingere prestigiului </w:t>
      </w:r>
      <w:r w:rsidR="00987493">
        <w:t>a</w:t>
      </w:r>
      <w:r w:rsidRPr="00E71224">
        <w:t xml:space="preserve">utorităţii </w:t>
      </w:r>
      <w:r w:rsidR="00987493">
        <w:t>s</w:t>
      </w:r>
      <w:r w:rsidRPr="00E71224">
        <w:t>au in</w:t>
      </w:r>
      <w:r w:rsidR="00987493">
        <w:t>s</w:t>
      </w:r>
      <w:r w:rsidRPr="00E71224">
        <w:t>tituţiei publice în c</w:t>
      </w:r>
      <w:r w:rsidR="00987493">
        <w:t>a</w:t>
      </w:r>
      <w:r w:rsidRPr="00E71224">
        <w:t>re funcţion</w:t>
      </w:r>
      <w:r w:rsidR="00987493">
        <w:t>a</w:t>
      </w:r>
      <w:r w:rsidRPr="00E71224">
        <w:t>rul public îşi desfăşo</w:t>
      </w:r>
      <w:r w:rsidR="00987493">
        <w:t>a</w:t>
      </w:r>
      <w:r w:rsidRPr="00E71224">
        <w:t xml:space="preserve">ră </w:t>
      </w:r>
      <w:r w:rsidR="00987493">
        <w:t>a</w:t>
      </w:r>
      <w:r w:rsidRPr="00E71224">
        <w:t>ctivit</w:t>
      </w:r>
      <w:r w:rsidR="00987493">
        <w:t>a</w:t>
      </w:r>
      <w:r w:rsidRPr="00E71224">
        <w:t>te</w:t>
      </w:r>
      <w:r w:rsidR="00987493">
        <w:t>a</w:t>
      </w:r>
      <w:r w:rsidRPr="00E71224">
        <w:t>;</w:t>
      </w:r>
    </w:p>
    <w:p w14:paraId="70709FF6" w14:textId="79CA2353" w:rsidR="00E71224" w:rsidRPr="00E71224" w:rsidRDefault="00E71224" w:rsidP="00CA6EF5">
      <w:pPr>
        <w:ind w:left="667" w:right="33" w:firstLine="42"/>
      </w:pPr>
      <w:bookmarkStart w:id="10" w:name="do|peVI|ttII|caVIII|ar492|al2|lih"/>
      <w:bookmarkEnd w:id="10"/>
      <w:r w:rsidRPr="00E71224">
        <w:t>h)</w:t>
      </w:r>
      <w:r w:rsidR="00CA6EF5">
        <w:t xml:space="preserve"> </w:t>
      </w:r>
      <w:r w:rsidRPr="00E71224">
        <w:t>desfăşur</w:t>
      </w:r>
      <w:r w:rsidR="00CD4400">
        <w:t>a</w:t>
      </w:r>
      <w:r w:rsidRPr="00E71224">
        <w:t>re</w:t>
      </w:r>
      <w:r w:rsidR="00CD4400">
        <w:t>a</w:t>
      </w:r>
      <w:r w:rsidRPr="00E71224">
        <w:t xml:space="preserve"> în timpul progr</w:t>
      </w:r>
      <w:r w:rsidR="00CD4400">
        <w:t>a</w:t>
      </w:r>
      <w:r w:rsidRPr="00E71224">
        <w:t xml:space="preserve">mului de lucru </w:t>
      </w:r>
      <w:r w:rsidR="00CD4400">
        <w:t>a</w:t>
      </w:r>
      <w:r w:rsidRPr="00E71224">
        <w:t xml:space="preserve"> unor </w:t>
      </w:r>
      <w:r w:rsidR="00CD4400">
        <w:t>a</w:t>
      </w:r>
      <w:r w:rsidRPr="00E71224">
        <w:t>ctivităţi cu c</w:t>
      </w:r>
      <w:r w:rsidR="00CD4400">
        <w:t>a</w:t>
      </w:r>
      <w:r w:rsidRPr="00E71224">
        <w:t>r</w:t>
      </w:r>
      <w:r w:rsidR="00CD4400">
        <w:t>a</w:t>
      </w:r>
      <w:r w:rsidRPr="00E71224">
        <w:t>cter politic;</w:t>
      </w:r>
    </w:p>
    <w:p w14:paraId="2BB58346" w14:textId="302EBAB5" w:rsidR="00E71224" w:rsidRPr="00E71224" w:rsidRDefault="00E71224" w:rsidP="00CA6EF5">
      <w:pPr>
        <w:ind w:left="667" w:right="33" w:firstLine="42"/>
      </w:pPr>
      <w:bookmarkStart w:id="11" w:name="do|peVI|ttII|caVIII|ar492|al2|lii"/>
      <w:bookmarkEnd w:id="11"/>
      <w:r w:rsidRPr="00E71224">
        <w:t>i)</w:t>
      </w:r>
      <w:r w:rsidR="00CA6EF5">
        <w:t xml:space="preserve"> </w:t>
      </w:r>
      <w:r w:rsidRPr="00E71224">
        <w:t xml:space="preserve">refuzul nemotivat de a îndeplini atribuţiile de </w:t>
      </w:r>
      <w:r w:rsidR="00CD4400">
        <w:t>s</w:t>
      </w:r>
      <w:r w:rsidRPr="00E71224">
        <w:t>erviciu;</w:t>
      </w:r>
    </w:p>
    <w:p w14:paraId="6D79E546" w14:textId="7ED55817" w:rsidR="00E71224" w:rsidRPr="00E71224" w:rsidRDefault="00E71224" w:rsidP="00CA6EF5">
      <w:pPr>
        <w:ind w:left="667" w:right="33" w:firstLine="42"/>
      </w:pPr>
      <w:bookmarkStart w:id="12" w:name="do|peVI|ttII|caVIII|ar492|al2|lij"/>
      <w:bookmarkEnd w:id="12"/>
      <w:r w:rsidRPr="00E71224">
        <w:t>j)</w:t>
      </w:r>
      <w:r w:rsidR="00CA6EF5">
        <w:t xml:space="preserve"> </w:t>
      </w:r>
      <w:r w:rsidRPr="00E71224">
        <w:t>refuzul nemotivat de a se supune controlului de medicina muncii şi expertizelor medicale ca urmare a recomandărilor formulate de medicul de medicina muncii, conform prevederilor leg</w:t>
      </w:r>
      <w:r w:rsidR="00CD4400">
        <w:t>a</w:t>
      </w:r>
      <w:r w:rsidRPr="00E71224">
        <w:t>le;</w:t>
      </w:r>
    </w:p>
    <w:p w14:paraId="785DAE41" w14:textId="0C7D9689" w:rsidR="00E71224" w:rsidRPr="00E71224" w:rsidRDefault="00E71224" w:rsidP="00CA6EF5">
      <w:pPr>
        <w:ind w:left="667" w:right="33" w:firstLine="42"/>
      </w:pPr>
      <w:bookmarkStart w:id="13" w:name="do|peVI|ttII|caVIII|ar492|al2|lik"/>
      <w:bookmarkEnd w:id="13"/>
      <w:r w:rsidRPr="00E71224">
        <w:t>k)</w:t>
      </w:r>
      <w:r w:rsidR="00CA6EF5">
        <w:t xml:space="preserve"> </w:t>
      </w:r>
      <w:r w:rsidRPr="00E71224">
        <w:t>încălcarea prevederilor referitoare la îndatoriri şi interdicţii stabilite prin lege pentru funcţionarii publici, altele decât cele referitoare la conflicte de interese şi incomp</w:t>
      </w:r>
      <w:r w:rsidR="000758BE">
        <w:t>a</w:t>
      </w:r>
      <w:r w:rsidRPr="00E71224">
        <w:t>tibilităţi;</w:t>
      </w:r>
    </w:p>
    <w:p w14:paraId="3CF2EF52" w14:textId="5B92B228" w:rsidR="00E71224" w:rsidRPr="00E71224" w:rsidRDefault="00E71224" w:rsidP="00CA6EF5">
      <w:pPr>
        <w:ind w:left="667" w:right="33" w:firstLine="42"/>
      </w:pPr>
      <w:bookmarkStart w:id="14" w:name="do|peVI|ttII|caVIII|ar492|al2|lil"/>
      <w:bookmarkEnd w:id="14"/>
      <w:r w:rsidRPr="00E71224">
        <w:t>l)</w:t>
      </w:r>
      <w:r w:rsidR="00CA6EF5">
        <w:t xml:space="preserve"> </w:t>
      </w:r>
      <w:r w:rsidRPr="00E71224">
        <w:t>încălcarea prevederilor referitoare la incompatibilităţi dacă funcţionarul public nu acţionează pentru încetarea acestora într-un termen de 15 zile calendaristice de la data intervenirii c</w:t>
      </w:r>
      <w:r w:rsidR="00356D2B">
        <w:t>a</w:t>
      </w:r>
      <w:r w:rsidRPr="00E71224">
        <w:t>zului de incomp</w:t>
      </w:r>
      <w:r w:rsidR="00356D2B">
        <w:t>a</w:t>
      </w:r>
      <w:r w:rsidRPr="00E71224">
        <w:t>tibilit</w:t>
      </w:r>
      <w:r w:rsidR="00356D2B">
        <w:t>a</w:t>
      </w:r>
      <w:r w:rsidRPr="00E71224">
        <w:t>te;</w:t>
      </w:r>
    </w:p>
    <w:p w14:paraId="4ED3F26E" w14:textId="15A3CF9A" w:rsidR="00E71224" w:rsidRPr="00E71224" w:rsidRDefault="00E71224" w:rsidP="00CA6EF5">
      <w:pPr>
        <w:ind w:left="667" w:right="33" w:firstLine="42"/>
      </w:pPr>
      <w:bookmarkStart w:id="15" w:name="do|peVI|ttII|caVIII|ar492|al2|lim"/>
      <w:bookmarkEnd w:id="15"/>
      <w:r w:rsidRPr="00E71224">
        <w:t>m)</w:t>
      </w:r>
      <w:r w:rsidR="00CA6EF5">
        <w:t xml:space="preserve"> </w:t>
      </w:r>
      <w:r w:rsidRPr="00E71224">
        <w:t>încălc</w:t>
      </w:r>
      <w:r w:rsidR="003213DB">
        <w:t>a</w:t>
      </w:r>
      <w:r w:rsidRPr="00E71224">
        <w:t>re</w:t>
      </w:r>
      <w:r w:rsidR="003213DB">
        <w:t>a</w:t>
      </w:r>
      <w:r w:rsidRPr="00E71224">
        <w:t xml:space="preserve"> prevederilor referito</w:t>
      </w:r>
      <w:r w:rsidR="003213DB">
        <w:t>a</w:t>
      </w:r>
      <w:r w:rsidRPr="00E71224">
        <w:t>re l</w:t>
      </w:r>
      <w:r w:rsidR="003213DB">
        <w:t>a</w:t>
      </w:r>
      <w:r w:rsidRPr="00E71224">
        <w:t xml:space="preserve"> conflicte de intere</w:t>
      </w:r>
      <w:r w:rsidR="003213DB">
        <w:t>s</w:t>
      </w:r>
      <w:r w:rsidRPr="00E71224">
        <w:t>e;</w:t>
      </w:r>
    </w:p>
    <w:p w14:paraId="34085767" w14:textId="7630E95B" w:rsidR="00E71224" w:rsidRPr="00E71224" w:rsidRDefault="00E71224" w:rsidP="00CA6EF5">
      <w:pPr>
        <w:ind w:left="667" w:right="33" w:firstLine="42"/>
      </w:pPr>
      <w:bookmarkStart w:id="16" w:name="do|peVI|ttII|caVIII|ar492|al2|lin"/>
      <w:bookmarkEnd w:id="16"/>
      <w:r w:rsidRPr="00E71224">
        <w:t>n)</w:t>
      </w:r>
      <w:r w:rsidR="00CA6EF5">
        <w:t xml:space="preserve"> </w:t>
      </w:r>
      <w:r w:rsidRPr="00E71224">
        <w:t>alte fapte prevăzute ca abateri disciplinare în actele normative din domeniul funcţiei publice şi funcţionarilor publici sau aplicabile acestora.</w:t>
      </w:r>
    </w:p>
    <w:p w14:paraId="3F0DE468" w14:textId="77777777" w:rsidR="00E71224" w:rsidRPr="00E71224" w:rsidRDefault="00E71224" w:rsidP="00E71224">
      <w:pPr>
        <w:ind w:left="667" w:right="33" w:hanging="100"/>
      </w:pPr>
      <w:bookmarkStart w:id="17" w:name="do|peVI|ttII|caVIII|ar492|al3"/>
      <w:bookmarkEnd w:id="17"/>
      <w:r w:rsidRPr="00E71224">
        <w:rPr>
          <w:b/>
          <w:bCs/>
        </w:rPr>
        <w:t>(3)</w:t>
      </w:r>
      <w:r w:rsidRPr="00E71224">
        <w:rPr>
          <w:u w:val="single"/>
        </w:rPr>
        <w:t>Sancţiunile disciplinare sunt</w:t>
      </w:r>
      <w:r w:rsidRPr="00E71224">
        <w:t>:</w:t>
      </w:r>
    </w:p>
    <w:p w14:paraId="13004965" w14:textId="2E1180CD" w:rsidR="00E71224" w:rsidRPr="00E71224" w:rsidRDefault="00E71224" w:rsidP="00967D3F">
      <w:pPr>
        <w:ind w:left="667" w:right="33" w:hanging="100"/>
      </w:pPr>
      <w:bookmarkStart w:id="18" w:name="do|peVI|ttII|caVIII|ar492|al3|lia"/>
      <w:bookmarkEnd w:id="18"/>
      <w:r w:rsidRPr="00E71224">
        <w:t>a)mu</w:t>
      </w:r>
      <w:r w:rsidR="009A30E7">
        <w:t>s</w:t>
      </w:r>
      <w:r w:rsidRPr="00E71224">
        <w:t>tr</w:t>
      </w:r>
      <w:r w:rsidR="009A30E7">
        <w:t>a</w:t>
      </w:r>
      <w:r w:rsidRPr="00E71224">
        <w:t>re</w:t>
      </w:r>
      <w:r w:rsidR="009A30E7">
        <w:t>a</w:t>
      </w:r>
      <w:r w:rsidRPr="00E71224">
        <w:t xml:space="preserve"> </w:t>
      </w:r>
      <w:r w:rsidR="009A30E7">
        <w:t>s</w:t>
      </w:r>
      <w:r w:rsidRPr="00E71224">
        <w:t>cri</w:t>
      </w:r>
      <w:r w:rsidR="009A30E7">
        <w:t>s</w:t>
      </w:r>
      <w:r w:rsidRPr="00E71224">
        <w:t>ă;</w:t>
      </w:r>
    </w:p>
    <w:p w14:paraId="0D0C527B" w14:textId="392B18DE" w:rsidR="00E71224" w:rsidRPr="00E71224" w:rsidRDefault="00E71224" w:rsidP="00967D3F">
      <w:pPr>
        <w:ind w:left="667" w:right="33" w:hanging="100"/>
      </w:pPr>
      <w:bookmarkStart w:id="19" w:name="do|peVI|ttII|caVIII|ar492|al3|lib"/>
      <w:bookmarkEnd w:id="19"/>
      <w:r w:rsidRPr="00E71224">
        <w:t>b)diminu</w:t>
      </w:r>
      <w:r w:rsidR="009A30E7">
        <w:t>a</w:t>
      </w:r>
      <w:r w:rsidRPr="00E71224">
        <w:t>re</w:t>
      </w:r>
      <w:r w:rsidR="009A30E7">
        <w:t>a</w:t>
      </w:r>
      <w:r w:rsidRPr="00E71224">
        <w:t xml:space="preserve"> drepturilor salariale cu 5-20% pe o perio</w:t>
      </w:r>
      <w:r w:rsidR="009A30E7">
        <w:t>a</w:t>
      </w:r>
      <w:r w:rsidRPr="00E71224">
        <w:t>dă de până l</w:t>
      </w:r>
      <w:r w:rsidR="009A30E7">
        <w:t>a</w:t>
      </w:r>
      <w:r w:rsidRPr="00E71224">
        <w:t xml:space="preserve"> 3 luni;</w:t>
      </w:r>
    </w:p>
    <w:p w14:paraId="2CC4E14C" w14:textId="2B1DA0D2" w:rsidR="00E71224" w:rsidRPr="00E71224" w:rsidRDefault="00E71224" w:rsidP="00967D3F">
      <w:pPr>
        <w:ind w:left="667" w:right="33" w:hanging="100"/>
      </w:pPr>
      <w:bookmarkStart w:id="20" w:name="do|peVI|ttII|caVIII|ar492|al3|lic"/>
      <w:bookmarkEnd w:id="20"/>
      <w:r w:rsidRPr="00E71224">
        <w:t>c)diminuarea drepturilor salariale cu 10-15% pe o perio</w:t>
      </w:r>
      <w:r w:rsidR="00D20285">
        <w:t>a</w:t>
      </w:r>
      <w:r w:rsidRPr="00E71224">
        <w:t>dă de până l</w:t>
      </w:r>
      <w:r w:rsidR="00D20285">
        <w:t>a</w:t>
      </w:r>
      <w:r w:rsidRPr="00E71224">
        <w:t xml:space="preserve"> un </w:t>
      </w:r>
      <w:r w:rsidR="00D20285">
        <w:t>a</w:t>
      </w:r>
      <w:r w:rsidRPr="00E71224">
        <w:t>n de zile;</w:t>
      </w:r>
    </w:p>
    <w:p w14:paraId="1803E552" w14:textId="2CB4E15D" w:rsidR="00E71224" w:rsidRPr="00E71224" w:rsidRDefault="00E71224" w:rsidP="00967D3F">
      <w:pPr>
        <w:ind w:left="667" w:right="33" w:hanging="100"/>
      </w:pPr>
      <w:bookmarkStart w:id="21" w:name="do|peVI|ttII|caVIII|ar492|al3|lid"/>
      <w:bookmarkEnd w:id="21"/>
      <w:r w:rsidRPr="00E71224">
        <w:t>d)</w:t>
      </w:r>
      <w:r w:rsidR="00D20285">
        <w:t>s</w:t>
      </w:r>
      <w:r w:rsidRPr="00E71224">
        <w:t>u</w:t>
      </w:r>
      <w:r w:rsidR="00D20285">
        <w:t>s</w:t>
      </w:r>
      <w:r w:rsidRPr="00E71224">
        <w:t>pend</w:t>
      </w:r>
      <w:r w:rsidR="00D20285">
        <w:t>a</w:t>
      </w:r>
      <w:r w:rsidRPr="00E71224">
        <w:t>re</w:t>
      </w:r>
      <w:r w:rsidR="00D20285">
        <w:t>a</w:t>
      </w:r>
      <w:r w:rsidRPr="00E71224">
        <w:t xml:space="preserve"> dreptului de promov</w:t>
      </w:r>
      <w:r w:rsidR="00D20285">
        <w:t>a</w:t>
      </w:r>
      <w:r w:rsidRPr="00E71224">
        <w:t>re pe o perio</w:t>
      </w:r>
      <w:r w:rsidR="00D20285">
        <w:t>a</w:t>
      </w:r>
      <w:r w:rsidRPr="00E71224">
        <w:t>dă de l</w:t>
      </w:r>
      <w:r w:rsidR="00D20285">
        <w:t>a</w:t>
      </w:r>
      <w:r w:rsidRPr="00E71224">
        <w:t xml:space="preserve"> unu l</w:t>
      </w:r>
      <w:r w:rsidR="00D20285">
        <w:t>a</w:t>
      </w:r>
      <w:r w:rsidRPr="00E71224">
        <w:t xml:space="preserve"> 3 </w:t>
      </w:r>
      <w:r w:rsidR="00D20285">
        <w:t>a</w:t>
      </w:r>
      <w:r w:rsidRPr="00E71224">
        <w:t>ni;</w:t>
      </w:r>
    </w:p>
    <w:p w14:paraId="01AEE090" w14:textId="5F196F74" w:rsidR="00B33AFF" w:rsidRPr="00E71224" w:rsidRDefault="00E71224" w:rsidP="00967D3F">
      <w:pPr>
        <w:ind w:left="667" w:right="33" w:hanging="100"/>
      </w:pPr>
      <w:bookmarkStart w:id="22" w:name="do|peVI|ttII|caVIII|ar492|al3|lie"/>
      <w:bookmarkEnd w:id="22"/>
      <w:r w:rsidRPr="00E71224">
        <w:t>e)retrogradarea într-o funcţie publică de nivel inferior, pe o perioadă de până la un an, cu diminu</w:t>
      </w:r>
      <w:r w:rsidR="00A677CA">
        <w:t>a</w:t>
      </w:r>
      <w:r w:rsidRPr="00E71224">
        <w:t>re</w:t>
      </w:r>
      <w:r w:rsidR="00A677CA">
        <w:t>a</w:t>
      </w:r>
      <w:r w:rsidRPr="00E71224">
        <w:t xml:space="preserve"> core</w:t>
      </w:r>
      <w:r w:rsidR="00A677CA">
        <w:t>s</w:t>
      </w:r>
      <w:r w:rsidRPr="00E71224">
        <w:t>punzăto</w:t>
      </w:r>
      <w:r w:rsidR="00A677CA">
        <w:t>a</w:t>
      </w:r>
      <w:r w:rsidRPr="00E71224">
        <w:t xml:space="preserve">re </w:t>
      </w:r>
      <w:r w:rsidR="00A677CA">
        <w:t>a</w:t>
      </w:r>
      <w:r w:rsidRPr="00E71224">
        <w:t xml:space="preserve"> </w:t>
      </w:r>
      <w:r w:rsidR="00A677CA">
        <w:t>sa</w:t>
      </w:r>
      <w:r w:rsidRPr="00E71224">
        <w:t>l</w:t>
      </w:r>
      <w:r w:rsidR="00A677CA">
        <w:t>a</w:t>
      </w:r>
      <w:r w:rsidRPr="00E71224">
        <w:t>riului;</w:t>
      </w:r>
    </w:p>
    <w:p w14:paraId="44B2107F" w14:textId="0769D053" w:rsidR="001C6ED9" w:rsidRDefault="00E71224" w:rsidP="00695DE9">
      <w:pPr>
        <w:ind w:left="667" w:right="33" w:hanging="100"/>
      </w:pPr>
      <w:bookmarkStart w:id="23" w:name="do|peVI|ttII|caVIII|ar492|al3|lif"/>
      <w:bookmarkEnd w:id="23"/>
      <w:r w:rsidRPr="00E71224">
        <w:lastRenderedPageBreak/>
        <w:t>f)destituirea din funcţia publică.</w:t>
      </w:r>
    </w:p>
    <w:p w14:paraId="1B7D7A8F" w14:textId="77777777" w:rsidR="00B33AFF" w:rsidRPr="00695DE9" w:rsidRDefault="00B33AFF" w:rsidP="00695DE9">
      <w:pPr>
        <w:ind w:left="667" w:right="33" w:hanging="100"/>
      </w:pPr>
    </w:p>
    <w:p w14:paraId="3128B217" w14:textId="0144E005" w:rsidR="00A808BA" w:rsidRPr="00625398" w:rsidRDefault="00625398" w:rsidP="00A205AE">
      <w:pPr>
        <w:ind w:left="567" w:right="33" w:firstLine="0"/>
        <w:rPr>
          <w:color w:val="000000" w:themeColor="text1"/>
        </w:rPr>
      </w:pPr>
      <w:r w:rsidRPr="00625398">
        <w:rPr>
          <w:b/>
          <w:bCs/>
          <w:color w:val="000000" w:themeColor="text1"/>
        </w:rPr>
        <w:t>Art. 4</w:t>
      </w:r>
      <w:r w:rsidR="00A808BA">
        <w:rPr>
          <w:b/>
          <w:bCs/>
          <w:color w:val="000000" w:themeColor="text1"/>
        </w:rPr>
        <w:t>9</w:t>
      </w:r>
      <w:r w:rsidRPr="00625398">
        <w:rPr>
          <w:b/>
          <w:bCs/>
          <w:color w:val="000000" w:themeColor="text1"/>
        </w:rPr>
        <w:t xml:space="preserve"> (1) </w:t>
      </w:r>
      <w:r w:rsidRPr="00625398">
        <w:rPr>
          <w:color w:val="000000" w:themeColor="text1"/>
        </w:rPr>
        <w:t>Încălcarea dispozițiilor prezentului Cod atrage răspunderea disciplinară a personalului contractual, în condițiile legii.</w:t>
      </w:r>
    </w:p>
    <w:p w14:paraId="10EE4822" w14:textId="2D0DE1E2" w:rsidR="00625398" w:rsidRPr="00625398" w:rsidRDefault="007079A8" w:rsidP="00A205AE">
      <w:pPr>
        <w:ind w:left="567" w:right="33" w:firstLine="0"/>
        <w:rPr>
          <w:color w:val="000000" w:themeColor="text1"/>
        </w:rPr>
      </w:pPr>
      <w:r>
        <w:rPr>
          <w:color w:val="000000" w:themeColor="text1"/>
        </w:rPr>
        <w:t>(2)</w:t>
      </w:r>
      <w:r w:rsidR="00625398" w:rsidRPr="00625398">
        <w:rPr>
          <w:color w:val="000000" w:themeColor="text1"/>
        </w:rPr>
        <w:t>Sesizările cu privire la încălcarea normelor de conduită de către personalul contractual sunt analizate și soluționate cu respectarea prevederilor în domeniul legislației muncii.</w:t>
      </w:r>
    </w:p>
    <w:p w14:paraId="205206F0" w14:textId="3B5F9A39" w:rsidR="00625398" w:rsidRPr="00625398" w:rsidRDefault="007079A8" w:rsidP="00A205AE">
      <w:pPr>
        <w:ind w:left="567" w:right="33" w:firstLine="0"/>
        <w:rPr>
          <w:color w:val="000000" w:themeColor="text1"/>
        </w:rPr>
      </w:pPr>
      <w:r>
        <w:rPr>
          <w:color w:val="000000" w:themeColor="text1"/>
        </w:rPr>
        <w:t>(3)</w:t>
      </w:r>
      <w:r w:rsidR="00625398" w:rsidRPr="00625398">
        <w:rPr>
          <w:color w:val="000000" w:themeColor="text1"/>
        </w:rPr>
        <w:t>Angajatorul dispune de prerogativa disciplinară, având dreptu</w:t>
      </w:r>
      <w:r w:rsidR="003C1D5B" w:rsidRPr="007079A8">
        <w:rPr>
          <w:color w:val="000000" w:themeColor="text1"/>
        </w:rPr>
        <w:t>l</w:t>
      </w:r>
      <w:r w:rsidR="00625398" w:rsidRPr="00625398">
        <w:rPr>
          <w:color w:val="000000" w:themeColor="text1"/>
        </w:rPr>
        <w:t xml:space="preserve"> de a aplica, în condițiile Legii nr. 53/2003 — Codul muncii, republicată, cu modificările și completările ulterioare, sancțiuni disciplinare salariaților săi ori de câte ori se constată că aceștia au săvârșit o abatere disciplinară</w:t>
      </w:r>
      <w:r w:rsidR="003C1D5B" w:rsidRPr="007079A8">
        <w:rPr>
          <w:color w:val="000000" w:themeColor="text1"/>
        </w:rPr>
        <w:t>.</w:t>
      </w:r>
    </w:p>
    <w:p w14:paraId="05E0DCB7" w14:textId="41610825" w:rsidR="00625398" w:rsidRPr="00625398" w:rsidRDefault="007079A8" w:rsidP="00A205AE">
      <w:pPr>
        <w:ind w:left="567" w:right="33" w:firstLine="0"/>
        <w:rPr>
          <w:color w:val="000000" w:themeColor="text1"/>
        </w:rPr>
      </w:pPr>
      <w:r w:rsidRPr="00883928">
        <w:rPr>
          <w:color w:val="000000" w:themeColor="text1"/>
        </w:rPr>
        <w:t>(4)</w:t>
      </w:r>
      <w:r w:rsidR="00625398" w:rsidRPr="00625398">
        <w:rPr>
          <w:color w:val="000000" w:themeColor="text1"/>
        </w:rPr>
        <w:t xml:space="preserve">Abaterea disciplinară este o faptă în legătură cu munca și care constă într-o acțiune sau inacțiune săvârșită cu vinovăție de către salariat, prin care acesta a </w:t>
      </w:r>
      <w:r w:rsidR="00504D80" w:rsidRPr="00883928">
        <w:rPr>
          <w:color w:val="000000" w:themeColor="text1"/>
        </w:rPr>
        <w:t>î</w:t>
      </w:r>
      <w:r w:rsidR="00625398" w:rsidRPr="00625398">
        <w:rPr>
          <w:color w:val="000000" w:themeColor="text1"/>
        </w:rPr>
        <w:t>ncălcat normele de muncă sau contractul colectiv de muncă aplicabil, ordinele și dispozi</w:t>
      </w:r>
      <w:r w:rsidR="00504D80" w:rsidRPr="00883928">
        <w:rPr>
          <w:color w:val="000000" w:themeColor="text1"/>
        </w:rPr>
        <w:t>ț</w:t>
      </w:r>
      <w:r w:rsidR="00625398" w:rsidRPr="00625398">
        <w:rPr>
          <w:color w:val="000000" w:themeColor="text1"/>
        </w:rPr>
        <w:t xml:space="preserve">iile </w:t>
      </w:r>
      <w:r w:rsidR="00625398" w:rsidRPr="00625398">
        <w:rPr>
          <w:color w:val="000000" w:themeColor="text1"/>
        </w:rPr>
        <w:drawing>
          <wp:inline distT="0" distB="0" distL="0" distR="0" wp14:anchorId="0D792869" wp14:editId="7C10094D">
            <wp:extent cx="3048" cy="36579"/>
            <wp:effectExtent l="0" t="0" r="0" b="0"/>
            <wp:docPr id="118684" name="Picture 118684"/>
            <wp:cNvGraphicFramePr/>
            <a:graphic xmlns:a="http://schemas.openxmlformats.org/drawingml/2006/main">
              <a:graphicData uri="http://schemas.openxmlformats.org/drawingml/2006/picture">
                <pic:pic xmlns:pic="http://schemas.openxmlformats.org/drawingml/2006/picture">
                  <pic:nvPicPr>
                    <pic:cNvPr id="118684" name="Picture 118684"/>
                    <pic:cNvPicPr/>
                  </pic:nvPicPr>
                  <pic:blipFill>
                    <a:blip r:embed="rId9"/>
                    <a:stretch>
                      <a:fillRect/>
                    </a:stretch>
                  </pic:blipFill>
                  <pic:spPr>
                    <a:xfrm>
                      <a:off x="0" y="0"/>
                      <a:ext cx="3048" cy="36579"/>
                    </a:xfrm>
                    <a:prstGeom prst="rect">
                      <a:avLst/>
                    </a:prstGeom>
                  </pic:spPr>
                </pic:pic>
              </a:graphicData>
            </a:graphic>
          </wp:inline>
        </w:drawing>
      </w:r>
      <w:r w:rsidR="00625398" w:rsidRPr="00625398">
        <w:rPr>
          <w:color w:val="000000" w:themeColor="text1"/>
        </w:rPr>
        <w:t>legale ale conducătorilor ierarhici.</w:t>
      </w:r>
    </w:p>
    <w:p w14:paraId="1E7FFC73" w14:textId="16F9D7A4" w:rsidR="00625398" w:rsidRPr="00625398" w:rsidRDefault="007079A8" w:rsidP="00A205AE">
      <w:pPr>
        <w:ind w:left="567" w:right="33" w:firstLine="0"/>
        <w:rPr>
          <w:color w:val="000000" w:themeColor="text1"/>
        </w:rPr>
      </w:pPr>
      <w:r w:rsidRPr="00883928">
        <w:rPr>
          <w:color w:val="000000" w:themeColor="text1"/>
        </w:rPr>
        <w:t>(5)</w:t>
      </w:r>
      <w:r w:rsidR="00625398" w:rsidRPr="00625398">
        <w:rPr>
          <w:color w:val="000000" w:themeColor="text1"/>
        </w:rPr>
        <w:t>Sanc</w:t>
      </w:r>
      <w:r w:rsidR="00EE4DE7" w:rsidRPr="00883928">
        <w:rPr>
          <w:color w:val="000000" w:themeColor="text1"/>
        </w:rPr>
        <w:t>ț</w:t>
      </w:r>
      <w:r w:rsidR="00625398" w:rsidRPr="00625398">
        <w:rPr>
          <w:color w:val="000000" w:themeColor="text1"/>
        </w:rPr>
        <w:t>iunile disciplinare se aplică după caz, personalului cu contract individual de muncă, în raport cu gravitatea faptei potrivit prevederilor Regulamentului Intern și ale Codului Muncii.</w:t>
      </w:r>
    </w:p>
    <w:p w14:paraId="2F048273" w14:textId="6B04157D" w:rsidR="00625398" w:rsidRPr="00625398" w:rsidRDefault="007079A8" w:rsidP="00A205AE">
      <w:pPr>
        <w:ind w:left="567" w:right="33" w:firstLine="0"/>
        <w:rPr>
          <w:color w:val="000000" w:themeColor="text1"/>
        </w:rPr>
      </w:pPr>
      <w:r w:rsidRPr="00883928">
        <w:rPr>
          <w:color w:val="000000" w:themeColor="text1"/>
        </w:rPr>
        <w:t>(6)</w:t>
      </w:r>
      <w:r w:rsidR="00625398" w:rsidRPr="00625398">
        <w:rPr>
          <w:color w:val="000000" w:themeColor="text1"/>
        </w:rPr>
        <w:t>În toate cazurile sanc</w:t>
      </w:r>
      <w:r w:rsidR="004D5A67">
        <w:rPr>
          <w:color w:val="000000" w:themeColor="text1"/>
        </w:rPr>
        <w:t>ț</w:t>
      </w:r>
      <w:r w:rsidR="00625398" w:rsidRPr="00625398">
        <w:rPr>
          <w:color w:val="000000" w:themeColor="text1"/>
        </w:rPr>
        <w:t>iunea disciplinară se aplică numai după cercetarea prealabilă a faptei ce constituie abatere, declara</w:t>
      </w:r>
      <w:r w:rsidR="00EE4DE7" w:rsidRPr="00883928">
        <w:rPr>
          <w:color w:val="000000" w:themeColor="text1"/>
        </w:rPr>
        <w:t>ți</w:t>
      </w:r>
      <w:r w:rsidR="00625398" w:rsidRPr="00625398">
        <w:rPr>
          <w:color w:val="000000" w:themeColor="text1"/>
        </w:rPr>
        <w:t>e scrisă a angajatului și verificarea sus</w:t>
      </w:r>
      <w:r w:rsidR="00EE4DE7" w:rsidRPr="00883928">
        <w:rPr>
          <w:color w:val="000000" w:themeColor="text1"/>
        </w:rPr>
        <w:t>ț</w:t>
      </w:r>
      <w:r w:rsidR="00625398" w:rsidRPr="00625398">
        <w:rPr>
          <w:color w:val="000000" w:themeColor="text1"/>
        </w:rPr>
        <w:t>inerilor făcute de acesta în apărarea sa.</w:t>
      </w:r>
    </w:p>
    <w:p w14:paraId="5B0D31DE" w14:textId="38070EFF" w:rsidR="00625398" w:rsidRPr="00625398" w:rsidRDefault="007079A8" w:rsidP="00A205AE">
      <w:pPr>
        <w:ind w:left="567" w:right="33" w:firstLine="0"/>
        <w:rPr>
          <w:color w:val="000000" w:themeColor="text1"/>
        </w:rPr>
      </w:pPr>
      <w:r w:rsidRPr="00883928">
        <w:rPr>
          <w:color w:val="000000" w:themeColor="text1"/>
        </w:rPr>
        <w:t>(7)</w:t>
      </w:r>
      <w:r w:rsidR="00625398" w:rsidRPr="00625398">
        <w:rPr>
          <w:color w:val="000000" w:themeColor="text1"/>
        </w:rPr>
        <w:t>În cazurile în care faptele săvârșite întrunesc elementele constitutive ale unor infrac</w:t>
      </w:r>
      <w:r w:rsidR="00EE4DE7" w:rsidRPr="00883928">
        <w:rPr>
          <w:color w:val="000000" w:themeColor="text1"/>
        </w:rPr>
        <w:t>ț</w:t>
      </w:r>
      <w:r w:rsidR="00625398" w:rsidRPr="00625398">
        <w:rPr>
          <w:color w:val="000000" w:themeColor="text1"/>
        </w:rPr>
        <w:t>iuni, vor fi sesizate organele de urmărire penală competente, în condi</w:t>
      </w:r>
      <w:r w:rsidR="00EE4DE7" w:rsidRPr="00883928">
        <w:rPr>
          <w:color w:val="000000" w:themeColor="text1"/>
        </w:rPr>
        <w:t>ț</w:t>
      </w:r>
      <w:r w:rsidR="00625398" w:rsidRPr="00625398">
        <w:rPr>
          <w:color w:val="000000" w:themeColor="text1"/>
        </w:rPr>
        <w:t>iile legii.</w:t>
      </w:r>
    </w:p>
    <w:p w14:paraId="243F056A" w14:textId="537B933A" w:rsidR="00625398" w:rsidRDefault="007079A8" w:rsidP="00A205AE">
      <w:pPr>
        <w:ind w:left="567" w:right="33" w:firstLine="0"/>
        <w:rPr>
          <w:color w:val="000000" w:themeColor="text1"/>
        </w:rPr>
      </w:pPr>
      <w:r w:rsidRPr="00883928">
        <w:rPr>
          <w:color w:val="000000" w:themeColor="text1"/>
        </w:rPr>
        <w:t>(8)</w:t>
      </w:r>
      <w:r w:rsidR="00625398" w:rsidRPr="00625398">
        <w:rPr>
          <w:color w:val="000000" w:themeColor="text1"/>
        </w:rPr>
        <w:t>Personalul contractual răspunde patrimonial, potrivit legii, în cazurile în care, prin faptele săvârșite cu încălcarea normelor de conduită profesională, aduce prejudicii persoanelor fizice sau juridice.</w:t>
      </w:r>
    </w:p>
    <w:p w14:paraId="4EBF575F" w14:textId="77777777" w:rsidR="00883928" w:rsidRPr="00625398" w:rsidRDefault="00883928" w:rsidP="00A205AE">
      <w:pPr>
        <w:ind w:left="567" w:right="33" w:firstLine="0"/>
        <w:rPr>
          <w:color w:val="000000" w:themeColor="text1"/>
        </w:rPr>
      </w:pPr>
    </w:p>
    <w:p w14:paraId="20BF7F56" w14:textId="504ACB95" w:rsidR="00625398" w:rsidRPr="00625398" w:rsidRDefault="00625398" w:rsidP="00A205AE">
      <w:pPr>
        <w:ind w:left="567" w:right="33" w:firstLine="0"/>
        <w:rPr>
          <w:b/>
          <w:bCs/>
          <w:color w:val="000000" w:themeColor="text1"/>
        </w:rPr>
      </w:pPr>
      <w:r w:rsidRPr="00625398">
        <w:rPr>
          <w:b/>
          <w:bCs/>
          <w:color w:val="000000" w:themeColor="text1"/>
        </w:rPr>
        <w:t xml:space="preserve">Art. </w:t>
      </w:r>
      <w:r w:rsidR="006071CB">
        <w:rPr>
          <w:b/>
          <w:bCs/>
          <w:color w:val="000000" w:themeColor="text1"/>
        </w:rPr>
        <w:t>50</w:t>
      </w:r>
      <w:r w:rsidRPr="00625398">
        <w:rPr>
          <w:b/>
          <w:bCs/>
          <w:color w:val="000000" w:themeColor="text1"/>
        </w:rPr>
        <w:t xml:space="preserve"> </w:t>
      </w:r>
      <w:r w:rsidRPr="002B2598">
        <w:rPr>
          <w:color w:val="000000" w:themeColor="text1"/>
        </w:rPr>
        <w:t>Sanc</w:t>
      </w:r>
      <w:r w:rsidR="006071CB" w:rsidRPr="002B2598">
        <w:rPr>
          <w:color w:val="000000" w:themeColor="text1"/>
        </w:rPr>
        <w:t>ț</w:t>
      </w:r>
      <w:r w:rsidRPr="002B2598">
        <w:rPr>
          <w:color w:val="000000" w:themeColor="text1"/>
        </w:rPr>
        <w:t>iunile disciplinare pe care le poate aplica angajatorul în cazu</w:t>
      </w:r>
      <w:r w:rsidR="00883928" w:rsidRPr="002B2598">
        <w:rPr>
          <w:color w:val="000000" w:themeColor="text1"/>
        </w:rPr>
        <w:t>l</w:t>
      </w:r>
      <w:r w:rsidRPr="002B2598">
        <w:rPr>
          <w:color w:val="000000" w:themeColor="text1"/>
        </w:rPr>
        <w:t xml:space="preserve"> în care</w:t>
      </w:r>
      <w:r w:rsidR="00695DE9">
        <w:rPr>
          <w:color w:val="000000" w:themeColor="text1"/>
        </w:rPr>
        <w:t xml:space="preserve"> </w:t>
      </w:r>
      <w:r w:rsidRPr="002B2598">
        <w:rPr>
          <w:color w:val="000000" w:themeColor="text1"/>
        </w:rPr>
        <w:t>salariatul săvârșește o abatere disciplinară sunt:</w:t>
      </w:r>
    </w:p>
    <w:p w14:paraId="69663B24" w14:textId="58DBFBDE" w:rsidR="00883928" w:rsidRPr="00883928" w:rsidRDefault="00883928" w:rsidP="00A205AE">
      <w:pPr>
        <w:ind w:left="567" w:right="33" w:firstLine="0"/>
        <w:rPr>
          <w:color w:val="000000" w:themeColor="text1"/>
        </w:rPr>
      </w:pPr>
      <w:r w:rsidRPr="00883928">
        <w:rPr>
          <w:b/>
          <w:bCs/>
          <w:color w:val="000000" w:themeColor="text1"/>
        </w:rPr>
        <w:t>a)</w:t>
      </w:r>
      <w:r>
        <w:rPr>
          <w:b/>
          <w:bCs/>
          <w:color w:val="000000" w:themeColor="text1"/>
        </w:rPr>
        <w:t xml:space="preserve"> </w:t>
      </w:r>
      <w:r w:rsidR="00A879CB">
        <w:rPr>
          <w:color w:val="000000" w:themeColor="text1"/>
        </w:rPr>
        <w:t>a</w:t>
      </w:r>
      <w:r w:rsidRPr="00883928">
        <w:rPr>
          <w:color w:val="000000" w:themeColor="text1"/>
        </w:rPr>
        <w:t>verti</w:t>
      </w:r>
      <w:r w:rsidR="00A879CB">
        <w:rPr>
          <w:color w:val="000000" w:themeColor="text1"/>
        </w:rPr>
        <w:t>s</w:t>
      </w:r>
      <w:r w:rsidRPr="00883928">
        <w:rPr>
          <w:color w:val="000000" w:themeColor="text1"/>
        </w:rPr>
        <w:t xml:space="preserve">mentul </w:t>
      </w:r>
      <w:r w:rsidR="00A879CB">
        <w:rPr>
          <w:color w:val="000000" w:themeColor="text1"/>
        </w:rPr>
        <w:t>s</w:t>
      </w:r>
      <w:r w:rsidRPr="00883928">
        <w:rPr>
          <w:color w:val="000000" w:themeColor="text1"/>
        </w:rPr>
        <w:t>cri</w:t>
      </w:r>
      <w:r w:rsidR="00A879CB">
        <w:rPr>
          <w:color w:val="000000" w:themeColor="text1"/>
        </w:rPr>
        <w:t>s</w:t>
      </w:r>
      <w:r w:rsidRPr="00883928">
        <w:rPr>
          <w:color w:val="000000" w:themeColor="text1"/>
        </w:rPr>
        <w:t>;</w:t>
      </w:r>
    </w:p>
    <w:p w14:paraId="11F7D09D" w14:textId="320E0805" w:rsidR="00883928" w:rsidRPr="00883928" w:rsidRDefault="00883928" w:rsidP="00A205AE">
      <w:pPr>
        <w:ind w:left="567" w:right="33" w:firstLine="0"/>
        <w:rPr>
          <w:color w:val="000000" w:themeColor="text1"/>
        </w:rPr>
      </w:pPr>
      <w:bookmarkStart w:id="24" w:name="do|ttXI|caII|ar248|al1|lib"/>
      <w:bookmarkEnd w:id="24"/>
      <w:r w:rsidRPr="00883928">
        <w:rPr>
          <w:b/>
          <w:bCs/>
          <w:color w:val="000000" w:themeColor="text1"/>
        </w:rPr>
        <w:t>b)</w:t>
      </w:r>
      <w:r>
        <w:rPr>
          <w:b/>
          <w:bCs/>
          <w:color w:val="000000" w:themeColor="text1"/>
        </w:rPr>
        <w:t xml:space="preserve"> </w:t>
      </w:r>
      <w:r w:rsidRPr="00883928">
        <w:rPr>
          <w:color w:val="000000" w:themeColor="text1"/>
        </w:rPr>
        <w:t>retrogradarea din funcţie, cu acordarea salariului corespunzător funcţiei în care s-a di</w:t>
      </w:r>
      <w:r w:rsidR="00160416">
        <w:rPr>
          <w:color w:val="000000" w:themeColor="text1"/>
        </w:rPr>
        <w:t>s</w:t>
      </w:r>
      <w:r w:rsidRPr="00883928">
        <w:rPr>
          <w:color w:val="000000" w:themeColor="text1"/>
        </w:rPr>
        <w:t>pu</w:t>
      </w:r>
      <w:r w:rsidR="00160416">
        <w:rPr>
          <w:color w:val="000000" w:themeColor="text1"/>
        </w:rPr>
        <w:t>s</w:t>
      </w:r>
      <w:r w:rsidRPr="00883928">
        <w:rPr>
          <w:color w:val="000000" w:themeColor="text1"/>
        </w:rPr>
        <w:t xml:space="preserve"> retrogr</w:t>
      </w:r>
      <w:r w:rsidR="00160416">
        <w:rPr>
          <w:color w:val="000000" w:themeColor="text1"/>
        </w:rPr>
        <w:t>a</w:t>
      </w:r>
      <w:r w:rsidRPr="00883928">
        <w:rPr>
          <w:color w:val="000000" w:themeColor="text1"/>
        </w:rPr>
        <w:t>dare</w:t>
      </w:r>
      <w:r w:rsidR="00160416">
        <w:rPr>
          <w:color w:val="000000" w:themeColor="text1"/>
        </w:rPr>
        <w:t>a</w:t>
      </w:r>
      <w:r w:rsidRPr="00883928">
        <w:rPr>
          <w:color w:val="000000" w:themeColor="text1"/>
        </w:rPr>
        <w:t>, pentru o durată ce nu po</w:t>
      </w:r>
      <w:r w:rsidR="00160416">
        <w:rPr>
          <w:color w:val="000000" w:themeColor="text1"/>
        </w:rPr>
        <w:t>a</w:t>
      </w:r>
      <w:r w:rsidRPr="00883928">
        <w:rPr>
          <w:color w:val="000000" w:themeColor="text1"/>
        </w:rPr>
        <w:t>te depăşi 60 de zile;</w:t>
      </w:r>
    </w:p>
    <w:p w14:paraId="6B0AC62A" w14:textId="695A5B78" w:rsidR="00883928" w:rsidRPr="00883928" w:rsidRDefault="00883928" w:rsidP="00A205AE">
      <w:pPr>
        <w:ind w:left="567" w:right="33" w:firstLine="0"/>
        <w:rPr>
          <w:color w:val="000000" w:themeColor="text1"/>
        </w:rPr>
      </w:pPr>
      <w:bookmarkStart w:id="25" w:name="do|ttXI|caII|ar248|al1|lic"/>
      <w:bookmarkEnd w:id="25"/>
      <w:r w:rsidRPr="00883928">
        <w:rPr>
          <w:b/>
          <w:bCs/>
          <w:color w:val="000000" w:themeColor="text1"/>
        </w:rPr>
        <w:t>c)</w:t>
      </w:r>
      <w:r>
        <w:rPr>
          <w:b/>
          <w:bCs/>
          <w:color w:val="000000" w:themeColor="text1"/>
        </w:rPr>
        <w:t xml:space="preserve"> </w:t>
      </w:r>
      <w:r w:rsidRPr="00883928">
        <w:rPr>
          <w:color w:val="000000" w:themeColor="text1"/>
        </w:rPr>
        <w:t>reducerea salariului de bază pe o durată de 1-3 luni cu 5-10%;</w:t>
      </w:r>
    </w:p>
    <w:p w14:paraId="17611CC4" w14:textId="4A74069A" w:rsidR="00883928" w:rsidRPr="00883928" w:rsidRDefault="00883928" w:rsidP="00A205AE">
      <w:pPr>
        <w:ind w:left="567" w:right="33" w:firstLine="0"/>
        <w:rPr>
          <w:color w:val="000000" w:themeColor="text1"/>
        </w:rPr>
      </w:pPr>
      <w:bookmarkStart w:id="26" w:name="do|ttXI|caII|ar248|al1|lid"/>
      <w:bookmarkEnd w:id="26"/>
      <w:r w:rsidRPr="00883928">
        <w:rPr>
          <w:b/>
          <w:bCs/>
          <w:color w:val="000000" w:themeColor="text1"/>
        </w:rPr>
        <w:t>d)</w:t>
      </w:r>
      <w:r>
        <w:rPr>
          <w:b/>
          <w:bCs/>
          <w:color w:val="000000" w:themeColor="text1"/>
        </w:rPr>
        <w:t xml:space="preserve"> </w:t>
      </w:r>
      <w:r w:rsidRPr="00883928">
        <w:rPr>
          <w:color w:val="000000" w:themeColor="text1"/>
        </w:rPr>
        <w:t>reducerea salariului de bază şi/sau, după caz, şi a indemnizaţiei de conducere pe o perioadă de 1-3 luni cu 5-10%;</w:t>
      </w:r>
    </w:p>
    <w:p w14:paraId="03994713" w14:textId="602E0D06" w:rsidR="00883928" w:rsidRDefault="00883928" w:rsidP="00A205AE">
      <w:pPr>
        <w:ind w:left="567" w:right="33" w:firstLine="0"/>
        <w:rPr>
          <w:color w:val="000000" w:themeColor="text1"/>
        </w:rPr>
      </w:pPr>
      <w:bookmarkStart w:id="27" w:name="do|ttXI|caII|ar248|al1|lie"/>
      <w:bookmarkEnd w:id="27"/>
      <w:r w:rsidRPr="00883928">
        <w:rPr>
          <w:b/>
          <w:bCs/>
          <w:color w:val="000000" w:themeColor="text1"/>
        </w:rPr>
        <w:t>e)</w:t>
      </w:r>
      <w:r>
        <w:rPr>
          <w:b/>
          <w:bCs/>
          <w:color w:val="000000" w:themeColor="text1"/>
        </w:rPr>
        <w:t xml:space="preserve"> </w:t>
      </w:r>
      <w:r w:rsidRPr="00883928">
        <w:rPr>
          <w:color w:val="000000" w:themeColor="text1"/>
        </w:rPr>
        <w:t>desfacerea disciplinară a contractului individual de muncă.</w:t>
      </w:r>
    </w:p>
    <w:p w14:paraId="480DF69A" w14:textId="77777777" w:rsidR="00B33AFF" w:rsidRDefault="00B33AFF" w:rsidP="00A205AE">
      <w:pPr>
        <w:ind w:left="567" w:right="33" w:firstLine="0"/>
        <w:rPr>
          <w:color w:val="000000" w:themeColor="text1"/>
        </w:rPr>
      </w:pPr>
    </w:p>
    <w:p w14:paraId="39DFF9D6" w14:textId="77777777" w:rsidR="00B33AFF" w:rsidRPr="00883928" w:rsidRDefault="00B33AFF" w:rsidP="00A205AE">
      <w:pPr>
        <w:ind w:left="567" w:right="33" w:firstLine="0"/>
        <w:rPr>
          <w:color w:val="000000" w:themeColor="text1"/>
        </w:rPr>
      </w:pPr>
    </w:p>
    <w:p w14:paraId="305B558C" w14:textId="7B0D6975" w:rsidR="0041552B" w:rsidRPr="00814F4D" w:rsidRDefault="0041552B" w:rsidP="00A205AE">
      <w:pPr>
        <w:ind w:left="567" w:right="33" w:firstLine="0"/>
        <w:rPr>
          <w:color w:val="000000" w:themeColor="text1"/>
        </w:rPr>
      </w:pPr>
    </w:p>
    <w:p w14:paraId="154A50EF" w14:textId="77777777" w:rsidR="005C279C" w:rsidRDefault="005C279C" w:rsidP="00777662">
      <w:pPr>
        <w:ind w:left="993" w:right="33" w:hanging="222"/>
        <w:rPr>
          <w:color w:val="E97132" w:themeColor="accent2"/>
        </w:rPr>
      </w:pPr>
    </w:p>
    <w:p w14:paraId="117B07E5" w14:textId="77777777" w:rsidR="00695DE9" w:rsidRDefault="00695DE9" w:rsidP="00777662">
      <w:pPr>
        <w:ind w:left="993" w:right="33" w:hanging="222"/>
        <w:rPr>
          <w:color w:val="E97132" w:themeColor="accent2"/>
        </w:rPr>
      </w:pPr>
    </w:p>
    <w:p w14:paraId="3E62501A" w14:textId="77777777" w:rsidR="00695DE9" w:rsidRPr="00814F4D" w:rsidRDefault="00695DE9" w:rsidP="00777662">
      <w:pPr>
        <w:ind w:left="993" w:right="33" w:hanging="222"/>
        <w:rPr>
          <w:color w:val="E97132" w:themeColor="accent2"/>
        </w:rPr>
      </w:pPr>
    </w:p>
    <w:p w14:paraId="6AA9DA12" w14:textId="3355FD9A" w:rsidR="00694F77" w:rsidRPr="00162BC7" w:rsidRDefault="00694F77" w:rsidP="00694F77">
      <w:pPr>
        <w:spacing w:after="291" w:line="247" w:lineRule="auto"/>
        <w:ind w:left="642" w:right="33" w:hanging="134"/>
        <w:rPr>
          <w:b/>
          <w:bCs/>
          <w:color w:val="auto"/>
          <w:sz w:val="30"/>
        </w:rPr>
      </w:pPr>
      <w:r>
        <w:rPr>
          <w:b/>
          <w:bCs/>
          <w:color w:val="FF0000"/>
          <w:sz w:val="30"/>
        </w:rPr>
        <w:lastRenderedPageBreak/>
        <w:t xml:space="preserve">  </w:t>
      </w:r>
      <w:r w:rsidRPr="00162BC7">
        <w:rPr>
          <w:b/>
          <w:bCs/>
          <w:color w:val="auto"/>
          <w:sz w:val="30"/>
        </w:rPr>
        <w:t xml:space="preserve">CAPITOLUL 7 </w:t>
      </w:r>
    </w:p>
    <w:p w14:paraId="5A698EC7" w14:textId="631AA6C9" w:rsidR="00694F77" w:rsidRPr="00162BC7" w:rsidRDefault="00694F77" w:rsidP="00694F77">
      <w:pPr>
        <w:spacing w:after="291" w:line="247" w:lineRule="auto"/>
        <w:ind w:left="642" w:right="33" w:hanging="134"/>
        <w:rPr>
          <w:color w:val="auto"/>
        </w:rPr>
      </w:pPr>
      <w:r w:rsidRPr="00162BC7">
        <w:rPr>
          <w:color w:val="auto"/>
          <w:sz w:val="30"/>
        </w:rPr>
        <w:t xml:space="preserve">  </w:t>
      </w:r>
      <w:r w:rsidRPr="00162BC7">
        <w:rPr>
          <w:b/>
          <w:bCs/>
          <w:color w:val="auto"/>
          <w:sz w:val="30"/>
        </w:rPr>
        <w:t>Dispoziții comune aplicabile funcționarilor publici și personalului contractual din cadrul aparatului de specialitatea al Consiliului Județean Vrancea</w:t>
      </w:r>
    </w:p>
    <w:p w14:paraId="1E9759F6" w14:textId="563A76A7" w:rsidR="00694F77" w:rsidRPr="00162BC7" w:rsidRDefault="00694F77" w:rsidP="00694F77">
      <w:pPr>
        <w:spacing w:after="291" w:line="247" w:lineRule="auto"/>
        <w:ind w:left="518" w:right="33" w:hanging="10"/>
        <w:rPr>
          <w:b/>
          <w:bCs/>
          <w:color w:val="auto"/>
        </w:rPr>
      </w:pPr>
      <w:r w:rsidRPr="00162BC7">
        <w:rPr>
          <w:b/>
          <w:bCs/>
          <w:color w:val="auto"/>
          <w:sz w:val="30"/>
        </w:rPr>
        <w:t xml:space="preserve">  Reguli de conduită generală</w:t>
      </w:r>
    </w:p>
    <w:p w14:paraId="2F62FAE6" w14:textId="5B031C3F" w:rsidR="00694F77" w:rsidRPr="00162BC7" w:rsidRDefault="00694F77" w:rsidP="00D330D4">
      <w:pPr>
        <w:ind w:left="523" w:right="33" w:firstLine="186"/>
        <w:rPr>
          <w:color w:val="auto"/>
        </w:rPr>
      </w:pPr>
      <w:r w:rsidRPr="00162BC7">
        <w:rPr>
          <w:b/>
          <w:bCs/>
          <w:color w:val="auto"/>
        </w:rPr>
        <w:t>Art.51</w:t>
      </w:r>
      <w:r w:rsidRPr="00162BC7">
        <w:rPr>
          <w:color w:val="auto"/>
        </w:rPr>
        <w:t xml:space="preserve"> </w:t>
      </w:r>
      <w:r w:rsidRPr="00162BC7">
        <w:rPr>
          <w:b/>
          <w:bCs/>
          <w:color w:val="auto"/>
        </w:rPr>
        <w:t>(1)</w:t>
      </w:r>
      <w:r w:rsidR="004E6DB4" w:rsidRPr="00162BC7">
        <w:rPr>
          <w:b/>
          <w:bCs/>
          <w:color w:val="auto"/>
        </w:rPr>
        <w:t xml:space="preserve"> </w:t>
      </w:r>
      <w:r w:rsidRPr="00162BC7">
        <w:rPr>
          <w:color w:val="auto"/>
        </w:rPr>
        <w:t>În vederea exercitării atribuțiilor de serviciu în condiții de igienă și a integrării în normele de conduită etică și profesională și a unei conduite vestimentare/verbale/nonverbale specifice instituției, personalul Consiliului Județean Vrancea este obligat și la</w:t>
      </w:r>
      <w:r w:rsidRPr="00162BC7">
        <w:rPr>
          <w:color w:val="auto"/>
        </w:rPr>
        <w:drawing>
          <wp:inline distT="0" distB="0" distL="0" distR="0" wp14:anchorId="4FE33AA9" wp14:editId="5B4E52A3">
            <wp:extent cx="21339" cy="91449"/>
            <wp:effectExtent l="0" t="0" r="0" b="0"/>
            <wp:docPr id="118687" name="Picture 118687"/>
            <wp:cNvGraphicFramePr/>
            <a:graphic xmlns:a="http://schemas.openxmlformats.org/drawingml/2006/main">
              <a:graphicData uri="http://schemas.openxmlformats.org/drawingml/2006/picture">
                <pic:pic xmlns:pic="http://schemas.openxmlformats.org/drawingml/2006/picture">
                  <pic:nvPicPr>
                    <pic:cNvPr id="118687" name="Picture 118687"/>
                    <pic:cNvPicPr/>
                  </pic:nvPicPr>
                  <pic:blipFill>
                    <a:blip r:embed="rId10"/>
                    <a:stretch>
                      <a:fillRect/>
                    </a:stretch>
                  </pic:blipFill>
                  <pic:spPr>
                    <a:xfrm>
                      <a:off x="0" y="0"/>
                      <a:ext cx="21339" cy="91449"/>
                    </a:xfrm>
                    <a:prstGeom prst="rect">
                      <a:avLst/>
                    </a:prstGeom>
                  </pic:spPr>
                </pic:pic>
              </a:graphicData>
            </a:graphic>
          </wp:inline>
        </w:drawing>
      </w:r>
    </w:p>
    <w:p w14:paraId="03401CCE" w14:textId="570CC1DF" w:rsidR="00694F77" w:rsidRPr="00162BC7" w:rsidRDefault="00D330D4" w:rsidP="00D330D4">
      <w:pPr>
        <w:ind w:left="567" w:right="33" w:hanging="50"/>
        <w:rPr>
          <w:color w:val="auto"/>
        </w:rPr>
      </w:pPr>
      <w:r w:rsidRPr="00162BC7">
        <w:rPr>
          <w:color w:val="auto"/>
        </w:rPr>
        <w:t xml:space="preserve"> </w:t>
      </w:r>
      <w:r w:rsidRPr="00162BC7">
        <w:rPr>
          <w:b/>
          <w:bCs/>
          <w:color w:val="auto"/>
        </w:rPr>
        <w:t>a)</w:t>
      </w:r>
      <w:r w:rsidR="004E6DB4" w:rsidRPr="00162BC7">
        <w:rPr>
          <w:b/>
          <w:bCs/>
          <w:color w:val="auto"/>
        </w:rPr>
        <w:t xml:space="preserve"> </w:t>
      </w:r>
      <w:r w:rsidR="00694F77" w:rsidRPr="00162BC7">
        <w:rPr>
          <w:color w:val="auto"/>
        </w:rPr>
        <w:t>respectarea programului de luc</w:t>
      </w:r>
      <w:r w:rsidR="00F036E8" w:rsidRPr="00162BC7">
        <w:rPr>
          <w:color w:val="auto"/>
        </w:rPr>
        <w:t xml:space="preserve">ru, </w:t>
      </w:r>
      <w:r w:rsidR="00694F77" w:rsidRPr="00162BC7">
        <w:rPr>
          <w:color w:val="auto"/>
        </w:rPr>
        <w:t xml:space="preserve">conform Regulamentului intern pentru aparatul de </w:t>
      </w:r>
      <w:r w:rsidRPr="00162BC7">
        <w:rPr>
          <w:color w:val="auto"/>
        </w:rPr>
        <w:t xml:space="preserve">   </w:t>
      </w:r>
      <w:r w:rsidR="00694F77" w:rsidRPr="00162BC7">
        <w:rPr>
          <w:color w:val="auto"/>
        </w:rPr>
        <w:t>specialitate al Consiliului Județean Vrancea, aprobat prin Dispoziția Pre</w:t>
      </w:r>
      <w:r w:rsidR="008850C6" w:rsidRPr="00162BC7">
        <w:rPr>
          <w:color w:val="auto"/>
          <w:lang w:val="ro-RO"/>
        </w:rPr>
        <w:t>ș</w:t>
      </w:r>
      <w:r w:rsidR="00694F77" w:rsidRPr="00162BC7">
        <w:rPr>
          <w:color w:val="auto"/>
        </w:rPr>
        <w:t>edintelui Consiliului Județean Vrancea nr.</w:t>
      </w:r>
      <w:r w:rsidR="008850C6" w:rsidRPr="00162BC7">
        <w:rPr>
          <w:color w:val="auto"/>
        </w:rPr>
        <w:t xml:space="preserve"> </w:t>
      </w:r>
      <w:r w:rsidR="00694F77" w:rsidRPr="00162BC7">
        <w:rPr>
          <w:color w:val="auto"/>
        </w:rPr>
        <w:t>2</w:t>
      </w:r>
      <w:r w:rsidR="008850C6" w:rsidRPr="00162BC7">
        <w:rPr>
          <w:color w:val="auto"/>
        </w:rPr>
        <w:t>76</w:t>
      </w:r>
      <w:r w:rsidR="00694F77" w:rsidRPr="00162BC7">
        <w:rPr>
          <w:color w:val="auto"/>
        </w:rPr>
        <w:t>/2</w:t>
      </w:r>
      <w:r w:rsidR="008850C6" w:rsidRPr="00162BC7">
        <w:rPr>
          <w:color w:val="auto"/>
        </w:rPr>
        <w:t>4</w:t>
      </w:r>
      <w:r w:rsidR="00694F77" w:rsidRPr="00162BC7">
        <w:rPr>
          <w:color w:val="auto"/>
        </w:rPr>
        <w:t>.0</w:t>
      </w:r>
      <w:r w:rsidR="008850C6" w:rsidRPr="00162BC7">
        <w:rPr>
          <w:color w:val="auto"/>
        </w:rPr>
        <w:t>8</w:t>
      </w:r>
      <w:r w:rsidR="00694F77" w:rsidRPr="00162BC7">
        <w:rPr>
          <w:color w:val="auto"/>
        </w:rPr>
        <w:t>.202</w:t>
      </w:r>
      <w:r w:rsidR="008850C6" w:rsidRPr="00162BC7">
        <w:rPr>
          <w:color w:val="auto"/>
        </w:rPr>
        <w:t>1</w:t>
      </w:r>
      <w:r w:rsidR="00694F77" w:rsidRPr="00162BC7">
        <w:rPr>
          <w:color w:val="auto"/>
        </w:rPr>
        <w:t>;</w:t>
      </w:r>
    </w:p>
    <w:p w14:paraId="4D9DB6BE" w14:textId="7C2A02D5" w:rsidR="00694F77" w:rsidRPr="00162BC7" w:rsidRDefault="00D330D4" w:rsidP="00D330D4">
      <w:pPr>
        <w:ind w:left="567" w:right="33" w:hanging="519"/>
        <w:rPr>
          <w:color w:val="auto"/>
        </w:rPr>
      </w:pPr>
      <w:r w:rsidRPr="00162BC7">
        <w:rPr>
          <w:b/>
          <w:bCs/>
          <w:color w:val="auto"/>
        </w:rPr>
        <w:t xml:space="preserve">        b)</w:t>
      </w:r>
      <w:r w:rsidR="004E6DB4" w:rsidRPr="00162BC7">
        <w:rPr>
          <w:b/>
          <w:bCs/>
          <w:color w:val="auto"/>
        </w:rPr>
        <w:t xml:space="preserve"> </w:t>
      </w:r>
      <w:r w:rsidR="00694F77" w:rsidRPr="00162BC7">
        <w:rPr>
          <w:color w:val="auto"/>
        </w:rPr>
        <w:t xml:space="preserve">adoptarea unei ținute vestimentare decente, </w:t>
      </w:r>
      <w:r w:rsidR="008850C6" w:rsidRPr="00162BC7">
        <w:rPr>
          <w:color w:val="auto"/>
        </w:rPr>
        <w:t>î</w:t>
      </w:r>
      <w:r w:rsidR="00694F77" w:rsidRPr="00162BC7">
        <w:rPr>
          <w:color w:val="auto"/>
        </w:rPr>
        <w:t xml:space="preserve">ngrijite și profesionale, raportată la </w:t>
      </w:r>
      <w:r w:rsidRPr="00162BC7">
        <w:rPr>
          <w:color w:val="auto"/>
        </w:rPr>
        <w:t xml:space="preserve">  </w:t>
      </w:r>
      <w:r w:rsidR="008344F0">
        <w:rPr>
          <w:color w:val="auto"/>
        </w:rPr>
        <w:t>s</w:t>
      </w:r>
      <w:r w:rsidR="00694F77" w:rsidRPr="00162BC7">
        <w:rPr>
          <w:color w:val="auto"/>
        </w:rPr>
        <w:t>pecificul și pre</w:t>
      </w:r>
      <w:r w:rsidR="008344F0">
        <w:rPr>
          <w:color w:val="auto"/>
        </w:rPr>
        <w:t>s</w:t>
      </w:r>
      <w:r w:rsidR="00694F77" w:rsidRPr="00162BC7">
        <w:rPr>
          <w:color w:val="auto"/>
        </w:rPr>
        <w:t>tigiul in</w:t>
      </w:r>
      <w:r w:rsidR="008344F0">
        <w:rPr>
          <w:color w:val="auto"/>
        </w:rPr>
        <w:t>s</w:t>
      </w:r>
      <w:r w:rsidR="00694F77" w:rsidRPr="00162BC7">
        <w:rPr>
          <w:color w:val="auto"/>
        </w:rPr>
        <w:t>tituției;</w:t>
      </w:r>
    </w:p>
    <w:p w14:paraId="367881CD" w14:textId="761709DD" w:rsidR="00694F77" w:rsidRPr="00162BC7" w:rsidRDefault="00D330D4" w:rsidP="00D330D4">
      <w:pPr>
        <w:ind w:left="567" w:right="33" w:hanging="519"/>
        <w:rPr>
          <w:color w:val="auto"/>
        </w:rPr>
      </w:pPr>
      <w:r w:rsidRPr="00162BC7">
        <w:rPr>
          <w:color w:val="auto"/>
        </w:rPr>
        <w:t xml:space="preserve">        </w:t>
      </w:r>
      <w:r w:rsidRPr="00162BC7">
        <w:rPr>
          <w:b/>
          <w:bCs/>
          <w:color w:val="auto"/>
        </w:rPr>
        <w:t>c)</w:t>
      </w:r>
      <w:r w:rsidR="004E6DB4" w:rsidRPr="00162BC7">
        <w:rPr>
          <w:b/>
          <w:bCs/>
          <w:color w:val="auto"/>
        </w:rPr>
        <w:t xml:space="preserve"> </w:t>
      </w:r>
      <w:r w:rsidR="00694F77" w:rsidRPr="00162BC7">
        <w:rPr>
          <w:color w:val="auto"/>
        </w:rPr>
        <w:t xml:space="preserve">adoptarea în relația cu superiorii precum și cu toți colegii a unui limbaj </w:t>
      </w:r>
      <w:r w:rsidRPr="00162BC7">
        <w:rPr>
          <w:color w:val="auto"/>
        </w:rPr>
        <w:t xml:space="preserve">  </w:t>
      </w:r>
      <w:r w:rsidR="00694F77" w:rsidRPr="00162BC7">
        <w:rPr>
          <w:color w:val="auto"/>
        </w:rPr>
        <w:t>verb</w:t>
      </w:r>
      <w:r w:rsidR="008344F0">
        <w:rPr>
          <w:color w:val="auto"/>
        </w:rPr>
        <w:t>a</w:t>
      </w:r>
      <w:r w:rsidR="00694F77" w:rsidRPr="00162BC7">
        <w:rPr>
          <w:color w:val="auto"/>
        </w:rPr>
        <w:t>l/nonverb</w:t>
      </w:r>
      <w:r w:rsidR="008344F0">
        <w:rPr>
          <w:color w:val="auto"/>
        </w:rPr>
        <w:t>a</w:t>
      </w:r>
      <w:r w:rsidR="00694F77" w:rsidRPr="00162BC7">
        <w:rPr>
          <w:color w:val="auto"/>
        </w:rPr>
        <w:t>l decent, m</w:t>
      </w:r>
      <w:r w:rsidR="008344F0">
        <w:rPr>
          <w:color w:val="auto"/>
        </w:rPr>
        <w:t>a</w:t>
      </w:r>
      <w:r w:rsidR="00694F77" w:rsidRPr="00162BC7">
        <w:rPr>
          <w:color w:val="auto"/>
        </w:rPr>
        <w:t>nier</w:t>
      </w:r>
      <w:r w:rsidR="008344F0">
        <w:rPr>
          <w:color w:val="auto"/>
        </w:rPr>
        <w:t>a</w:t>
      </w:r>
      <w:r w:rsidR="00694F77" w:rsidRPr="00162BC7">
        <w:rPr>
          <w:color w:val="auto"/>
        </w:rPr>
        <w:t>t, obiectiv, re</w:t>
      </w:r>
      <w:r w:rsidR="008344F0">
        <w:rPr>
          <w:color w:val="auto"/>
        </w:rPr>
        <w:t>s</w:t>
      </w:r>
      <w:r w:rsidR="00694F77" w:rsidRPr="00162BC7">
        <w:rPr>
          <w:color w:val="auto"/>
        </w:rPr>
        <w:t>pon</w:t>
      </w:r>
      <w:r w:rsidR="008344F0">
        <w:rPr>
          <w:color w:val="auto"/>
        </w:rPr>
        <w:t>sa</w:t>
      </w:r>
      <w:r w:rsidR="00694F77" w:rsidRPr="00162BC7">
        <w:rPr>
          <w:color w:val="auto"/>
        </w:rPr>
        <w:t xml:space="preserve">bil și </w:t>
      </w:r>
      <w:r w:rsidR="008344F0">
        <w:rPr>
          <w:color w:val="auto"/>
        </w:rPr>
        <w:t>as</w:t>
      </w:r>
      <w:r w:rsidR="00694F77" w:rsidRPr="00162BC7">
        <w:rPr>
          <w:color w:val="auto"/>
        </w:rPr>
        <w:t>um</w:t>
      </w:r>
      <w:r w:rsidR="008344F0">
        <w:rPr>
          <w:color w:val="auto"/>
        </w:rPr>
        <w:t>a</w:t>
      </w:r>
      <w:r w:rsidR="00694F77" w:rsidRPr="00162BC7">
        <w:rPr>
          <w:color w:val="auto"/>
        </w:rPr>
        <w:t>t;</w:t>
      </w:r>
    </w:p>
    <w:p w14:paraId="481859BB" w14:textId="75CD3677" w:rsidR="00694F77" w:rsidRPr="00162BC7" w:rsidRDefault="00D330D4" w:rsidP="00D330D4">
      <w:pPr>
        <w:ind w:left="567" w:right="33" w:hanging="50"/>
        <w:rPr>
          <w:color w:val="auto"/>
        </w:rPr>
      </w:pPr>
      <w:r w:rsidRPr="00162BC7">
        <w:rPr>
          <w:color w:val="auto"/>
        </w:rPr>
        <w:t xml:space="preserve"> </w:t>
      </w:r>
      <w:r w:rsidRPr="00162BC7">
        <w:rPr>
          <w:b/>
          <w:bCs/>
          <w:color w:val="auto"/>
        </w:rPr>
        <w:t>d)</w:t>
      </w:r>
      <w:r w:rsidR="004E6DB4" w:rsidRPr="00162BC7">
        <w:rPr>
          <w:b/>
          <w:bCs/>
          <w:color w:val="auto"/>
        </w:rPr>
        <w:t xml:space="preserve"> </w:t>
      </w:r>
      <w:r w:rsidR="00694F77" w:rsidRPr="00162BC7">
        <w:rPr>
          <w:color w:val="auto"/>
        </w:rPr>
        <w:t>verificarea</w:t>
      </w:r>
      <w:r w:rsidR="00162BC7" w:rsidRPr="00162BC7">
        <w:rPr>
          <w:color w:val="auto"/>
        </w:rPr>
        <w:t xml:space="preserve"> zilnică</w:t>
      </w:r>
      <w:r w:rsidR="00694F77" w:rsidRPr="00162BC7">
        <w:rPr>
          <w:color w:val="auto"/>
        </w:rPr>
        <w:t xml:space="preserve"> a </w:t>
      </w:r>
      <w:r w:rsidR="00162BC7" w:rsidRPr="00162BC7">
        <w:rPr>
          <w:color w:val="auto"/>
        </w:rPr>
        <w:t>mesajelor primite pe e-mailul de serviciu</w:t>
      </w:r>
      <w:r w:rsidR="00694F77" w:rsidRPr="00162BC7">
        <w:rPr>
          <w:color w:val="auto"/>
        </w:rPr>
        <w:t xml:space="preserve"> în vederea răspunderii cu promptitudine conform solicitărilor, indicațiilor primite precum și răspunderea cu celeritate la telefonul de serviciu, ambele în vederea asigurării eficienței și fluxului </w:t>
      </w:r>
      <w:r w:rsidR="00BF31E3">
        <w:rPr>
          <w:color w:val="auto"/>
        </w:rPr>
        <w:t>a</w:t>
      </w:r>
      <w:r w:rsidR="00694F77" w:rsidRPr="00162BC7">
        <w:rPr>
          <w:color w:val="auto"/>
        </w:rPr>
        <w:t>ctivității în exercit</w:t>
      </w:r>
      <w:r w:rsidR="00BF31E3">
        <w:rPr>
          <w:color w:val="auto"/>
        </w:rPr>
        <w:t>a</w:t>
      </w:r>
      <w:r w:rsidR="00694F77" w:rsidRPr="00162BC7">
        <w:rPr>
          <w:color w:val="auto"/>
        </w:rPr>
        <w:t>re</w:t>
      </w:r>
      <w:r w:rsidR="00BF31E3">
        <w:rPr>
          <w:color w:val="auto"/>
        </w:rPr>
        <w:t>a</w:t>
      </w:r>
      <w:r w:rsidR="00694F77" w:rsidRPr="00162BC7">
        <w:rPr>
          <w:color w:val="auto"/>
        </w:rPr>
        <w:t xml:space="preserve"> </w:t>
      </w:r>
      <w:r w:rsidR="00BF31E3">
        <w:rPr>
          <w:color w:val="auto"/>
        </w:rPr>
        <w:t>a</w:t>
      </w:r>
      <w:r w:rsidR="00694F77" w:rsidRPr="00162BC7">
        <w:rPr>
          <w:color w:val="auto"/>
        </w:rPr>
        <w:t xml:space="preserve">tribuțiilor de </w:t>
      </w:r>
      <w:r w:rsidR="00BF31E3">
        <w:rPr>
          <w:color w:val="auto"/>
        </w:rPr>
        <w:t>s</w:t>
      </w:r>
      <w:r w:rsidR="00694F77" w:rsidRPr="00162BC7">
        <w:rPr>
          <w:color w:val="auto"/>
        </w:rPr>
        <w:t>erviciu;</w:t>
      </w:r>
    </w:p>
    <w:p w14:paraId="693746FA" w14:textId="6B7D78A4" w:rsidR="00694F77" w:rsidRDefault="00D330D4" w:rsidP="00D330D4">
      <w:pPr>
        <w:spacing w:line="312" w:lineRule="auto"/>
        <w:ind w:left="567" w:right="33" w:firstLine="0"/>
        <w:rPr>
          <w:color w:val="auto"/>
        </w:rPr>
      </w:pPr>
      <w:r w:rsidRPr="00C955DE">
        <w:rPr>
          <w:b/>
          <w:bCs/>
          <w:color w:val="auto"/>
        </w:rPr>
        <w:t>e)</w:t>
      </w:r>
      <w:r w:rsidR="004E6DB4" w:rsidRPr="00C955DE">
        <w:rPr>
          <w:b/>
          <w:bCs/>
          <w:color w:val="auto"/>
        </w:rPr>
        <w:t xml:space="preserve"> </w:t>
      </w:r>
      <w:r w:rsidR="00694F77" w:rsidRPr="00C955DE">
        <w:rPr>
          <w:color w:val="auto"/>
        </w:rPr>
        <w:t>menținerea curățeniei la locul de muncă în vederea asigurării unui climat de lucru  care să ofere siguranță din punctul de vedere al igienei, a cărei precaritate poate conduce la afectarea sănătății personalului din cadrul instituției</w:t>
      </w:r>
      <w:r w:rsidR="00C955DE" w:rsidRPr="00C955DE">
        <w:rPr>
          <w:color w:val="auto"/>
        </w:rPr>
        <w:t>,</w:t>
      </w:r>
      <w:r w:rsidR="00694F77" w:rsidRPr="00C955DE">
        <w:rPr>
          <w:color w:val="auto"/>
        </w:rPr>
        <w:t xml:space="preserve"> dar și la deteriorarea imaginii instituției</w:t>
      </w:r>
      <w:r w:rsidR="00C955DE" w:rsidRPr="00C955DE">
        <w:rPr>
          <w:color w:val="auto"/>
        </w:rPr>
        <w:t>.</w:t>
      </w:r>
    </w:p>
    <w:p w14:paraId="6C6BC8B3" w14:textId="77777777" w:rsidR="00C045E3" w:rsidRPr="00C955DE" w:rsidRDefault="00C045E3" w:rsidP="00D330D4">
      <w:pPr>
        <w:spacing w:line="312" w:lineRule="auto"/>
        <w:ind w:left="567" w:right="33" w:firstLine="0"/>
        <w:rPr>
          <w:color w:val="auto"/>
        </w:rPr>
      </w:pPr>
    </w:p>
    <w:p w14:paraId="1EB3ADC5" w14:textId="77777777" w:rsidR="00694F77" w:rsidRPr="00C045E3" w:rsidRDefault="00694F77" w:rsidP="00D330D4">
      <w:pPr>
        <w:spacing w:after="291" w:line="247" w:lineRule="auto"/>
        <w:ind w:left="518" w:right="33" w:firstLine="186"/>
        <w:rPr>
          <w:b/>
          <w:bCs/>
          <w:color w:val="auto"/>
        </w:rPr>
      </w:pPr>
      <w:r w:rsidRPr="00C045E3">
        <w:rPr>
          <w:b/>
          <w:bCs/>
          <w:color w:val="auto"/>
          <w:sz w:val="30"/>
        </w:rPr>
        <w:t>Raspunderea</w:t>
      </w:r>
    </w:p>
    <w:p w14:paraId="6E1E14BD" w14:textId="5A365A4D" w:rsidR="00694F77" w:rsidRPr="00C045E3" w:rsidRDefault="00694F77" w:rsidP="006A0938">
      <w:pPr>
        <w:tabs>
          <w:tab w:val="left" w:pos="9214"/>
        </w:tabs>
        <w:ind w:left="667" w:right="1210" w:firstLine="0"/>
        <w:rPr>
          <w:color w:val="auto"/>
        </w:rPr>
      </w:pPr>
      <w:r w:rsidRPr="00C045E3">
        <w:rPr>
          <w:b/>
          <w:bCs/>
          <w:color w:val="auto"/>
        </w:rPr>
        <w:t>Art. 5</w:t>
      </w:r>
      <w:r w:rsidR="00723BD3">
        <w:rPr>
          <w:b/>
          <w:bCs/>
          <w:color w:val="auto"/>
        </w:rPr>
        <w:t>2</w:t>
      </w:r>
      <w:r w:rsidR="006A0938">
        <w:rPr>
          <w:b/>
          <w:bCs/>
          <w:color w:val="auto"/>
        </w:rPr>
        <w:t xml:space="preserve"> </w:t>
      </w:r>
      <w:r w:rsidRPr="00C045E3">
        <w:rPr>
          <w:b/>
          <w:bCs/>
          <w:color w:val="auto"/>
        </w:rPr>
        <w:t>(1)</w:t>
      </w:r>
      <w:r w:rsidRPr="00C045E3">
        <w:rPr>
          <w:color w:val="auto"/>
        </w:rPr>
        <w:t xml:space="preserve"> Încălcarea dispozi</w:t>
      </w:r>
      <w:r w:rsidR="00C045E3" w:rsidRPr="00C045E3">
        <w:rPr>
          <w:color w:val="auto"/>
        </w:rPr>
        <w:t>ț</w:t>
      </w:r>
      <w:r w:rsidRPr="00C045E3">
        <w:rPr>
          <w:color w:val="auto"/>
        </w:rPr>
        <w:t>iilor prezentului Cod de conduită etică și</w:t>
      </w:r>
      <w:r w:rsidR="006A0938">
        <w:rPr>
          <w:color w:val="auto"/>
        </w:rPr>
        <w:t xml:space="preserve"> </w:t>
      </w:r>
      <w:r w:rsidRPr="00C045E3">
        <w:rPr>
          <w:color w:val="auto"/>
        </w:rPr>
        <w:t>profesională, atrage răspunderea disciplinară a func</w:t>
      </w:r>
      <w:r w:rsidR="00C045E3" w:rsidRPr="00C045E3">
        <w:rPr>
          <w:color w:val="auto"/>
        </w:rPr>
        <w:t>ț</w:t>
      </w:r>
      <w:r w:rsidRPr="00C045E3">
        <w:rPr>
          <w:color w:val="auto"/>
        </w:rPr>
        <w:t>ionarilor publici și a personalului contractual, în condi</w:t>
      </w:r>
      <w:r w:rsidR="00C045E3" w:rsidRPr="00C045E3">
        <w:rPr>
          <w:color w:val="auto"/>
        </w:rPr>
        <w:t>ț</w:t>
      </w:r>
      <w:r w:rsidRPr="00C045E3">
        <w:rPr>
          <w:color w:val="auto"/>
        </w:rPr>
        <w:t>ile legii.</w:t>
      </w:r>
    </w:p>
    <w:p w14:paraId="130E7D04" w14:textId="17B80606" w:rsidR="00694F77" w:rsidRPr="00C045E3" w:rsidRDefault="00C045E3" w:rsidP="00C045E3">
      <w:pPr>
        <w:spacing w:after="8" w:line="262" w:lineRule="auto"/>
        <w:ind w:left="667" w:right="17" w:firstLine="0"/>
        <w:rPr>
          <w:color w:val="auto"/>
        </w:rPr>
      </w:pPr>
      <w:r w:rsidRPr="00C045E3">
        <w:rPr>
          <w:color w:val="auto"/>
        </w:rPr>
        <w:t xml:space="preserve">(a) </w:t>
      </w:r>
      <w:r w:rsidR="00694F77" w:rsidRPr="00C045E3">
        <w:rPr>
          <w:color w:val="auto"/>
        </w:rPr>
        <w:t>Comisia de disciplină are competența de a cerceta func</w:t>
      </w:r>
      <w:r w:rsidR="005C6F86">
        <w:rPr>
          <w:color w:val="auto"/>
        </w:rPr>
        <w:t>ț</w:t>
      </w:r>
      <w:r w:rsidR="00694F77" w:rsidRPr="00C045E3">
        <w:rPr>
          <w:color w:val="auto"/>
        </w:rPr>
        <w:t>ionarii publici din cadrul Consiliului Jude</w:t>
      </w:r>
      <w:r w:rsidR="005C6F86">
        <w:rPr>
          <w:color w:val="auto"/>
        </w:rPr>
        <w:t>ț</w:t>
      </w:r>
      <w:r w:rsidR="00694F77" w:rsidRPr="00C045E3">
        <w:rPr>
          <w:color w:val="auto"/>
        </w:rPr>
        <w:t>ean Vrancea care încalcă prevederile prezentului Cod și de a propune aplicarea sanc</w:t>
      </w:r>
      <w:r w:rsidR="005C6F86">
        <w:rPr>
          <w:color w:val="auto"/>
        </w:rPr>
        <w:t>ț</w:t>
      </w:r>
      <w:r w:rsidR="00694F77" w:rsidRPr="00C045E3">
        <w:rPr>
          <w:color w:val="auto"/>
        </w:rPr>
        <w:t>iuni</w:t>
      </w:r>
      <w:r w:rsidR="005C6F86">
        <w:rPr>
          <w:color w:val="auto"/>
        </w:rPr>
        <w:t>l</w:t>
      </w:r>
      <w:r w:rsidR="00694F77" w:rsidRPr="00C045E3">
        <w:rPr>
          <w:color w:val="auto"/>
        </w:rPr>
        <w:t>or disciplinare, în condi</w:t>
      </w:r>
      <w:r w:rsidR="005C6F86">
        <w:rPr>
          <w:color w:val="auto"/>
        </w:rPr>
        <w:t>ț</w:t>
      </w:r>
      <w:r w:rsidR="00694F77" w:rsidRPr="00C045E3">
        <w:rPr>
          <w:color w:val="auto"/>
        </w:rPr>
        <w:t>iile legii.</w:t>
      </w:r>
    </w:p>
    <w:p w14:paraId="2DDEBABA" w14:textId="34CE2941" w:rsidR="00694F77" w:rsidRDefault="00C045E3" w:rsidP="00C045E3">
      <w:pPr>
        <w:spacing w:after="26"/>
        <w:ind w:left="667" w:right="17" w:firstLine="0"/>
        <w:rPr>
          <w:color w:val="auto"/>
        </w:rPr>
      </w:pPr>
      <w:r w:rsidRPr="00C045E3">
        <w:rPr>
          <w:color w:val="auto"/>
        </w:rPr>
        <w:t xml:space="preserve">(b) </w:t>
      </w:r>
      <w:r w:rsidR="00694F77" w:rsidRPr="00C045E3">
        <w:rPr>
          <w:color w:val="auto"/>
        </w:rPr>
        <w:t>Persoan</w:t>
      </w:r>
      <w:r w:rsidR="006A0938">
        <w:rPr>
          <w:color w:val="auto"/>
        </w:rPr>
        <w:t>a/persoanele</w:t>
      </w:r>
      <w:r w:rsidR="00694F77" w:rsidRPr="00C045E3">
        <w:rPr>
          <w:color w:val="auto"/>
        </w:rPr>
        <w:t xml:space="preserve"> desemnate de Președintele Consiliului Judetean Vrancea </w:t>
      </w:r>
      <w:r w:rsidR="000A2C26">
        <w:rPr>
          <w:color w:val="auto"/>
        </w:rPr>
        <w:t>pentru</w:t>
      </w:r>
      <w:r w:rsidR="00694F77" w:rsidRPr="00C045E3">
        <w:rPr>
          <w:color w:val="auto"/>
        </w:rPr>
        <w:t xml:space="preserve"> a cerceta încălcarea prevederilor prezentului cod de conduită de către personalul contractual și de a propune aplicarea sancțiunilor disciplinare, vor avea în vedere re</w:t>
      </w:r>
      <w:r w:rsidR="00DC1836">
        <w:rPr>
          <w:color w:val="auto"/>
        </w:rPr>
        <w:t>s</w:t>
      </w:r>
      <w:r w:rsidR="00694F77" w:rsidRPr="00C045E3">
        <w:rPr>
          <w:color w:val="auto"/>
        </w:rPr>
        <w:t>pect</w:t>
      </w:r>
      <w:r w:rsidR="00DC1836">
        <w:rPr>
          <w:color w:val="auto"/>
        </w:rPr>
        <w:t>a</w:t>
      </w:r>
      <w:r w:rsidR="00694F77" w:rsidRPr="00C045E3">
        <w:rPr>
          <w:color w:val="auto"/>
        </w:rPr>
        <w:t>re</w:t>
      </w:r>
      <w:r w:rsidR="00DC1836">
        <w:rPr>
          <w:color w:val="auto"/>
        </w:rPr>
        <w:t xml:space="preserve">a </w:t>
      </w:r>
      <w:r w:rsidR="00694F77" w:rsidRPr="00C045E3">
        <w:rPr>
          <w:color w:val="auto"/>
        </w:rPr>
        <w:t>prevederilor Legii nr.53/2003, cu modificările și completările ulterio</w:t>
      </w:r>
      <w:r w:rsidR="00DC1836">
        <w:rPr>
          <w:color w:val="auto"/>
        </w:rPr>
        <w:t>a</w:t>
      </w:r>
      <w:r w:rsidR="00694F77" w:rsidRPr="00C045E3">
        <w:rPr>
          <w:color w:val="auto"/>
        </w:rPr>
        <w:t>re;</w:t>
      </w:r>
    </w:p>
    <w:p w14:paraId="3711B0CB" w14:textId="77777777" w:rsidR="00B33AFF" w:rsidRDefault="00B33AFF" w:rsidP="00C045E3">
      <w:pPr>
        <w:spacing w:after="26"/>
        <w:ind w:left="667" w:right="17" w:firstLine="0"/>
        <w:rPr>
          <w:color w:val="auto"/>
        </w:rPr>
      </w:pPr>
    </w:p>
    <w:p w14:paraId="029BE547" w14:textId="77777777" w:rsidR="00B33AFF" w:rsidRPr="00C045E3" w:rsidRDefault="00B33AFF" w:rsidP="00C045E3">
      <w:pPr>
        <w:spacing w:after="26"/>
        <w:ind w:left="667" w:right="17" w:firstLine="0"/>
        <w:rPr>
          <w:color w:val="auto"/>
        </w:rPr>
      </w:pPr>
    </w:p>
    <w:p w14:paraId="54AE34DB" w14:textId="79BD6823" w:rsidR="00694F77" w:rsidRPr="00C045E3" w:rsidRDefault="00C045E3" w:rsidP="00C045E3">
      <w:pPr>
        <w:spacing w:after="0" w:line="264" w:lineRule="auto"/>
        <w:ind w:left="667" w:right="17" w:firstLine="0"/>
        <w:rPr>
          <w:color w:val="auto"/>
        </w:rPr>
      </w:pPr>
      <w:r w:rsidRPr="00C045E3">
        <w:rPr>
          <w:color w:val="auto"/>
        </w:rPr>
        <w:lastRenderedPageBreak/>
        <w:t xml:space="preserve">(c) </w:t>
      </w:r>
      <w:r w:rsidR="00694F77" w:rsidRPr="00C045E3">
        <w:rPr>
          <w:color w:val="auto"/>
        </w:rPr>
        <w:t>În cazurile în care faptele săvârșite întrunesc elementele constitutive ale unor infracțiuni, vor fi sesizate organele de urm</w:t>
      </w:r>
      <w:r w:rsidR="000C21F8">
        <w:rPr>
          <w:color w:val="auto"/>
        </w:rPr>
        <w:t>ă</w:t>
      </w:r>
      <w:r w:rsidR="00694F77" w:rsidRPr="00C045E3">
        <w:rPr>
          <w:color w:val="auto"/>
        </w:rPr>
        <w:t>rire penală competente, în condiți</w:t>
      </w:r>
      <w:r w:rsidR="000C21F8">
        <w:rPr>
          <w:color w:val="auto"/>
        </w:rPr>
        <w:t>i</w:t>
      </w:r>
      <w:r w:rsidR="00694F77" w:rsidRPr="00C045E3">
        <w:rPr>
          <w:color w:val="auto"/>
        </w:rPr>
        <w:t>le legii.</w:t>
      </w:r>
    </w:p>
    <w:p w14:paraId="3A2E93BE" w14:textId="1A96ED39" w:rsidR="00694F77" w:rsidRPr="00C045E3" w:rsidRDefault="00C045E3" w:rsidP="00C045E3">
      <w:pPr>
        <w:spacing w:after="332"/>
        <w:ind w:left="667" w:right="17" w:firstLine="0"/>
        <w:rPr>
          <w:color w:val="auto"/>
        </w:rPr>
      </w:pPr>
      <w:r w:rsidRPr="00C045E3">
        <w:rPr>
          <w:b/>
          <w:bCs/>
          <w:color w:val="auto"/>
        </w:rPr>
        <w:t>(2)</w:t>
      </w:r>
      <w:r w:rsidRPr="00C045E3">
        <w:rPr>
          <w:color w:val="auto"/>
        </w:rPr>
        <w:t xml:space="preserve"> </w:t>
      </w:r>
      <w:r w:rsidR="00694F77" w:rsidRPr="00C045E3">
        <w:rPr>
          <w:color w:val="auto"/>
        </w:rPr>
        <w:t>Funcționarii publici și personalul contractual răspund patrimonial potrivit legii, în cazul în care, prin faptele săvârșite cu încălcarea normelor de conduită profesională, aduc prejudicii persoanelor fizice sau juridice.</w:t>
      </w:r>
    </w:p>
    <w:p w14:paraId="27E6C63A" w14:textId="7B258E72" w:rsidR="00694F77" w:rsidRPr="00723BD3" w:rsidRDefault="00A975B6" w:rsidP="00694F77">
      <w:pPr>
        <w:pStyle w:val="Titlu1"/>
        <w:spacing w:after="395"/>
        <w:ind w:left="494" w:firstLine="0"/>
        <w:rPr>
          <w:rFonts w:ascii="Times New Roman" w:hAnsi="Times New Roman" w:cs="Times New Roman"/>
          <w:b/>
          <w:bCs/>
          <w:color w:val="auto"/>
          <w:sz w:val="28"/>
          <w:szCs w:val="28"/>
        </w:rPr>
      </w:pPr>
      <w:r>
        <w:rPr>
          <w:rFonts w:ascii="Times New Roman" w:hAnsi="Times New Roman" w:cs="Times New Roman"/>
          <w:color w:val="FF0000"/>
          <w:sz w:val="28"/>
          <w:szCs w:val="28"/>
        </w:rPr>
        <w:t xml:space="preserve">   </w:t>
      </w:r>
      <w:r w:rsidRPr="00723BD3">
        <w:rPr>
          <w:rFonts w:ascii="Times New Roman" w:hAnsi="Times New Roman" w:cs="Times New Roman"/>
          <w:b/>
          <w:bCs/>
          <w:color w:val="auto"/>
          <w:sz w:val="28"/>
          <w:szCs w:val="28"/>
        </w:rPr>
        <w:t>A</w:t>
      </w:r>
      <w:r w:rsidR="00694F77" w:rsidRPr="00723BD3">
        <w:rPr>
          <w:rFonts w:ascii="Times New Roman" w:hAnsi="Times New Roman" w:cs="Times New Roman"/>
          <w:b/>
          <w:bCs/>
          <w:color w:val="auto"/>
          <w:sz w:val="28"/>
          <w:szCs w:val="28"/>
        </w:rPr>
        <w:t>vantaje financiare</w:t>
      </w:r>
    </w:p>
    <w:p w14:paraId="5B4F6F9E" w14:textId="2F59A165" w:rsidR="00694F77" w:rsidRPr="00723BD3" w:rsidRDefault="009B1A0D" w:rsidP="00694F77">
      <w:pPr>
        <w:spacing w:line="323" w:lineRule="auto"/>
        <w:ind w:left="667" w:right="33" w:hanging="648"/>
        <w:rPr>
          <w:color w:val="auto"/>
          <w:szCs w:val="28"/>
        </w:rPr>
      </w:pPr>
      <w:r w:rsidRPr="00723BD3">
        <w:rPr>
          <w:b/>
          <w:bCs/>
          <w:color w:val="auto"/>
          <w:szCs w:val="28"/>
        </w:rPr>
        <w:t xml:space="preserve">         </w:t>
      </w:r>
      <w:r w:rsidR="00694F77" w:rsidRPr="00723BD3">
        <w:rPr>
          <w:b/>
          <w:bCs/>
          <w:color w:val="auto"/>
          <w:szCs w:val="28"/>
        </w:rPr>
        <w:t xml:space="preserve"> Art. 5</w:t>
      </w:r>
      <w:r w:rsidR="00723BD3" w:rsidRPr="00723BD3">
        <w:rPr>
          <w:b/>
          <w:bCs/>
          <w:color w:val="auto"/>
          <w:szCs w:val="28"/>
        </w:rPr>
        <w:t>3</w:t>
      </w:r>
      <w:r w:rsidR="00694F77" w:rsidRPr="00723BD3">
        <w:rPr>
          <w:color w:val="auto"/>
          <w:szCs w:val="28"/>
        </w:rPr>
        <w:t xml:space="preserve"> (1) Angajații Consiliului Județean Vrancea trebuie să demonstreze integritate, onestitate și responsabilitate în toate acțiunile întreprinse. Poziția oficială nu va fi folosită de angajat pentru a obține beneficii financiare pentru sine sau pentru membrii familiei sale. Orice acțiune care ar putea crea impresia unui comportament inadecvat trebuie evitată.</w:t>
      </w:r>
    </w:p>
    <w:p w14:paraId="1179E45B" w14:textId="746E4230" w:rsidR="00694F77" w:rsidRPr="00723BD3" w:rsidRDefault="00694F77" w:rsidP="00694F77">
      <w:pPr>
        <w:spacing w:after="311"/>
        <w:ind w:left="667" w:right="33"/>
        <w:rPr>
          <w:color w:val="auto"/>
          <w:szCs w:val="28"/>
        </w:rPr>
      </w:pPr>
      <w:r w:rsidRPr="00723BD3">
        <w:rPr>
          <w:color w:val="auto"/>
          <w:szCs w:val="28"/>
        </w:rPr>
        <w:t>(2)</w:t>
      </w:r>
      <w:r w:rsidR="009B1A0D" w:rsidRPr="00723BD3">
        <w:rPr>
          <w:color w:val="auto"/>
          <w:szCs w:val="28"/>
        </w:rPr>
        <w:t xml:space="preserve"> </w:t>
      </w:r>
      <w:r w:rsidRPr="00723BD3">
        <w:rPr>
          <w:color w:val="auto"/>
          <w:szCs w:val="28"/>
        </w:rPr>
        <w:t xml:space="preserve">În încheierea contractelor de achiziții se va urmări ca niciun angajat al Consiliului Județean Vrancea să nu aibă un interes direct sau indirect în procesul derulat, care ar putea duce la obținerea de avantaje financiare pentru sine sau pentru membrii familiei sale. Un angajat aflat într-o situație potențială de conflict de interese trebuie să informeze Consilierul de </w:t>
      </w:r>
      <w:r w:rsidR="009B1A0D" w:rsidRPr="00723BD3">
        <w:rPr>
          <w:color w:val="auto"/>
          <w:szCs w:val="28"/>
        </w:rPr>
        <w:t>e</w:t>
      </w:r>
      <w:r w:rsidRPr="00723BD3">
        <w:rPr>
          <w:color w:val="auto"/>
          <w:szCs w:val="28"/>
        </w:rPr>
        <w:t xml:space="preserve">tică privind toate aspectele relației sale cu compania contractantă. Consilierul de </w:t>
      </w:r>
      <w:r w:rsidR="009B1A0D" w:rsidRPr="00723BD3">
        <w:rPr>
          <w:color w:val="auto"/>
          <w:szCs w:val="28"/>
        </w:rPr>
        <w:t>e</w:t>
      </w:r>
      <w:r w:rsidRPr="00723BD3">
        <w:rPr>
          <w:color w:val="auto"/>
          <w:szCs w:val="28"/>
        </w:rPr>
        <w:t>tică informează Președintele Consiliului Județean Vrancea, care face recomandări privind rezolvarea situației.</w:t>
      </w:r>
    </w:p>
    <w:p w14:paraId="0C3A3660" w14:textId="14B20938" w:rsidR="00694F77" w:rsidRPr="00723BD3" w:rsidRDefault="00694F77" w:rsidP="00694F77">
      <w:pPr>
        <w:spacing w:after="291" w:line="247" w:lineRule="auto"/>
        <w:ind w:left="518" w:right="33" w:hanging="10"/>
        <w:rPr>
          <w:b/>
          <w:bCs/>
          <w:color w:val="auto"/>
          <w:szCs w:val="28"/>
        </w:rPr>
      </w:pPr>
      <w:r w:rsidRPr="00723BD3">
        <w:rPr>
          <w:b/>
          <w:bCs/>
          <w:color w:val="auto"/>
          <w:szCs w:val="28"/>
        </w:rPr>
        <w:t>Politica referitoare la discriminare și hăr</w:t>
      </w:r>
      <w:r w:rsidR="00723BD3" w:rsidRPr="00723BD3">
        <w:rPr>
          <w:b/>
          <w:bCs/>
          <w:color w:val="auto"/>
          <w:szCs w:val="28"/>
        </w:rPr>
        <w:t>ț</w:t>
      </w:r>
      <w:r w:rsidRPr="00723BD3">
        <w:rPr>
          <w:b/>
          <w:bCs/>
          <w:color w:val="auto"/>
          <w:szCs w:val="28"/>
        </w:rPr>
        <w:t>uire</w:t>
      </w:r>
    </w:p>
    <w:p w14:paraId="3044C702" w14:textId="6115D987" w:rsidR="00694F77" w:rsidRPr="00723BD3" w:rsidRDefault="00F73988" w:rsidP="00694F77">
      <w:pPr>
        <w:ind w:left="667" w:right="33"/>
        <w:rPr>
          <w:color w:val="auto"/>
        </w:rPr>
      </w:pPr>
      <w:r>
        <w:rPr>
          <w:b/>
          <w:bCs/>
          <w:color w:val="auto"/>
        </w:rPr>
        <w:t xml:space="preserve">  </w:t>
      </w:r>
      <w:r w:rsidR="00694F77" w:rsidRPr="00FE1B74">
        <w:rPr>
          <w:b/>
          <w:bCs/>
          <w:color w:val="auto"/>
        </w:rPr>
        <w:t>Art. 5</w:t>
      </w:r>
      <w:r w:rsidR="00723BD3" w:rsidRPr="00FE1B74">
        <w:rPr>
          <w:b/>
          <w:bCs/>
          <w:color w:val="auto"/>
        </w:rPr>
        <w:t>4</w:t>
      </w:r>
      <w:r w:rsidR="00694F77" w:rsidRPr="00723BD3">
        <w:rPr>
          <w:color w:val="auto"/>
        </w:rPr>
        <w:t xml:space="preserve"> (1) Consiliul Județean Vrancea asigură oportunități egale pentru toate persoanele pe parcursul procesului de recrutare, angajare, promovare, salarizare, instruire și al altor practici specifice managementului resurselor umane, indiferent de statutul economic sau social, origine etnică, religie, sex, orientare sexuală, stare civilă sau vârstă.</w:t>
      </w:r>
    </w:p>
    <w:p w14:paraId="5993722A" w14:textId="7F91EB67" w:rsidR="00694F77" w:rsidRPr="00723BD3" w:rsidRDefault="00723BD3" w:rsidP="00723BD3">
      <w:pPr>
        <w:ind w:left="667" w:right="33" w:firstLine="0"/>
        <w:rPr>
          <w:color w:val="auto"/>
        </w:rPr>
      </w:pPr>
      <w:r w:rsidRPr="00723BD3">
        <w:rPr>
          <w:color w:val="auto"/>
        </w:rPr>
        <w:t xml:space="preserve">(2) </w:t>
      </w:r>
      <w:r w:rsidR="00694F77" w:rsidRPr="00723BD3">
        <w:rPr>
          <w:color w:val="auto"/>
        </w:rPr>
        <w:t>Pentru a promova respectul față de demnitatea tuturor angajaților Consiliului Județean Vrancea, instituția este angajată în asigurarea unui mediu de lucru lipsit de discriminări și hărțuire și asigură faptul că orice reclamație referitoare la aceste aspecte va fi investigată și tratată cu toată responsabilitatea. De</w:t>
      </w:r>
      <w:r w:rsidRPr="00723BD3">
        <w:rPr>
          <w:color w:val="auto"/>
        </w:rPr>
        <w:t xml:space="preserve"> </w:t>
      </w:r>
      <w:r w:rsidR="00694F77" w:rsidRPr="00723BD3">
        <w:rPr>
          <w:color w:val="auto"/>
        </w:rPr>
        <w:t>asemenea, orice semnalare a unei posibile discriminări sau hărțuiri venită din partea cetățenilor, vizitatorilor sau contractorilor va fi investigată și vor fi decise acțiuni în consecință.</w:t>
      </w:r>
    </w:p>
    <w:p w14:paraId="088F9851" w14:textId="3EE878A1" w:rsidR="00694F77" w:rsidRDefault="00723BD3" w:rsidP="00723BD3">
      <w:pPr>
        <w:spacing w:after="301"/>
        <w:ind w:left="667" w:right="33" w:firstLine="0"/>
        <w:rPr>
          <w:color w:val="auto"/>
        </w:rPr>
      </w:pPr>
      <w:r w:rsidRPr="00723BD3">
        <w:rPr>
          <w:color w:val="auto"/>
        </w:rPr>
        <w:t xml:space="preserve">(3) </w:t>
      </w:r>
      <w:r w:rsidR="00694F77" w:rsidRPr="00723BD3">
        <w:rPr>
          <w:color w:val="auto"/>
        </w:rPr>
        <w:t>Toți angajații Consiliului Județean Vrancea trebuie să se conformeze Politicii referitoare la discriminare și hărțuire.</w:t>
      </w:r>
    </w:p>
    <w:p w14:paraId="6B7493E6" w14:textId="77777777" w:rsidR="00B33AFF" w:rsidRDefault="00B33AFF" w:rsidP="00723BD3">
      <w:pPr>
        <w:spacing w:after="301"/>
        <w:ind w:left="667" w:right="33" w:firstLine="0"/>
        <w:rPr>
          <w:color w:val="auto"/>
        </w:rPr>
      </w:pPr>
    </w:p>
    <w:p w14:paraId="2104228A" w14:textId="77777777" w:rsidR="00B33AFF" w:rsidRDefault="00B33AFF" w:rsidP="00723BD3">
      <w:pPr>
        <w:spacing w:after="301"/>
        <w:ind w:left="667" w:right="33" w:firstLine="0"/>
        <w:rPr>
          <w:color w:val="auto"/>
        </w:rPr>
      </w:pPr>
    </w:p>
    <w:p w14:paraId="441F8908" w14:textId="77777777" w:rsidR="00B33AFF" w:rsidRDefault="00B33AFF" w:rsidP="00723BD3">
      <w:pPr>
        <w:spacing w:after="301"/>
        <w:ind w:left="667" w:right="33" w:firstLine="0"/>
        <w:rPr>
          <w:color w:val="auto"/>
        </w:rPr>
      </w:pPr>
    </w:p>
    <w:p w14:paraId="7FC2ABC3" w14:textId="77777777" w:rsidR="00B33AFF" w:rsidRPr="00723BD3" w:rsidRDefault="00B33AFF" w:rsidP="00723BD3">
      <w:pPr>
        <w:spacing w:after="301"/>
        <w:ind w:left="667" w:right="33" w:firstLine="0"/>
        <w:rPr>
          <w:color w:val="auto"/>
        </w:rPr>
      </w:pPr>
    </w:p>
    <w:p w14:paraId="07D313DA" w14:textId="7EA90EE2" w:rsidR="00694F77" w:rsidRPr="00F26229" w:rsidRDefault="00201EC1" w:rsidP="00694F77">
      <w:pPr>
        <w:ind w:left="523" w:right="33" w:firstLine="0"/>
        <w:rPr>
          <w:b/>
          <w:bCs/>
          <w:color w:val="auto"/>
        </w:rPr>
      </w:pPr>
      <w:r w:rsidRPr="00F26229">
        <w:rPr>
          <w:b/>
          <w:bCs/>
          <w:color w:val="auto"/>
        </w:rPr>
        <w:t xml:space="preserve"> </w:t>
      </w:r>
      <w:r w:rsidR="00694F77" w:rsidRPr="00F26229">
        <w:rPr>
          <w:b/>
          <w:bCs/>
          <w:color w:val="auto"/>
        </w:rPr>
        <w:t>Dispozi</w:t>
      </w:r>
      <w:r w:rsidRPr="00F26229">
        <w:rPr>
          <w:b/>
          <w:bCs/>
          <w:color w:val="auto"/>
        </w:rPr>
        <w:t>ț</w:t>
      </w:r>
      <w:r w:rsidR="00694F77" w:rsidRPr="00F26229">
        <w:rPr>
          <w:b/>
          <w:bCs/>
          <w:color w:val="auto"/>
        </w:rPr>
        <w:t>ii finale</w:t>
      </w:r>
    </w:p>
    <w:p w14:paraId="65887DE5" w14:textId="77777777" w:rsidR="00201EC1" w:rsidRPr="00F26229" w:rsidRDefault="00201EC1" w:rsidP="00694F77">
      <w:pPr>
        <w:ind w:left="523" w:right="33" w:firstLine="0"/>
        <w:rPr>
          <w:b/>
          <w:bCs/>
          <w:color w:val="auto"/>
        </w:rPr>
      </w:pPr>
    </w:p>
    <w:p w14:paraId="47AD3D0E" w14:textId="00C82502" w:rsidR="00694F77" w:rsidRPr="00F26229" w:rsidRDefault="00201EC1" w:rsidP="00F73988">
      <w:pPr>
        <w:ind w:left="709" w:right="350" w:hanging="142"/>
        <w:rPr>
          <w:color w:val="auto"/>
        </w:rPr>
      </w:pPr>
      <w:r w:rsidRPr="00F26229">
        <w:rPr>
          <w:color w:val="auto"/>
        </w:rPr>
        <w:t xml:space="preserve">  </w:t>
      </w:r>
      <w:r w:rsidR="00694F77" w:rsidRPr="00F26229">
        <w:rPr>
          <w:b/>
          <w:bCs/>
          <w:color w:val="auto"/>
        </w:rPr>
        <w:t>Art. 5</w:t>
      </w:r>
      <w:r w:rsidRPr="00F26229">
        <w:rPr>
          <w:b/>
          <w:bCs/>
          <w:color w:val="auto"/>
        </w:rPr>
        <w:t>5</w:t>
      </w:r>
      <w:r w:rsidR="00F73988">
        <w:rPr>
          <w:color w:val="auto"/>
        </w:rPr>
        <w:t xml:space="preserve"> </w:t>
      </w:r>
      <w:r w:rsidR="00694F77" w:rsidRPr="00F26229">
        <w:rPr>
          <w:color w:val="auto"/>
        </w:rPr>
        <w:t>Codul de conduită etică și profesională al funcționarilor publici și personalului contractual se va transmite conducerii Direcțiilor, Serviciilor</w:t>
      </w:r>
      <w:r w:rsidR="007500B5" w:rsidRPr="00F26229">
        <w:rPr>
          <w:color w:val="auto"/>
        </w:rPr>
        <w:t>, Birourilor</w:t>
      </w:r>
      <w:r w:rsidR="00694F77" w:rsidRPr="00F26229">
        <w:rPr>
          <w:color w:val="auto"/>
        </w:rPr>
        <w:t xml:space="preserve"> și Compartimentelor și va fi adus la cunoștința personalului Consiliului Județean Vrancea </w:t>
      </w:r>
      <w:r w:rsidR="00BB240B" w:rsidRPr="00F26229">
        <w:rPr>
          <w:color w:val="auto"/>
        </w:rPr>
        <w:t xml:space="preserve">prin intermediul poștei electronice, </w:t>
      </w:r>
      <w:r w:rsidR="00694F77" w:rsidRPr="00F26229">
        <w:rPr>
          <w:color w:val="auto"/>
        </w:rPr>
        <w:t>prin afișarea la sediul autorități</w:t>
      </w:r>
      <w:r w:rsidR="007500B5" w:rsidRPr="00F26229">
        <w:rPr>
          <w:color w:val="auto"/>
        </w:rPr>
        <w:t>i</w:t>
      </w:r>
      <w:r w:rsidR="00694F77" w:rsidRPr="00F26229">
        <w:rPr>
          <w:color w:val="auto"/>
        </w:rPr>
        <w:t xml:space="preserve"> și pe site-ul Consiliului Județean Vrancea.</w:t>
      </w:r>
    </w:p>
    <w:p w14:paraId="5C0C1807" w14:textId="55300CFF" w:rsidR="00694F77" w:rsidRPr="00F26229" w:rsidRDefault="00BF2FC8" w:rsidP="00F73988">
      <w:pPr>
        <w:ind w:left="709" w:right="350" w:hanging="142"/>
        <w:rPr>
          <w:color w:val="auto"/>
        </w:rPr>
      </w:pPr>
      <w:r w:rsidRPr="00F26229">
        <w:rPr>
          <w:color w:val="auto"/>
        </w:rPr>
        <w:t xml:space="preserve">  </w:t>
      </w:r>
      <w:r w:rsidR="00694F77" w:rsidRPr="00F26229">
        <w:rPr>
          <w:b/>
          <w:bCs/>
          <w:color w:val="auto"/>
        </w:rPr>
        <w:t>Art.</w:t>
      </w:r>
      <w:r w:rsidR="00F73988">
        <w:rPr>
          <w:b/>
          <w:bCs/>
          <w:color w:val="auto"/>
        </w:rPr>
        <w:t xml:space="preserve"> </w:t>
      </w:r>
      <w:r w:rsidR="00694F77" w:rsidRPr="00F26229">
        <w:rPr>
          <w:b/>
          <w:bCs/>
          <w:color w:val="auto"/>
        </w:rPr>
        <w:t>5</w:t>
      </w:r>
      <w:r w:rsidRPr="00F26229">
        <w:rPr>
          <w:b/>
          <w:bCs/>
          <w:color w:val="auto"/>
        </w:rPr>
        <w:t>6</w:t>
      </w:r>
      <w:r w:rsidR="00694F77" w:rsidRPr="00F26229">
        <w:rPr>
          <w:color w:val="auto"/>
        </w:rPr>
        <w:t xml:space="preserve"> Prevederile prezentului Cod se aplică și consilierilor personali sau </w:t>
      </w:r>
      <w:r w:rsidR="00F26229">
        <w:rPr>
          <w:color w:val="auto"/>
        </w:rPr>
        <w:t xml:space="preserve">  </w:t>
      </w:r>
      <w:r w:rsidR="00694F77" w:rsidRPr="00F26229">
        <w:rPr>
          <w:color w:val="auto"/>
        </w:rPr>
        <w:t>personalului din cadrul Cabinetului Președintelui Consiliului Județean Vrancea, precum și administratorului public</w:t>
      </w:r>
      <w:r w:rsidRPr="00F26229">
        <w:rPr>
          <w:color w:val="auto"/>
        </w:rPr>
        <w:t>.</w:t>
      </w:r>
    </w:p>
    <w:p w14:paraId="5702AB7E" w14:textId="75211456" w:rsidR="00694F77" w:rsidRPr="00F26229" w:rsidRDefault="00BF2FC8" w:rsidP="00F73988">
      <w:pPr>
        <w:spacing w:after="25"/>
        <w:ind w:left="709" w:right="33" w:hanging="142"/>
        <w:rPr>
          <w:color w:val="auto"/>
        </w:rPr>
      </w:pPr>
      <w:r w:rsidRPr="00F26229">
        <w:rPr>
          <w:color w:val="auto"/>
        </w:rPr>
        <w:t xml:space="preserve">  </w:t>
      </w:r>
      <w:r w:rsidR="00694F77" w:rsidRPr="00F26229">
        <w:rPr>
          <w:b/>
          <w:bCs/>
          <w:color w:val="auto"/>
        </w:rPr>
        <w:t>Art. 5</w:t>
      </w:r>
      <w:r w:rsidR="004C48E4" w:rsidRPr="00F26229">
        <w:rPr>
          <w:b/>
          <w:bCs/>
          <w:color w:val="auto"/>
        </w:rPr>
        <w:t>7</w:t>
      </w:r>
      <w:r w:rsidR="004C48E4" w:rsidRPr="00F26229">
        <w:rPr>
          <w:color w:val="auto"/>
        </w:rPr>
        <w:t xml:space="preserve"> </w:t>
      </w:r>
      <w:r w:rsidR="00694F77" w:rsidRPr="00F26229">
        <w:rPr>
          <w:color w:val="auto"/>
        </w:rPr>
        <w:t xml:space="preserve"> </w:t>
      </w:r>
      <w:r w:rsidRPr="00F26229">
        <w:rPr>
          <w:color w:val="auto"/>
        </w:rPr>
        <w:t>Î</w:t>
      </w:r>
      <w:r w:rsidR="00694F77" w:rsidRPr="00F26229">
        <w:rPr>
          <w:color w:val="auto"/>
        </w:rPr>
        <w:t>n afara prevederilor prezentului Cod de conduită etică și profesională, angajații Consiliului Județean Vrancea trebuie să se conformeze:</w:t>
      </w:r>
    </w:p>
    <w:p w14:paraId="1C79F0A5" w14:textId="455BE0E1" w:rsidR="00694F77" w:rsidRPr="00F26229" w:rsidRDefault="00BF2FC8" w:rsidP="00F73988">
      <w:pPr>
        <w:ind w:left="709" w:right="33" w:hanging="142"/>
        <w:rPr>
          <w:color w:val="auto"/>
        </w:rPr>
      </w:pPr>
      <w:r w:rsidRPr="00F26229">
        <w:rPr>
          <w:color w:val="auto"/>
        </w:rPr>
        <w:t xml:space="preserve">  </w:t>
      </w:r>
      <w:r w:rsidR="00694F77" w:rsidRPr="00F26229">
        <w:rPr>
          <w:color w:val="auto"/>
        </w:rPr>
        <w:t>-</w:t>
      </w:r>
      <w:r w:rsidR="000D6312">
        <w:rPr>
          <w:color w:val="auto"/>
        </w:rPr>
        <w:t xml:space="preserve"> l</w:t>
      </w:r>
      <w:r w:rsidR="00694F77" w:rsidRPr="00F26229">
        <w:rPr>
          <w:color w:val="auto"/>
        </w:rPr>
        <w:t xml:space="preserve">egilor și reglementărilor </w:t>
      </w:r>
      <w:r w:rsidR="000D6312">
        <w:rPr>
          <w:color w:val="auto"/>
        </w:rPr>
        <w:t>a</w:t>
      </w:r>
      <w:r w:rsidR="00694F77" w:rsidRPr="00F26229">
        <w:rPr>
          <w:color w:val="auto"/>
        </w:rPr>
        <w:t>plic</w:t>
      </w:r>
      <w:r w:rsidR="000D6312">
        <w:rPr>
          <w:color w:val="auto"/>
        </w:rPr>
        <w:t>a</w:t>
      </w:r>
      <w:r w:rsidR="00694F77" w:rsidRPr="00F26229">
        <w:rPr>
          <w:color w:val="auto"/>
        </w:rPr>
        <w:t>bile;</w:t>
      </w:r>
    </w:p>
    <w:p w14:paraId="4A874762" w14:textId="024F3677" w:rsidR="00BF2FC8" w:rsidRPr="00F26229" w:rsidRDefault="00BF2FC8" w:rsidP="00F73988">
      <w:pPr>
        <w:ind w:left="709" w:right="336" w:hanging="142"/>
        <w:rPr>
          <w:color w:val="auto"/>
        </w:rPr>
      </w:pPr>
      <w:r w:rsidRPr="00F26229">
        <w:rPr>
          <w:color w:val="auto"/>
        </w:rPr>
        <w:t xml:space="preserve">  </w:t>
      </w:r>
      <w:r w:rsidR="00694F77" w:rsidRPr="00F26229">
        <w:rPr>
          <w:color w:val="auto"/>
        </w:rPr>
        <w:t>-</w:t>
      </w:r>
      <w:r w:rsidR="0043142E">
        <w:rPr>
          <w:color w:val="auto"/>
        </w:rPr>
        <w:t xml:space="preserve"> </w:t>
      </w:r>
      <w:r w:rsidR="000D6312">
        <w:rPr>
          <w:color w:val="auto"/>
        </w:rPr>
        <w:t>p</w:t>
      </w:r>
      <w:r w:rsidR="00694F77" w:rsidRPr="00F26229">
        <w:rPr>
          <w:color w:val="auto"/>
        </w:rPr>
        <w:t xml:space="preserve">oliticilor și procedurilor dezvoltate în cadrul Sistemului de Management al </w:t>
      </w:r>
      <w:r w:rsidRPr="00F26229">
        <w:rPr>
          <w:color w:val="auto"/>
        </w:rPr>
        <w:t xml:space="preserve">   </w:t>
      </w:r>
      <w:r w:rsidR="00F26229">
        <w:rPr>
          <w:color w:val="auto"/>
        </w:rPr>
        <w:t xml:space="preserve"> </w:t>
      </w:r>
      <w:r w:rsidR="000D6312">
        <w:rPr>
          <w:color w:val="auto"/>
        </w:rPr>
        <w:t xml:space="preserve">  </w:t>
      </w:r>
      <w:r w:rsidR="00694F77" w:rsidRPr="00F26229">
        <w:rPr>
          <w:color w:val="auto"/>
        </w:rPr>
        <w:t>Con</w:t>
      </w:r>
      <w:r w:rsidR="00353B3D">
        <w:rPr>
          <w:color w:val="auto"/>
        </w:rPr>
        <w:t>s</w:t>
      </w:r>
      <w:r w:rsidR="00694F77" w:rsidRPr="00F26229">
        <w:rPr>
          <w:color w:val="auto"/>
        </w:rPr>
        <w:t>iliului Județe</w:t>
      </w:r>
      <w:r w:rsidR="00353B3D">
        <w:rPr>
          <w:color w:val="auto"/>
        </w:rPr>
        <w:t>a</w:t>
      </w:r>
      <w:r w:rsidR="00694F77" w:rsidRPr="00F26229">
        <w:rPr>
          <w:color w:val="auto"/>
        </w:rPr>
        <w:t>n Vr</w:t>
      </w:r>
      <w:r w:rsidR="00353B3D">
        <w:rPr>
          <w:color w:val="auto"/>
        </w:rPr>
        <w:t>a</w:t>
      </w:r>
      <w:r w:rsidR="00694F77" w:rsidRPr="00F26229">
        <w:rPr>
          <w:color w:val="auto"/>
        </w:rPr>
        <w:t>nce</w:t>
      </w:r>
      <w:r w:rsidR="0043142E">
        <w:rPr>
          <w:color w:val="auto"/>
        </w:rPr>
        <w:t>a</w:t>
      </w:r>
      <w:r w:rsidR="00694F77" w:rsidRPr="00F26229">
        <w:rPr>
          <w:color w:val="auto"/>
        </w:rPr>
        <w:t>;</w:t>
      </w:r>
    </w:p>
    <w:p w14:paraId="0D11A4B0" w14:textId="7374E9E7" w:rsidR="00694F77" w:rsidRPr="00F26229" w:rsidRDefault="00694F77" w:rsidP="00F73988">
      <w:pPr>
        <w:ind w:left="709" w:right="336" w:hanging="142"/>
        <w:rPr>
          <w:color w:val="auto"/>
        </w:rPr>
      </w:pPr>
      <w:r w:rsidRPr="00F26229">
        <w:rPr>
          <w:color w:val="auto"/>
        </w:rPr>
        <w:t xml:space="preserve"> </w:t>
      </w:r>
      <w:r w:rsidR="00BF2FC8" w:rsidRPr="00F26229">
        <w:rPr>
          <w:color w:val="auto"/>
        </w:rPr>
        <w:t xml:space="preserve"> -</w:t>
      </w:r>
      <w:r w:rsidR="000D6312">
        <w:rPr>
          <w:color w:val="auto"/>
        </w:rPr>
        <w:t xml:space="preserve"> R</w:t>
      </w:r>
      <w:r w:rsidRPr="00F26229">
        <w:rPr>
          <w:color w:val="auto"/>
        </w:rPr>
        <w:t>egulamentului de Organizare și Funcționare și Regulamentului Intern al Consiliului Județean Vrance</w:t>
      </w:r>
      <w:r w:rsidR="0005697A">
        <w:rPr>
          <w:color w:val="auto"/>
        </w:rPr>
        <w:t>a</w:t>
      </w:r>
      <w:r w:rsidRPr="00F26229">
        <w:rPr>
          <w:color w:val="auto"/>
        </w:rPr>
        <w:t>.</w:t>
      </w:r>
    </w:p>
    <w:p w14:paraId="78E7B6FF" w14:textId="15AE7FD1" w:rsidR="00694F77" w:rsidRPr="00F26229" w:rsidRDefault="00BF2FC8" w:rsidP="00F73988">
      <w:pPr>
        <w:ind w:left="709" w:right="106" w:hanging="142"/>
        <w:rPr>
          <w:color w:val="auto"/>
        </w:rPr>
      </w:pPr>
      <w:r w:rsidRPr="00F26229">
        <w:rPr>
          <w:color w:val="auto"/>
        </w:rPr>
        <w:t xml:space="preserve">  </w:t>
      </w:r>
      <w:r w:rsidR="00694F77" w:rsidRPr="00F26229">
        <w:rPr>
          <w:color w:val="auto"/>
        </w:rPr>
        <w:t xml:space="preserve">Încălcările acestui Cod vor face subiectul unor sancțiuni. Angajații sunt obligați să se </w:t>
      </w:r>
      <w:r w:rsidRPr="00F26229">
        <w:rPr>
          <w:color w:val="auto"/>
        </w:rPr>
        <w:t xml:space="preserve">  </w:t>
      </w:r>
      <w:r w:rsidR="00694F77" w:rsidRPr="00F26229">
        <w:rPr>
          <w:color w:val="auto"/>
        </w:rPr>
        <w:t>consulte cu superiorii lor pentru a analiza și evalua situații specifice.</w:t>
      </w:r>
    </w:p>
    <w:p w14:paraId="6C644447" w14:textId="64C7763E" w:rsidR="00694F77" w:rsidRPr="00F26229" w:rsidRDefault="00BF2FC8" w:rsidP="00F73988">
      <w:pPr>
        <w:ind w:left="709" w:right="33" w:hanging="142"/>
        <w:rPr>
          <w:color w:val="auto"/>
        </w:rPr>
      </w:pPr>
      <w:r w:rsidRPr="00F26229">
        <w:rPr>
          <w:color w:val="auto"/>
        </w:rPr>
        <w:t xml:space="preserve">  </w:t>
      </w:r>
      <w:r w:rsidR="00694F77" w:rsidRPr="00F26229">
        <w:rPr>
          <w:b/>
          <w:bCs/>
          <w:color w:val="auto"/>
        </w:rPr>
        <w:t>Art. 5</w:t>
      </w:r>
      <w:r w:rsidR="004C48E4" w:rsidRPr="00F26229">
        <w:rPr>
          <w:b/>
          <w:bCs/>
          <w:color w:val="auto"/>
        </w:rPr>
        <w:t>8</w:t>
      </w:r>
      <w:r w:rsidR="004C48E4" w:rsidRPr="00F26229">
        <w:rPr>
          <w:color w:val="auto"/>
        </w:rPr>
        <w:t xml:space="preserve"> </w:t>
      </w:r>
      <w:r w:rsidR="00F73988">
        <w:rPr>
          <w:color w:val="auto"/>
        </w:rPr>
        <w:t xml:space="preserve"> </w:t>
      </w:r>
      <w:r w:rsidR="00694F77" w:rsidRPr="00F26229">
        <w:rPr>
          <w:color w:val="auto"/>
        </w:rPr>
        <w:t>Codul de conduită etică și profesională intră în vigoare la data aprobării lui prin dispoziția Președintelui Consiliului Județean Vrancea.</w:t>
      </w:r>
    </w:p>
    <w:p w14:paraId="75371277" w14:textId="53101133" w:rsidR="005C279C" w:rsidRPr="00F26229" w:rsidRDefault="00BF2FC8" w:rsidP="00F73988">
      <w:pPr>
        <w:ind w:left="709" w:right="33" w:hanging="142"/>
        <w:rPr>
          <w:color w:val="auto"/>
        </w:rPr>
      </w:pPr>
      <w:r w:rsidRPr="00F26229">
        <w:rPr>
          <w:color w:val="auto"/>
        </w:rPr>
        <w:t xml:space="preserve"> </w:t>
      </w:r>
      <w:r w:rsidR="00694F77" w:rsidRPr="00F26229">
        <w:rPr>
          <w:b/>
          <w:bCs/>
          <w:color w:val="auto"/>
        </w:rPr>
        <w:t>Art. 5</w:t>
      </w:r>
      <w:r w:rsidR="004C48E4" w:rsidRPr="00F26229">
        <w:rPr>
          <w:b/>
          <w:bCs/>
          <w:color w:val="auto"/>
        </w:rPr>
        <w:t>9</w:t>
      </w:r>
      <w:r w:rsidR="004C48E4" w:rsidRPr="00F26229">
        <w:rPr>
          <w:color w:val="auto"/>
        </w:rPr>
        <w:t xml:space="preserve"> </w:t>
      </w:r>
      <w:r w:rsidR="00694F77" w:rsidRPr="00F26229">
        <w:rPr>
          <w:color w:val="auto"/>
        </w:rPr>
        <w:t xml:space="preserve">Prevederile prezentului Cod de conduită etică și profesională și orice </w:t>
      </w:r>
      <w:r w:rsidRPr="00F26229">
        <w:rPr>
          <w:color w:val="auto"/>
        </w:rPr>
        <w:t xml:space="preserve">  </w:t>
      </w:r>
      <w:r w:rsidR="00694F77" w:rsidRPr="00F26229">
        <w:rPr>
          <w:color w:val="auto"/>
        </w:rPr>
        <w:t xml:space="preserve">modificare </w:t>
      </w:r>
      <w:r w:rsidRPr="00F26229">
        <w:rPr>
          <w:color w:val="auto"/>
        </w:rPr>
        <w:t xml:space="preserve">   </w:t>
      </w:r>
      <w:r w:rsidR="00694F77" w:rsidRPr="00F26229">
        <w:rPr>
          <w:color w:val="auto"/>
        </w:rPr>
        <w:t>a acestora se aduc la cunoștința personalului Consiliului Județean Vrancea, la data</w:t>
      </w:r>
      <w:r w:rsidRPr="00F26229">
        <w:rPr>
          <w:color w:val="auto"/>
        </w:rPr>
        <w:t xml:space="preserve"> </w:t>
      </w:r>
      <w:r w:rsidR="00694F77" w:rsidRPr="00F26229">
        <w:rPr>
          <w:color w:val="auto"/>
        </w:rPr>
        <w:t>intrării în vigoare a acestuia.</w:t>
      </w:r>
    </w:p>
    <w:p w14:paraId="28D1C759" w14:textId="21B62FC7" w:rsidR="005C279C" w:rsidRPr="00814F4D" w:rsidRDefault="005C279C" w:rsidP="00F73988">
      <w:pPr>
        <w:ind w:left="709" w:right="33" w:hanging="142"/>
      </w:pPr>
    </w:p>
    <w:p w14:paraId="059D2191" w14:textId="77777777" w:rsidR="00B62CC1" w:rsidRDefault="00B62CC1" w:rsidP="00AD7EA5">
      <w:pPr>
        <w:ind w:left="0" w:firstLine="0"/>
      </w:pPr>
    </w:p>
    <w:p w14:paraId="1D4DF5B4" w14:textId="77777777" w:rsidR="00AD7EA5" w:rsidRDefault="00AD7EA5" w:rsidP="00AD7EA5">
      <w:pPr>
        <w:ind w:left="0" w:firstLine="0"/>
      </w:pPr>
    </w:p>
    <w:p w14:paraId="4FDA76E3" w14:textId="77777777" w:rsidR="00AD7EA5" w:rsidRDefault="00AD7EA5" w:rsidP="00AD7EA5">
      <w:pPr>
        <w:shd w:val="clear" w:color="auto" w:fill="FFFFFF"/>
        <w:jc w:val="center"/>
        <w:rPr>
          <w:bCs/>
          <w:szCs w:val="28"/>
        </w:rPr>
      </w:pPr>
      <w:r>
        <w:rPr>
          <w:bCs/>
          <w:szCs w:val="28"/>
        </w:rPr>
        <w:t>pentru Președinte</w:t>
      </w:r>
    </w:p>
    <w:p w14:paraId="0B0FCC44" w14:textId="77777777" w:rsidR="00AD7EA5" w:rsidRDefault="00AD7EA5" w:rsidP="00AD7EA5">
      <w:pPr>
        <w:shd w:val="clear" w:color="auto" w:fill="FFFFFF"/>
        <w:jc w:val="center"/>
        <w:rPr>
          <w:bCs/>
          <w:szCs w:val="28"/>
        </w:rPr>
      </w:pPr>
      <w:r>
        <w:rPr>
          <w:bCs/>
          <w:szCs w:val="28"/>
        </w:rPr>
        <w:t>VICEPREȘEDINTE</w:t>
      </w:r>
    </w:p>
    <w:p w14:paraId="781C1275" w14:textId="77777777" w:rsidR="00AD7EA5" w:rsidRDefault="00AD7EA5" w:rsidP="00AD7EA5">
      <w:pPr>
        <w:shd w:val="clear" w:color="auto" w:fill="FFFFFF"/>
        <w:jc w:val="center"/>
        <w:rPr>
          <w:bCs/>
          <w:szCs w:val="28"/>
        </w:rPr>
      </w:pPr>
      <w:r>
        <w:rPr>
          <w:bCs/>
          <w:szCs w:val="28"/>
        </w:rPr>
        <w:t>Ionel Cel-Mare</w:t>
      </w:r>
    </w:p>
    <w:p w14:paraId="1D7847AF" w14:textId="77777777" w:rsidR="00AD7EA5" w:rsidRDefault="00AD7EA5" w:rsidP="00AD7EA5">
      <w:pPr>
        <w:ind w:left="0" w:firstLine="0"/>
        <w:jc w:val="center"/>
      </w:pPr>
      <w:r>
        <w:t xml:space="preserve">  </w:t>
      </w:r>
    </w:p>
    <w:p w14:paraId="2BF031B8" w14:textId="77777777" w:rsidR="00AD7EA5" w:rsidRDefault="00AD7EA5" w:rsidP="00AD7EA5">
      <w:pPr>
        <w:ind w:left="0" w:firstLine="0"/>
        <w:jc w:val="center"/>
      </w:pPr>
    </w:p>
    <w:p w14:paraId="58FB5EC4" w14:textId="77777777" w:rsidR="00AD7EA5" w:rsidRDefault="00AD7EA5" w:rsidP="00AD7EA5">
      <w:pPr>
        <w:ind w:left="0" w:firstLine="0"/>
        <w:jc w:val="center"/>
      </w:pPr>
    </w:p>
    <w:p w14:paraId="5392242A" w14:textId="60BAFC4F" w:rsidR="00AD7EA5" w:rsidRDefault="00AD7EA5" w:rsidP="00AD7EA5">
      <w:pPr>
        <w:ind w:left="0" w:firstLine="0"/>
        <w:jc w:val="center"/>
      </w:pPr>
      <w:r>
        <w:t xml:space="preserve">                                                                               Contrasemnează,</w:t>
      </w:r>
    </w:p>
    <w:p w14:paraId="21E6F6DB" w14:textId="0528C37B" w:rsidR="00AD7EA5" w:rsidRDefault="00AD7EA5" w:rsidP="00AD7EA5">
      <w:pPr>
        <w:ind w:left="0" w:firstLine="0"/>
        <w:jc w:val="center"/>
      </w:pPr>
      <w:r>
        <w:t xml:space="preserve">                                                                            Secretar General al Județului</w:t>
      </w:r>
    </w:p>
    <w:p w14:paraId="3285B81A" w14:textId="174CA53C" w:rsidR="002F7B4F" w:rsidRDefault="002F7B4F" w:rsidP="00AD7EA5">
      <w:pPr>
        <w:ind w:left="0" w:firstLine="0"/>
        <w:jc w:val="center"/>
      </w:pPr>
      <w:r>
        <w:t xml:space="preserve">                                                                            Raluca Dan</w:t>
      </w:r>
    </w:p>
    <w:p w14:paraId="3AFD1BA9" w14:textId="77777777" w:rsidR="00AD7EA5" w:rsidRDefault="00AD7EA5" w:rsidP="00AD7EA5">
      <w:pPr>
        <w:ind w:left="0" w:firstLine="0"/>
        <w:jc w:val="center"/>
      </w:pPr>
    </w:p>
    <w:p w14:paraId="4807E161" w14:textId="56851763" w:rsidR="00AD7EA5" w:rsidRPr="00814F4D" w:rsidRDefault="00AD7EA5" w:rsidP="00AD7EA5">
      <w:pPr>
        <w:ind w:left="0" w:firstLine="0"/>
        <w:jc w:val="left"/>
        <w:sectPr w:rsidR="00AD7EA5" w:rsidRPr="00814F4D" w:rsidSect="00E17C4D">
          <w:footerReference w:type="even" r:id="rId11"/>
          <w:footerReference w:type="default" r:id="rId12"/>
          <w:footerReference w:type="first" r:id="rId13"/>
          <w:pgSz w:w="11920" w:h="16840"/>
          <w:pgMar w:top="566" w:right="1013" w:bottom="1553" w:left="426" w:header="720" w:footer="720" w:gutter="0"/>
          <w:cols w:space="720"/>
        </w:sectPr>
      </w:pPr>
      <w:r>
        <w:t xml:space="preserve">   </w:t>
      </w:r>
    </w:p>
    <w:p w14:paraId="76B3BE94" w14:textId="6FDFEFFF" w:rsidR="00D22D84" w:rsidRPr="00AE095B" w:rsidRDefault="00D22D84" w:rsidP="00AD7EA5">
      <w:pPr>
        <w:ind w:left="0" w:right="33" w:firstLine="0"/>
        <w:rPr>
          <w:sz w:val="24"/>
        </w:rPr>
      </w:pPr>
    </w:p>
    <w:sectPr w:rsidR="00D22D84" w:rsidRPr="00AE09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CC99" w14:textId="77777777" w:rsidR="00E17C4D" w:rsidRPr="00814F4D" w:rsidRDefault="00E17C4D">
      <w:pPr>
        <w:spacing w:after="0" w:line="240" w:lineRule="auto"/>
      </w:pPr>
      <w:r w:rsidRPr="00814F4D">
        <w:separator/>
      </w:r>
    </w:p>
  </w:endnote>
  <w:endnote w:type="continuationSeparator" w:id="0">
    <w:p w14:paraId="2D6771E3" w14:textId="77777777" w:rsidR="00E17C4D" w:rsidRPr="00814F4D" w:rsidRDefault="00E17C4D">
      <w:pPr>
        <w:spacing w:after="0" w:line="240" w:lineRule="auto"/>
      </w:pPr>
      <w:r w:rsidRPr="00814F4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9617" w14:textId="77777777" w:rsidR="00FA7AD2" w:rsidRPr="00814F4D" w:rsidRDefault="00FA7AD2">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A886" w14:textId="77777777" w:rsidR="00FA7AD2" w:rsidRPr="00814F4D" w:rsidRDefault="00FA7AD2">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CD2D" w14:textId="77777777" w:rsidR="00FA7AD2" w:rsidRPr="00814F4D" w:rsidRDefault="00FA7AD2">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BF9E2" w14:textId="77777777" w:rsidR="00E17C4D" w:rsidRPr="00814F4D" w:rsidRDefault="00E17C4D">
      <w:pPr>
        <w:spacing w:after="0" w:line="240" w:lineRule="auto"/>
      </w:pPr>
      <w:r w:rsidRPr="00814F4D">
        <w:separator/>
      </w:r>
    </w:p>
  </w:footnote>
  <w:footnote w:type="continuationSeparator" w:id="0">
    <w:p w14:paraId="21BDD15C" w14:textId="77777777" w:rsidR="00E17C4D" w:rsidRPr="00814F4D" w:rsidRDefault="00E17C4D">
      <w:pPr>
        <w:spacing w:after="0" w:line="240" w:lineRule="auto"/>
      </w:pPr>
      <w:r w:rsidRPr="00814F4D">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2.25pt;height:9pt;visibility:visible;mso-wrap-style:square" o:bullet="t">
        <v:imagedata r:id="rId1" o:title=""/>
      </v:shape>
    </w:pict>
  </w:numPicBullet>
  <w:abstractNum w:abstractNumId="0" w15:restartNumberingAfterBreak="0">
    <w:nsid w:val="0039495A"/>
    <w:multiLevelType w:val="hybridMultilevel"/>
    <w:tmpl w:val="1A32351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 w15:restartNumberingAfterBreak="0">
    <w:nsid w:val="07045F0C"/>
    <w:multiLevelType w:val="hybridMultilevel"/>
    <w:tmpl w:val="3C62EAEC"/>
    <w:lvl w:ilvl="0" w:tplc="0B58841E">
      <w:start w:val="1"/>
      <w:numFmt w:val="lowerLetter"/>
      <w:lvlText w:val="%1)"/>
      <w:lvlJc w:val="left"/>
      <w:pPr>
        <w:ind w:left="66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F3580050">
      <w:start w:val="1"/>
      <w:numFmt w:val="lowerLetter"/>
      <w:lvlText w:val="%2"/>
      <w:lvlJc w:val="left"/>
      <w:pPr>
        <w:ind w:left="15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368639E6">
      <w:start w:val="1"/>
      <w:numFmt w:val="lowerRoman"/>
      <w:lvlText w:val="%3"/>
      <w:lvlJc w:val="left"/>
      <w:pPr>
        <w:ind w:left="22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7D01F54">
      <w:start w:val="1"/>
      <w:numFmt w:val="decimal"/>
      <w:lvlText w:val="%4"/>
      <w:lvlJc w:val="left"/>
      <w:pPr>
        <w:ind w:left="30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D6C6D34">
      <w:start w:val="1"/>
      <w:numFmt w:val="lowerLetter"/>
      <w:lvlText w:val="%5"/>
      <w:lvlJc w:val="left"/>
      <w:pPr>
        <w:ind w:left="37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E7902178">
      <w:start w:val="1"/>
      <w:numFmt w:val="lowerRoman"/>
      <w:lvlText w:val="%6"/>
      <w:lvlJc w:val="left"/>
      <w:pPr>
        <w:ind w:left="44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6F0ABD4">
      <w:start w:val="1"/>
      <w:numFmt w:val="decimal"/>
      <w:lvlText w:val="%7"/>
      <w:lvlJc w:val="left"/>
      <w:pPr>
        <w:ind w:left="51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B5E4EC0">
      <w:start w:val="1"/>
      <w:numFmt w:val="lowerLetter"/>
      <w:lvlText w:val="%8"/>
      <w:lvlJc w:val="left"/>
      <w:pPr>
        <w:ind w:left="58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88AB2A2">
      <w:start w:val="1"/>
      <w:numFmt w:val="lowerRoman"/>
      <w:lvlText w:val="%9"/>
      <w:lvlJc w:val="left"/>
      <w:pPr>
        <w:ind w:left="66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07405BDE"/>
    <w:multiLevelType w:val="hybridMultilevel"/>
    <w:tmpl w:val="4B24FF0E"/>
    <w:lvl w:ilvl="0" w:tplc="6D167356">
      <w:start w:val="1"/>
      <w:numFmt w:val="lowerLetter"/>
      <w:lvlText w:val="%1)"/>
      <w:lvlJc w:val="left"/>
      <w:pPr>
        <w:ind w:left="9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FFCB388">
      <w:start w:val="1"/>
      <w:numFmt w:val="lowerLetter"/>
      <w:lvlText w:val="%2"/>
      <w:lvlJc w:val="left"/>
      <w:pPr>
        <w:ind w:left="15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D0C72F4">
      <w:start w:val="1"/>
      <w:numFmt w:val="lowerRoman"/>
      <w:lvlText w:val="%3"/>
      <w:lvlJc w:val="left"/>
      <w:pPr>
        <w:ind w:left="22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44272CA">
      <w:start w:val="1"/>
      <w:numFmt w:val="decimal"/>
      <w:lvlText w:val="%4"/>
      <w:lvlJc w:val="left"/>
      <w:pPr>
        <w:ind w:left="29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EEEAC0A">
      <w:start w:val="1"/>
      <w:numFmt w:val="lowerLetter"/>
      <w:lvlText w:val="%5"/>
      <w:lvlJc w:val="left"/>
      <w:pPr>
        <w:ind w:left="37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548935A">
      <w:start w:val="1"/>
      <w:numFmt w:val="lowerRoman"/>
      <w:lvlText w:val="%6"/>
      <w:lvlJc w:val="left"/>
      <w:pPr>
        <w:ind w:left="44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6423096">
      <w:start w:val="1"/>
      <w:numFmt w:val="decimal"/>
      <w:lvlText w:val="%7"/>
      <w:lvlJc w:val="left"/>
      <w:pPr>
        <w:ind w:left="51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EC26BDA">
      <w:start w:val="1"/>
      <w:numFmt w:val="lowerLetter"/>
      <w:lvlText w:val="%8"/>
      <w:lvlJc w:val="left"/>
      <w:pPr>
        <w:ind w:left="58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7821FBC">
      <w:start w:val="1"/>
      <w:numFmt w:val="lowerRoman"/>
      <w:lvlText w:val="%9"/>
      <w:lvlJc w:val="left"/>
      <w:pPr>
        <w:ind w:left="65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07BC7658"/>
    <w:multiLevelType w:val="hybridMultilevel"/>
    <w:tmpl w:val="D0FE1670"/>
    <w:lvl w:ilvl="0" w:tplc="495CA940">
      <w:start w:val="1"/>
      <w:numFmt w:val="lowerLetter"/>
      <w:lvlText w:val="%1)"/>
      <w:lvlJc w:val="left"/>
      <w:pPr>
        <w:ind w:left="5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6A2DA2C">
      <w:start w:val="1"/>
      <w:numFmt w:val="lowerLetter"/>
      <w:lvlText w:val="%2"/>
      <w:lvlJc w:val="left"/>
      <w:pPr>
        <w:ind w:left="11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A7411F4">
      <w:start w:val="1"/>
      <w:numFmt w:val="lowerRoman"/>
      <w:lvlText w:val="%3"/>
      <w:lvlJc w:val="left"/>
      <w:pPr>
        <w:ind w:left="18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D0CF98C">
      <w:start w:val="1"/>
      <w:numFmt w:val="decimal"/>
      <w:lvlText w:val="%4"/>
      <w:lvlJc w:val="left"/>
      <w:pPr>
        <w:ind w:left="25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CF0B45C">
      <w:start w:val="1"/>
      <w:numFmt w:val="lowerLetter"/>
      <w:lvlText w:val="%5"/>
      <w:lvlJc w:val="left"/>
      <w:pPr>
        <w:ind w:left="32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3FCFB90">
      <w:start w:val="1"/>
      <w:numFmt w:val="lowerRoman"/>
      <w:lvlText w:val="%6"/>
      <w:lvlJc w:val="left"/>
      <w:pPr>
        <w:ind w:left="40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BA45C5A">
      <w:start w:val="1"/>
      <w:numFmt w:val="decimal"/>
      <w:lvlText w:val="%7"/>
      <w:lvlJc w:val="left"/>
      <w:pPr>
        <w:ind w:left="47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BF6BF9A">
      <w:start w:val="1"/>
      <w:numFmt w:val="lowerLetter"/>
      <w:lvlText w:val="%8"/>
      <w:lvlJc w:val="left"/>
      <w:pPr>
        <w:ind w:left="54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79EECE4">
      <w:start w:val="1"/>
      <w:numFmt w:val="lowerRoman"/>
      <w:lvlText w:val="%9"/>
      <w:lvlJc w:val="left"/>
      <w:pPr>
        <w:ind w:left="61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A52218E"/>
    <w:multiLevelType w:val="hybridMultilevel"/>
    <w:tmpl w:val="D6367656"/>
    <w:lvl w:ilvl="0" w:tplc="52CCE0B0">
      <w:start w:val="2"/>
      <w:numFmt w:val="decimal"/>
      <w:lvlText w:val="(%1)"/>
      <w:lvlJc w:val="left"/>
      <w:pPr>
        <w:ind w:left="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505F40">
      <w:start w:val="1"/>
      <w:numFmt w:val="lowerLetter"/>
      <w:lvlText w:val="%2"/>
      <w:lvlJc w:val="left"/>
      <w:pPr>
        <w:ind w:left="1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90925A">
      <w:start w:val="1"/>
      <w:numFmt w:val="lowerRoman"/>
      <w:lvlText w:val="%3"/>
      <w:lvlJc w:val="left"/>
      <w:pPr>
        <w:ind w:left="2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8600C4">
      <w:start w:val="1"/>
      <w:numFmt w:val="decimal"/>
      <w:lvlText w:val="%4"/>
      <w:lvlJc w:val="left"/>
      <w:pPr>
        <w:ind w:left="3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E20B6C">
      <w:start w:val="1"/>
      <w:numFmt w:val="lowerLetter"/>
      <w:lvlText w:val="%5"/>
      <w:lvlJc w:val="left"/>
      <w:pPr>
        <w:ind w:left="3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96BBC4">
      <w:start w:val="1"/>
      <w:numFmt w:val="lowerRoman"/>
      <w:lvlText w:val="%6"/>
      <w:lvlJc w:val="left"/>
      <w:pPr>
        <w:ind w:left="4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488444">
      <w:start w:val="1"/>
      <w:numFmt w:val="decimal"/>
      <w:lvlText w:val="%7"/>
      <w:lvlJc w:val="left"/>
      <w:pPr>
        <w:ind w:left="5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326D20">
      <w:start w:val="1"/>
      <w:numFmt w:val="lowerLetter"/>
      <w:lvlText w:val="%8"/>
      <w:lvlJc w:val="left"/>
      <w:pPr>
        <w:ind w:left="5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28739E">
      <w:start w:val="1"/>
      <w:numFmt w:val="lowerRoman"/>
      <w:lvlText w:val="%9"/>
      <w:lvlJc w:val="left"/>
      <w:pPr>
        <w:ind w:left="6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D384011"/>
    <w:multiLevelType w:val="hybridMultilevel"/>
    <w:tmpl w:val="056A11A0"/>
    <w:lvl w:ilvl="0" w:tplc="A6EAEDE0">
      <w:start w:val="1"/>
      <w:numFmt w:val="lowerLetter"/>
      <w:lvlText w:val="%1)"/>
      <w:lvlJc w:val="left"/>
      <w:pPr>
        <w:ind w:left="94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5302F9D8">
      <w:start w:val="1"/>
      <w:numFmt w:val="lowerLetter"/>
      <w:lvlText w:val="%2"/>
      <w:lvlJc w:val="left"/>
      <w:pPr>
        <w:ind w:left="15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A7A0482">
      <w:start w:val="1"/>
      <w:numFmt w:val="lowerRoman"/>
      <w:lvlText w:val="%3"/>
      <w:lvlJc w:val="left"/>
      <w:pPr>
        <w:ind w:left="23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71CB024">
      <w:start w:val="1"/>
      <w:numFmt w:val="decimal"/>
      <w:lvlText w:val="%4"/>
      <w:lvlJc w:val="left"/>
      <w:pPr>
        <w:ind w:left="30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2E29A82">
      <w:start w:val="1"/>
      <w:numFmt w:val="lowerLetter"/>
      <w:lvlText w:val="%5"/>
      <w:lvlJc w:val="left"/>
      <w:pPr>
        <w:ind w:left="37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FBC69940">
      <w:start w:val="1"/>
      <w:numFmt w:val="lowerRoman"/>
      <w:lvlText w:val="%6"/>
      <w:lvlJc w:val="left"/>
      <w:pPr>
        <w:ind w:left="44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B352F716">
      <w:start w:val="1"/>
      <w:numFmt w:val="decimal"/>
      <w:lvlText w:val="%7"/>
      <w:lvlJc w:val="left"/>
      <w:pPr>
        <w:ind w:left="51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CD0C94E">
      <w:start w:val="1"/>
      <w:numFmt w:val="lowerLetter"/>
      <w:lvlText w:val="%8"/>
      <w:lvlJc w:val="left"/>
      <w:pPr>
        <w:ind w:left="59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4B76533A">
      <w:start w:val="1"/>
      <w:numFmt w:val="lowerRoman"/>
      <w:lvlText w:val="%9"/>
      <w:lvlJc w:val="left"/>
      <w:pPr>
        <w:ind w:left="66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11EB272E"/>
    <w:multiLevelType w:val="hybridMultilevel"/>
    <w:tmpl w:val="9C107F32"/>
    <w:lvl w:ilvl="0" w:tplc="3F68E896">
      <w:start w:val="2"/>
      <w:numFmt w:val="decimal"/>
      <w:lvlText w:val="(%1)"/>
      <w:lvlJc w:val="left"/>
      <w:pPr>
        <w:ind w:left="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48A8E8">
      <w:start w:val="1"/>
      <w:numFmt w:val="lowerLetter"/>
      <w:lvlText w:val="%2"/>
      <w:lvlJc w:val="left"/>
      <w:pPr>
        <w:ind w:left="1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C831F8">
      <w:start w:val="1"/>
      <w:numFmt w:val="lowerRoman"/>
      <w:lvlText w:val="%3"/>
      <w:lvlJc w:val="left"/>
      <w:pPr>
        <w:ind w:left="2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34DC6C">
      <w:start w:val="1"/>
      <w:numFmt w:val="decimal"/>
      <w:lvlText w:val="%4"/>
      <w:lvlJc w:val="left"/>
      <w:pPr>
        <w:ind w:left="3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18AE70">
      <w:start w:val="1"/>
      <w:numFmt w:val="lowerLetter"/>
      <w:lvlText w:val="%5"/>
      <w:lvlJc w:val="left"/>
      <w:pPr>
        <w:ind w:left="3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12F628">
      <w:start w:val="1"/>
      <w:numFmt w:val="lowerRoman"/>
      <w:lvlText w:val="%6"/>
      <w:lvlJc w:val="left"/>
      <w:pPr>
        <w:ind w:left="4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24E224">
      <w:start w:val="1"/>
      <w:numFmt w:val="decimal"/>
      <w:lvlText w:val="%7"/>
      <w:lvlJc w:val="left"/>
      <w:pPr>
        <w:ind w:left="5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F4B996">
      <w:start w:val="1"/>
      <w:numFmt w:val="lowerLetter"/>
      <w:lvlText w:val="%8"/>
      <w:lvlJc w:val="left"/>
      <w:pPr>
        <w:ind w:left="5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86291E">
      <w:start w:val="1"/>
      <w:numFmt w:val="lowerRoman"/>
      <w:lvlText w:val="%9"/>
      <w:lvlJc w:val="left"/>
      <w:pPr>
        <w:ind w:left="6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27A790B"/>
    <w:multiLevelType w:val="hybridMultilevel"/>
    <w:tmpl w:val="E07E0572"/>
    <w:lvl w:ilvl="0" w:tplc="2236CC10">
      <w:start w:val="2"/>
      <w:numFmt w:val="decimal"/>
      <w:lvlText w:val="(%1)"/>
      <w:lvlJc w:val="left"/>
      <w:pPr>
        <w:ind w:left="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96A5DA">
      <w:start w:val="1"/>
      <w:numFmt w:val="lowerLetter"/>
      <w:lvlText w:val="%2"/>
      <w:lvlJc w:val="left"/>
      <w:pPr>
        <w:ind w:left="1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D47BB6">
      <w:start w:val="1"/>
      <w:numFmt w:val="lowerRoman"/>
      <w:lvlText w:val="%3"/>
      <w:lvlJc w:val="left"/>
      <w:pPr>
        <w:ind w:left="2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86210E">
      <w:start w:val="1"/>
      <w:numFmt w:val="decimal"/>
      <w:lvlText w:val="%4"/>
      <w:lvlJc w:val="left"/>
      <w:pPr>
        <w:ind w:left="3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3C279E">
      <w:start w:val="1"/>
      <w:numFmt w:val="lowerLetter"/>
      <w:lvlText w:val="%5"/>
      <w:lvlJc w:val="left"/>
      <w:pPr>
        <w:ind w:left="3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124714">
      <w:start w:val="1"/>
      <w:numFmt w:val="lowerRoman"/>
      <w:lvlText w:val="%6"/>
      <w:lvlJc w:val="left"/>
      <w:pPr>
        <w:ind w:left="4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D664B4">
      <w:start w:val="1"/>
      <w:numFmt w:val="decimal"/>
      <w:lvlText w:val="%7"/>
      <w:lvlJc w:val="left"/>
      <w:pPr>
        <w:ind w:left="5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08EEFA">
      <w:start w:val="1"/>
      <w:numFmt w:val="lowerLetter"/>
      <w:lvlText w:val="%8"/>
      <w:lvlJc w:val="left"/>
      <w:pPr>
        <w:ind w:left="5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28F468">
      <w:start w:val="1"/>
      <w:numFmt w:val="lowerRoman"/>
      <w:lvlText w:val="%9"/>
      <w:lvlJc w:val="left"/>
      <w:pPr>
        <w:ind w:left="6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2F503FE"/>
    <w:multiLevelType w:val="multilevel"/>
    <w:tmpl w:val="9DBE0532"/>
    <w:styleLink w:val="Listacurent1"/>
    <w:lvl w:ilvl="0">
      <w:start w:val="1"/>
      <w:numFmt w:val="lowerLetter"/>
      <w:lvlText w:val="%1)"/>
      <w:lvlJc w:val="left"/>
      <w:pPr>
        <w:ind w:left="7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lowerLetter"/>
      <w:lvlText w:val="%2"/>
      <w:lvlJc w:val="left"/>
      <w:pPr>
        <w:ind w:left="15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22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9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7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44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51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8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5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9" w15:restartNumberingAfterBreak="0">
    <w:nsid w:val="142463BE"/>
    <w:multiLevelType w:val="hybridMultilevel"/>
    <w:tmpl w:val="8B0E07F2"/>
    <w:lvl w:ilvl="0" w:tplc="234A35BA">
      <w:start w:val="1"/>
      <w:numFmt w:val="lowerLetter"/>
      <w:lvlText w:val="%1)"/>
      <w:lvlJc w:val="left"/>
      <w:pPr>
        <w:ind w:left="9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AB6DB26">
      <w:start w:val="1"/>
      <w:numFmt w:val="lowerLetter"/>
      <w:lvlText w:val="%2"/>
      <w:lvlJc w:val="left"/>
      <w:pPr>
        <w:ind w:left="10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46276AA">
      <w:start w:val="1"/>
      <w:numFmt w:val="lowerRoman"/>
      <w:lvlText w:val="%3"/>
      <w:lvlJc w:val="left"/>
      <w:pPr>
        <w:ind w:left="18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D76A572">
      <w:start w:val="1"/>
      <w:numFmt w:val="decimal"/>
      <w:lvlText w:val="%4"/>
      <w:lvlJc w:val="left"/>
      <w:pPr>
        <w:ind w:left="25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922D60">
      <w:start w:val="1"/>
      <w:numFmt w:val="lowerLetter"/>
      <w:lvlText w:val="%5"/>
      <w:lvlJc w:val="left"/>
      <w:pPr>
        <w:ind w:left="32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3BAE248">
      <w:start w:val="1"/>
      <w:numFmt w:val="lowerRoman"/>
      <w:lvlText w:val="%6"/>
      <w:lvlJc w:val="left"/>
      <w:pPr>
        <w:ind w:left="39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F8C814C">
      <w:start w:val="1"/>
      <w:numFmt w:val="decimal"/>
      <w:lvlText w:val="%7"/>
      <w:lvlJc w:val="left"/>
      <w:pPr>
        <w:ind w:left="46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854DA56">
      <w:start w:val="1"/>
      <w:numFmt w:val="lowerLetter"/>
      <w:lvlText w:val="%8"/>
      <w:lvlJc w:val="left"/>
      <w:pPr>
        <w:ind w:left="54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642CF32">
      <w:start w:val="1"/>
      <w:numFmt w:val="lowerRoman"/>
      <w:lvlText w:val="%9"/>
      <w:lvlJc w:val="left"/>
      <w:pPr>
        <w:ind w:left="61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15:restartNumberingAfterBreak="0">
    <w:nsid w:val="14327240"/>
    <w:multiLevelType w:val="hybridMultilevel"/>
    <w:tmpl w:val="2A22BA3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14663EEA"/>
    <w:multiLevelType w:val="hybridMultilevel"/>
    <w:tmpl w:val="BD0ADD5E"/>
    <w:lvl w:ilvl="0" w:tplc="1A6297BE">
      <w:start w:val="1"/>
      <w:numFmt w:val="bullet"/>
      <w:lvlText w:val=""/>
      <w:lvlPicBulletId w:val="0"/>
      <w:lvlJc w:val="left"/>
      <w:pPr>
        <w:tabs>
          <w:tab w:val="num" w:pos="720"/>
        </w:tabs>
        <w:ind w:left="720" w:hanging="360"/>
      </w:pPr>
      <w:rPr>
        <w:rFonts w:ascii="Symbol" w:hAnsi="Symbol" w:hint="default"/>
      </w:rPr>
    </w:lvl>
    <w:lvl w:ilvl="1" w:tplc="FC249F30" w:tentative="1">
      <w:start w:val="1"/>
      <w:numFmt w:val="bullet"/>
      <w:lvlText w:val=""/>
      <w:lvlJc w:val="left"/>
      <w:pPr>
        <w:tabs>
          <w:tab w:val="num" w:pos="1440"/>
        </w:tabs>
        <w:ind w:left="1440" w:hanging="360"/>
      </w:pPr>
      <w:rPr>
        <w:rFonts w:ascii="Symbol" w:hAnsi="Symbol" w:hint="default"/>
      </w:rPr>
    </w:lvl>
    <w:lvl w:ilvl="2" w:tplc="6CB4D3DE" w:tentative="1">
      <w:start w:val="1"/>
      <w:numFmt w:val="bullet"/>
      <w:lvlText w:val=""/>
      <w:lvlJc w:val="left"/>
      <w:pPr>
        <w:tabs>
          <w:tab w:val="num" w:pos="2160"/>
        </w:tabs>
        <w:ind w:left="2160" w:hanging="360"/>
      </w:pPr>
      <w:rPr>
        <w:rFonts w:ascii="Symbol" w:hAnsi="Symbol" w:hint="default"/>
      </w:rPr>
    </w:lvl>
    <w:lvl w:ilvl="3" w:tplc="9976C67C" w:tentative="1">
      <w:start w:val="1"/>
      <w:numFmt w:val="bullet"/>
      <w:lvlText w:val=""/>
      <w:lvlJc w:val="left"/>
      <w:pPr>
        <w:tabs>
          <w:tab w:val="num" w:pos="2880"/>
        </w:tabs>
        <w:ind w:left="2880" w:hanging="360"/>
      </w:pPr>
      <w:rPr>
        <w:rFonts w:ascii="Symbol" w:hAnsi="Symbol" w:hint="default"/>
      </w:rPr>
    </w:lvl>
    <w:lvl w:ilvl="4" w:tplc="03344BAE" w:tentative="1">
      <w:start w:val="1"/>
      <w:numFmt w:val="bullet"/>
      <w:lvlText w:val=""/>
      <w:lvlJc w:val="left"/>
      <w:pPr>
        <w:tabs>
          <w:tab w:val="num" w:pos="3600"/>
        </w:tabs>
        <w:ind w:left="3600" w:hanging="360"/>
      </w:pPr>
      <w:rPr>
        <w:rFonts w:ascii="Symbol" w:hAnsi="Symbol" w:hint="default"/>
      </w:rPr>
    </w:lvl>
    <w:lvl w:ilvl="5" w:tplc="D44ACB3C" w:tentative="1">
      <w:start w:val="1"/>
      <w:numFmt w:val="bullet"/>
      <w:lvlText w:val=""/>
      <w:lvlJc w:val="left"/>
      <w:pPr>
        <w:tabs>
          <w:tab w:val="num" w:pos="4320"/>
        </w:tabs>
        <w:ind w:left="4320" w:hanging="360"/>
      </w:pPr>
      <w:rPr>
        <w:rFonts w:ascii="Symbol" w:hAnsi="Symbol" w:hint="default"/>
      </w:rPr>
    </w:lvl>
    <w:lvl w:ilvl="6" w:tplc="6DE21948" w:tentative="1">
      <w:start w:val="1"/>
      <w:numFmt w:val="bullet"/>
      <w:lvlText w:val=""/>
      <w:lvlJc w:val="left"/>
      <w:pPr>
        <w:tabs>
          <w:tab w:val="num" w:pos="5040"/>
        </w:tabs>
        <w:ind w:left="5040" w:hanging="360"/>
      </w:pPr>
      <w:rPr>
        <w:rFonts w:ascii="Symbol" w:hAnsi="Symbol" w:hint="default"/>
      </w:rPr>
    </w:lvl>
    <w:lvl w:ilvl="7" w:tplc="5D3C4F52" w:tentative="1">
      <w:start w:val="1"/>
      <w:numFmt w:val="bullet"/>
      <w:lvlText w:val=""/>
      <w:lvlJc w:val="left"/>
      <w:pPr>
        <w:tabs>
          <w:tab w:val="num" w:pos="5760"/>
        </w:tabs>
        <w:ind w:left="5760" w:hanging="360"/>
      </w:pPr>
      <w:rPr>
        <w:rFonts w:ascii="Symbol" w:hAnsi="Symbol" w:hint="default"/>
      </w:rPr>
    </w:lvl>
    <w:lvl w:ilvl="8" w:tplc="95C2D41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59100A1"/>
    <w:multiLevelType w:val="hybridMultilevel"/>
    <w:tmpl w:val="BD445D58"/>
    <w:lvl w:ilvl="0" w:tplc="7DD48B0A">
      <w:start w:val="1"/>
      <w:numFmt w:val="lowerLetter"/>
      <w:lvlText w:val="%1)"/>
      <w:lvlJc w:val="left"/>
      <w:pPr>
        <w:ind w:left="9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8962FB3E">
      <w:start w:val="1"/>
      <w:numFmt w:val="lowerLetter"/>
      <w:lvlText w:val="%2"/>
      <w:lvlJc w:val="left"/>
      <w:pPr>
        <w:ind w:left="162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3FCE714">
      <w:start w:val="1"/>
      <w:numFmt w:val="lowerRoman"/>
      <w:lvlText w:val="%3"/>
      <w:lvlJc w:val="left"/>
      <w:pPr>
        <w:ind w:left="234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020162A">
      <w:start w:val="1"/>
      <w:numFmt w:val="decimal"/>
      <w:lvlText w:val="%4"/>
      <w:lvlJc w:val="left"/>
      <w:pPr>
        <w:ind w:left="306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C2EA7EE">
      <w:start w:val="1"/>
      <w:numFmt w:val="lowerLetter"/>
      <w:lvlText w:val="%5"/>
      <w:lvlJc w:val="left"/>
      <w:pPr>
        <w:ind w:left="378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08E8B7C">
      <w:start w:val="1"/>
      <w:numFmt w:val="lowerRoman"/>
      <w:lvlText w:val="%6"/>
      <w:lvlJc w:val="left"/>
      <w:pPr>
        <w:ind w:left="450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8EAE0CEE">
      <w:start w:val="1"/>
      <w:numFmt w:val="decimal"/>
      <w:lvlText w:val="%7"/>
      <w:lvlJc w:val="left"/>
      <w:pPr>
        <w:ind w:left="522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218FBEA">
      <w:start w:val="1"/>
      <w:numFmt w:val="lowerLetter"/>
      <w:lvlText w:val="%8"/>
      <w:lvlJc w:val="left"/>
      <w:pPr>
        <w:ind w:left="594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E2B27B00">
      <w:start w:val="1"/>
      <w:numFmt w:val="lowerRoman"/>
      <w:lvlText w:val="%9"/>
      <w:lvlJc w:val="left"/>
      <w:pPr>
        <w:ind w:left="666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3" w15:restartNumberingAfterBreak="0">
    <w:nsid w:val="1B971E65"/>
    <w:multiLevelType w:val="hybridMultilevel"/>
    <w:tmpl w:val="A336D268"/>
    <w:lvl w:ilvl="0" w:tplc="0212AAB6">
      <w:start w:val="1"/>
      <w:numFmt w:val="decimal"/>
      <w:lvlText w:val="(%1)"/>
      <w:lvlJc w:val="left"/>
      <w:pPr>
        <w:ind w:left="1256" w:hanging="405"/>
      </w:pPr>
      <w:rPr>
        <w:rFonts w:hint="default"/>
        <w:b/>
      </w:rPr>
    </w:lvl>
    <w:lvl w:ilvl="1" w:tplc="08090019" w:tentative="1">
      <w:start w:val="1"/>
      <w:numFmt w:val="lowerLetter"/>
      <w:lvlText w:val="%2."/>
      <w:lvlJc w:val="left"/>
      <w:pPr>
        <w:ind w:left="2031" w:hanging="360"/>
      </w:pPr>
    </w:lvl>
    <w:lvl w:ilvl="2" w:tplc="0809001B" w:tentative="1">
      <w:start w:val="1"/>
      <w:numFmt w:val="lowerRoman"/>
      <w:lvlText w:val="%3."/>
      <w:lvlJc w:val="right"/>
      <w:pPr>
        <w:ind w:left="2751" w:hanging="180"/>
      </w:pPr>
    </w:lvl>
    <w:lvl w:ilvl="3" w:tplc="0809000F" w:tentative="1">
      <w:start w:val="1"/>
      <w:numFmt w:val="decimal"/>
      <w:lvlText w:val="%4."/>
      <w:lvlJc w:val="left"/>
      <w:pPr>
        <w:ind w:left="3471" w:hanging="360"/>
      </w:pPr>
    </w:lvl>
    <w:lvl w:ilvl="4" w:tplc="08090019" w:tentative="1">
      <w:start w:val="1"/>
      <w:numFmt w:val="lowerLetter"/>
      <w:lvlText w:val="%5."/>
      <w:lvlJc w:val="left"/>
      <w:pPr>
        <w:ind w:left="4191" w:hanging="360"/>
      </w:pPr>
    </w:lvl>
    <w:lvl w:ilvl="5" w:tplc="0809001B" w:tentative="1">
      <w:start w:val="1"/>
      <w:numFmt w:val="lowerRoman"/>
      <w:lvlText w:val="%6."/>
      <w:lvlJc w:val="right"/>
      <w:pPr>
        <w:ind w:left="4911" w:hanging="180"/>
      </w:pPr>
    </w:lvl>
    <w:lvl w:ilvl="6" w:tplc="0809000F" w:tentative="1">
      <w:start w:val="1"/>
      <w:numFmt w:val="decimal"/>
      <w:lvlText w:val="%7."/>
      <w:lvlJc w:val="left"/>
      <w:pPr>
        <w:ind w:left="5631" w:hanging="360"/>
      </w:pPr>
    </w:lvl>
    <w:lvl w:ilvl="7" w:tplc="08090019" w:tentative="1">
      <w:start w:val="1"/>
      <w:numFmt w:val="lowerLetter"/>
      <w:lvlText w:val="%8."/>
      <w:lvlJc w:val="left"/>
      <w:pPr>
        <w:ind w:left="6351" w:hanging="360"/>
      </w:pPr>
    </w:lvl>
    <w:lvl w:ilvl="8" w:tplc="0809001B" w:tentative="1">
      <w:start w:val="1"/>
      <w:numFmt w:val="lowerRoman"/>
      <w:lvlText w:val="%9."/>
      <w:lvlJc w:val="right"/>
      <w:pPr>
        <w:ind w:left="7071" w:hanging="180"/>
      </w:pPr>
    </w:lvl>
  </w:abstractNum>
  <w:abstractNum w:abstractNumId="14" w15:restartNumberingAfterBreak="0">
    <w:nsid w:val="1F23452E"/>
    <w:multiLevelType w:val="hybridMultilevel"/>
    <w:tmpl w:val="8E5AA06A"/>
    <w:lvl w:ilvl="0" w:tplc="7438138E">
      <w:start w:val="1"/>
      <w:numFmt w:val="lowerLetter"/>
      <w:lvlText w:val="%1)"/>
      <w:lvlJc w:val="left"/>
      <w:pPr>
        <w:ind w:left="9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FD8E832">
      <w:start w:val="1"/>
      <w:numFmt w:val="lowerLetter"/>
      <w:lvlText w:val="%2"/>
      <w:lvlJc w:val="left"/>
      <w:pPr>
        <w:ind w:left="15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F62776E">
      <w:start w:val="1"/>
      <w:numFmt w:val="lowerRoman"/>
      <w:lvlText w:val="%3"/>
      <w:lvlJc w:val="left"/>
      <w:pPr>
        <w:ind w:left="23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C68AFB6">
      <w:start w:val="1"/>
      <w:numFmt w:val="decimal"/>
      <w:lvlText w:val="%4"/>
      <w:lvlJc w:val="left"/>
      <w:pPr>
        <w:ind w:left="30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80EF7E6">
      <w:start w:val="1"/>
      <w:numFmt w:val="lowerLetter"/>
      <w:lvlText w:val="%5"/>
      <w:lvlJc w:val="left"/>
      <w:pPr>
        <w:ind w:left="37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086F746">
      <w:start w:val="1"/>
      <w:numFmt w:val="lowerRoman"/>
      <w:lvlText w:val="%6"/>
      <w:lvlJc w:val="left"/>
      <w:pPr>
        <w:ind w:left="44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0BA4C1C">
      <w:start w:val="1"/>
      <w:numFmt w:val="decimal"/>
      <w:lvlText w:val="%7"/>
      <w:lvlJc w:val="left"/>
      <w:pPr>
        <w:ind w:left="51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4523C78">
      <w:start w:val="1"/>
      <w:numFmt w:val="lowerLetter"/>
      <w:lvlText w:val="%8"/>
      <w:lvlJc w:val="left"/>
      <w:pPr>
        <w:ind w:left="59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3F83066">
      <w:start w:val="1"/>
      <w:numFmt w:val="lowerRoman"/>
      <w:lvlText w:val="%9"/>
      <w:lvlJc w:val="left"/>
      <w:pPr>
        <w:ind w:left="66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15:restartNumberingAfterBreak="0">
    <w:nsid w:val="3213398B"/>
    <w:multiLevelType w:val="hybridMultilevel"/>
    <w:tmpl w:val="A75E59FE"/>
    <w:lvl w:ilvl="0" w:tplc="E2CC4DB6">
      <w:start w:val="6"/>
      <w:numFmt w:val="lowerLetter"/>
      <w:lvlText w:val="%1)"/>
      <w:lvlJc w:val="left"/>
      <w:pPr>
        <w:ind w:left="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7E479E">
      <w:start w:val="12"/>
      <w:numFmt w:val="lowerLetter"/>
      <w:lvlText w:val="%2)"/>
      <w:lvlJc w:val="left"/>
      <w:pPr>
        <w:ind w:left="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D61E6A">
      <w:start w:val="1"/>
      <w:numFmt w:val="lowerRoman"/>
      <w:lvlText w:val="%3"/>
      <w:lvlJc w:val="left"/>
      <w:pPr>
        <w:ind w:left="1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946A82">
      <w:start w:val="1"/>
      <w:numFmt w:val="decimal"/>
      <w:lvlText w:val="%4"/>
      <w:lvlJc w:val="left"/>
      <w:pPr>
        <w:ind w:left="2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E6A03C">
      <w:start w:val="1"/>
      <w:numFmt w:val="lowerLetter"/>
      <w:lvlText w:val="%5"/>
      <w:lvlJc w:val="left"/>
      <w:pPr>
        <w:ind w:left="2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F61F90">
      <w:start w:val="1"/>
      <w:numFmt w:val="lowerRoman"/>
      <w:lvlText w:val="%6"/>
      <w:lvlJc w:val="left"/>
      <w:pPr>
        <w:ind w:left="3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1EDE14">
      <w:start w:val="1"/>
      <w:numFmt w:val="decimal"/>
      <w:lvlText w:val="%7"/>
      <w:lvlJc w:val="left"/>
      <w:pPr>
        <w:ind w:left="4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66BB2E">
      <w:start w:val="1"/>
      <w:numFmt w:val="lowerLetter"/>
      <w:lvlText w:val="%8"/>
      <w:lvlJc w:val="left"/>
      <w:pPr>
        <w:ind w:left="5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DA4E52">
      <w:start w:val="1"/>
      <w:numFmt w:val="lowerRoman"/>
      <w:lvlText w:val="%9"/>
      <w:lvlJc w:val="left"/>
      <w:pPr>
        <w:ind w:left="5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4501BE0"/>
    <w:multiLevelType w:val="hybridMultilevel"/>
    <w:tmpl w:val="8500B012"/>
    <w:lvl w:ilvl="0" w:tplc="20EC5B1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090001">
      <w:start w:val="1"/>
      <w:numFmt w:val="bullet"/>
      <w:lvlText w:val=""/>
      <w:lvlJc w:val="left"/>
      <w:pPr>
        <w:ind w:left="1740" w:hanging="360"/>
      </w:pPr>
      <w:rPr>
        <w:rFonts w:ascii="Symbol" w:hAnsi="Symbol" w:hint="default"/>
      </w:rPr>
    </w:lvl>
    <w:lvl w:ilvl="2" w:tplc="F82A01D8">
      <w:start w:val="1"/>
      <w:numFmt w:val="lowerRoman"/>
      <w:lvlText w:val="%3"/>
      <w:lvlJc w:val="left"/>
      <w:pPr>
        <w:ind w:left="2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2826DA">
      <w:start w:val="1"/>
      <w:numFmt w:val="decimal"/>
      <w:lvlText w:val="%4"/>
      <w:lvlJc w:val="left"/>
      <w:pPr>
        <w:ind w:left="2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FE6B64">
      <w:start w:val="1"/>
      <w:numFmt w:val="lowerLetter"/>
      <w:lvlText w:val="%5"/>
      <w:lvlJc w:val="left"/>
      <w:pPr>
        <w:ind w:left="3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76E5C6">
      <w:start w:val="1"/>
      <w:numFmt w:val="lowerRoman"/>
      <w:lvlText w:val="%6"/>
      <w:lvlJc w:val="left"/>
      <w:pPr>
        <w:ind w:left="4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0C1AEA">
      <w:start w:val="1"/>
      <w:numFmt w:val="decimal"/>
      <w:lvlText w:val="%7"/>
      <w:lvlJc w:val="left"/>
      <w:pPr>
        <w:ind w:left="4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50A1D2">
      <w:start w:val="1"/>
      <w:numFmt w:val="lowerLetter"/>
      <w:lvlText w:val="%8"/>
      <w:lvlJc w:val="left"/>
      <w:pPr>
        <w:ind w:left="5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02D758">
      <w:start w:val="1"/>
      <w:numFmt w:val="lowerRoman"/>
      <w:lvlText w:val="%9"/>
      <w:lvlJc w:val="left"/>
      <w:pPr>
        <w:ind w:left="6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457292A"/>
    <w:multiLevelType w:val="hybridMultilevel"/>
    <w:tmpl w:val="C1A68C88"/>
    <w:lvl w:ilvl="0" w:tplc="A942DEE6">
      <w:start w:val="4"/>
      <w:numFmt w:val="lowerLetter"/>
      <w:lvlText w:val="%1)"/>
      <w:lvlJc w:val="left"/>
      <w:pPr>
        <w:ind w:left="6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25CEE8C">
      <w:start w:val="1"/>
      <w:numFmt w:val="lowerLetter"/>
      <w:lvlText w:val="%2"/>
      <w:lvlJc w:val="left"/>
      <w:pPr>
        <w:ind w:left="15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A3EC308">
      <w:start w:val="1"/>
      <w:numFmt w:val="lowerRoman"/>
      <w:lvlText w:val="%3"/>
      <w:lvlJc w:val="left"/>
      <w:pPr>
        <w:ind w:left="23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AF8B5E4">
      <w:start w:val="1"/>
      <w:numFmt w:val="decimal"/>
      <w:lvlText w:val="%4"/>
      <w:lvlJc w:val="left"/>
      <w:pPr>
        <w:ind w:left="30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06AD6D4">
      <w:start w:val="1"/>
      <w:numFmt w:val="lowerLetter"/>
      <w:lvlText w:val="%5"/>
      <w:lvlJc w:val="left"/>
      <w:pPr>
        <w:ind w:left="37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494BA82">
      <w:start w:val="1"/>
      <w:numFmt w:val="lowerRoman"/>
      <w:lvlText w:val="%6"/>
      <w:lvlJc w:val="left"/>
      <w:pPr>
        <w:ind w:left="44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D5E9640">
      <w:start w:val="1"/>
      <w:numFmt w:val="decimal"/>
      <w:lvlText w:val="%7"/>
      <w:lvlJc w:val="left"/>
      <w:pPr>
        <w:ind w:left="51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F7C33E2">
      <w:start w:val="1"/>
      <w:numFmt w:val="lowerLetter"/>
      <w:lvlText w:val="%8"/>
      <w:lvlJc w:val="left"/>
      <w:pPr>
        <w:ind w:left="59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C960898">
      <w:start w:val="1"/>
      <w:numFmt w:val="lowerRoman"/>
      <w:lvlText w:val="%9"/>
      <w:lvlJc w:val="left"/>
      <w:pPr>
        <w:ind w:left="66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8" w15:restartNumberingAfterBreak="0">
    <w:nsid w:val="34B8479C"/>
    <w:multiLevelType w:val="hybridMultilevel"/>
    <w:tmpl w:val="2F869F5C"/>
    <w:lvl w:ilvl="0" w:tplc="18582E30">
      <w:start w:val="7"/>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38303F93"/>
    <w:multiLevelType w:val="hybridMultilevel"/>
    <w:tmpl w:val="75581A3C"/>
    <w:lvl w:ilvl="0" w:tplc="D5F8202E">
      <w:start w:val="1"/>
      <w:numFmt w:val="decimal"/>
      <w:lvlText w:val="%1)"/>
      <w:lvlJc w:val="left"/>
      <w:pPr>
        <w:ind w:left="6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1F8BBC0">
      <w:start w:val="1"/>
      <w:numFmt w:val="lowerLetter"/>
      <w:lvlText w:val="%2"/>
      <w:lvlJc w:val="left"/>
      <w:pPr>
        <w:ind w:left="11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65C0DEC">
      <w:start w:val="1"/>
      <w:numFmt w:val="lowerRoman"/>
      <w:lvlText w:val="%3"/>
      <w:lvlJc w:val="left"/>
      <w:pPr>
        <w:ind w:left="18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3CAA102">
      <w:start w:val="1"/>
      <w:numFmt w:val="decimal"/>
      <w:lvlText w:val="%4"/>
      <w:lvlJc w:val="left"/>
      <w:pPr>
        <w:ind w:left="25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386E58A">
      <w:start w:val="1"/>
      <w:numFmt w:val="lowerLetter"/>
      <w:lvlText w:val="%5"/>
      <w:lvlJc w:val="left"/>
      <w:pPr>
        <w:ind w:left="32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282A7F2">
      <w:start w:val="1"/>
      <w:numFmt w:val="lowerRoman"/>
      <w:lvlText w:val="%6"/>
      <w:lvlJc w:val="left"/>
      <w:pPr>
        <w:ind w:left="39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1D66612">
      <w:start w:val="1"/>
      <w:numFmt w:val="decimal"/>
      <w:lvlText w:val="%7"/>
      <w:lvlJc w:val="left"/>
      <w:pPr>
        <w:ind w:left="47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43E4B60">
      <w:start w:val="1"/>
      <w:numFmt w:val="lowerLetter"/>
      <w:lvlText w:val="%8"/>
      <w:lvlJc w:val="left"/>
      <w:pPr>
        <w:ind w:left="54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798130A">
      <w:start w:val="1"/>
      <w:numFmt w:val="lowerRoman"/>
      <w:lvlText w:val="%9"/>
      <w:lvlJc w:val="left"/>
      <w:pPr>
        <w:ind w:left="61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460032E0"/>
    <w:multiLevelType w:val="hybridMultilevel"/>
    <w:tmpl w:val="1B6412FA"/>
    <w:lvl w:ilvl="0" w:tplc="A462B624">
      <w:start w:val="1"/>
      <w:numFmt w:val="decimal"/>
      <w:lvlText w:val="(%1)"/>
      <w:lvlJc w:val="left"/>
      <w:pPr>
        <w:ind w:left="1256" w:hanging="40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46FE5371"/>
    <w:multiLevelType w:val="hybridMultilevel"/>
    <w:tmpl w:val="D5C0BF0E"/>
    <w:lvl w:ilvl="0" w:tplc="334C3970">
      <w:start w:val="16"/>
      <w:numFmt w:val="decimal"/>
      <w:lvlText w:val="%1)"/>
      <w:lvlJc w:val="left"/>
      <w:pPr>
        <w:ind w:left="5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DEE7880">
      <w:start w:val="1"/>
      <w:numFmt w:val="lowerLetter"/>
      <w:lvlText w:val="%2"/>
      <w:lvlJc w:val="left"/>
      <w:pPr>
        <w:ind w:left="1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4D6F494">
      <w:start w:val="1"/>
      <w:numFmt w:val="lowerRoman"/>
      <w:lvlText w:val="%3"/>
      <w:lvlJc w:val="left"/>
      <w:pPr>
        <w:ind w:left="1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C02F058">
      <w:start w:val="1"/>
      <w:numFmt w:val="decimal"/>
      <w:lvlText w:val="%4"/>
      <w:lvlJc w:val="left"/>
      <w:pPr>
        <w:ind w:left="2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4A23F00">
      <w:start w:val="1"/>
      <w:numFmt w:val="lowerLetter"/>
      <w:lvlText w:val="%5"/>
      <w:lvlJc w:val="left"/>
      <w:pPr>
        <w:ind w:left="3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B582D3E">
      <w:start w:val="1"/>
      <w:numFmt w:val="lowerRoman"/>
      <w:lvlText w:val="%6"/>
      <w:lvlJc w:val="left"/>
      <w:pPr>
        <w:ind w:left="3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12604C8">
      <w:start w:val="1"/>
      <w:numFmt w:val="decimal"/>
      <w:lvlText w:val="%7"/>
      <w:lvlJc w:val="left"/>
      <w:pPr>
        <w:ind w:left="4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822F630">
      <w:start w:val="1"/>
      <w:numFmt w:val="lowerLetter"/>
      <w:lvlText w:val="%8"/>
      <w:lvlJc w:val="left"/>
      <w:pPr>
        <w:ind w:left="54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1E0BF54">
      <w:start w:val="1"/>
      <w:numFmt w:val="lowerRoman"/>
      <w:lvlText w:val="%9"/>
      <w:lvlJc w:val="left"/>
      <w:pPr>
        <w:ind w:left="61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51974824"/>
    <w:multiLevelType w:val="hybridMultilevel"/>
    <w:tmpl w:val="5EE29D00"/>
    <w:lvl w:ilvl="0" w:tplc="08090017">
      <w:start w:val="1"/>
      <w:numFmt w:val="lowerLetter"/>
      <w:lvlText w:val="%1)"/>
      <w:lvlJc w:val="left"/>
      <w:pPr>
        <w:ind w:left="724"/>
      </w:pPr>
      <w:rPr>
        <w:b w:val="0"/>
        <w:i w:val="0"/>
        <w:strike w:val="0"/>
        <w:dstrike w:val="0"/>
        <w:color w:val="000000"/>
        <w:sz w:val="32"/>
        <w:szCs w:val="32"/>
        <w:u w:val="none" w:color="000000"/>
        <w:bdr w:val="none" w:sz="0" w:space="0" w:color="auto"/>
        <w:shd w:val="clear" w:color="auto" w:fill="auto"/>
        <w:vertAlign w:val="baseline"/>
      </w:rPr>
    </w:lvl>
    <w:lvl w:ilvl="1" w:tplc="782A77B4">
      <w:start w:val="1"/>
      <w:numFmt w:val="lowerLetter"/>
      <w:lvlText w:val="%2"/>
      <w:lvlJc w:val="left"/>
      <w:pPr>
        <w:ind w:left="15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01835EE">
      <w:start w:val="1"/>
      <w:numFmt w:val="lowerRoman"/>
      <w:lvlText w:val="%3"/>
      <w:lvlJc w:val="left"/>
      <w:pPr>
        <w:ind w:left="22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E404796">
      <w:start w:val="1"/>
      <w:numFmt w:val="decimal"/>
      <w:lvlText w:val="%4"/>
      <w:lvlJc w:val="left"/>
      <w:pPr>
        <w:ind w:left="29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03EB384">
      <w:start w:val="1"/>
      <w:numFmt w:val="lowerLetter"/>
      <w:lvlText w:val="%5"/>
      <w:lvlJc w:val="left"/>
      <w:pPr>
        <w:ind w:left="37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83A5C42">
      <w:start w:val="1"/>
      <w:numFmt w:val="lowerRoman"/>
      <w:lvlText w:val="%6"/>
      <w:lvlJc w:val="left"/>
      <w:pPr>
        <w:ind w:left="44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1382B68">
      <w:start w:val="1"/>
      <w:numFmt w:val="decimal"/>
      <w:lvlText w:val="%7"/>
      <w:lvlJc w:val="left"/>
      <w:pPr>
        <w:ind w:left="51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B5449098">
      <w:start w:val="1"/>
      <w:numFmt w:val="lowerLetter"/>
      <w:lvlText w:val="%8"/>
      <w:lvlJc w:val="left"/>
      <w:pPr>
        <w:ind w:left="58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48A7A7C">
      <w:start w:val="1"/>
      <w:numFmt w:val="lowerRoman"/>
      <w:lvlText w:val="%9"/>
      <w:lvlJc w:val="left"/>
      <w:pPr>
        <w:ind w:left="65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3" w15:restartNumberingAfterBreak="0">
    <w:nsid w:val="54743E66"/>
    <w:multiLevelType w:val="hybridMultilevel"/>
    <w:tmpl w:val="2B1C43AE"/>
    <w:lvl w:ilvl="0" w:tplc="BDB2DCC6">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D0C535A">
      <w:start w:val="1"/>
      <w:numFmt w:val="lowerLetter"/>
      <w:lvlText w:val="%2)"/>
      <w:lvlJc w:val="left"/>
      <w:pPr>
        <w:ind w:left="8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5A0A068">
      <w:start w:val="1"/>
      <w:numFmt w:val="lowerRoman"/>
      <w:lvlText w:val="%3"/>
      <w:lvlJc w:val="left"/>
      <w:pPr>
        <w:ind w:left="15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B5E1D0A">
      <w:start w:val="1"/>
      <w:numFmt w:val="decimal"/>
      <w:lvlText w:val="%4"/>
      <w:lvlJc w:val="left"/>
      <w:pPr>
        <w:ind w:left="22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FB62D78">
      <w:start w:val="1"/>
      <w:numFmt w:val="lowerLetter"/>
      <w:lvlText w:val="%5"/>
      <w:lvlJc w:val="left"/>
      <w:pPr>
        <w:ind w:left="29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F7E4E26">
      <w:start w:val="1"/>
      <w:numFmt w:val="lowerRoman"/>
      <w:lvlText w:val="%6"/>
      <w:lvlJc w:val="left"/>
      <w:pPr>
        <w:ind w:left="37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142FC1A">
      <w:start w:val="1"/>
      <w:numFmt w:val="decimal"/>
      <w:lvlText w:val="%7"/>
      <w:lvlJc w:val="left"/>
      <w:pPr>
        <w:ind w:left="44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94CF83C">
      <w:start w:val="1"/>
      <w:numFmt w:val="lowerLetter"/>
      <w:lvlText w:val="%8"/>
      <w:lvlJc w:val="left"/>
      <w:pPr>
        <w:ind w:left="51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9345022">
      <w:start w:val="1"/>
      <w:numFmt w:val="lowerRoman"/>
      <w:lvlText w:val="%9"/>
      <w:lvlJc w:val="left"/>
      <w:pPr>
        <w:ind w:left="58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4" w15:restartNumberingAfterBreak="0">
    <w:nsid w:val="5C5E4AAE"/>
    <w:multiLevelType w:val="hybridMultilevel"/>
    <w:tmpl w:val="91EC747E"/>
    <w:lvl w:ilvl="0" w:tplc="927662BA">
      <w:start w:val="1"/>
      <w:numFmt w:val="lowerLetter"/>
      <w:lvlText w:val="%1)"/>
      <w:lvlJc w:val="left"/>
      <w:pPr>
        <w:ind w:left="6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06EDFFA">
      <w:start w:val="1"/>
      <w:numFmt w:val="lowerLetter"/>
      <w:lvlText w:val="%2"/>
      <w:lvlJc w:val="left"/>
      <w:pPr>
        <w:ind w:left="15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A0C65E6">
      <w:start w:val="1"/>
      <w:numFmt w:val="lowerRoman"/>
      <w:lvlText w:val="%3"/>
      <w:lvlJc w:val="left"/>
      <w:pPr>
        <w:ind w:left="23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40270E8">
      <w:start w:val="1"/>
      <w:numFmt w:val="decimal"/>
      <w:lvlText w:val="%4"/>
      <w:lvlJc w:val="left"/>
      <w:pPr>
        <w:ind w:left="30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E3E7AA4">
      <w:start w:val="1"/>
      <w:numFmt w:val="lowerLetter"/>
      <w:lvlText w:val="%5"/>
      <w:lvlJc w:val="left"/>
      <w:pPr>
        <w:ind w:left="37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D745B12">
      <w:start w:val="1"/>
      <w:numFmt w:val="lowerRoman"/>
      <w:lvlText w:val="%6"/>
      <w:lvlJc w:val="left"/>
      <w:pPr>
        <w:ind w:left="44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BB8BB5C">
      <w:start w:val="1"/>
      <w:numFmt w:val="decimal"/>
      <w:lvlText w:val="%7"/>
      <w:lvlJc w:val="left"/>
      <w:pPr>
        <w:ind w:left="51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B5CAC74">
      <w:start w:val="1"/>
      <w:numFmt w:val="lowerLetter"/>
      <w:lvlText w:val="%8"/>
      <w:lvlJc w:val="left"/>
      <w:pPr>
        <w:ind w:left="59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B968314">
      <w:start w:val="1"/>
      <w:numFmt w:val="lowerRoman"/>
      <w:lvlText w:val="%9"/>
      <w:lvlJc w:val="left"/>
      <w:pPr>
        <w:ind w:left="66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5" w15:restartNumberingAfterBreak="0">
    <w:nsid w:val="5FB90DAE"/>
    <w:multiLevelType w:val="hybridMultilevel"/>
    <w:tmpl w:val="0B4EF326"/>
    <w:lvl w:ilvl="0" w:tplc="89E0C1C4">
      <w:start w:val="1"/>
      <w:numFmt w:val="lowerLetter"/>
      <w:lvlText w:val="%1)"/>
      <w:lvlJc w:val="left"/>
      <w:pPr>
        <w:ind w:left="92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EFA4FA30">
      <w:start w:val="1"/>
      <w:numFmt w:val="lowerLetter"/>
      <w:lvlText w:val="%2"/>
      <w:lvlJc w:val="left"/>
      <w:pPr>
        <w:ind w:left="200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0B86400">
      <w:start w:val="1"/>
      <w:numFmt w:val="lowerRoman"/>
      <w:lvlText w:val="%3"/>
      <w:lvlJc w:val="left"/>
      <w:pPr>
        <w:ind w:left="272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D34FC7C">
      <w:start w:val="1"/>
      <w:numFmt w:val="decimal"/>
      <w:lvlText w:val="%4"/>
      <w:lvlJc w:val="left"/>
      <w:pPr>
        <w:ind w:left="344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C8921FEC">
      <w:start w:val="1"/>
      <w:numFmt w:val="lowerLetter"/>
      <w:lvlText w:val="%5"/>
      <w:lvlJc w:val="left"/>
      <w:pPr>
        <w:ind w:left="416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1E60BBE">
      <w:start w:val="1"/>
      <w:numFmt w:val="lowerRoman"/>
      <w:lvlText w:val="%6"/>
      <w:lvlJc w:val="left"/>
      <w:pPr>
        <w:ind w:left="488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D690FE88">
      <w:start w:val="1"/>
      <w:numFmt w:val="decimal"/>
      <w:lvlText w:val="%7"/>
      <w:lvlJc w:val="left"/>
      <w:pPr>
        <w:ind w:left="560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A143D54">
      <w:start w:val="1"/>
      <w:numFmt w:val="lowerLetter"/>
      <w:lvlText w:val="%8"/>
      <w:lvlJc w:val="left"/>
      <w:pPr>
        <w:ind w:left="632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3D460C70">
      <w:start w:val="1"/>
      <w:numFmt w:val="lowerRoman"/>
      <w:lvlText w:val="%9"/>
      <w:lvlJc w:val="left"/>
      <w:pPr>
        <w:ind w:left="704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6" w15:restartNumberingAfterBreak="0">
    <w:nsid w:val="634F0BC4"/>
    <w:multiLevelType w:val="hybridMultilevel"/>
    <w:tmpl w:val="38B4B0F8"/>
    <w:lvl w:ilvl="0" w:tplc="982094AC">
      <w:start w:val="1"/>
      <w:numFmt w:val="lowerLetter"/>
      <w:lvlText w:val="%1)"/>
      <w:lvlJc w:val="left"/>
      <w:pPr>
        <w:ind w:left="9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B4A277A">
      <w:start w:val="1"/>
      <w:numFmt w:val="lowerLetter"/>
      <w:lvlText w:val="%2"/>
      <w:lvlJc w:val="left"/>
      <w:pPr>
        <w:ind w:left="23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D26107A">
      <w:start w:val="1"/>
      <w:numFmt w:val="lowerRoman"/>
      <w:lvlText w:val="%3"/>
      <w:lvlJc w:val="left"/>
      <w:pPr>
        <w:ind w:left="30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9A66944">
      <w:start w:val="1"/>
      <w:numFmt w:val="decimal"/>
      <w:lvlText w:val="%4"/>
      <w:lvlJc w:val="left"/>
      <w:pPr>
        <w:ind w:left="37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78E0742">
      <w:start w:val="1"/>
      <w:numFmt w:val="lowerLetter"/>
      <w:lvlText w:val="%5"/>
      <w:lvlJc w:val="left"/>
      <w:pPr>
        <w:ind w:left="45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EA8F9D6">
      <w:start w:val="1"/>
      <w:numFmt w:val="lowerRoman"/>
      <w:lvlText w:val="%6"/>
      <w:lvlJc w:val="left"/>
      <w:pPr>
        <w:ind w:left="52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5BAADAC">
      <w:start w:val="1"/>
      <w:numFmt w:val="decimal"/>
      <w:lvlText w:val="%7"/>
      <w:lvlJc w:val="left"/>
      <w:pPr>
        <w:ind w:left="59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23258BE">
      <w:start w:val="1"/>
      <w:numFmt w:val="lowerLetter"/>
      <w:lvlText w:val="%8"/>
      <w:lvlJc w:val="left"/>
      <w:pPr>
        <w:ind w:left="66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D00F136">
      <w:start w:val="1"/>
      <w:numFmt w:val="lowerRoman"/>
      <w:lvlText w:val="%9"/>
      <w:lvlJc w:val="left"/>
      <w:pPr>
        <w:ind w:left="73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7" w15:restartNumberingAfterBreak="0">
    <w:nsid w:val="671E45F1"/>
    <w:multiLevelType w:val="hybridMultilevel"/>
    <w:tmpl w:val="D172A046"/>
    <w:lvl w:ilvl="0" w:tplc="2BAE1CF2">
      <w:start w:val="2"/>
      <w:numFmt w:val="decimal"/>
      <w:lvlText w:val="(%1)"/>
      <w:lvlJc w:val="left"/>
      <w:pPr>
        <w:ind w:left="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C65A16">
      <w:start w:val="1"/>
      <w:numFmt w:val="lowerLetter"/>
      <w:lvlText w:val="%2"/>
      <w:lvlJc w:val="left"/>
      <w:pPr>
        <w:ind w:left="15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22328A">
      <w:start w:val="1"/>
      <w:numFmt w:val="lowerRoman"/>
      <w:lvlText w:val="%3"/>
      <w:lvlJc w:val="left"/>
      <w:pPr>
        <w:ind w:left="2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BAC26A">
      <w:start w:val="1"/>
      <w:numFmt w:val="decimal"/>
      <w:lvlText w:val="%4"/>
      <w:lvlJc w:val="left"/>
      <w:pPr>
        <w:ind w:left="30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B42C2A">
      <w:start w:val="1"/>
      <w:numFmt w:val="lowerLetter"/>
      <w:lvlText w:val="%5"/>
      <w:lvlJc w:val="left"/>
      <w:pPr>
        <w:ind w:left="37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CEED94">
      <w:start w:val="1"/>
      <w:numFmt w:val="lowerRoman"/>
      <w:lvlText w:val="%6"/>
      <w:lvlJc w:val="left"/>
      <w:pPr>
        <w:ind w:left="44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442A56">
      <w:start w:val="1"/>
      <w:numFmt w:val="decimal"/>
      <w:lvlText w:val="%7"/>
      <w:lvlJc w:val="left"/>
      <w:pPr>
        <w:ind w:left="51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7070D2">
      <w:start w:val="1"/>
      <w:numFmt w:val="lowerLetter"/>
      <w:lvlText w:val="%8"/>
      <w:lvlJc w:val="left"/>
      <w:pPr>
        <w:ind w:left="5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B42FC0">
      <w:start w:val="1"/>
      <w:numFmt w:val="lowerRoman"/>
      <w:lvlText w:val="%9"/>
      <w:lvlJc w:val="left"/>
      <w:pPr>
        <w:ind w:left="6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69110123"/>
    <w:multiLevelType w:val="hybridMultilevel"/>
    <w:tmpl w:val="847E7E28"/>
    <w:lvl w:ilvl="0" w:tplc="44CCBFB2">
      <w:start w:val="5"/>
      <w:numFmt w:val="lowerLetter"/>
      <w:lvlText w:val="%1)"/>
      <w:lvlJc w:val="left"/>
      <w:pPr>
        <w:ind w:left="1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A08BB4">
      <w:start w:val="1"/>
      <w:numFmt w:val="lowerLetter"/>
      <w:lvlText w:val="%2"/>
      <w:lvlJc w:val="left"/>
      <w:pPr>
        <w:ind w:left="16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AE82E0">
      <w:start w:val="1"/>
      <w:numFmt w:val="lowerRoman"/>
      <w:lvlText w:val="%3"/>
      <w:lvlJc w:val="left"/>
      <w:pPr>
        <w:ind w:left="23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7ACADA">
      <w:start w:val="1"/>
      <w:numFmt w:val="decimal"/>
      <w:lvlText w:val="%4"/>
      <w:lvlJc w:val="left"/>
      <w:pPr>
        <w:ind w:left="30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5E3D10">
      <w:start w:val="1"/>
      <w:numFmt w:val="lowerLetter"/>
      <w:lvlText w:val="%5"/>
      <w:lvlJc w:val="left"/>
      <w:pPr>
        <w:ind w:left="37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DCC05C">
      <w:start w:val="1"/>
      <w:numFmt w:val="lowerRoman"/>
      <w:lvlText w:val="%6"/>
      <w:lvlJc w:val="left"/>
      <w:pPr>
        <w:ind w:left="4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60DBFE">
      <w:start w:val="1"/>
      <w:numFmt w:val="decimal"/>
      <w:lvlText w:val="%7"/>
      <w:lvlJc w:val="left"/>
      <w:pPr>
        <w:ind w:left="5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24CFB4">
      <w:start w:val="1"/>
      <w:numFmt w:val="lowerLetter"/>
      <w:lvlText w:val="%8"/>
      <w:lvlJc w:val="left"/>
      <w:pPr>
        <w:ind w:left="5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1EEC9C">
      <w:start w:val="1"/>
      <w:numFmt w:val="lowerRoman"/>
      <w:lvlText w:val="%9"/>
      <w:lvlJc w:val="left"/>
      <w:pPr>
        <w:ind w:left="6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91761DE"/>
    <w:multiLevelType w:val="hybridMultilevel"/>
    <w:tmpl w:val="9970C9BC"/>
    <w:lvl w:ilvl="0" w:tplc="85F461E8">
      <w:start w:val="1"/>
      <w:numFmt w:val="decimal"/>
      <w:lvlText w:val="(%1)"/>
      <w:lvlJc w:val="left"/>
      <w:pPr>
        <w:ind w:left="1301" w:hanging="45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0" w15:restartNumberingAfterBreak="0">
    <w:nsid w:val="6D6D46AF"/>
    <w:multiLevelType w:val="hybridMultilevel"/>
    <w:tmpl w:val="C62620CE"/>
    <w:lvl w:ilvl="0" w:tplc="082A7C6C">
      <w:start w:val="1"/>
      <w:numFmt w:val="lowerLetter"/>
      <w:lvlText w:val="%1)"/>
      <w:lvlJc w:val="left"/>
      <w:pPr>
        <w:ind w:left="8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6D46586">
      <w:start w:val="1"/>
      <w:numFmt w:val="lowerLetter"/>
      <w:lvlText w:val="%2"/>
      <w:lvlJc w:val="left"/>
      <w:pPr>
        <w:ind w:left="15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EDAB282">
      <w:start w:val="1"/>
      <w:numFmt w:val="lowerRoman"/>
      <w:lvlText w:val="%3"/>
      <w:lvlJc w:val="left"/>
      <w:pPr>
        <w:ind w:left="22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8341428">
      <w:start w:val="1"/>
      <w:numFmt w:val="decimal"/>
      <w:lvlText w:val="%4"/>
      <w:lvlJc w:val="left"/>
      <w:pPr>
        <w:ind w:left="30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0BCC550">
      <w:start w:val="1"/>
      <w:numFmt w:val="lowerLetter"/>
      <w:lvlText w:val="%5"/>
      <w:lvlJc w:val="left"/>
      <w:pPr>
        <w:ind w:left="37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FFA04C4">
      <w:start w:val="1"/>
      <w:numFmt w:val="lowerRoman"/>
      <w:lvlText w:val="%6"/>
      <w:lvlJc w:val="left"/>
      <w:pPr>
        <w:ind w:left="44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8E27C66">
      <w:start w:val="1"/>
      <w:numFmt w:val="decimal"/>
      <w:lvlText w:val="%7"/>
      <w:lvlJc w:val="left"/>
      <w:pPr>
        <w:ind w:left="51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C7C17BC">
      <w:start w:val="1"/>
      <w:numFmt w:val="lowerLetter"/>
      <w:lvlText w:val="%8"/>
      <w:lvlJc w:val="left"/>
      <w:pPr>
        <w:ind w:left="58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67CC7E2">
      <w:start w:val="1"/>
      <w:numFmt w:val="lowerRoman"/>
      <w:lvlText w:val="%9"/>
      <w:lvlJc w:val="left"/>
      <w:pPr>
        <w:ind w:left="66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16cid:durableId="2103185641">
    <w:abstractNumId w:val="26"/>
  </w:num>
  <w:num w:numId="2" w16cid:durableId="1561018109">
    <w:abstractNumId w:val="25"/>
  </w:num>
  <w:num w:numId="3" w16cid:durableId="635447750">
    <w:abstractNumId w:val="28"/>
  </w:num>
  <w:num w:numId="4" w16cid:durableId="237594892">
    <w:abstractNumId w:val="11"/>
  </w:num>
  <w:num w:numId="5" w16cid:durableId="753866019">
    <w:abstractNumId w:val="10"/>
  </w:num>
  <w:num w:numId="6" w16cid:durableId="40985966">
    <w:abstractNumId w:val="13"/>
  </w:num>
  <w:num w:numId="7" w16cid:durableId="978921366">
    <w:abstractNumId w:val="19"/>
  </w:num>
  <w:num w:numId="8" w16cid:durableId="158228235">
    <w:abstractNumId w:val="21"/>
  </w:num>
  <w:num w:numId="9" w16cid:durableId="981078393">
    <w:abstractNumId w:val="0"/>
  </w:num>
  <w:num w:numId="10" w16cid:durableId="1858226766">
    <w:abstractNumId w:val="3"/>
  </w:num>
  <w:num w:numId="11" w16cid:durableId="1316762171">
    <w:abstractNumId w:val="12"/>
  </w:num>
  <w:num w:numId="12" w16cid:durableId="1550417200">
    <w:abstractNumId w:val="16"/>
  </w:num>
  <w:num w:numId="13" w16cid:durableId="2054226281">
    <w:abstractNumId w:val="29"/>
  </w:num>
  <w:num w:numId="14" w16cid:durableId="869147515">
    <w:abstractNumId w:val="20"/>
  </w:num>
  <w:num w:numId="15" w16cid:durableId="1571841067">
    <w:abstractNumId w:val="1"/>
  </w:num>
  <w:num w:numId="16" w16cid:durableId="813762158">
    <w:abstractNumId w:val="7"/>
  </w:num>
  <w:num w:numId="17" w16cid:durableId="1722561137">
    <w:abstractNumId w:val="17"/>
  </w:num>
  <w:num w:numId="18" w16cid:durableId="2131167825">
    <w:abstractNumId w:val="14"/>
  </w:num>
  <w:num w:numId="19" w16cid:durableId="220945519">
    <w:abstractNumId w:val="5"/>
  </w:num>
  <w:num w:numId="20" w16cid:durableId="84228551">
    <w:abstractNumId w:val="30"/>
  </w:num>
  <w:num w:numId="21" w16cid:durableId="1690835487">
    <w:abstractNumId w:val="24"/>
  </w:num>
  <w:num w:numId="22" w16cid:durableId="302320313">
    <w:abstractNumId w:val="9"/>
  </w:num>
  <w:num w:numId="23" w16cid:durableId="920220242">
    <w:abstractNumId w:val="15"/>
  </w:num>
  <w:num w:numId="24" w16cid:durableId="964045538">
    <w:abstractNumId w:val="23"/>
  </w:num>
  <w:num w:numId="25" w16cid:durableId="1240552903">
    <w:abstractNumId w:val="6"/>
  </w:num>
  <w:num w:numId="26" w16cid:durableId="1017270283">
    <w:abstractNumId w:val="2"/>
  </w:num>
  <w:num w:numId="27" w16cid:durableId="1297878960">
    <w:abstractNumId w:val="18"/>
  </w:num>
  <w:num w:numId="28" w16cid:durableId="1653750633">
    <w:abstractNumId w:val="27"/>
  </w:num>
  <w:num w:numId="29" w16cid:durableId="1517957460">
    <w:abstractNumId w:val="22"/>
  </w:num>
  <w:num w:numId="30" w16cid:durableId="1173377342">
    <w:abstractNumId w:val="4"/>
  </w:num>
  <w:num w:numId="31" w16cid:durableId="12373235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56F"/>
    <w:rsid w:val="00002A20"/>
    <w:rsid w:val="000108E1"/>
    <w:rsid w:val="000167BB"/>
    <w:rsid w:val="00047DA2"/>
    <w:rsid w:val="0005697A"/>
    <w:rsid w:val="00061D19"/>
    <w:rsid w:val="000758BE"/>
    <w:rsid w:val="00084977"/>
    <w:rsid w:val="000851D4"/>
    <w:rsid w:val="00092C90"/>
    <w:rsid w:val="00095341"/>
    <w:rsid w:val="00095AC2"/>
    <w:rsid w:val="000A2C26"/>
    <w:rsid w:val="000A5797"/>
    <w:rsid w:val="000C0C12"/>
    <w:rsid w:val="000C21F8"/>
    <w:rsid w:val="000C5452"/>
    <w:rsid w:val="000D6312"/>
    <w:rsid w:val="000F31C3"/>
    <w:rsid w:val="00104E07"/>
    <w:rsid w:val="00106860"/>
    <w:rsid w:val="00141693"/>
    <w:rsid w:val="00153AB7"/>
    <w:rsid w:val="00160416"/>
    <w:rsid w:val="00162BC7"/>
    <w:rsid w:val="001737E9"/>
    <w:rsid w:val="001805D1"/>
    <w:rsid w:val="001A7170"/>
    <w:rsid w:val="001B4CF3"/>
    <w:rsid w:val="001C6ED9"/>
    <w:rsid w:val="001D0A9D"/>
    <w:rsid w:val="001D1772"/>
    <w:rsid w:val="001D59B0"/>
    <w:rsid w:val="001D6D6C"/>
    <w:rsid w:val="001F1AA6"/>
    <w:rsid w:val="001F1C4F"/>
    <w:rsid w:val="001F4EDD"/>
    <w:rsid w:val="00200604"/>
    <w:rsid w:val="00201EC1"/>
    <w:rsid w:val="00202FEF"/>
    <w:rsid w:val="0021267A"/>
    <w:rsid w:val="002137AF"/>
    <w:rsid w:val="00223F75"/>
    <w:rsid w:val="002325B2"/>
    <w:rsid w:val="00240476"/>
    <w:rsid w:val="00240C01"/>
    <w:rsid w:val="00242C7A"/>
    <w:rsid w:val="00245A88"/>
    <w:rsid w:val="002673C9"/>
    <w:rsid w:val="00274565"/>
    <w:rsid w:val="002932F6"/>
    <w:rsid w:val="002A6D54"/>
    <w:rsid w:val="002B2598"/>
    <w:rsid w:val="002C2D34"/>
    <w:rsid w:val="002F3E41"/>
    <w:rsid w:val="002F4FE5"/>
    <w:rsid w:val="002F62F2"/>
    <w:rsid w:val="002F7B4F"/>
    <w:rsid w:val="003019CF"/>
    <w:rsid w:val="00313714"/>
    <w:rsid w:val="00315EEB"/>
    <w:rsid w:val="003213DB"/>
    <w:rsid w:val="00321F67"/>
    <w:rsid w:val="00325942"/>
    <w:rsid w:val="00326EB8"/>
    <w:rsid w:val="00330BF1"/>
    <w:rsid w:val="00332EA3"/>
    <w:rsid w:val="00350BD2"/>
    <w:rsid w:val="00353B3D"/>
    <w:rsid w:val="00356D2B"/>
    <w:rsid w:val="00381FA9"/>
    <w:rsid w:val="0039242C"/>
    <w:rsid w:val="003A0A3B"/>
    <w:rsid w:val="003A36D6"/>
    <w:rsid w:val="003A4856"/>
    <w:rsid w:val="003B6DC6"/>
    <w:rsid w:val="003C1D5B"/>
    <w:rsid w:val="003C564E"/>
    <w:rsid w:val="003F332F"/>
    <w:rsid w:val="0041552B"/>
    <w:rsid w:val="00420F3B"/>
    <w:rsid w:val="004263EB"/>
    <w:rsid w:val="0043142E"/>
    <w:rsid w:val="00454970"/>
    <w:rsid w:val="00461A26"/>
    <w:rsid w:val="0046247D"/>
    <w:rsid w:val="004840B7"/>
    <w:rsid w:val="004B629E"/>
    <w:rsid w:val="004C48E4"/>
    <w:rsid w:val="004D1BB8"/>
    <w:rsid w:val="004D5A67"/>
    <w:rsid w:val="004D5CD1"/>
    <w:rsid w:val="004E6DB4"/>
    <w:rsid w:val="004F5AF2"/>
    <w:rsid w:val="00504D80"/>
    <w:rsid w:val="005059FD"/>
    <w:rsid w:val="00514333"/>
    <w:rsid w:val="0052585C"/>
    <w:rsid w:val="00525E4E"/>
    <w:rsid w:val="0053583D"/>
    <w:rsid w:val="0055007A"/>
    <w:rsid w:val="00552736"/>
    <w:rsid w:val="0058329A"/>
    <w:rsid w:val="00584AA2"/>
    <w:rsid w:val="0059507F"/>
    <w:rsid w:val="005A0B6C"/>
    <w:rsid w:val="005C1467"/>
    <w:rsid w:val="005C279C"/>
    <w:rsid w:val="005C6F86"/>
    <w:rsid w:val="005F13F7"/>
    <w:rsid w:val="005F6D81"/>
    <w:rsid w:val="006071CB"/>
    <w:rsid w:val="00625398"/>
    <w:rsid w:val="006301B0"/>
    <w:rsid w:val="00644086"/>
    <w:rsid w:val="00693999"/>
    <w:rsid w:val="00694F77"/>
    <w:rsid w:val="00695DE9"/>
    <w:rsid w:val="006A0938"/>
    <w:rsid w:val="006A6A1E"/>
    <w:rsid w:val="006B619F"/>
    <w:rsid w:val="006D1432"/>
    <w:rsid w:val="006D3549"/>
    <w:rsid w:val="006E3D2F"/>
    <w:rsid w:val="006F0DAC"/>
    <w:rsid w:val="006F4876"/>
    <w:rsid w:val="007079A8"/>
    <w:rsid w:val="00722763"/>
    <w:rsid w:val="00723BD3"/>
    <w:rsid w:val="00731D3E"/>
    <w:rsid w:val="0074354B"/>
    <w:rsid w:val="007436A9"/>
    <w:rsid w:val="00746785"/>
    <w:rsid w:val="007500B5"/>
    <w:rsid w:val="0076240F"/>
    <w:rsid w:val="00777662"/>
    <w:rsid w:val="007866A4"/>
    <w:rsid w:val="00796D65"/>
    <w:rsid w:val="007B02B7"/>
    <w:rsid w:val="007F55E6"/>
    <w:rsid w:val="00802421"/>
    <w:rsid w:val="00810026"/>
    <w:rsid w:val="008104F6"/>
    <w:rsid w:val="00814BB6"/>
    <w:rsid w:val="00814F4D"/>
    <w:rsid w:val="00827BA0"/>
    <w:rsid w:val="008344F0"/>
    <w:rsid w:val="00880916"/>
    <w:rsid w:val="00883928"/>
    <w:rsid w:val="008850C6"/>
    <w:rsid w:val="008926FB"/>
    <w:rsid w:val="00897964"/>
    <w:rsid w:val="008A512A"/>
    <w:rsid w:val="008B072C"/>
    <w:rsid w:val="008B7684"/>
    <w:rsid w:val="008C066E"/>
    <w:rsid w:val="008E0767"/>
    <w:rsid w:val="008E55C9"/>
    <w:rsid w:val="008F4ECC"/>
    <w:rsid w:val="00904ECD"/>
    <w:rsid w:val="009052BB"/>
    <w:rsid w:val="009064ED"/>
    <w:rsid w:val="00916F2F"/>
    <w:rsid w:val="00920322"/>
    <w:rsid w:val="00924F6A"/>
    <w:rsid w:val="0092526A"/>
    <w:rsid w:val="00936DDC"/>
    <w:rsid w:val="00954154"/>
    <w:rsid w:val="009664DD"/>
    <w:rsid w:val="00967D3F"/>
    <w:rsid w:val="009758D2"/>
    <w:rsid w:val="00981254"/>
    <w:rsid w:val="00987493"/>
    <w:rsid w:val="009933B0"/>
    <w:rsid w:val="00997307"/>
    <w:rsid w:val="009A30E7"/>
    <w:rsid w:val="009B1A0D"/>
    <w:rsid w:val="009B4675"/>
    <w:rsid w:val="009C670A"/>
    <w:rsid w:val="009C7A8B"/>
    <w:rsid w:val="009F06F7"/>
    <w:rsid w:val="00A033E9"/>
    <w:rsid w:val="00A1493D"/>
    <w:rsid w:val="00A205AE"/>
    <w:rsid w:val="00A2427D"/>
    <w:rsid w:val="00A2556F"/>
    <w:rsid w:val="00A33B98"/>
    <w:rsid w:val="00A33C01"/>
    <w:rsid w:val="00A43D4F"/>
    <w:rsid w:val="00A45F95"/>
    <w:rsid w:val="00A56ED2"/>
    <w:rsid w:val="00A631F7"/>
    <w:rsid w:val="00A677CA"/>
    <w:rsid w:val="00A715DF"/>
    <w:rsid w:val="00A769A3"/>
    <w:rsid w:val="00A808BA"/>
    <w:rsid w:val="00A879CB"/>
    <w:rsid w:val="00A902E6"/>
    <w:rsid w:val="00A90CB9"/>
    <w:rsid w:val="00A975B6"/>
    <w:rsid w:val="00A97F81"/>
    <w:rsid w:val="00AA048A"/>
    <w:rsid w:val="00AC0337"/>
    <w:rsid w:val="00AC2790"/>
    <w:rsid w:val="00AC754F"/>
    <w:rsid w:val="00AD1660"/>
    <w:rsid w:val="00AD72B8"/>
    <w:rsid w:val="00AD7EA5"/>
    <w:rsid w:val="00AE095B"/>
    <w:rsid w:val="00AF48A0"/>
    <w:rsid w:val="00B1038A"/>
    <w:rsid w:val="00B12D0E"/>
    <w:rsid w:val="00B133C5"/>
    <w:rsid w:val="00B141A3"/>
    <w:rsid w:val="00B272A2"/>
    <w:rsid w:val="00B30518"/>
    <w:rsid w:val="00B33AFF"/>
    <w:rsid w:val="00B35073"/>
    <w:rsid w:val="00B36981"/>
    <w:rsid w:val="00B411DF"/>
    <w:rsid w:val="00B501AE"/>
    <w:rsid w:val="00B62CC1"/>
    <w:rsid w:val="00B639B5"/>
    <w:rsid w:val="00B90E70"/>
    <w:rsid w:val="00B921C4"/>
    <w:rsid w:val="00B95FEF"/>
    <w:rsid w:val="00BB240B"/>
    <w:rsid w:val="00BC19B2"/>
    <w:rsid w:val="00BC2DE2"/>
    <w:rsid w:val="00BC4261"/>
    <w:rsid w:val="00BC66F2"/>
    <w:rsid w:val="00BD1D68"/>
    <w:rsid w:val="00BD5151"/>
    <w:rsid w:val="00BF106B"/>
    <w:rsid w:val="00BF2FC8"/>
    <w:rsid w:val="00BF31E3"/>
    <w:rsid w:val="00BF57AE"/>
    <w:rsid w:val="00C045E3"/>
    <w:rsid w:val="00C14CB0"/>
    <w:rsid w:val="00C30C84"/>
    <w:rsid w:val="00C341F8"/>
    <w:rsid w:val="00C509BA"/>
    <w:rsid w:val="00C51D0D"/>
    <w:rsid w:val="00C57A2F"/>
    <w:rsid w:val="00C7358C"/>
    <w:rsid w:val="00C82975"/>
    <w:rsid w:val="00C955DE"/>
    <w:rsid w:val="00CA6EF5"/>
    <w:rsid w:val="00CB0574"/>
    <w:rsid w:val="00CB2586"/>
    <w:rsid w:val="00CB7BED"/>
    <w:rsid w:val="00CC6B92"/>
    <w:rsid w:val="00CC6BD7"/>
    <w:rsid w:val="00CD4400"/>
    <w:rsid w:val="00CD79F0"/>
    <w:rsid w:val="00CE39C1"/>
    <w:rsid w:val="00CE53B4"/>
    <w:rsid w:val="00CE6033"/>
    <w:rsid w:val="00D03EC7"/>
    <w:rsid w:val="00D14B50"/>
    <w:rsid w:val="00D20285"/>
    <w:rsid w:val="00D22D84"/>
    <w:rsid w:val="00D330D4"/>
    <w:rsid w:val="00D46415"/>
    <w:rsid w:val="00D47A45"/>
    <w:rsid w:val="00D5270B"/>
    <w:rsid w:val="00D63DF3"/>
    <w:rsid w:val="00D7542E"/>
    <w:rsid w:val="00DA4AAB"/>
    <w:rsid w:val="00DB2AB4"/>
    <w:rsid w:val="00DC1836"/>
    <w:rsid w:val="00DC7613"/>
    <w:rsid w:val="00DD3AB1"/>
    <w:rsid w:val="00DD6E3F"/>
    <w:rsid w:val="00DE322D"/>
    <w:rsid w:val="00DF13DA"/>
    <w:rsid w:val="00E10237"/>
    <w:rsid w:val="00E11A6A"/>
    <w:rsid w:val="00E17C4D"/>
    <w:rsid w:val="00E21437"/>
    <w:rsid w:val="00E36ECE"/>
    <w:rsid w:val="00E430EB"/>
    <w:rsid w:val="00E64A83"/>
    <w:rsid w:val="00E71224"/>
    <w:rsid w:val="00E81889"/>
    <w:rsid w:val="00E903B0"/>
    <w:rsid w:val="00E958D0"/>
    <w:rsid w:val="00EB04C2"/>
    <w:rsid w:val="00ED0F62"/>
    <w:rsid w:val="00ED770A"/>
    <w:rsid w:val="00EE001B"/>
    <w:rsid w:val="00EE36F5"/>
    <w:rsid w:val="00EE4DE7"/>
    <w:rsid w:val="00EE62BC"/>
    <w:rsid w:val="00EF2D4F"/>
    <w:rsid w:val="00EF4941"/>
    <w:rsid w:val="00EF6AE4"/>
    <w:rsid w:val="00F0356A"/>
    <w:rsid w:val="00F036E8"/>
    <w:rsid w:val="00F05C84"/>
    <w:rsid w:val="00F23B24"/>
    <w:rsid w:val="00F25160"/>
    <w:rsid w:val="00F26229"/>
    <w:rsid w:val="00F27EA7"/>
    <w:rsid w:val="00F71162"/>
    <w:rsid w:val="00F73988"/>
    <w:rsid w:val="00F75BC9"/>
    <w:rsid w:val="00FA4B59"/>
    <w:rsid w:val="00FA5429"/>
    <w:rsid w:val="00FA7AD2"/>
    <w:rsid w:val="00FD4F95"/>
    <w:rsid w:val="00FE1B74"/>
    <w:rsid w:val="00FE27C2"/>
    <w:rsid w:val="00FE5447"/>
    <w:rsid w:val="00FF0573"/>
    <w:rsid w:val="00FF0AF6"/>
    <w:rsid w:val="00FF0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4E38"/>
  <w15:chartTrackingRefBased/>
  <w15:docId w15:val="{0813875A-4FDB-4AD0-ABD2-0FB191DC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9B5"/>
    <w:pPr>
      <w:spacing w:after="5" w:line="261" w:lineRule="auto"/>
      <w:ind w:left="192" w:hanging="144"/>
      <w:jc w:val="both"/>
    </w:pPr>
    <w:rPr>
      <w:rFonts w:ascii="Times New Roman" w:eastAsia="Times New Roman" w:hAnsi="Times New Roman" w:cs="Times New Roman"/>
      <w:noProof/>
      <w:color w:val="000000"/>
      <w:sz w:val="28"/>
      <w:szCs w:val="24"/>
      <w:lang w:eastAsia="en-GB"/>
    </w:rPr>
  </w:style>
  <w:style w:type="paragraph" w:styleId="Titlu1">
    <w:name w:val="heading 1"/>
    <w:basedOn w:val="Normal"/>
    <w:next w:val="Normal"/>
    <w:link w:val="Titlu1Caracter"/>
    <w:uiPriority w:val="9"/>
    <w:qFormat/>
    <w:rsid w:val="00A255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lu2">
    <w:name w:val="heading 2"/>
    <w:basedOn w:val="Normal"/>
    <w:next w:val="Normal"/>
    <w:link w:val="Titlu2Caracter"/>
    <w:uiPriority w:val="9"/>
    <w:semiHidden/>
    <w:unhideWhenUsed/>
    <w:qFormat/>
    <w:rsid w:val="00A255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lu3">
    <w:name w:val="heading 3"/>
    <w:basedOn w:val="Normal"/>
    <w:next w:val="Normal"/>
    <w:link w:val="Titlu3Caracter"/>
    <w:uiPriority w:val="9"/>
    <w:semiHidden/>
    <w:unhideWhenUsed/>
    <w:qFormat/>
    <w:rsid w:val="00A2556F"/>
    <w:pPr>
      <w:keepNext/>
      <w:keepLines/>
      <w:spacing w:before="160" w:after="80"/>
      <w:outlineLvl w:val="2"/>
    </w:pPr>
    <w:rPr>
      <w:rFonts w:eastAsiaTheme="majorEastAsia" w:cstheme="majorBidi"/>
      <w:color w:val="0F4761" w:themeColor="accent1" w:themeShade="BF"/>
      <w:szCs w:val="28"/>
    </w:rPr>
  </w:style>
  <w:style w:type="paragraph" w:styleId="Titlu4">
    <w:name w:val="heading 4"/>
    <w:basedOn w:val="Normal"/>
    <w:next w:val="Normal"/>
    <w:link w:val="Titlu4Caracter"/>
    <w:uiPriority w:val="9"/>
    <w:semiHidden/>
    <w:unhideWhenUsed/>
    <w:qFormat/>
    <w:rsid w:val="00A2556F"/>
    <w:pPr>
      <w:keepNext/>
      <w:keepLines/>
      <w:spacing w:before="80" w:after="40"/>
      <w:outlineLvl w:val="3"/>
    </w:pPr>
    <w:rPr>
      <w:rFonts w:eastAsiaTheme="majorEastAsia" w:cstheme="majorBidi"/>
      <w:i/>
      <w:iCs/>
      <w:color w:val="0F4761" w:themeColor="accent1" w:themeShade="BF"/>
    </w:rPr>
  </w:style>
  <w:style w:type="paragraph" w:styleId="Titlu5">
    <w:name w:val="heading 5"/>
    <w:basedOn w:val="Normal"/>
    <w:next w:val="Normal"/>
    <w:link w:val="Titlu5Caracter"/>
    <w:uiPriority w:val="9"/>
    <w:semiHidden/>
    <w:unhideWhenUsed/>
    <w:qFormat/>
    <w:rsid w:val="00A2556F"/>
    <w:pPr>
      <w:keepNext/>
      <w:keepLines/>
      <w:spacing w:before="80" w:after="40"/>
      <w:outlineLvl w:val="4"/>
    </w:pPr>
    <w:rPr>
      <w:rFonts w:eastAsiaTheme="majorEastAsia" w:cstheme="majorBidi"/>
      <w:color w:val="0F4761" w:themeColor="accent1" w:themeShade="BF"/>
    </w:rPr>
  </w:style>
  <w:style w:type="paragraph" w:styleId="Titlu6">
    <w:name w:val="heading 6"/>
    <w:basedOn w:val="Normal"/>
    <w:next w:val="Normal"/>
    <w:link w:val="Titlu6Caracter"/>
    <w:uiPriority w:val="9"/>
    <w:semiHidden/>
    <w:unhideWhenUsed/>
    <w:qFormat/>
    <w:rsid w:val="00A2556F"/>
    <w:pPr>
      <w:keepNext/>
      <w:keepLines/>
      <w:spacing w:before="40" w:after="0"/>
      <w:outlineLvl w:val="5"/>
    </w:pPr>
    <w:rPr>
      <w:rFonts w:eastAsiaTheme="majorEastAsia" w:cstheme="majorBidi"/>
      <w:i/>
      <w:iCs/>
      <w:color w:val="595959" w:themeColor="text1" w:themeTint="A6"/>
    </w:rPr>
  </w:style>
  <w:style w:type="paragraph" w:styleId="Titlu7">
    <w:name w:val="heading 7"/>
    <w:basedOn w:val="Normal"/>
    <w:next w:val="Normal"/>
    <w:link w:val="Titlu7Caracter"/>
    <w:uiPriority w:val="9"/>
    <w:semiHidden/>
    <w:unhideWhenUsed/>
    <w:qFormat/>
    <w:rsid w:val="00A2556F"/>
    <w:pPr>
      <w:keepNext/>
      <w:keepLines/>
      <w:spacing w:before="40" w:after="0"/>
      <w:outlineLvl w:val="6"/>
    </w:pPr>
    <w:rPr>
      <w:rFonts w:eastAsiaTheme="majorEastAsia" w:cstheme="majorBidi"/>
      <w:color w:val="595959" w:themeColor="text1" w:themeTint="A6"/>
    </w:rPr>
  </w:style>
  <w:style w:type="paragraph" w:styleId="Titlu8">
    <w:name w:val="heading 8"/>
    <w:basedOn w:val="Normal"/>
    <w:next w:val="Normal"/>
    <w:link w:val="Titlu8Caracter"/>
    <w:uiPriority w:val="9"/>
    <w:semiHidden/>
    <w:unhideWhenUsed/>
    <w:qFormat/>
    <w:rsid w:val="00A2556F"/>
    <w:pPr>
      <w:keepNext/>
      <w:keepLines/>
      <w:spacing w:after="0"/>
      <w:outlineLvl w:val="7"/>
    </w:pPr>
    <w:rPr>
      <w:rFonts w:eastAsiaTheme="majorEastAsia" w:cstheme="majorBidi"/>
      <w:i/>
      <w:iCs/>
      <w:color w:val="272727" w:themeColor="text1" w:themeTint="D8"/>
    </w:rPr>
  </w:style>
  <w:style w:type="paragraph" w:styleId="Titlu9">
    <w:name w:val="heading 9"/>
    <w:basedOn w:val="Normal"/>
    <w:next w:val="Normal"/>
    <w:link w:val="Titlu9Caracter"/>
    <w:uiPriority w:val="9"/>
    <w:semiHidden/>
    <w:unhideWhenUsed/>
    <w:qFormat/>
    <w:rsid w:val="00A2556F"/>
    <w:pPr>
      <w:keepNext/>
      <w:keepLines/>
      <w:spacing w:after="0"/>
      <w:outlineLvl w:val="8"/>
    </w:pPr>
    <w:rPr>
      <w:rFonts w:eastAsiaTheme="majorEastAsia" w:cstheme="majorBidi"/>
      <w:color w:val="272727" w:themeColor="text1" w:themeTint="D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A2556F"/>
    <w:rPr>
      <w:rFonts w:asciiTheme="majorHAnsi" w:eastAsiaTheme="majorEastAsia" w:hAnsiTheme="majorHAnsi" w:cstheme="majorBidi"/>
      <w:color w:val="0F4761" w:themeColor="accent1" w:themeShade="BF"/>
      <w:sz w:val="40"/>
      <w:szCs w:val="40"/>
    </w:rPr>
  </w:style>
  <w:style w:type="character" w:customStyle="1" w:styleId="Titlu2Caracter">
    <w:name w:val="Titlu 2 Caracter"/>
    <w:basedOn w:val="Fontdeparagrafimplicit"/>
    <w:link w:val="Titlu2"/>
    <w:uiPriority w:val="9"/>
    <w:semiHidden/>
    <w:rsid w:val="00A2556F"/>
    <w:rPr>
      <w:rFonts w:asciiTheme="majorHAnsi" w:eastAsiaTheme="majorEastAsia" w:hAnsiTheme="majorHAnsi" w:cstheme="majorBidi"/>
      <w:color w:val="0F4761" w:themeColor="accent1" w:themeShade="BF"/>
      <w:sz w:val="32"/>
      <w:szCs w:val="32"/>
    </w:rPr>
  </w:style>
  <w:style w:type="character" w:customStyle="1" w:styleId="Titlu3Caracter">
    <w:name w:val="Titlu 3 Caracter"/>
    <w:basedOn w:val="Fontdeparagrafimplicit"/>
    <w:link w:val="Titlu3"/>
    <w:uiPriority w:val="9"/>
    <w:semiHidden/>
    <w:rsid w:val="00A2556F"/>
    <w:rPr>
      <w:rFonts w:eastAsiaTheme="majorEastAsia" w:cstheme="majorBidi"/>
      <w:color w:val="0F4761" w:themeColor="accent1" w:themeShade="BF"/>
      <w:sz w:val="28"/>
      <w:szCs w:val="28"/>
    </w:rPr>
  </w:style>
  <w:style w:type="character" w:customStyle="1" w:styleId="Titlu4Caracter">
    <w:name w:val="Titlu 4 Caracter"/>
    <w:basedOn w:val="Fontdeparagrafimplicit"/>
    <w:link w:val="Titlu4"/>
    <w:uiPriority w:val="9"/>
    <w:semiHidden/>
    <w:rsid w:val="00A2556F"/>
    <w:rPr>
      <w:rFonts w:eastAsiaTheme="majorEastAsia" w:cstheme="majorBidi"/>
      <w:i/>
      <w:iCs/>
      <w:color w:val="0F4761" w:themeColor="accent1" w:themeShade="BF"/>
    </w:rPr>
  </w:style>
  <w:style w:type="character" w:customStyle="1" w:styleId="Titlu5Caracter">
    <w:name w:val="Titlu 5 Caracter"/>
    <w:basedOn w:val="Fontdeparagrafimplicit"/>
    <w:link w:val="Titlu5"/>
    <w:uiPriority w:val="9"/>
    <w:semiHidden/>
    <w:rsid w:val="00A2556F"/>
    <w:rPr>
      <w:rFonts w:eastAsiaTheme="majorEastAsia" w:cstheme="majorBidi"/>
      <w:color w:val="0F4761" w:themeColor="accent1" w:themeShade="BF"/>
    </w:rPr>
  </w:style>
  <w:style w:type="character" w:customStyle="1" w:styleId="Titlu6Caracter">
    <w:name w:val="Titlu 6 Caracter"/>
    <w:basedOn w:val="Fontdeparagrafimplicit"/>
    <w:link w:val="Titlu6"/>
    <w:uiPriority w:val="9"/>
    <w:semiHidden/>
    <w:rsid w:val="00A2556F"/>
    <w:rPr>
      <w:rFonts w:eastAsiaTheme="majorEastAsia" w:cstheme="majorBidi"/>
      <w:i/>
      <w:iCs/>
      <w:color w:val="595959" w:themeColor="text1" w:themeTint="A6"/>
    </w:rPr>
  </w:style>
  <w:style w:type="character" w:customStyle="1" w:styleId="Titlu7Caracter">
    <w:name w:val="Titlu 7 Caracter"/>
    <w:basedOn w:val="Fontdeparagrafimplicit"/>
    <w:link w:val="Titlu7"/>
    <w:uiPriority w:val="9"/>
    <w:semiHidden/>
    <w:rsid w:val="00A2556F"/>
    <w:rPr>
      <w:rFonts w:eastAsiaTheme="majorEastAsia" w:cstheme="majorBidi"/>
      <w:color w:val="595959" w:themeColor="text1" w:themeTint="A6"/>
    </w:rPr>
  </w:style>
  <w:style w:type="character" w:customStyle="1" w:styleId="Titlu8Caracter">
    <w:name w:val="Titlu 8 Caracter"/>
    <w:basedOn w:val="Fontdeparagrafimplicit"/>
    <w:link w:val="Titlu8"/>
    <w:uiPriority w:val="9"/>
    <w:semiHidden/>
    <w:rsid w:val="00A2556F"/>
    <w:rPr>
      <w:rFonts w:eastAsiaTheme="majorEastAsia" w:cstheme="majorBidi"/>
      <w:i/>
      <w:iCs/>
      <w:color w:val="272727" w:themeColor="text1" w:themeTint="D8"/>
    </w:rPr>
  </w:style>
  <w:style w:type="character" w:customStyle="1" w:styleId="Titlu9Caracter">
    <w:name w:val="Titlu 9 Caracter"/>
    <w:basedOn w:val="Fontdeparagrafimplicit"/>
    <w:link w:val="Titlu9"/>
    <w:uiPriority w:val="9"/>
    <w:semiHidden/>
    <w:rsid w:val="00A2556F"/>
    <w:rPr>
      <w:rFonts w:eastAsiaTheme="majorEastAsia" w:cstheme="majorBidi"/>
      <w:color w:val="272727" w:themeColor="text1" w:themeTint="D8"/>
    </w:rPr>
  </w:style>
  <w:style w:type="paragraph" w:styleId="Titlu">
    <w:name w:val="Title"/>
    <w:basedOn w:val="Normal"/>
    <w:next w:val="Normal"/>
    <w:link w:val="TitluCaracter"/>
    <w:uiPriority w:val="10"/>
    <w:qFormat/>
    <w:rsid w:val="00A2556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A2556F"/>
    <w:rPr>
      <w:rFonts w:asciiTheme="majorHAnsi" w:eastAsiaTheme="majorEastAsia" w:hAnsiTheme="majorHAnsi" w:cstheme="majorBidi"/>
      <w:spacing w:val="-10"/>
      <w:kern w:val="28"/>
      <w:sz w:val="56"/>
      <w:szCs w:val="56"/>
    </w:rPr>
  </w:style>
  <w:style w:type="paragraph" w:styleId="Subtitlu">
    <w:name w:val="Subtitle"/>
    <w:basedOn w:val="Normal"/>
    <w:next w:val="Normal"/>
    <w:link w:val="SubtitluCaracter"/>
    <w:uiPriority w:val="11"/>
    <w:qFormat/>
    <w:rsid w:val="00A2556F"/>
    <w:pPr>
      <w:numPr>
        <w:ilvl w:val="1"/>
      </w:numPr>
      <w:ind w:left="192" w:hanging="144"/>
    </w:pPr>
    <w:rPr>
      <w:rFonts w:eastAsiaTheme="majorEastAsia" w:cstheme="majorBidi"/>
      <w:color w:val="595959" w:themeColor="text1" w:themeTint="A6"/>
      <w:spacing w:val="15"/>
      <w:szCs w:val="28"/>
    </w:rPr>
  </w:style>
  <w:style w:type="character" w:customStyle="1" w:styleId="SubtitluCaracter">
    <w:name w:val="Subtitlu Caracter"/>
    <w:basedOn w:val="Fontdeparagrafimplicit"/>
    <w:link w:val="Subtitlu"/>
    <w:uiPriority w:val="11"/>
    <w:rsid w:val="00A2556F"/>
    <w:rPr>
      <w:rFonts w:eastAsiaTheme="majorEastAsia" w:cstheme="majorBidi"/>
      <w:color w:val="595959" w:themeColor="text1" w:themeTint="A6"/>
      <w:spacing w:val="15"/>
      <w:sz w:val="28"/>
      <w:szCs w:val="28"/>
    </w:rPr>
  </w:style>
  <w:style w:type="paragraph" w:styleId="Citat">
    <w:name w:val="Quote"/>
    <w:basedOn w:val="Normal"/>
    <w:next w:val="Normal"/>
    <w:link w:val="CitatCaracter"/>
    <w:uiPriority w:val="29"/>
    <w:qFormat/>
    <w:rsid w:val="00A2556F"/>
    <w:pPr>
      <w:spacing w:before="160"/>
      <w:jc w:val="center"/>
    </w:pPr>
    <w:rPr>
      <w:i/>
      <w:iCs/>
      <w:color w:val="404040" w:themeColor="text1" w:themeTint="BF"/>
    </w:rPr>
  </w:style>
  <w:style w:type="character" w:customStyle="1" w:styleId="CitatCaracter">
    <w:name w:val="Citat Caracter"/>
    <w:basedOn w:val="Fontdeparagrafimplicit"/>
    <w:link w:val="Citat"/>
    <w:uiPriority w:val="29"/>
    <w:rsid w:val="00A2556F"/>
    <w:rPr>
      <w:i/>
      <w:iCs/>
      <w:color w:val="404040" w:themeColor="text1" w:themeTint="BF"/>
    </w:rPr>
  </w:style>
  <w:style w:type="paragraph" w:styleId="Listparagraf">
    <w:name w:val="List Paragraph"/>
    <w:basedOn w:val="Normal"/>
    <w:uiPriority w:val="34"/>
    <w:qFormat/>
    <w:rsid w:val="00A2556F"/>
    <w:pPr>
      <w:ind w:left="720"/>
      <w:contextualSpacing/>
    </w:pPr>
  </w:style>
  <w:style w:type="character" w:styleId="Accentuareintens">
    <w:name w:val="Intense Emphasis"/>
    <w:basedOn w:val="Fontdeparagrafimplicit"/>
    <w:uiPriority w:val="21"/>
    <w:qFormat/>
    <w:rsid w:val="00A2556F"/>
    <w:rPr>
      <w:i/>
      <w:iCs/>
      <w:color w:val="0F4761" w:themeColor="accent1" w:themeShade="BF"/>
    </w:rPr>
  </w:style>
  <w:style w:type="paragraph" w:styleId="Citatintens">
    <w:name w:val="Intense Quote"/>
    <w:basedOn w:val="Normal"/>
    <w:next w:val="Normal"/>
    <w:link w:val="CitatintensCaracter"/>
    <w:uiPriority w:val="30"/>
    <w:qFormat/>
    <w:rsid w:val="00A255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ntensCaracter">
    <w:name w:val="Citat intens Caracter"/>
    <w:basedOn w:val="Fontdeparagrafimplicit"/>
    <w:link w:val="Citatintens"/>
    <w:uiPriority w:val="30"/>
    <w:rsid w:val="00A2556F"/>
    <w:rPr>
      <w:i/>
      <w:iCs/>
      <w:color w:val="0F4761" w:themeColor="accent1" w:themeShade="BF"/>
    </w:rPr>
  </w:style>
  <w:style w:type="character" w:styleId="Referireintens">
    <w:name w:val="Intense Reference"/>
    <w:basedOn w:val="Fontdeparagrafimplicit"/>
    <w:uiPriority w:val="32"/>
    <w:qFormat/>
    <w:rsid w:val="00A2556F"/>
    <w:rPr>
      <w:b/>
      <w:bCs/>
      <w:smallCaps/>
      <w:color w:val="0F4761" w:themeColor="accent1" w:themeShade="BF"/>
      <w:spacing w:val="5"/>
    </w:rPr>
  </w:style>
  <w:style w:type="numbering" w:customStyle="1" w:styleId="Listacurent1">
    <w:name w:val="Lista curentă1"/>
    <w:uiPriority w:val="99"/>
    <w:rsid w:val="00D330D4"/>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427930">
      <w:bodyDiv w:val="1"/>
      <w:marLeft w:val="0"/>
      <w:marRight w:val="0"/>
      <w:marTop w:val="0"/>
      <w:marBottom w:val="0"/>
      <w:divBdr>
        <w:top w:val="none" w:sz="0" w:space="0" w:color="auto"/>
        <w:left w:val="none" w:sz="0" w:space="0" w:color="auto"/>
        <w:bottom w:val="none" w:sz="0" w:space="0" w:color="auto"/>
        <w:right w:val="none" w:sz="0" w:space="0" w:color="auto"/>
      </w:divBdr>
      <w:divsChild>
        <w:div w:id="307051690">
          <w:marLeft w:val="0"/>
          <w:marRight w:val="0"/>
          <w:marTop w:val="0"/>
          <w:marBottom w:val="0"/>
          <w:divBdr>
            <w:top w:val="dashed" w:sz="2" w:space="0" w:color="FFFFFF"/>
            <w:left w:val="dashed" w:sz="2" w:space="0" w:color="FFFFFF"/>
            <w:bottom w:val="dashed" w:sz="2" w:space="0" w:color="FFFFFF"/>
            <w:right w:val="dashed" w:sz="2" w:space="0" w:color="FFFFFF"/>
          </w:divBdr>
        </w:div>
        <w:div w:id="1527713225">
          <w:marLeft w:val="0"/>
          <w:marRight w:val="0"/>
          <w:marTop w:val="0"/>
          <w:marBottom w:val="0"/>
          <w:divBdr>
            <w:top w:val="dashed" w:sz="2" w:space="0" w:color="FFFFFF"/>
            <w:left w:val="dashed" w:sz="2" w:space="0" w:color="FFFFFF"/>
            <w:bottom w:val="dashed" w:sz="2" w:space="0" w:color="FFFFFF"/>
            <w:right w:val="dashed" w:sz="2" w:space="0" w:color="FFFFFF"/>
          </w:divBdr>
        </w:div>
        <w:div w:id="1621885337">
          <w:marLeft w:val="0"/>
          <w:marRight w:val="0"/>
          <w:marTop w:val="0"/>
          <w:marBottom w:val="0"/>
          <w:divBdr>
            <w:top w:val="dashed" w:sz="2" w:space="0" w:color="FFFFFF"/>
            <w:left w:val="dashed" w:sz="2" w:space="0" w:color="FFFFFF"/>
            <w:bottom w:val="dashed" w:sz="2" w:space="0" w:color="FFFFFF"/>
            <w:right w:val="dashed" w:sz="2" w:space="0" w:color="FFFFFF"/>
          </w:divBdr>
        </w:div>
        <w:div w:id="1572233144">
          <w:marLeft w:val="0"/>
          <w:marRight w:val="0"/>
          <w:marTop w:val="0"/>
          <w:marBottom w:val="0"/>
          <w:divBdr>
            <w:top w:val="dashed" w:sz="2" w:space="0" w:color="FFFFFF"/>
            <w:left w:val="dashed" w:sz="2" w:space="0" w:color="FFFFFF"/>
            <w:bottom w:val="dashed" w:sz="2" w:space="0" w:color="FFFFFF"/>
            <w:right w:val="dashed" w:sz="2" w:space="0" w:color="FFFFFF"/>
          </w:divBdr>
        </w:div>
        <w:div w:id="75408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6187885">
      <w:bodyDiv w:val="1"/>
      <w:marLeft w:val="0"/>
      <w:marRight w:val="0"/>
      <w:marTop w:val="0"/>
      <w:marBottom w:val="0"/>
      <w:divBdr>
        <w:top w:val="none" w:sz="0" w:space="0" w:color="auto"/>
        <w:left w:val="none" w:sz="0" w:space="0" w:color="auto"/>
        <w:bottom w:val="none" w:sz="0" w:space="0" w:color="auto"/>
        <w:right w:val="none" w:sz="0" w:space="0" w:color="auto"/>
      </w:divBdr>
      <w:divsChild>
        <w:div w:id="575166122">
          <w:marLeft w:val="0"/>
          <w:marRight w:val="0"/>
          <w:marTop w:val="0"/>
          <w:marBottom w:val="0"/>
          <w:divBdr>
            <w:top w:val="dashed" w:sz="2" w:space="0" w:color="FFFFFF"/>
            <w:left w:val="dashed" w:sz="2" w:space="0" w:color="FFFFFF"/>
            <w:bottom w:val="dashed" w:sz="2" w:space="0" w:color="FFFFFF"/>
            <w:right w:val="dashed" w:sz="2" w:space="0" w:color="FFFFFF"/>
          </w:divBdr>
        </w:div>
        <w:div w:id="1770076899">
          <w:marLeft w:val="0"/>
          <w:marRight w:val="0"/>
          <w:marTop w:val="0"/>
          <w:marBottom w:val="0"/>
          <w:divBdr>
            <w:top w:val="dashed" w:sz="2" w:space="0" w:color="FFFFFF"/>
            <w:left w:val="dashed" w:sz="2" w:space="0" w:color="FFFFFF"/>
            <w:bottom w:val="dashed" w:sz="2" w:space="0" w:color="FFFFFF"/>
            <w:right w:val="dashed" w:sz="2" w:space="0" w:color="FFFFFF"/>
          </w:divBdr>
        </w:div>
        <w:div w:id="1852068467">
          <w:marLeft w:val="0"/>
          <w:marRight w:val="0"/>
          <w:marTop w:val="0"/>
          <w:marBottom w:val="0"/>
          <w:divBdr>
            <w:top w:val="dashed" w:sz="2" w:space="0" w:color="FFFFFF"/>
            <w:left w:val="dashed" w:sz="2" w:space="0" w:color="FFFFFF"/>
            <w:bottom w:val="dashed" w:sz="2" w:space="0" w:color="FFFFFF"/>
            <w:right w:val="dashed" w:sz="2" w:space="0" w:color="FFFFFF"/>
          </w:divBdr>
          <w:divsChild>
            <w:div w:id="506794544">
              <w:marLeft w:val="0"/>
              <w:marRight w:val="0"/>
              <w:marTop w:val="0"/>
              <w:marBottom w:val="0"/>
              <w:divBdr>
                <w:top w:val="dashed" w:sz="2" w:space="0" w:color="FFFFFF"/>
                <w:left w:val="dashed" w:sz="2" w:space="0" w:color="FFFFFF"/>
                <w:bottom w:val="dashed" w:sz="2" w:space="0" w:color="FFFFFF"/>
                <w:right w:val="dashed" w:sz="2" w:space="0" w:color="FFFFFF"/>
              </w:divBdr>
            </w:div>
            <w:div w:id="902911150">
              <w:marLeft w:val="0"/>
              <w:marRight w:val="0"/>
              <w:marTop w:val="0"/>
              <w:marBottom w:val="0"/>
              <w:divBdr>
                <w:top w:val="dashed" w:sz="2" w:space="0" w:color="FFFFFF"/>
                <w:left w:val="dashed" w:sz="2" w:space="0" w:color="FFFFFF"/>
                <w:bottom w:val="dashed" w:sz="2" w:space="0" w:color="FFFFFF"/>
                <w:right w:val="dashed" w:sz="2" w:space="0" w:color="FFFFFF"/>
              </w:divBdr>
            </w:div>
            <w:div w:id="985671017">
              <w:marLeft w:val="0"/>
              <w:marRight w:val="0"/>
              <w:marTop w:val="0"/>
              <w:marBottom w:val="0"/>
              <w:divBdr>
                <w:top w:val="dashed" w:sz="2" w:space="0" w:color="FFFFFF"/>
                <w:left w:val="dashed" w:sz="2" w:space="0" w:color="FFFFFF"/>
                <w:bottom w:val="dashed" w:sz="2" w:space="0" w:color="FFFFFF"/>
                <w:right w:val="dashed" w:sz="2" w:space="0" w:color="FFFFFF"/>
              </w:divBdr>
            </w:div>
            <w:div w:id="968633598">
              <w:marLeft w:val="0"/>
              <w:marRight w:val="0"/>
              <w:marTop w:val="0"/>
              <w:marBottom w:val="0"/>
              <w:divBdr>
                <w:top w:val="dashed" w:sz="2" w:space="0" w:color="FFFFFF"/>
                <w:left w:val="dashed" w:sz="2" w:space="0" w:color="FFFFFF"/>
                <w:bottom w:val="dashed" w:sz="2" w:space="0" w:color="FFFFFF"/>
                <w:right w:val="dashed" w:sz="2" w:space="0" w:color="FFFFFF"/>
              </w:divBdr>
            </w:div>
            <w:div w:id="456341591">
              <w:marLeft w:val="0"/>
              <w:marRight w:val="0"/>
              <w:marTop w:val="0"/>
              <w:marBottom w:val="0"/>
              <w:divBdr>
                <w:top w:val="dashed" w:sz="2" w:space="0" w:color="FFFFFF"/>
                <w:left w:val="dashed" w:sz="2" w:space="0" w:color="FFFFFF"/>
                <w:bottom w:val="dashed" w:sz="2" w:space="0" w:color="FFFFFF"/>
                <w:right w:val="dashed" w:sz="2" w:space="0" w:color="FFFFFF"/>
              </w:divBdr>
            </w:div>
            <w:div w:id="1832941811">
              <w:marLeft w:val="0"/>
              <w:marRight w:val="0"/>
              <w:marTop w:val="0"/>
              <w:marBottom w:val="0"/>
              <w:divBdr>
                <w:top w:val="dashed" w:sz="2" w:space="0" w:color="FFFFFF"/>
                <w:left w:val="dashed" w:sz="2" w:space="0" w:color="FFFFFF"/>
                <w:bottom w:val="dashed" w:sz="2" w:space="0" w:color="FFFFFF"/>
                <w:right w:val="dashed" w:sz="2" w:space="0" w:color="FFFFFF"/>
              </w:divBdr>
            </w:div>
            <w:div w:id="498233832">
              <w:marLeft w:val="0"/>
              <w:marRight w:val="0"/>
              <w:marTop w:val="0"/>
              <w:marBottom w:val="0"/>
              <w:divBdr>
                <w:top w:val="dashed" w:sz="2" w:space="0" w:color="FFFFFF"/>
                <w:left w:val="dashed" w:sz="2" w:space="0" w:color="FFFFFF"/>
                <w:bottom w:val="dashed" w:sz="2" w:space="0" w:color="FFFFFF"/>
                <w:right w:val="dashed" w:sz="2" w:space="0" w:color="FFFFFF"/>
              </w:divBdr>
            </w:div>
            <w:div w:id="73019931">
              <w:marLeft w:val="0"/>
              <w:marRight w:val="0"/>
              <w:marTop w:val="0"/>
              <w:marBottom w:val="0"/>
              <w:divBdr>
                <w:top w:val="dashed" w:sz="2" w:space="0" w:color="FFFFFF"/>
                <w:left w:val="dashed" w:sz="2" w:space="0" w:color="FFFFFF"/>
                <w:bottom w:val="dashed" w:sz="2" w:space="0" w:color="FFFFFF"/>
                <w:right w:val="dashed" w:sz="2" w:space="0" w:color="FFFFFF"/>
              </w:divBdr>
            </w:div>
            <w:div w:id="1110007887">
              <w:marLeft w:val="0"/>
              <w:marRight w:val="0"/>
              <w:marTop w:val="0"/>
              <w:marBottom w:val="0"/>
              <w:divBdr>
                <w:top w:val="dashed" w:sz="2" w:space="0" w:color="FFFFFF"/>
                <w:left w:val="dashed" w:sz="2" w:space="0" w:color="FFFFFF"/>
                <w:bottom w:val="dashed" w:sz="2" w:space="0" w:color="FFFFFF"/>
                <w:right w:val="dashed" w:sz="2" w:space="0" w:color="FFFFFF"/>
              </w:divBdr>
            </w:div>
            <w:div w:id="1649632060">
              <w:marLeft w:val="0"/>
              <w:marRight w:val="0"/>
              <w:marTop w:val="0"/>
              <w:marBottom w:val="0"/>
              <w:divBdr>
                <w:top w:val="dashed" w:sz="2" w:space="0" w:color="FFFFFF"/>
                <w:left w:val="dashed" w:sz="2" w:space="0" w:color="FFFFFF"/>
                <w:bottom w:val="dashed" w:sz="2" w:space="0" w:color="FFFFFF"/>
                <w:right w:val="dashed" w:sz="2" w:space="0" w:color="FFFFFF"/>
              </w:divBdr>
            </w:div>
            <w:div w:id="136459393">
              <w:marLeft w:val="0"/>
              <w:marRight w:val="0"/>
              <w:marTop w:val="0"/>
              <w:marBottom w:val="0"/>
              <w:divBdr>
                <w:top w:val="dashed" w:sz="2" w:space="0" w:color="FFFFFF"/>
                <w:left w:val="dashed" w:sz="2" w:space="0" w:color="FFFFFF"/>
                <w:bottom w:val="dashed" w:sz="2" w:space="0" w:color="FFFFFF"/>
                <w:right w:val="dashed" w:sz="2" w:space="0" w:color="FFFFFF"/>
              </w:divBdr>
            </w:div>
            <w:div w:id="1053457458">
              <w:marLeft w:val="0"/>
              <w:marRight w:val="0"/>
              <w:marTop w:val="0"/>
              <w:marBottom w:val="0"/>
              <w:divBdr>
                <w:top w:val="dashed" w:sz="2" w:space="0" w:color="FFFFFF"/>
                <w:left w:val="dashed" w:sz="2" w:space="0" w:color="FFFFFF"/>
                <w:bottom w:val="dashed" w:sz="2" w:space="0" w:color="FFFFFF"/>
                <w:right w:val="dashed" w:sz="2" w:space="0" w:color="FFFFFF"/>
              </w:divBdr>
            </w:div>
            <w:div w:id="1069305053">
              <w:marLeft w:val="0"/>
              <w:marRight w:val="0"/>
              <w:marTop w:val="0"/>
              <w:marBottom w:val="0"/>
              <w:divBdr>
                <w:top w:val="dashed" w:sz="2" w:space="0" w:color="FFFFFF"/>
                <w:left w:val="dashed" w:sz="2" w:space="0" w:color="FFFFFF"/>
                <w:bottom w:val="dashed" w:sz="2" w:space="0" w:color="FFFFFF"/>
                <w:right w:val="dashed" w:sz="2" w:space="0" w:color="FFFFFF"/>
              </w:divBdr>
            </w:div>
            <w:div w:id="13694544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8253028">
          <w:marLeft w:val="0"/>
          <w:marRight w:val="0"/>
          <w:marTop w:val="0"/>
          <w:marBottom w:val="0"/>
          <w:divBdr>
            <w:top w:val="dashed" w:sz="2" w:space="0" w:color="FFFFFF"/>
            <w:left w:val="dashed" w:sz="2" w:space="0" w:color="FFFFFF"/>
            <w:bottom w:val="dashed" w:sz="2" w:space="0" w:color="FFFFFF"/>
            <w:right w:val="dashed" w:sz="2" w:space="0" w:color="FFFFFF"/>
          </w:divBdr>
        </w:div>
        <w:div w:id="1402168456">
          <w:marLeft w:val="0"/>
          <w:marRight w:val="0"/>
          <w:marTop w:val="0"/>
          <w:marBottom w:val="0"/>
          <w:divBdr>
            <w:top w:val="dashed" w:sz="2" w:space="0" w:color="FFFFFF"/>
            <w:left w:val="dashed" w:sz="2" w:space="0" w:color="FFFFFF"/>
            <w:bottom w:val="dashed" w:sz="2" w:space="0" w:color="FFFFFF"/>
            <w:right w:val="dashed" w:sz="2" w:space="0" w:color="FFFFFF"/>
          </w:divBdr>
          <w:divsChild>
            <w:div w:id="981033422">
              <w:marLeft w:val="0"/>
              <w:marRight w:val="0"/>
              <w:marTop w:val="0"/>
              <w:marBottom w:val="0"/>
              <w:divBdr>
                <w:top w:val="dashed" w:sz="2" w:space="0" w:color="FFFFFF"/>
                <w:left w:val="dashed" w:sz="2" w:space="0" w:color="FFFFFF"/>
                <w:bottom w:val="dashed" w:sz="2" w:space="0" w:color="FFFFFF"/>
                <w:right w:val="dashed" w:sz="2" w:space="0" w:color="FFFFFF"/>
              </w:divBdr>
            </w:div>
            <w:div w:id="1147361887">
              <w:marLeft w:val="0"/>
              <w:marRight w:val="0"/>
              <w:marTop w:val="0"/>
              <w:marBottom w:val="0"/>
              <w:divBdr>
                <w:top w:val="dashed" w:sz="2" w:space="0" w:color="FFFFFF"/>
                <w:left w:val="dashed" w:sz="2" w:space="0" w:color="FFFFFF"/>
                <w:bottom w:val="dashed" w:sz="2" w:space="0" w:color="FFFFFF"/>
                <w:right w:val="dashed" w:sz="2" w:space="0" w:color="FFFFFF"/>
              </w:divBdr>
            </w:div>
            <w:div w:id="271476129">
              <w:marLeft w:val="0"/>
              <w:marRight w:val="0"/>
              <w:marTop w:val="0"/>
              <w:marBottom w:val="0"/>
              <w:divBdr>
                <w:top w:val="dashed" w:sz="2" w:space="0" w:color="FFFFFF"/>
                <w:left w:val="dashed" w:sz="2" w:space="0" w:color="FFFFFF"/>
                <w:bottom w:val="dashed" w:sz="2" w:space="0" w:color="FFFFFF"/>
                <w:right w:val="dashed" w:sz="2" w:space="0" w:color="FFFFFF"/>
              </w:divBdr>
            </w:div>
            <w:div w:id="22875003">
              <w:marLeft w:val="0"/>
              <w:marRight w:val="0"/>
              <w:marTop w:val="0"/>
              <w:marBottom w:val="0"/>
              <w:divBdr>
                <w:top w:val="dashed" w:sz="2" w:space="0" w:color="FFFFFF"/>
                <w:left w:val="dashed" w:sz="2" w:space="0" w:color="FFFFFF"/>
                <w:bottom w:val="dashed" w:sz="2" w:space="0" w:color="FFFFFF"/>
                <w:right w:val="dashed" w:sz="2" w:space="0" w:color="FFFFFF"/>
              </w:divBdr>
            </w:div>
            <w:div w:id="1797290482">
              <w:marLeft w:val="0"/>
              <w:marRight w:val="0"/>
              <w:marTop w:val="0"/>
              <w:marBottom w:val="0"/>
              <w:divBdr>
                <w:top w:val="dashed" w:sz="2" w:space="0" w:color="FFFFFF"/>
                <w:left w:val="dashed" w:sz="2" w:space="0" w:color="FFFFFF"/>
                <w:bottom w:val="dashed" w:sz="2" w:space="0" w:color="FFFFFF"/>
                <w:right w:val="dashed" w:sz="2" w:space="0" w:color="FFFFFF"/>
              </w:divBdr>
            </w:div>
            <w:div w:id="17951725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35EB8-9012-4D2B-9AED-704B53FF3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26</Pages>
  <Words>9420</Words>
  <Characters>53696</Characters>
  <Application>Microsoft Office Word</Application>
  <DocSecurity>0</DocSecurity>
  <Lines>447</Lines>
  <Paragraphs>125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MUNTEANU AGATHA-ALICE</dc:creator>
  <cp:keywords/>
  <dc:description/>
  <cp:lastModifiedBy>MUNTEANU AGATHA-ALICE</cp:lastModifiedBy>
  <cp:revision>295</cp:revision>
  <cp:lastPrinted>2024-04-01T12:28:00Z</cp:lastPrinted>
  <dcterms:created xsi:type="dcterms:W3CDTF">2024-03-12T10:44:00Z</dcterms:created>
  <dcterms:modified xsi:type="dcterms:W3CDTF">2024-04-02T07:55:00Z</dcterms:modified>
</cp:coreProperties>
</file>