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9157" w14:textId="769F9787" w:rsidR="001232F6" w:rsidRDefault="001232F6" w:rsidP="001232F6">
      <w:pPr>
        <w:rPr>
          <w:b/>
          <w:sz w:val="28"/>
          <w:szCs w:val="28"/>
        </w:rPr>
      </w:pPr>
      <w:r w:rsidRPr="004F5C36">
        <w:rPr>
          <w:b/>
          <w:sz w:val="28"/>
          <w:szCs w:val="28"/>
        </w:rPr>
        <w:t xml:space="preserve">CONSILIUL JUDETEAN </w:t>
      </w:r>
      <w:r w:rsidR="000557FF">
        <w:rPr>
          <w:b/>
          <w:sz w:val="28"/>
          <w:szCs w:val="28"/>
        </w:rPr>
        <w:t>VRANCEA</w:t>
      </w:r>
    </w:p>
    <w:p w14:paraId="08F09FCF" w14:textId="3F017326" w:rsidR="00B16E38" w:rsidRPr="000B0072" w:rsidRDefault="00B16E38" w:rsidP="0030185D">
      <w:pPr>
        <w:keepNext/>
        <w:jc w:val="both"/>
        <w:outlineLvl w:val="0"/>
        <w:rPr>
          <w:b/>
          <w:bCs/>
          <w:sz w:val="26"/>
          <w:szCs w:val="26"/>
        </w:rPr>
      </w:pPr>
      <w:r w:rsidRPr="000B0072">
        <w:rPr>
          <w:b/>
          <w:bCs/>
          <w:sz w:val="26"/>
          <w:szCs w:val="26"/>
        </w:rPr>
        <w:t>Comi</w:t>
      </w:r>
      <w:r w:rsidR="001B4894">
        <w:rPr>
          <w:b/>
          <w:bCs/>
          <w:sz w:val="26"/>
          <w:szCs w:val="26"/>
        </w:rPr>
        <w:t>sia</w:t>
      </w:r>
      <w:r w:rsidRPr="000B0072">
        <w:rPr>
          <w:b/>
          <w:bCs/>
          <w:sz w:val="26"/>
          <w:szCs w:val="26"/>
        </w:rPr>
        <w:t xml:space="preserve"> de monitorizare a implementării proiectelor cu finanțare nerambursabilă din bugetul propriu al Consiliului Județean Vrancea declarate câștigătoare în anul 20</w:t>
      </w:r>
      <w:r w:rsidR="00A44430" w:rsidRPr="000B0072">
        <w:rPr>
          <w:b/>
          <w:bCs/>
          <w:sz w:val="26"/>
          <w:szCs w:val="26"/>
        </w:rPr>
        <w:t>2</w:t>
      </w:r>
      <w:r w:rsidR="000D67A3">
        <w:rPr>
          <w:b/>
          <w:bCs/>
          <w:sz w:val="26"/>
          <w:szCs w:val="26"/>
        </w:rPr>
        <w:t>3</w:t>
      </w:r>
    </w:p>
    <w:p w14:paraId="2BA60E89" w14:textId="77777777" w:rsidR="0030185D" w:rsidRDefault="0030185D" w:rsidP="001232F6">
      <w:pPr>
        <w:rPr>
          <w:b/>
          <w:sz w:val="28"/>
          <w:szCs w:val="28"/>
        </w:rPr>
      </w:pPr>
    </w:p>
    <w:p w14:paraId="42CAEBF8" w14:textId="77777777" w:rsidR="001232F6" w:rsidRPr="004F5C36" w:rsidRDefault="001232F6" w:rsidP="001232F6">
      <w:pPr>
        <w:ind w:right="-79"/>
        <w:jc w:val="both"/>
        <w:rPr>
          <w:b/>
          <w:sz w:val="28"/>
          <w:szCs w:val="28"/>
        </w:rPr>
      </w:pPr>
    </w:p>
    <w:p w14:paraId="7DCB5764" w14:textId="77777777" w:rsidR="001232F6" w:rsidRPr="004F5C36" w:rsidRDefault="001232F6" w:rsidP="001232F6">
      <w:pPr>
        <w:ind w:right="-79"/>
        <w:jc w:val="both"/>
        <w:rPr>
          <w:b/>
          <w:sz w:val="28"/>
          <w:szCs w:val="28"/>
        </w:rPr>
      </w:pPr>
    </w:p>
    <w:p w14:paraId="7CE49069" w14:textId="77777777" w:rsidR="001232F6" w:rsidRPr="004F5C36" w:rsidRDefault="001232F6" w:rsidP="001232F6">
      <w:pPr>
        <w:pStyle w:val="Corptext2"/>
        <w:jc w:val="center"/>
        <w:rPr>
          <w:b/>
          <w:bCs/>
          <w:szCs w:val="28"/>
          <w:u w:val="single"/>
        </w:rPr>
      </w:pPr>
      <w:r w:rsidRPr="004F5C36">
        <w:rPr>
          <w:b/>
          <w:bCs/>
          <w:szCs w:val="28"/>
          <w:u w:val="single"/>
        </w:rPr>
        <w:t xml:space="preserve">RAPORT DE ACTIVITATE </w:t>
      </w:r>
    </w:p>
    <w:p w14:paraId="6784FA5D" w14:textId="73EB476C" w:rsidR="001232F6" w:rsidRDefault="001232F6" w:rsidP="001232F6">
      <w:pPr>
        <w:pStyle w:val="Corptext2"/>
        <w:jc w:val="center"/>
        <w:rPr>
          <w:b/>
          <w:bCs/>
          <w:szCs w:val="28"/>
          <w:u w:val="single"/>
        </w:rPr>
      </w:pPr>
    </w:p>
    <w:p w14:paraId="7079F5C6" w14:textId="560ADCDD" w:rsidR="00F76275" w:rsidRPr="008E7E29" w:rsidRDefault="00E95703" w:rsidP="00C03296">
      <w:pPr>
        <w:pStyle w:val="NormalWeb"/>
        <w:spacing w:line="276" w:lineRule="auto"/>
        <w:ind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Județ</w:t>
      </w:r>
      <w:r w:rsidR="00106DCD">
        <w:rPr>
          <w:sz w:val="28"/>
          <w:szCs w:val="28"/>
          <w:lang w:val="ro-RO"/>
        </w:rPr>
        <w:t>u</w:t>
      </w:r>
      <w:r>
        <w:rPr>
          <w:sz w:val="28"/>
          <w:szCs w:val="28"/>
          <w:lang w:val="ro-RO"/>
        </w:rPr>
        <w:t>l Vrancea</w:t>
      </w:r>
      <w:r w:rsidR="00672F41" w:rsidRPr="002D2D7E">
        <w:rPr>
          <w:sz w:val="28"/>
          <w:szCs w:val="28"/>
          <w:lang w:val="ro-RO"/>
        </w:rPr>
        <w:t xml:space="preserve"> a acordat </w:t>
      </w:r>
      <w:r w:rsidR="002A39E7" w:rsidRPr="002D2D7E">
        <w:rPr>
          <w:sz w:val="28"/>
          <w:szCs w:val="28"/>
          <w:lang w:val="ro-RO"/>
        </w:rPr>
        <w:t>î</w:t>
      </w:r>
      <w:r w:rsidR="00672F41" w:rsidRPr="002D2D7E">
        <w:rPr>
          <w:sz w:val="28"/>
          <w:szCs w:val="28"/>
          <w:lang w:val="ro-RO"/>
        </w:rPr>
        <w:t>n anul 202</w:t>
      </w:r>
      <w:r w:rsidR="000D67A3">
        <w:rPr>
          <w:sz w:val="28"/>
          <w:szCs w:val="28"/>
          <w:lang w:val="ro-RO"/>
        </w:rPr>
        <w:t>3</w:t>
      </w:r>
      <w:r w:rsidR="003A63F3" w:rsidRPr="002D2D7E">
        <w:rPr>
          <w:sz w:val="28"/>
          <w:szCs w:val="28"/>
          <w:lang w:val="ro-RO"/>
        </w:rPr>
        <w:t xml:space="preserve"> </w:t>
      </w:r>
      <w:r w:rsidR="002A39E7" w:rsidRPr="002D2D7E">
        <w:rPr>
          <w:sz w:val="28"/>
          <w:szCs w:val="28"/>
          <w:lang w:val="ro-RO"/>
        </w:rPr>
        <w:t>finanțări</w:t>
      </w:r>
      <w:r w:rsidR="003A63F3" w:rsidRPr="002D2D7E">
        <w:rPr>
          <w:sz w:val="28"/>
          <w:szCs w:val="28"/>
          <w:lang w:val="ro-RO"/>
        </w:rPr>
        <w:t xml:space="preserve"> nerambursabile </w:t>
      </w:r>
      <w:r w:rsidR="00485888" w:rsidRPr="002D2D7E">
        <w:rPr>
          <w:sz w:val="28"/>
          <w:szCs w:val="28"/>
          <w:lang w:val="ro-RO"/>
        </w:rPr>
        <w:t xml:space="preserve"> în conformitate cu prevederile dispozițiilor Legii nr. 350/2005 (actualizată) privind regimul finanțărilor nerambursabile din fonduri publice, alocate pentru activități nonprofit de interes general</w:t>
      </w:r>
      <w:r w:rsidR="003A63F3" w:rsidRPr="002D2D7E">
        <w:rPr>
          <w:sz w:val="28"/>
          <w:szCs w:val="28"/>
          <w:lang w:val="ro-RO"/>
        </w:rPr>
        <w:t>. Astfel,</w:t>
      </w:r>
      <w:r w:rsidR="00485888" w:rsidRPr="002D2D7E">
        <w:rPr>
          <w:sz w:val="28"/>
          <w:szCs w:val="28"/>
          <w:lang w:val="ro-RO"/>
        </w:rPr>
        <w:t xml:space="preserve"> </w:t>
      </w:r>
      <w:r w:rsidR="00537EA9" w:rsidRPr="002D2D7E">
        <w:rPr>
          <w:sz w:val="28"/>
          <w:szCs w:val="28"/>
          <w:lang w:val="ro-RO"/>
        </w:rPr>
        <w:t xml:space="preserve">prin </w:t>
      </w:r>
      <w:r w:rsidR="006B4F5B" w:rsidRPr="002D2D7E">
        <w:rPr>
          <w:sz w:val="28"/>
          <w:szCs w:val="28"/>
          <w:lang w:val="ro-RO"/>
        </w:rPr>
        <w:t xml:space="preserve">Hotărârea </w:t>
      </w:r>
      <w:r w:rsidR="00E537C7">
        <w:rPr>
          <w:sz w:val="28"/>
          <w:szCs w:val="28"/>
        </w:rPr>
        <w:t>Consiliului Județean</w:t>
      </w:r>
      <w:r w:rsidR="006C591E" w:rsidRPr="005D1DCC">
        <w:rPr>
          <w:bCs/>
          <w:sz w:val="28"/>
          <w:szCs w:val="28"/>
        </w:rPr>
        <w:t xml:space="preserve"> Vrancea</w:t>
      </w:r>
      <w:r w:rsidR="006B4F5B" w:rsidRPr="002D2D7E">
        <w:rPr>
          <w:sz w:val="28"/>
          <w:szCs w:val="28"/>
          <w:lang w:val="ro-RO"/>
        </w:rPr>
        <w:t xml:space="preserve"> nr. </w:t>
      </w:r>
      <w:r w:rsidR="00C6138B">
        <w:rPr>
          <w:sz w:val="28"/>
          <w:szCs w:val="28"/>
          <w:lang w:val="ro-RO"/>
        </w:rPr>
        <w:t>20</w:t>
      </w:r>
      <w:r w:rsidR="006B4F5B" w:rsidRPr="002D2D7E">
        <w:rPr>
          <w:sz w:val="28"/>
          <w:szCs w:val="28"/>
          <w:lang w:val="ro-RO"/>
        </w:rPr>
        <w:t xml:space="preserve"> din </w:t>
      </w:r>
      <w:r w:rsidR="00C6138B">
        <w:rPr>
          <w:sz w:val="28"/>
          <w:szCs w:val="28"/>
          <w:lang w:val="ro-RO"/>
        </w:rPr>
        <w:t>02 februarie</w:t>
      </w:r>
      <w:r w:rsidR="006B4F5B" w:rsidRPr="002D2D7E">
        <w:rPr>
          <w:sz w:val="28"/>
          <w:szCs w:val="28"/>
          <w:lang w:val="ro-RO"/>
        </w:rPr>
        <w:t xml:space="preserve"> 202</w:t>
      </w:r>
      <w:r w:rsidR="00C6138B">
        <w:rPr>
          <w:sz w:val="28"/>
          <w:szCs w:val="28"/>
          <w:lang w:val="ro-RO"/>
        </w:rPr>
        <w:t>3</w:t>
      </w:r>
      <w:r w:rsidR="006B4F5B" w:rsidRPr="002D2D7E">
        <w:rPr>
          <w:sz w:val="28"/>
          <w:szCs w:val="28"/>
          <w:lang w:val="ro-RO"/>
        </w:rPr>
        <w:t xml:space="preserve"> </w:t>
      </w:r>
      <w:r w:rsidR="00537EA9" w:rsidRPr="002D2D7E">
        <w:rPr>
          <w:sz w:val="28"/>
          <w:szCs w:val="28"/>
          <w:lang w:val="ro-RO"/>
        </w:rPr>
        <w:t>a fost aprobat</w:t>
      </w:r>
      <w:r w:rsidR="00485888" w:rsidRPr="002D2D7E">
        <w:rPr>
          <w:sz w:val="28"/>
          <w:szCs w:val="28"/>
          <w:lang w:val="ro-RO"/>
        </w:rPr>
        <w:t xml:space="preserve"> </w:t>
      </w:r>
      <w:r w:rsidR="00537EA9" w:rsidRPr="002D2D7E">
        <w:rPr>
          <w:sz w:val="28"/>
          <w:szCs w:val="28"/>
          <w:lang w:val="ro-RO"/>
        </w:rPr>
        <w:t xml:space="preserve">Regulamentul privind regimul finanțărilor nerambursabile din fonduri ale bugetului Vrancea pentru activități nonprofit de interes județean </w:t>
      </w:r>
      <w:r w:rsidR="006B4F5B" w:rsidRPr="002D2D7E">
        <w:rPr>
          <w:sz w:val="28"/>
          <w:szCs w:val="28"/>
          <w:lang w:val="ro-RO"/>
        </w:rPr>
        <w:t>iar</w:t>
      </w:r>
      <w:r w:rsidR="00F718BD" w:rsidRPr="002D2D7E">
        <w:rPr>
          <w:sz w:val="28"/>
          <w:szCs w:val="28"/>
          <w:lang w:val="ro-RO"/>
        </w:rPr>
        <w:t xml:space="preserve"> prin</w:t>
      </w:r>
      <w:r w:rsidR="00485888" w:rsidRPr="002D2D7E">
        <w:rPr>
          <w:sz w:val="28"/>
          <w:szCs w:val="28"/>
          <w:lang w:val="ro-RO"/>
        </w:rPr>
        <w:t xml:space="preserve"> </w:t>
      </w:r>
      <w:r w:rsidR="00485888" w:rsidRPr="002D2D7E">
        <w:rPr>
          <w:bCs/>
          <w:sz w:val="28"/>
          <w:szCs w:val="28"/>
          <w:lang w:val="ro-RO"/>
        </w:rPr>
        <w:t>Hotărâ</w:t>
      </w:r>
      <w:r w:rsidR="00F718BD" w:rsidRPr="002D2D7E">
        <w:rPr>
          <w:bCs/>
          <w:sz w:val="28"/>
          <w:szCs w:val="28"/>
          <w:lang w:val="ro-RO"/>
        </w:rPr>
        <w:t>rea</w:t>
      </w:r>
      <w:r w:rsidR="00485888" w:rsidRPr="002D2D7E">
        <w:rPr>
          <w:bCs/>
          <w:sz w:val="28"/>
          <w:szCs w:val="28"/>
          <w:lang w:val="ro-RO"/>
        </w:rPr>
        <w:t xml:space="preserve"> </w:t>
      </w:r>
      <w:r w:rsidR="003B4FD1">
        <w:rPr>
          <w:sz w:val="28"/>
          <w:szCs w:val="28"/>
        </w:rPr>
        <w:t>Consiliului Județean</w:t>
      </w:r>
      <w:r w:rsidR="003B4FD1" w:rsidRPr="005D1DCC">
        <w:rPr>
          <w:bCs/>
          <w:sz w:val="28"/>
          <w:szCs w:val="28"/>
        </w:rPr>
        <w:t xml:space="preserve"> Vrancea</w:t>
      </w:r>
      <w:r w:rsidR="00811731">
        <w:rPr>
          <w:bCs/>
          <w:sz w:val="28"/>
          <w:szCs w:val="28"/>
          <w:lang w:val="ro-RO"/>
        </w:rPr>
        <w:t xml:space="preserve"> </w:t>
      </w:r>
      <w:r w:rsidR="00624048" w:rsidRPr="00A71026">
        <w:rPr>
          <w:sz w:val="28"/>
          <w:szCs w:val="28"/>
        </w:rPr>
        <w:t>nr. 21 din 02 februarie 2023</w:t>
      </w:r>
      <w:r w:rsidR="00520850">
        <w:rPr>
          <w:sz w:val="28"/>
          <w:szCs w:val="28"/>
        </w:rPr>
        <w:t xml:space="preserve"> </w:t>
      </w:r>
      <w:r w:rsidR="00F718BD" w:rsidRPr="002D2D7E">
        <w:rPr>
          <w:bCs/>
          <w:sz w:val="28"/>
          <w:szCs w:val="28"/>
          <w:lang w:val="ro-RO"/>
        </w:rPr>
        <w:t>a fost aprobat</w:t>
      </w:r>
      <w:r w:rsidR="00485888" w:rsidRPr="002D2D7E">
        <w:rPr>
          <w:bCs/>
          <w:sz w:val="28"/>
          <w:szCs w:val="28"/>
          <w:lang w:val="ro-RO"/>
        </w:rPr>
        <w:t xml:space="preserve"> Programul anual</w:t>
      </w:r>
      <w:r w:rsidR="00485888" w:rsidRPr="002D2D7E">
        <w:rPr>
          <w:rFonts w:ascii="Helvetica" w:hAnsi="Helvetica" w:cs="Helvetica"/>
          <w:sz w:val="28"/>
          <w:szCs w:val="28"/>
          <w:lang w:val="ro-RO"/>
        </w:rPr>
        <w:t> </w:t>
      </w:r>
      <w:r w:rsidR="00485888" w:rsidRPr="002D2D7E">
        <w:rPr>
          <w:sz w:val="28"/>
          <w:szCs w:val="28"/>
          <w:lang w:val="ro-RO"/>
        </w:rPr>
        <w:t>pentru acordarea de finanțări nerambursabile alocate de la bugetul local al județului Vrancea, pe anul 202</w:t>
      </w:r>
      <w:r w:rsidR="00624048">
        <w:rPr>
          <w:sz w:val="28"/>
          <w:szCs w:val="28"/>
          <w:lang w:val="ro-RO"/>
        </w:rPr>
        <w:t>3</w:t>
      </w:r>
      <w:r w:rsidR="00485888" w:rsidRPr="002D2D7E">
        <w:rPr>
          <w:sz w:val="28"/>
          <w:szCs w:val="28"/>
          <w:lang w:val="ro-RO"/>
        </w:rPr>
        <w:t xml:space="preserve">, pentru activități de </w:t>
      </w:r>
      <w:r w:rsidR="00520850" w:rsidRPr="00A71026">
        <w:rPr>
          <w:bCs/>
          <w:sz w:val="28"/>
          <w:szCs w:val="28"/>
        </w:rPr>
        <w:t>tineret, socio-educaţional, sportiv și cultural</w:t>
      </w:r>
      <w:r w:rsidR="00F76275" w:rsidRPr="008E7E29">
        <w:rPr>
          <w:bCs/>
          <w:sz w:val="28"/>
          <w:szCs w:val="28"/>
          <w:lang w:val="ro-RO"/>
        </w:rPr>
        <w:t>.</w:t>
      </w:r>
      <w:r w:rsidR="003A63F3" w:rsidRPr="008E7E29">
        <w:rPr>
          <w:bCs/>
          <w:sz w:val="28"/>
          <w:szCs w:val="28"/>
          <w:lang w:val="ro-RO"/>
        </w:rPr>
        <w:t xml:space="preserve"> </w:t>
      </w:r>
    </w:p>
    <w:p w14:paraId="1251C951" w14:textId="4D872DE8" w:rsidR="0085607F" w:rsidRPr="00CD3AB8" w:rsidRDefault="00C82C45" w:rsidP="009F5B6E">
      <w:pPr>
        <w:keepNext/>
        <w:spacing w:line="276" w:lineRule="auto"/>
        <w:ind w:firstLine="720"/>
        <w:jc w:val="both"/>
        <w:outlineLvl w:val="0"/>
        <w:rPr>
          <w:sz w:val="28"/>
          <w:szCs w:val="28"/>
          <w:lang w:val="fr-FR"/>
        </w:rPr>
      </w:pPr>
      <w:r>
        <w:rPr>
          <w:sz w:val="28"/>
          <w:szCs w:val="28"/>
        </w:rPr>
        <w:t>P</w:t>
      </w:r>
      <w:r w:rsidR="005D1DCC" w:rsidRPr="005D1DCC">
        <w:rPr>
          <w:sz w:val="28"/>
          <w:szCs w:val="28"/>
        </w:rPr>
        <w:t xml:space="preserve">rin </w:t>
      </w:r>
      <w:r w:rsidR="00C00040" w:rsidRPr="00FA0962">
        <w:rPr>
          <w:color w:val="000000" w:themeColor="text1"/>
          <w:sz w:val="28"/>
          <w:szCs w:val="28"/>
        </w:rPr>
        <w:t>Dispoziția</w:t>
      </w:r>
      <w:r w:rsidR="005D1DCC" w:rsidRPr="00FA0962">
        <w:rPr>
          <w:color w:val="000000" w:themeColor="text1"/>
          <w:sz w:val="28"/>
          <w:szCs w:val="28"/>
        </w:rPr>
        <w:t xml:space="preserve"> </w:t>
      </w:r>
      <w:r w:rsidR="0099228D">
        <w:rPr>
          <w:color w:val="000000" w:themeColor="text1"/>
          <w:sz w:val="28"/>
          <w:szCs w:val="28"/>
        </w:rPr>
        <w:t>546</w:t>
      </w:r>
      <w:r w:rsidR="00591492" w:rsidRPr="00FA0962">
        <w:rPr>
          <w:color w:val="000000" w:themeColor="text1"/>
          <w:sz w:val="28"/>
          <w:szCs w:val="28"/>
        </w:rPr>
        <w:t>/</w:t>
      </w:r>
      <w:r w:rsidR="0099228D">
        <w:rPr>
          <w:color w:val="000000" w:themeColor="text1"/>
          <w:sz w:val="28"/>
          <w:szCs w:val="28"/>
        </w:rPr>
        <w:t>18</w:t>
      </w:r>
      <w:r w:rsidR="00591492" w:rsidRPr="00FA0962">
        <w:rPr>
          <w:color w:val="000000" w:themeColor="text1"/>
          <w:sz w:val="28"/>
          <w:szCs w:val="28"/>
        </w:rPr>
        <w:t>.0</w:t>
      </w:r>
      <w:r w:rsidR="0096363F">
        <w:rPr>
          <w:color w:val="000000" w:themeColor="text1"/>
          <w:sz w:val="28"/>
          <w:szCs w:val="28"/>
        </w:rPr>
        <w:t>5</w:t>
      </w:r>
      <w:r w:rsidR="00591492" w:rsidRPr="00FA0962">
        <w:rPr>
          <w:color w:val="000000" w:themeColor="text1"/>
          <w:sz w:val="28"/>
          <w:szCs w:val="28"/>
        </w:rPr>
        <w:t>.202</w:t>
      </w:r>
      <w:r w:rsidR="009268F9">
        <w:rPr>
          <w:color w:val="000000" w:themeColor="text1"/>
          <w:sz w:val="28"/>
          <w:szCs w:val="28"/>
        </w:rPr>
        <w:t>3</w:t>
      </w:r>
      <w:r w:rsidR="005D1DCC" w:rsidRPr="00FA0962">
        <w:rPr>
          <w:color w:val="000000" w:themeColor="text1"/>
          <w:sz w:val="28"/>
          <w:szCs w:val="28"/>
        </w:rPr>
        <w:t xml:space="preserve"> a </w:t>
      </w:r>
      <w:r w:rsidR="00C00040" w:rsidRPr="00FA0962">
        <w:rPr>
          <w:color w:val="000000" w:themeColor="text1"/>
          <w:sz w:val="28"/>
          <w:szCs w:val="28"/>
        </w:rPr>
        <w:t>Președintelui</w:t>
      </w:r>
      <w:r w:rsidR="005D1DCC" w:rsidRPr="00FA0962">
        <w:rPr>
          <w:color w:val="000000" w:themeColor="text1"/>
          <w:sz w:val="28"/>
          <w:szCs w:val="28"/>
        </w:rPr>
        <w:t xml:space="preserve"> </w:t>
      </w:r>
      <w:r w:rsidR="00CA5FAF">
        <w:rPr>
          <w:sz w:val="28"/>
          <w:szCs w:val="28"/>
        </w:rPr>
        <w:t>Unității Administrativ Teritoriale Județul</w:t>
      </w:r>
      <w:r w:rsidR="00CA5FAF" w:rsidRPr="005D1DCC">
        <w:rPr>
          <w:bCs/>
          <w:sz w:val="28"/>
          <w:szCs w:val="28"/>
        </w:rPr>
        <w:t xml:space="preserve"> Vrancea </w:t>
      </w:r>
      <w:r w:rsidR="005D1DCC" w:rsidRPr="00FA0962">
        <w:rPr>
          <w:color w:val="000000" w:themeColor="text1"/>
          <w:sz w:val="28"/>
          <w:szCs w:val="28"/>
        </w:rPr>
        <w:t xml:space="preserve">s-a constituit </w:t>
      </w:r>
      <w:r w:rsidR="005D1DCC" w:rsidRPr="00FA0962">
        <w:rPr>
          <w:bCs/>
          <w:color w:val="000000" w:themeColor="text1"/>
          <w:sz w:val="28"/>
          <w:szCs w:val="28"/>
        </w:rPr>
        <w:t>Comi</w:t>
      </w:r>
      <w:r w:rsidR="000E2D2B" w:rsidRPr="00FA0962">
        <w:rPr>
          <w:bCs/>
          <w:color w:val="000000" w:themeColor="text1"/>
          <w:sz w:val="28"/>
          <w:szCs w:val="28"/>
        </w:rPr>
        <w:t>sia</w:t>
      </w:r>
      <w:r w:rsidR="005D1DCC" w:rsidRPr="00FA0962">
        <w:rPr>
          <w:bCs/>
          <w:color w:val="000000" w:themeColor="text1"/>
          <w:sz w:val="28"/>
          <w:szCs w:val="28"/>
        </w:rPr>
        <w:t xml:space="preserve"> de monitorizare a implementării proiectelor </w:t>
      </w:r>
      <w:r w:rsidR="0099228D">
        <w:rPr>
          <w:bCs/>
          <w:sz w:val="28"/>
          <w:szCs w:val="28"/>
        </w:rPr>
        <w:t>finanțate</w:t>
      </w:r>
      <w:r w:rsidR="005D1DCC" w:rsidRPr="005D1DCC">
        <w:rPr>
          <w:bCs/>
          <w:sz w:val="28"/>
          <w:szCs w:val="28"/>
        </w:rPr>
        <w:t xml:space="preserve"> din </w:t>
      </w:r>
      <w:r w:rsidR="007C60A7">
        <w:rPr>
          <w:bCs/>
          <w:sz w:val="28"/>
          <w:szCs w:val="28"/>
        </w:rPr>
        <w:t>b</w:t>
      </w:r>
      <w:r w:rsidR="005D1DCC" w:rsidRPr="005D1DCC">
        <w:rPr>
          <w:bCs/>
          <w:sz w:val="28"/>
          <w:szCs w:val="28"/>
        </w:rPr>
        <w:t xml:space="preserve">ugetul propriu al </w:t>
      </w:r>
      <w:r w:rsidR="00AC77DD">
        <w:rPr>
          <w:sz w:val="28"/>
          <w:szCs w:val="28"/>
        </w:rPr>
        <w:t>Județul</w:t>
      </w:r>
      <w:r w:rsidR="0099228D">
        <w:rPr>
          <w:sz w:val="28"/>
          <w:szCs w:val="28"/>
        </w:rPr>
        <w:t>ui</w:t>
      </w:r>
      <w:r w:rsidR="005D1DCC" w:rsidRPr="005D1DCC">
        <w:rPr>
          <w:bCs/>
          <w:sz w:val="28"/>
          <w:szCs w:val="28"/>
        </w:rPr>
        <w:t xml:space="preserve"> Vrancea declarate câștigătoare în anul 20</w:t>
      </w:r>
      <w:r w:rsidR="00591492">
        <w:rPr>
          <w:bCs/>
          <w:sz w:val="28"/>
          <w:szCs w:val="28"/>
        </w:rPr>
        <w:t>2</w:t>
      </w:r>
      <w:r w:rsidR="006A23BC">
        <w:rPr>
          <w:bCs/>
          <w:sz w:val="28"/>
          <w:szCs w:val="28"/>
        </w:rPr>
        <w:t>3</w:t>
      </w:r>
      <w:r w:rsidR="005D1DCC" w:rsidRPr="005D1DCC">
        <w:rPr>
          <w:bCs/>
          <w:sz w:val="28"/>
          <w:szCs w:val="28"/>
        </w:rPr>
        <w:t xml:space="preserve"> </w:t>
      </w:r>
      <w:r w:rsidR="001C75E4">
        <w:rPr>
          <w:bCs/>
          <w:sz w:val="28"/>
          <w:szCs w:val="28"/>
        </w:rPr>
        <w:t>î</w:t>
      </w:r>
      <w:r w:rsidR="005D1DCC" w:rsidRPr="005D1DCC">
        <w:rPr>
          <w:bCs/>
          <w:sz w:val="28"/>
          <w:szCs w:val="28"/>
        </w:rPr>
        <w:t xml:space="preserve">n </w:t>
      </w:r>
      <w:r w:rsidR="00D26501" w:rsidRPr="005D1DCC">
        <w:rPr>
          <w:bCs/>
          <w:sz w:val="28"/>
          <w:szCs w:val="28"/>
        </w:rPr>
        <w:t>următoarea</w:t>
      </w:r>
      <w:r w:rsidR="005D1DCC" w:rsidRPr="005D1DCC">
        <w:rPr>
          <w:bCs/>
          <w:sz w:val="28"/>
          <w:szCs w:val="28"/>
        </w:rPr>
        <w:t xml:space="preserve"> componen</w:t>
      </w:r>
      <w:r w:rsidR="001C75E4">
        <w:rPr>
          <w:bCs/>
          <w:sz w:val="28"/>
          <w:szCs w:val="28"/>
        </w:rPr>
        <w:t>ță</w:t>
      </w:r>
      <w:r w:rsidR="005D1DCC" w:rsidRPr="005D1DCC">
        <w:rPr>
          <w:bCs/>
          <w:sz w:val="28"/>
          <w:szCs w:val="28"/>
        </w:rPr>
        <w:t xml:space="preserve">: </w:t>
      </w:r>
      <w:r w:rsidR="00AC2516" w:rsidRPr="00DA0A11">
        <w:rPr>
          <w:sz w:val="28"/>
          <w:szCs w:val="28"/>
          <w:lang w:eastAsia="zh-CN"/>
        </w:rPr>
        <w:t>Axon Andreea</w:t>
      </w:r>
      <w:r w:rsidR="00331F61" w:rsidRPr="00DA0A11">
        <w:rPr>
          <w:sz w:val="28"/>
          <w:szCs w:val="28"/>
          <w:lang w:eastAsia="zh-CN"/>
        </w:rPr>
        <w:t>,</w:t>
      </w:r>
      <w:r w:rsidR="005D1DCC" w:rsidRPr="00DA0A11">
        <w:rPr>
          <w:sz w:val="28"/>
          <w:szCs w:val="28"/>
          <w:lang w:eastAsia="zh-CN"/>
        </w:rPr>
        <w:t xml:space="preserve"> </w:t>
      </w:r>
      <w:r w:rsidR="00AD6E6E">
        <w:rPr>
          <w:sz w:val="28"/>
          <w:szCs w:val="28"/>
          <w:lang w:val="fr-FR"/>
        </w:rPr>
        <w:t xml:space="preserve">Enescu Aniela, Mircea Oana </w:t>
      </w:r>
      <w:r w:rsidR="00D957A5">
        <w:rPr>
          <w:sz w:val="28"/>
          <w:szCs w:val="28"/>
          <w:lang w:val="fr-FR"/>
        </w:rPr>
        <w:t xml:space="preserve">Maria, Robu Gina Nela, </w:t>
      </w:r>
      <w:r w:rsidR="0085607F" w:rsidRPr="00CD3AB8">
        <w:rPr>
          <w:sz w:val="28"/>
          <w:szCs w:val="28"/>
          <w:lang w:val="fr-FR"/>
        </w:rPr>
        <w:t>Br</w:t>
      </w:r>
      <w:r w:rsidR="008B12AF">
        <w:rPr>
          <w:sz w:val="28"/>
          <w:szCs w:val="28"/>
          <w:lang w:val="fr-FR"/>
        </w:rPr>
        <w:t>eană</w:t>
      </w:r>
      <w:r w:rsidR="0085607F" w:rsidRPr="00CD3AB8">
        <w:rPr>
          <w:sz w:val="28"/>
          <w:szCs w:val="28"/>
          <w:lang w:val="fr-FR"/>
        </w:rPr>
        <w:t xml:space="preserve"> Gabriela</w:t>
      </w:r>
      <w:r w:rsidR="009F5B6E">
        <w:rPr>
          <w:sz w:val="28"/>
          <w:szCs w:val="28"/>
          <w:lang w:val="fr-FR"/>
        </w:rPr>
        <w:t>,</w:t>
      </w:r>
      <w:r w:rsidR="0085607F" w:rsidRPr="00CD3AB8">
        <w:rPr>
          <w:sz w:val="28"/>
          <w:szCs w:val="28"/>
          <w:lang w:val="fr-FR"/>
        </w:rPr>
        <w:t xml:space="preserve"> Logodinschi Mihaela</w:t>
      </w:r>
      <w:r w:rsidR="00D957A5">
        <w:rPr>
          <w:sz w:val="28"/>
          <w:szCs w:val="28"/>
          <w:lang w:val="fr-FR"/>
        </w:rPr>
        <w:t xml:space="preserve">, </w:t>
      </w:r>
      <w:r w:rsidR="00646EF2">
        <w:rPr>
          <w:sz w:val="28"/>
          <w:szCs w:val="28"/>
          <w:lang w:val="fr-FR"/>
        </w:rPr>
        <w:t xml:space="preserve">Pupăză Adina Loredana, </w:t>
      </w:r>
      <w:r w:rsidR="00D957A5">
        <w:rPr>
          <w:sz w:val="28"/>
          <w:szCs w:val="28"/>
          <w:lang w:val="fr-FR"/>
        </w:rPr>
        <w:t xml:space="preserve">Cristea </w:t>
      </w:r>
      <w:r w:rsidR="00646EF2">
        <w:rPr>
          <w:sz w:val="28"/>
          <w:szCs w:val="28"/>
          <w:lang w:val="fr-FR"/>
        </w:rPr>
        <w:t>G</w:t>
      </w:r>
      <w:r w:rsidR="00D957A5">
        <w:rPr>
          <w:sz w:val="28"/>
          <w:szCs w:val="28"/>
          <w:lang w:val="fr-FR"/>
        </w:rPr>
        <w:t>eorge</w:t>
      </w:r>
      <w:r w:rsidR="0085607F" w:rsidRPr="00CD3AB8">
        <w:rPr>
          <w:sz w:val="28"/>
          <w:szCs w:val="28"/>
          <w:lang w:val="fr-FR"/>
        </w:rPr>
        <w:t>.</w:t>
      </w:r>
    </w:p>
    <w:p w14:paraId="719CC432" w14:textId="7924AD51" w:rsidR="00E7147D" w:rsidRPr="00941332" w:rsidRDefault="005D1DCC" w:rsidP="009F5B6E">
      <w:pPr>
        <w:spacing w:line="276" w:lineRule="auto"/>
        <w:jc w:val="both"/>
        <w:rPr>
          <w:sz w:val="28"/>
          <w:szCs w:val="28"/>
        </w:rPr>
      </w:pPr>
      <w:r w:rsidRPr="00331F61">
        <w:rPr>
          <w:rFonts w:ascii="Trebuchet MS" w:hAnsi="Trebuchet MS"/>
          <w:bCs/>
          <w:sz w:val="20"/>
          <w:szCs w:val="20"/>
          <w:lang w:eastAsia="zh-CN"/>
        </w:rPr>
        <w:t xml:space="preserve">               </w:t>
      </w:r>
      <w:r w:rsidR="00E7147D">
        <w:rPr>
          <w:sz w:val="28"/>
          <w:szCs w:val="28"/>
        </w:rPr>
        <w:t xml:space="preserve">Din cele </w:t>
      </w:r>
      <w:r w:rsidR="00646EF2">
        <w:rPr>
          <w:sz w:val="28"/>
          <w:szCs w:val="28"/>
        </w:rPr>
        <w:t>cinci</w:t>
      </w:r>
      <w:r w:rsidR="00E7147D">
        <w:rPr>
          <w:sz w:val="28"/>
          <w:szCs w:val="28"/>
        </w:rPr>
        <w:t xml:space="preserve">prezece </w:t>
      </w:r>
      <w:r w:rsidR="009F5B6E">
        <w:rPr>
          <w:sz w:val="28"/>
          <w:szCs w:val="28"/>
        </w:rPr>
        <w:t>proiecte declarate eligibile</w:t>
      </w:r>
      <w:r w:rsidR="00E7147D">
        <w:rPr>
          <w:sz w:val="28"/>
          <w:szCs w:val="28"/>
        </w:rPr>
        <w:t xml:space="preserve">, </w:t>
      </w:r>
      <w:r w:rsidR="00E7147D" w:rsidRPr="00941332">
        <w:rPr>
          <w:sz w:val="28"/>
          <w:szCs w:val="28"/>
        </w:rPr>
        <w:t xml:space="preserve">Comitetul a realizat monitorizarea </w:t>
      </w:r>
      <w:r w:rsidR="00E7147D">
        <w:rPr>
          <w:sz w:val="28"/>
          <w:szCs w:val="28"/>
        </w:rPr>
        <w:t xml:space="preserve">a </w:t>
      </w:r>
      <w:r w:rsidR="00646EF2">
        <w:rPr>
          <w:sz w:val="28"/>
          <w:szCs w:val="28"/>
        </w:rPr>
        <w:t>paispre</w:t>
      </w:r>
      <w:r w:rsidR="00E378B0">
        <w:rPr>
          <w:sz w:val="28"/>
          <w:szCs w:val="28"/>
        </w:rPr>
        <w:t>zece</w:t>
      </w:r>
      <w:r w:rsidR="00E7147D">
        <w:rPr>
          <w:sz w:val="28"/>
          <w:szCs w:val="28"/>
        </w:rPr>
        <w:t xml:space="preserve"> </w:t>
      </w:r>
      <w:r w:rsidR="00E7147D" w:rsidRPr="00941332">
        <w:rPr>
          <w:sz w:val="28"/>
          <w:szCs w:val="28"/>
        </w:rPr>
        <w:t xml:space="preserve">proiecte </w:t>
      </w:r>
      <w:r w:rsidR="00E7147D">
        <w:rPr>
          <w:sz w:val="28"/>
          <w:szCs w:val="28"/>
        </w:rPr>
        <w:t>implementate</w:t>
      </w:r>
      <w:r w:rsidR="00E7147D" w:rsidRPr="00941332">
        <w:rPr>
          <w:sz w:val="28"/>
          <w:szCs w:val="28"/>
        </w:rPr>
        <w:t xml:space="preserve"> de </w:t>
      </w:r>
      <w:r w:rsidR="00882448">
        <w:rPr>
          <w:sz w:val="28"/>
          <w:szCs w:val="28"/>
        </w:rPr>
        <w:t>asociațiile</w:t>
      </w:r>
      <w:r w:rsidR="00E7147D">
        <w:rPr>
          <w:sz w:val="28"/>
          <w:szCs w:val="28"/>
        </w:rPr>
        <w:t xml:space="preserve"> beneficiare</w:t>
      </w:r>
      <w:r w:rsidR="00E7147D" w:rsidRPr="00F25688">
        <w:rPr>
          <w:bCs/>
          <w:sz w:val="28"/>
          <w:szCs w:val="28"/>
        </w:rPr>
        <w:t>,</w:t>
      </w:r>
      <w:r w:rsidR="00E7147D" w:rsidRPr="00941332">
        <w:rPr>
          <w:sz w:val="28"/>
          <w:szCs w:val="28"/>
        </w:rPr>
        <w:t xml:space="preserve"> acordând</w:t>
      </w:r>
      <w:r w:rsidR="00E7147D">
        <w:rPr>
          <w:sz w:val="28"/>
          <w:szCs w:val="28"/>
        </w:rPr>
        <w:t>u-le</w:t>
      </w:r>
      <w:r w:rsidR="00E7147D" w:rsidRPr="00941332">
        <w:rPr>
          <w:sz w:val="28"/>
          <w:szCs w:val="28"/>
        </w:rPr>
        <w:t xml:space="preserve"> sprijin în implementarea efectivă a proiectelor. A fost urmărit progresul fizic și procedural înregistrat, realizându-se o colectare a datelor și informațiilor necesare urmăririi stadiului tehnic și financiar al acestora. </w:t>
      </w:r>
    </w:p>
    <w:p w14:paraId="4E3C7EA9" w14:textId="7EBFDA0D" w:rsidR="005D1DCC" w:rsidRPr="00490FBB" w:rsidRDefault="005D1DCC" w:rsidP="007C60A7">
      <w:pPr>
        <w:spacing w:line="276" w:lineRule="auto"/>
        <w:ind w:firstLine="720"/>
        <w:jc w:val="both"/>
        <w:rPr>
          <w:sz w:val="28"/>
          <w:szCs w:val="28"/>
        </w:rPr>
      </w:pPr>
      <w:r w:rsidRPr="00941332">
        <w:rPr>
          <w:sz w:val="28"/>
          <w:szCs w:val="28"/>
        </w:rPr>
        <w:t xml:space="preserve">S-au verificat documentele de raportare elaborate </w:t>
      </w:r>
      <w:r w:rsidR="00C00040" w:rsidRPr="00941332">
        <w:rPr>
          <w:sz w:val="28"/>
          <w:szCs w:val="28"/>
        </w:rPr>
        <w:t>ș</w:t>
      </w:r>
      <w:r w:rsidRPr="00941332">
        <w:rPr>
          <w:sz w:val="28"/>
          <w:szCs w:val="28"/>
        </w:rPr>
        <w:t>i transmise de beneficiari prin mecanismul cererilor de plat</w:t>
      </w:r>
      <w:r w:rsidR="00C00040" w:rsidRPr="00941332">
        <w:rPr>
          <w:sz w:val="28"/>
          <w:szCs w:val="28"/>
        </w:rPr>
        <w:t>ă</w:t>
      </w:r>
      <w:r w:rsidR="007C60A7">
        <w:rPr>
          <w:sz w:val="28"/>
          <w:szCs w:val="28"/>
        </w:rPr>
        <w:t xml:space="preserve"> și rambursare</w:t>
      </w:r>
      <w:r w:rsidRPr="00941332">
        <w:rPr>
          <w:sz w:val="28"/>
          <w:szCs w:val="28"/>
        </w:rPr>
        <w:t xml:space="preserve">, </w:t>
      </w:r>
      <w:r w:rsidR="00331F61" w:rsidRPr="00941332">
        <w:rPr>
          <w:sz w:val="28"/>
          <w:szCs w:val="28"/>
        </w:rPr>
        <w:t>avizându</w:t>
      </w:r>
      <w:r w:rsidRPr="00941332">
        <w:rPr>
          <w:sz w:val="28"/>
          <w:szCs w:val="28"/>
        </w:rPr>
        <w:t xml:space="preserve">-se sumele justificate </w:t>
      </w:r>
      <w:r w:rsidR="00C00040" w:rsidRPr="00941332">
        <w:rPr>
          <w:sz w:val="28"/>
          <w:szCs w:val="28"/>
        </w:rPr>
        <w:t>î</w:t>
      </w:r>
      <w:r w:rsidRPr="00941332">
        <w:rPr>
          <w:sz w:val="28"/>
          <w:szCs w:val="28"/>
        </w:rPr>
        <w:t xml:space="preserve">n mod corect. Astfel, </w:t>
      </w:r>
      <w:r w:rsidRPr="00490FBB">
        <w:rPr>
          <w:sz w:val="28"/>
          <w:szCs w:val="28"/>
        </w:rPr>
        <w:t xml:space="preserve">au fost </w:t>
      </w:r>
      <w:r w:rsidR="00FB67C5" w:rsidRPr="00490FBB">
        <w:rPr>
          <w:sz w:val="28"/>
          <w:szCs w:val="28"/>
        </w:rPr>
        <w:t xml:space="preserve">autorizate </w:t>
      </w:r>
      <w:r w:rsidR="006471E4" w:rsidRPr="00490FBB">
        <w:rPr>
          <w:sz w:val="28"/>
          <w:szCs w:val="28"/>
        </w:rPr>
        <w:t>la plat</w:t>
      </w:r>
      <w:r w:rsidR="007E626C" w:rsidRPr="00490FBB">
        <w:rPr>
          <w:sz w:val="28"/>
          <w:szCs w:val="28"/>
        </w:rPr>
        <w:t>ă</w:t>
      </w:r>
      <w:r w:rsidR="006471E4" w:rsidRPr="00490FBB">
        <w:rPr>
          <w:sz w:val="28"/>
          <w:szCs w:val="28"/>
        </w:rPr>
        <w:t xml:space="preserve"> </w:t>
      </w:r>
      <w:r w:rsidR="00257029" w:rsidRPr="00490FBB">
        <w:rPr>
          <w:sz w:val="28"/>
          <w:szCs w:val="28"/>
        </w:rPr>
        <w:t xml:space="preserve">din fonduri publice </w:t>
      </w:r>
      <w:r w:rsidR="00D02BC7" w:rsidRPr="00490FBB">
        <w:rPr>
          <w:sz w:val="28"/>
          <w:szCs w:val="28"/>
        </w:rPr>
        <w:t>urm</w:t>
      </w:r>
      <w:r w:rsidR="00257029" w:rsidRPr="00490FBB">
        <w:rPr>
          <w:sz w:val="28"/>
          <w:szCs w:val="28"/>
        </w:rPr>
        <w:t>ătoarele sume</w:t>
      </w:r>
      <w:r w:rsidRPr="00490FBB">
        <w:rPr>
          <w:sz w:val="28"/>
          <w:szCs w:val="28"/>
        </w:rPr>
        <w:t>:</w:t>
      </w:r>
    </w:p>
    <w:p w14:paraId="01D3FCFA" w14:textId="77777777" w:rsidR="005D1DCC" w:rsidRPr="00490FBB" w:rsidRDefault="005D1DCC" w:rsidP="00576FC8">
      <w:pPr>
        <w:spacing w:line="276" w:lineRule="auto"/>
        <w:jc w:val="both"/>
        <w:rPr>
          <w:sz w:val="28"/>
          <w:szCs w:val="28"/>
        </w:rPr>
      </w:pPr>
    </w:p>
    <w:p w14:paraId="7463690C" w14:textId="670A7512" w:rsidR="00F605F4" w:rsidRPr="00490FBB" w:rsidRDefault="00F605F4" w:rsidP="00F605F4">
      <w:pPr>
        <w:pStyle w:val="Listparagraf"/>
        <w:numPr>
          <w:ilvl w:val="0"/>
          <w:numId w:val="7"/>
        </w:numPr>
        <w:tabs>
          <w:tab w:val="clear" w:pos="720"/>
          <w:tab w:val="num" w:pos="502"/>
        </w:tabs>
        <w:ind w:left="502"/>
        <w:jc w:val="both"/>
        <w:rPr>
          <w:sz w:val="28"/>
          <w:szCs w:val="28"/>
        </w:rPr>
      </w:pPr>
      <w:r w:rsidRPr="00490FBB">
        <w:rPr>
          <w:b/>
          <w:bCs/>
          <w:sz w:val="28"/>
          <w:szCs w:val="28"/>
        </w:rPr>
        <w:t>Asociația PropatriaVox</w:t>
      </w:r>
      <w:r w:rsidRPr="00490FBB">
        <w:rPr>
          <w:sz w:val="28"/>
          <w:szCs w:val="28"/>
        </w:rPr>
        <w:t xml:space="preserve"> – </w:t>
      </w:r>
      <w:r w:rsidRPr="00490FBB">
        <w:rPr>
          <w:color w:val="0A0A0A"/>
          <w:sz w:val="28"/>
          <w:szCs w:val="28"/>
        </w:rPr>
        <w:t xml:space="preserve">Contract nr. 9993/05.05.2023 </w:t>
      </w:r>
      <w:r w:rsidRPr="00490FBB">
        <w:rPr>
          <w:color w:val="000000"/>
          <w:sz w:val="28"/>
          <w:szCs w:val="28"/>
          <w:shd w:val="clear" w:color="auto" w:fill="FFFFFF"/>
        </w:rPr>
        <w:t xml:space="preserve">pentru proiectul </w:t>
      </w:r>
      <w:r w:rsidRPr="00490FBB">
        <w:rPr>
          <w:i/>
          <w:iCs/>
          <w:sz w:val="28"/>
          <w:szCs w:val="28"/>
        </w:rPr>
        <w:t xml:space="preserve">Classic for teens Festival </w:t>
      </w:r>
      <w:bookmarkStart w:id="0" w:name="_Hlk133507728"/>
      <w:r w:rsidRPr="00490FBB">
        <w:rPr>
          <w:i/>
          <w:iCs/>
          <w:sz w:val="28"/>
          <w:szCs w:val="28"/>
        </w:rPr>
        <w:t xml:space="preserve">ediția </w:t>
      </w:r>
      <w:r w:rsidRPr="004859FA">
        <w:rPr>
          <w:i/>
          <w:iCs/>
          <w:sz w:val="28"/>
          <w:szCs w:val="28"/>
        </w:rPr>
        <w:t>IV</w:t>
      </w:r>
      <w:bookmarkEnd w:id="0"/>
      <w:r w:rsidRPr="004859FA">
        <w:rPr>
          <w:sz w:val="28"/>
          <w:szCs w:val="28"/>
        </w:rPr>
        <w:t>;</w:t>
      </w:r>
      <w:r w:rsidR="001735E7" w:rsidRPr="004859FA">
        <w:rPr>
          <w:sz w:val="28"/>
          <w:szCs w:val="28"/>
        </w:rPr>
        <w:t xml:space="preserve"> </w:t>
      </w:r>
      <w:r w:rsidR="007B4B83" w:rsidRPr="004859FA">
        <w:rPr>
          <w:sz w:val="28"/>
          <w:szCs w:val="28"/>
        </w:rPr>
        <w:t>199 345,50</w:t>
      </w:r>
      <w:r w:rsidR="001735E7" w:rsidRPr="004859FA">
        <w:rPr>
          <w:sz w:val="28"/>
          <w:szCs w:val="28"/>
        </w:rPr>
        <w:t xml:space="preserve"> lei</w:t>
      </w:r>
    </w:p>
    <w:p w14:paraId="24C1E9FF" w14:textId="37E2458F" w:rsidR="00F605F4" w:rsidRPr="00490FBB" w:rsidRDefault="00F605F4" w:rsidP="00F605F4">
      <w:pPr>
        <w:pStyle w:val="Listparagraf"/>
        <w:numPr>
          <w:ilvl w:val="0"/>
          <w:numId w:val="7"/>
        </w:numPr>
        <w:tabs>
          <w:tab w:val="clear" w:pos="720"/>
          <w:tab w:val="num" w:pos="502"/>
        </w:tabs>
        <w:ind w:left="502"/>
        <w:jc w:val="both"/>
        <w:rPr>
          <w:sz w:val="28"/>
          <w:szCs w:val="28"/>
        </w:rPr>
      </w:pPr>
      <w:bookmarkStart w:id="1" w:name="_Hlk133506318"/>
      <w:r w:rsidRPr="00490FBB">
        <w:rPr>
          <w:b/>
          <w:bCs/>
          <w:sz w:val="28"/>
          <w:szCs w:val="28"/>
        </w:rPr>
        <w:t>Asociația Protha Panciu</w:t>
      </w:r>
      <w:r w:rsidRPr="00490FBB">
        <w:rPr>
          <w:sz w:val="28"/>
          <w:szCs w:val="28"/>
        </w:rPr>
        <w:t xml:space="preserve"> –</w:t>
      </w:r>
      <w:bookmarkEnd w:id="1"/>
      <w:r w:rsidRPr="00490FBB">
        <w:rPr>
          <w:sz w:val="28"/>
          <w:szCs w:val="28"/>
        </w:rPr>
        <w:t xml:space="preserve"> </w:t>
      </w:r>
      <w:r w:rsidRPr="00490FBB">
        <w:rPr>
          <w:color w:val="0A0A0A"/>
          <w:sz w:val="28"/>
          <w:szCs w:val="28"/>
        </w:rPr>
        <w:t xml:space="preserve">Contract nr. 9982/05.05.2023 </w:t>
      </w:r>
      <w:bookmarkStart w:id="2" w:name="_Hlk133506350"/>
      <w:r w:rsidRPr="00490FBB">
        <w:rPr>
          <w:sz w:val="28"/>
          <w:szCs w:val="28"/>
        </w:rPr>
        <w:t xml:space="preserve">pentru </w:t>
      </w:r>
      <w:r w:rsidRPr="00490FBB">
        <w:rPr>
          <w:color w:val="000000"/>
          <w:sz w:val="28"/>
          <w:szCs w:val="28"/>
          <w:shd w:val="clear" w:color="auto" w:fill="FFFFFF"/>
        </w:rPr>
        <w:t xml:space="preserve">proiectul </w:t>
      </w:r>
      <w:r w:rsidRPr="00490FBB">
        <w:rPr>
          <w:i/>
          <w:iCs/>
          <w:sz w:val="28"/>
          <w:szCs w:val="28"/>
        </w:rPr>
        <w:t xml:space="preserve">Festivalul de teatru tânăr </w:t>
      </w:r>
      <w:r w:rsidRPr="00490FBB">
        <w:rPr>
          <w:b/>
          <w:bCs/>
          <w:i/>
          <w:iCs/>
          <w:sz w:val="28"/>
          <w:szCs w:val="28"/>
        </w:rPr>
        <w:t>Ora de teatru</w:t>
      </w:r>
      <w:bookmarkEnd w:id="2"/>
      <w:r w:rsidRPr="00490FBB">
        <w:rPr>
          <w:color w:val="0A0A0A"/>
          <w:sz w:val="28"/>
          <w:szCs w:val="28"/>
        </w:rPr>
        <w:t>;</w:t>
      </w:r>
      <w:r w:rsidR="001735E7" w:rsidRPr="001735E7">
        <w:rPr>
          <w:sz w:val="28"/>
          <w:szCs w:val="28"/>
        </w:rPr>
        <w:t xml:space="preserve"> </w:t>
      </w:r>
      <w:r w:rsidR="007C7554" w:rsidRPr="00DC00AB">
        <w:rPr>
          <w:sz w:val="28"/>
          <w:szCs w:val="28"/>
        </w:rPr>
        <w:t>119 783,41</w:t>
      </w:r>
      <w:r w:rsidR="001735E7" w:rsidRPr="00DC00AB">
        <w:rPr>
          <w:sz w:val="28"/>
          <w:szCs w:val="28"/>
        </w:rPr>
        <w:t xml:space="preserve"> lei</w:t>
      </w:r>
    </w:p>
    <w:p w14:paraId="3E3AA032" w14:textId="3A773775" w:rsidR="00F605F4" w:rsidRPr="00490FBB" w:rsidRDefault="00F605F4" w:rsidP="00F605F4">
      <w:pPr>
        <w:pStyle w:val="Listparagraf"/>
        <w:numPr>
          <w:ilvl w:val="0"/>
          <w:numId w:val="7"/>
        </w:numPr>
        <w:tabs>
          <w:tab w:val="clear" w:pos="720"/>
          <w:tab w:val="num" w:pos="502"/>
        </w:tabs>
        <w:ind w:left="502"/>
        <w:jc w:val="both"/>
        <w:rPr>
          <w:sz w:val="28"/>
          <w:szCs w:val="28"/>
        </w:rPr>
      </w:pPr>
      <w:bookmarkStart w:id="3" w:name="_Hlk133506460"/>
      <w:r w:rsidRPr="00490FBB">
        <w:rPr>
          <w:b/>
          <w:bCs/>
          <w:sz w:val="28"/>
          <w:szCs w:val="28"/>
        </w:rPr>
        <w:t>Asociația Tenis Club Focșani</w:t>
      </w:r>
      <w:r w:rsidRPr="00490FBB">
        <w:rPr>
          <w:sz w:val="28"/>
          <w:szCs w:val="28"/>
        </w:rPr>
        <w:t xml:space="preserve"> </w:t>
      </w:r>
      <w:bookmarkEnd w:id="3"/>
      <w:r w:rsidRPr="00490FBB">
        <w:rPr>
          <w:sz w:val="28"/>
          <w:szCs w:val="28"/>
        </w:rPr>
        <w:t xml:space="preserve">– </w:t>
      </w:r>
      <w:r w:rsidRPr="00490FBB">
        <w:rPr>
          <w:color w:val="0A0A0A"/>
          <w:sz w:val="28"/>
          <w:szCs w:val="28"/>
        </w:rPr>
        <w:t xml:space="preserve">Contract nr. 9980/05.05.2023 </w:t>
      </w:r>
      <w:bookmarkStart w:id="4" w:name="_Hlk133506483"/>
      <w:r w:rsidRPr="00490FBB">
        <w:rPr>
          <w:sz w:val="28"/>
          <w:szCs w:val="28"/>
        </w:rPr>
        <w:t xml:space="preserve">pentru proiectul </w:t>
      </w:r>
      <w:r w:rsidRPr="00490FBB">
        <w:rPr>
          <w:i/>
          <w:iCs/>
          <w:sz w:val="28"/>
          <w:szCs w:val="28"/>
        </w:rPr>
        <w:t>Vrancea Trophy 2023</w:t>
      </w:r>
      <w:bookmarkEnd w:id="4"/>
      <w:r w:rsidRPr="00490FBB">
        <w:rPr>
          <w:sz w:val="28"/>
          <w:szCs w:val="28"/>
        </w:rPr>
        <w:t>;</w:t>
      </w:r>
      <w:bookmarkStart w:id="5" w:name="_Hlk133572432"/>
      <w:r w:rsidR="001735E7" w:rsidRPr="001735E7">
        <w:rPr>
          <w:sz w:val="28"/>
          <w:szCs w:val="28"/>
        </w:rPr>
        <w:t xml:space="preserve"> </w:t>
      </w:r>
      <w:r w:rsidR="0046633F" w:rsidRPr="0046633F">
        <w:rPr>
          <w:sz w:val="28"/>
          <w:szCs w:val="28"/>
        </w:rPr>
        <w:t>264 468,</w:t>
      </w:r>
      <w:r w:rsidR="000073F9">
        <w:rPr>
          <w:sz w:val="28"/>
          <w:szCs w:val="28"/>
        </w:rPr>
        <w:t>2</w:t>
      </w:r>
      <w:r w:rsidR="0046633F" w:rsidRPr="0046633F">
        <w:rPr>
          <w:sz w:val="28"/>
          <w:szCs w:val="28"/>
        </w:rPr>
        <w:t>6</w:t>
      </w:r>
      <w:r w:rsidR="001735E7" w:rsidRPr="0046633F">
        <w:rPr>
          <w:sz w:val="28"/>
          <w:szCs w:val="28"/>
        </w:rPr>
        <w:t xml:space="preserve"> </w:t>
      </w:r>
      <w:bookmarkEnd w:id="5"/>
      <w:r w:rsidR="001735E7" w:rsidRPr="0046633F">
        <w:rPr>
          <w:sz w:val="28"/>
          <w:szCs w:val="28"/>
        </w:rPr>
        <w:t>lei</w:t>
      </w:r>
    </w:p>
    <w:p w14:paraId="6A207FB8" w14:textId="6D5AA87B" w:rsidR="00F605F4" w:rsidRPr="00490FBB" w:rsidRDefault="00F605F4" w:rsidP="00F605F4">
      <w:pPr>
        <w:pStyle w:val="Listparagraf"/>
        <w:numPr>
          <w:ilvl w:val="0"/>
          <w:numId w:val="7"/>
        </w:numPr>
        <w:tabs>
          <w:tab w:val="clear" w:pos="720"/>
          <w:tab w:val="num" w:pos="502"/>
        </w:tabs>
        <w:ind w:left="502"/>
        <w:jc w:val="both"/>
        <w:rPr>
          <w:sz w:val="28"/>
          <w:szCs w:val="28"/>
        </w:rPr>
      </w:pPr>
      <w:bookmarkStart w:id="6" w:name="_Hlk133506828"/>
      <w:r w:rsidRPr="00490FBB">
        <w:rPr>
          <w:b/>
          <w:bCs/>
          <w:sz w:val="28"/>
          <w:szCs w:val="28"/>
        </w:rPr>
        <w:t>Asociația Viitor pentru femei</w:t>
      </w:r>
      <w:r w:rsidRPr="00490FBB">
        <w:rPr>
          <w:sz w:val="28"/>
          <w:szCs w:val="28"/>
        </w:rPr>
        <w:t xml:space="preserve"> </w:t>
      </w:r>
      <w:bookmarkEnd w:id="6"/>
      <w:r w:rsidRPr="00490FBB">
        <w:rPr>
          <w:sz w:val="28"/>
          <w:szCs w:val="28"/>
        </w:rPr>
        <w:t xml:space="preserve">– </w:t>
      </w:r>
      <w:r w:rsidRPr="00490FBB">
        <w:rPr>
          <w:color w:val="0A0A0A"/>
          <w:sz w:val="28"/>
          <w:szCs w:val="28"/>
        </w:rPr>
        <w:t xml:space="preserve">Contract nr. 9983/05.05.2023 </w:t>
      </w:r>
      <w:bookmarkStart w:id="7" w:name="_Hlk133506858"/>
      <w:r w:rsidRPr="00490FBB">
        <w:rPr>
          <w:color w:val="000000"/>
          <w:sz w:val="28"/>
          <w:szCs w:val="28"/>
          <w:shd w:val="clear" w:color="auto" w:fill="FFFFFF"/>
        </w:rPr>
        <w:t xml:space="preserve">pentru proiectul </w:t>
      </w:r>
      <w:bookmarkStart w:id="8" w:name="_Hlk133569709"/>
      <w:r w:rsidRPr="00490FBB">
        <w:rPr>
          <w:i/>
          <w:iCs/>
          <w:sz w:val="28"/>
          <w:szCs w:val="28"/>
        </w:rPr>
        <w:t>Țambalissimo</w:t>
      </w:r>
      <w:r w:rsidRPr="00490FBB">
        <w:rPr>
          <w:sz w:val="28"/>
          <w:szCs w:val="28"/>
        </w:rPr>
        <w:t xml:space="preserve"> - </w:t>
      </w:r>
      <w:r w:rsidRPr="00490FBB">
        <w:rPr>
          <w:i/>
          <w:iCs/>
          <w:sz w:val="28"/>
          <w:szCs w:val="28"/>
        </w:rPr>
        <w:t>Concurs și festival de muzică lăutărească</w:t>
      </w:r>
      <w:bookmarkEnd w:id="7"/>
      <w:bookmarkEnd w:id="8"/>
      <w:r w:rsidRPr="001414A0">
        <w:rPr>
          <w:sz w:val="28"/>
          <w:szCs w:val="28"/>
        </w:rPr>
        <w:t>;</w:t>
      </w:r>
      <w:bookmarkStart w:id="9" w:name="_Hlk133572384"/>
      <w:r w:rsidR="001735E7" w:rsidRPr="001414A0">
        <w:rPr>
          <w:sz w:val="28"/>
          <w:szCs w:val="28"/>
        </w:rPr>
        <w:t xml:space="preserve"> </w:t>
      </w:r>
      <w:r w:rsidR="001414A0" w:rsidRPr="001414A0">
        <w:rPr>
          <w:sz w:val="28"/>
          <w:szCs w:val="28"/>
        </w:rPr>
        <w:t>118 066,50</w:t>
      </w:r>
      <w:r w:rsidR="001735E7" w:rsidRPr="001414A0">
        <w:rPr>
          <w:sz w:val="28"/>
          <w:szCs w:val="28"/>
        </w:rPr>
        <w:t xml:space="preserve"> </w:t>
      </w:r>
      <w:bookmarkEnd w:id="9"/>
      <w:r w:rsidR="001735E7" w:rsidRPr="001414A0">
        <w:rPr>
          <w:sz w:val="28"/>
          <w:szCs w:val="28"/>
        </w:rPr>
        <w:t>lei</w:t>
      </w:r>
    </w:p>
    <w:p w14:paraId="7BD0A2B6" w14:textId="70AB6D32" w:rsidR="00F605F4" w:rsidRPr="00490FBB" w:rsidRDefault="00F605F4" w:rsidP="00F605F4">
      <w:pPr>
        <w:pStyle w:val="Listparagraf"/>
        <w:numPr>
          <w:ilvl w:val="0"/>
          <w:numId w:val="7"/>
        </w:numPr>
        <w:tabs>
          <w:tab w:val="clear" w:pos="720"/>
          <w:tab w:val="num" w:pos="502"/>
        </w:tabs>
        <w:ind w:left="502"/>
        <w:jc w:val="both"/>
        <w:rPr>
          <w:sz w:val="28"/>
          <w:szCs w:val="28"/>
        </w:rPr>
      </w:pPr>
      <w:bookmarkStart w:id="10" w:name="_Hlk133506873"/>
      <w:r w:rsidRPr="00490FBB">
        <w:rPr>
          <w:b/>
          <w:bCs/>
          <w:sz w:val="28"/>
          <w:szCs w:val="28"/>
        </w:rPr>
        <w:t>Societatea Națională de Cruce Roșie din Romania</w:t>
      </w:r>
      <w:r w:rsidRPr="00490FBB">
        <w:rPr>
          <w:sz w:val="28"/>
          <w:szCs w:val="28"/>
        </w:rPr>
        <w:t xml:space="preserve">  </w:t>
      </w:r>
      <w:bookmarkStart w:id="11" w:name="_Hlk133506886"/>
      <w:bookmarkEnd w:id="10"/>
      <w:r w:rsidRPr="00490FBB">
        <w:rPr>
          <w:sz w:val="28"/>
          <w:szCs w:val="28"/>
        </w:rPr>
        <w:t xml:space="preserve">Filiala Vrancea </w:t>
      </w:r>
      <w:bookmarkEnd w:id="11"/>
      <w:r w:rsidRPr="00490FBB">
        <w:rPr>
          <w:sz w:val="28"/>
          <w:szCs w:val="28"/>
        </w:rPr>
        <w:t xml:space="preserve">– </w:t>
      </w:r>
      <w:r w:rsidRPr="00490FBB">
        <w:rPr>
          <w:color w:val="0A0A0A"/>
          <w:sz w:val="28"/>
          <w:szCs w:val="28"/>
        </w:rPr>
        <w:t xml:space="preserve">Contract nr. 9988/05.05.2023 </w:t>
      </w:r>
      <w:r w:rsidRPr="00490FBB">
        <w:rPr>
          <w:sz w:val="28"/>
          <w:szCs w:val="28"/>
        </w:rPr>
        <w:t>pentru</w:t>
      </w:r>
      <w:r w:rsidRPr="00490FBB">
        <w:rPr>
          <w:color w:val="000000"/>
          <w:sz w:val="28"/>
          <w:szCs w:val="28"/>
          <w:shd w:val="clear" w:color="auto" w:fill="FFFFFF"/>
        </w:rPr>
        <w:t xml:space="preserve"> proiectul </w:t>
      </w:r>
      <w:r w:rsidRPr="00490FBB">
        <w:rPr>
          <w:i/>
          <w:iCs/>
          <w:sz w:val="28"/>
          <w:szCs w:val="28"/>
        </w:rPr>
        <w:t>V.O.L.U.N.T.A.R.</w:t>
      </w:r>
      <w:r w:rsidRPr="00490FBB">
        <w:rPr>
          <w:sz w:val="28"/>
          <w:szCs w:val="28"/>
        </w:rPr>
        <w:t>;</w:t>
      </w:r>
      <w:bookmarkStart w:id="12" w:name="_Hlk133572447"/>
      <w:r w:rsidR="001735E7" w:rsidRPr="001735E7">
        <w:rPr>
          <w:sz w:val="28"/>
          <w:szCs w:val="28"/>
        </w:rPr>
        <w:t xml:space="preserve"> </w:t>
      </w:r>
      <w:r w:rsidR="00AD0D47" w:rsidRPr="00AD0D47">
        <w:rPr>
          <w:sz w:val="28"/>
          <w:szCs w:val="28"/>
        </w:rPr>
        <w:t>98 964,59</w:t>
      </w:r>
      <w:r w:rsidR="001735E7" w:rsidRPr="00AD0D47">
        <w:rPr>
          <w:sz w:val="28"/>
          <w:szCs w:val="28"/>
        </w:rPr>
        <w:t xml:space="preserve"> </w:t>
      </w:r>
      <w:bookmarkEnd w:id="12"/>
      <w:r w:rsidR="001735E7" w:rsidRPr="00AD0D47">
        <w:rPr>
          <w:sz w:val="28"/>
          <w:szCs w:val="28"/>
        </w:rPr>
        <w:t>lei</w:t>
      </w:r>
    </w:p>
    <w:p w14:paraId="0DFF1D67" w14:textId="10D8A509" w:rsidR="00F605F4" w:rsidRPr="00490FBB" w:rsidRDefault="00F605F4" w:rsidP="00F605F4">
      <w:pPr>
        <w:pStyle w:val="Listparagraf"/>
        <w:numPr>
          <w:ilvl w:val="0"/>
          <w:numId w:val="7"/>
        </w:numPr>
        <w:tabs>
          <w:tab w:val="clear" w:pos="720"/>
          <w:tab w:val="num" w:pos="502"/>
        </w:tabs>
        <w:ind w:left="502"/>
        <w:jc w:val="both"/>
        <w:rPr>
          <w:sz w:val="28"/>
          <w:szCs w:val="28"/>
        </w:rPr>
      </w:pPr>
      <w:bookmarkStart w:id="13" w:name="_Hlk133506922"/>
      <w:r w:rsidRPr="00490FBB">
        <w:rPr>
          <w:b/>
          <w:bCs/>
          <w:sz w:val="28"/>
          <w:szCs w:val="28"/>
        </w:rPr>
        <w:lastRenderedPageBreak/>
        <w:t xml:space="preserve">Asociația Profesorilor de Educație fizică și sport din Vrancea </w:t>
      </w:r>
      <w:bookmarkEnd w:id="13"/>
      <w:r w:rsidRPr="00490FBB">
        <w:rPr>
          <w:b/>
          <w:bCs/>
          <w:sz w:val="28"/>
          <w:szCs w:val="28"/>
        </w:rPr>
        <w:t>–</w:t>
      </w:r>
      <w:r w:rsidRPr="00490FBB">
        <w:rPr>
          <w:color w:val="0A0A0A"/>
          <w:sz w:val="28"/>
          <w:szCs w:val="28"/>
        </w:rPr>
        <w:t xml:space="preserve">Contract nr. 9986/05.05.2023 </w:t>
      </w:r>
      <w:bookmarkStart w:id="14" w:name="_Hlk133506935"/>
      <w:r w:rsidRPr="00490FBB">
        <w:rPr>
          <w:color w:val="000000"/>
          <w:sz w:val="28"/>
          <w:szCs w:val="28"/>
          <w:shd w:val="clear" w:color="auto" w:fill="FFFFFF"/>
        </w:rPr>
        <w:t xml:space="preserve">pentru proiectul </w:t>
      </w:r>
      <w:r w:rsidRPr="00490FBB">
        <w:rPr>
          <w:i/>
          <w:iCs/>
          <w:sz w:val="28"/>
          <w:szCs w:val="28"/>
        </w:rPr>
        <w:t>Promovarea sportului școlar</w:t>
      </w:r>
      <w:bookmarkEnd w:id="14"/>
      <w:r w:rsidRPr="00490FBB">
        <w:rPr>
          <w:sz w:val="28"/>
          <w:szCs w:val="28"/>
        </w:rPr>
        <w:t>;</w:t>
      </w:r>
      <w:bookmarkStart w:id="15" w:name="_Hlk133574018"/>
      <w:r w:rsidR="001735E7" w:rsidRPr="001735E7">
        <w:rPr>
          <w:sz w:val="28"/>
          <w:szCs w:val="28"/>
        </w:rPr>
        <w:t xml:space="preserve"> </w:t>
      </w:r>
      <w:r w:rsidR="004859FA">
        <w:rPr>
          <w:sz w:val="28"/>
          <w:szCs w:val="28"/>
        </w:rPr>
        <w:t>68 212,96</w:t>
      </w:r>
      <w:r w:rsidR="001735E7" w:rsidRPr="00490FBB">
        <w:rPr>
          <w:sz w:val="28"/>
          <w:szCs w:val="28"/>
        </w:rPr>
        <w:t xml:space="preserve"> lei</w:t>
      </w:r>
      <w:bookmarkEnd w:id="15"/>
    </w:p>
    <w:p w14:paraId="0F17A082" w14:textId="3E849E5F" w:rsidR="00F605F4" w:rsidRPr="00490FBB" w:rsidRDefault="00F605F4" w:rsidP="00F605F4">
      <w:pPr>
        <w:pStyle w:val="Listparagraf"/>
        <w:numPr>
          <w:ilvl w:val="0"/>
          <w:numId w:val="7"/>
        </w:numPr>
        <w:tabs>
          <w:tab w:val="clear" w:pos="720"/>
          <w:tab w:val="num" w:pos="502"/>
        </w:tabs>
        <w:ind w:left="502"/>
        <w:jc w:val="both"/>
        <w:rPr>
          <w:sz w:val="28"/>
          <w:szCs w:val="28"/>
        </w:rPr>
      </w:pPr>
      <w:bookmarkStart w:id="16" w:name="_Hlk133506956"/>
      <w:r w:rsidRPr="00490FBB">
        <w:rPr>
          <w:b/>
          <w:bCs/>
          <w:sz w:val="28"/>
          <w:szCs w:val="28"/>
        </w:rPr>
        <w:t xml:space="preserve">Club Sportiv Pro Sport Focșani </w:t>
      </w:r>
      <w:bookmarkEnd w:id="16"/>
      <w:r w:rsidRPr="00490FBB">
        <w:rPr>
          <w:b/>
          <w:bCs/>
          <w:sz w:val="28"/>
          <w:szCs w:val="28"/>
        </w:rPr>
        <w:t xml:space="preserve">– </w:t>
      </w:r>
      <w:r w:rsidRPr="00490FBB">
        <w:rPr>
          <w:color w:val="0A0A0A"/>
          <w:sz w:val="28"/>
          <w:szCs w:val="28"/>
        </w:rPr>
        <w:t xml:space="preserve">Contract nr. 9992/05.05.2023 </w:t>
      </w:r>
      <w:bookmarkStart w:id="17" w:name="_Hlk133506967"/>
      <w:r w:rsidRPr="00490FBB">
        <w:rPr>
          <w:color w:val="000000"/>
          <w:sz w:val="28"/>
          <w:szCs w:val="28"/>
          <w:shd w:val="clear" w:color="auto" w:fill="FFFFFF"/>
        </w:rPr>
        <w:t xml:space="preserve">pentru proiectul </w:t>
      </w:r>
      <w:r w:rsidRPr="00490FBB">
        <w:rPr>
          <w:i/>
          <w:iCs/>
          <w:sz w:val="28"/>
          <w:szCs w:val="28"/>
        </w:rPr>
        <w:t>Trofeul Handbalului Vrâncean</w:t>
      </w:r>
      <w:r w:rsidRPr="00490FBB">
        <w:rPr>
          <w:b/>
          <w:bCs/>
          <w:i/>
          <w:iCs/>
          <w:sz w:val="28"/>
          <w:szCs w:val="28"/>
        </w:rPr>
        <w:t xml:space="preserve"> </w:t>
      </w:r>
      <w:r w:rsidRPr="00490FBB">
        <w:rPr>
          <w:i/>
          <w:iCs/>
          <w:sz w:val="28"/>
          <w:szCs w:val="28"/>
        </w:rPr>
        <w:t>- Cupa Consiliului Județean</w:t>
      </w:r>
      <w:bookmarkEnd w:id="17"/>
      <w:r w:rsidRPr="00490FBB">
        <w:rPr>
          <w:sz w:val="28"/>
          <w:szCs w:val="28"/>
        </w:rPr>
        <w:t>;</w:t>
      </w:r>
      <w:r w:rsidR="001735E7" w:rsidRPr="001735E7">
        <w:rPr>
          <w:sz w:val="28"/>
          <w:szCs w:val="28"/>
        </w:rPr>
        <w:t xml:space="preserve"> </w:t>
      </w:r>
      <w:r w:rsidR="001735E7" w:rsidRPr="00FC01EA">
        <w:rPr>
          <w:sz w:val="28"/>
          <w:szCs w:val="28"/>
        </w:rPr>
        <w:t>1</w:t>
      </w:r>
      <w:r w:rsidR="00FC01EA" w:rsidRPr="00FC01EA">
        <w:rPr>
          <w:sz w:val="28"/>
          <w:szCs w:val="28"/>
        </w:rPr>
        <w:t>5</w:t>
      </w:r>
      <w:r w:rsidR="001735E7" w:rsidRPr="00FC01EA">
        <w:rPr>
          <w:sz w:val="28"/>
          <w:szCs w:val="28"/>
        </w:rPr>
        <w:t>0 000 lei</w:t>
      </w:r>
    </w:p>
    <w:p w14:paraId="18755586" w14:textId="1E6F7165" w:rsidR="00F605F4" w:rsidRPr="00490FBB" w:rsidRDefault="00F605F4" w:rsidP="00F605F4">
      <w:pPr>
        <w:pStyle w:val="Listparagraf"/>
        <w:numPr>
          <w:ilvl w:val="0"/>
          <w:numId w:val="7"/>
        </w:numPr>
        <w:tabs>
          <w:tab w:val="clear" w:pos="720"/>
          <w:tab w:val="num" w:pos="502"/>
        </w:tabs>
        <w:ind w:left="502"/>
        <w:jc w:val="both"/>
        <w:rPr>
          <w:b/>
          <w:bCs/>
          <w:sz w:val="28"/>
          <w:szCs w:val="28"/>
        </w:rPr>
      </w:pPr>
      <w:r w:rsidRPr="00490FBB">
        <w:rPr>
          <w:rStyle w:val="Robust"/>
          <w:color w:val="0A0A0A"/>
          <w:sz w:val="28"/>
          <w:szCs w:val="28"/>
        </w:rPr>
        <w:t xml:space="preserve">Asociația Clubul Sportiv Alpha Mind </w:t>
      </w:r>
      <w:r w:rsidRPr="00490FBB">
        <w:rPr>
          <w:b/>
          <w:bCs/>
          <w:sz w:val="28"/>
          <w:szCs w:val="28"/>
        </w:rPr>
        <w:t xml:space="preserve">– </w:t>
      </w:r>
      <w:r w:rsidRPr="00490FBB">
        <w:rPr>
          <w:color w:val="0A0A0A"/>
          <w:sz w:val="28"/>
          <w:szCs w:val="28"/>
        </w:rPr>
        <w:t xml:space="preserve">Contract nr. 9987/05.05.2023 </w:t>
      </w:r>
      <w:bookmarkStart w:id="18" w:name="_Hlk133507182"/>
      <w:r w:rsidRPr="00490FBB">
        <w:rPr>
          <w:color w:val="000000"/>
          <w:sz w:val="28"/>
          <w:szCs w:val="28"/>
          <w:shd w:val="clear" w:color="auto" w:fill="FFFFFF"/>
        </w:rPr>
        <w:t xml:space="preserve">pentru proiectul </w:t>
      </w:r>
      <w:r w:rsidRPr="00490FBB">
        <w:rPr>
          <w:i/>
          <w:iCs/>
          <w:sz w:val="28"/>
          <w:szCs w:val="28"/>
        </w:rPr>
        <w:t>XC Trophy Jariștea 2023</w:t>
      </w:r>
      <w:bookmarkEnd w:id="18"/>
      <w:r w:rsidRPr="00490FBB">
        <w:rPr>
          <w:i/>
          <w:iCs/>
          <w:sz w:val="28"/>
          <w:szCs w:val="28"/>
        </w:rPr>
        <w:t>;</w:t>
      </w:r>
      <w:bookmarkStart w:id="19" w:name="_Hlk133572400"/>
      <w:r w:rsidR="001735E7" w:rsidRPr="001735E7">
        <w:rPr>
          <w:sz w:val="28"/>
          <w:szCs w:val="28"/>
        </w:rPr>
        <w:t xml:space="preserve"> </w:t>
      </w:r>
      <w:r w:rsidR="00EC3586" w:rsidRPr="00EC3586">
        <w:rPr>
          <w:sz w:val="28"/>
          <w:szCs w:val="28"/>
        </w:rPr>
        <w:t>142 237,01</w:t>
      </w:r>
      <w:r w:rsidR="001735E7" w:rsidRPr="00EC3586">
        <w:rPr>
          <w:sz w:val="28"/>
          <w:szCs w:val="28"/>
        </w:rPr>
        <w:t xml:space="preserve"> </w:t>
      </w:r>
      <w:bookmarkEnd w:id="19"/>
      <w:r w:rsidR="001735E7" w:rsidRPr="00EC3586">
        <w:rPr>
          <w:sz w:val="28"/>
          <w:szCs w:val="28"/>
        </w:rPr>
        <w:t>lei</w:t>
      </w:r>
    </w:p>
    <w:p w14:paraId="685EB54B" w14:textId="379A9980" w:rsidR="00F605F4" w:rsidRPr="00B4061B" w:rsidRDefault="00F605F4" w:rsidP="00F605F4">
      <w:pPr>
        <w:pStyle w:val="Listparagraf"/>
        <w:numPr>
          <w:ilvl w:val="0"/>
          <w:numId w:val="7"/>
        </w:numPr>
        <w:tabs>
          <w:tab w:val="clear" w:pos="720"/>
          <w:tab w:val="num" w:pos="502"/>
        </w:tabs>
        <w:ind w:left="502"/>
        <w:jc w:val="both"/>
        <w:rPr>
          <w:b/>
          <w:bCs/>
          <w:sz w:val="28"/>
          <w:szCs w:val="28"/>
        </w:rPr>
      </w:pPr>
      <w:bookmarkStart w:id="20" w:name="_Hlk133507203"/>
      <w:r w:rsidRPr="00490FBB">
        <w:rPr>
          <w:b/>
          <w:bCs/>
          <w:sz w:val="28"/>
          <w:szCs w:val="28"/>
        </w:rPr>
        <w:t>Asociația Județeană de Fotbal Vrancea</w:t>
      </w:r>
      <w:r w:rsidRPr="00490FBB">
        <w:rPr>
          <w:sz w:val="28"/>
          <w:szCs w:val="28"/>
        </w:rPr>
        <w:t xml:space="preserve"> </w:t>
      </w:r>
      <w:bookmarkEnd w:id="20"/>
      <w:r w:rsidRPr="00490FBB">
        <w:rPr>
          <w:sz w:val="28"/>
          <w:szCs w:val="28"/>
        </w:rPr>
        <w:t xml:space="preserve">– </w:t>
      </w:r>
      <w:r w:rsidRPr="00490FBB">
        <w:rPr>
          <w:color w:val="0A0A0A"/>
          <w:sz w:val="28"/>
          <w:szCs w:val="28"/>
        </w:rPr>
        <w:t>Contract nr. 9989/05.05.</w:t>
      </w:r>
      <w:r w:rsidR="00DF10D0">
        <w:rPr>
          <w:color w:val="0A0A0A"/>
          <w:sz w:val="28"/>
          <w:szCs w:val="28"/>
        </w:rPr>
        <w:t>2023</w:t>
      </w:r>
      <w:r w:rsidRPr="00490FBB">
        <w:rPr>
          <w:sz w:val="28"/>
          <w:szCs w:val="28"/>
        </w:rPr>
        <w:t xml:space="preserve"> </w:t>
      </w:r>
      <w:bookmarkStart w:id="21" w:name="_Hlk133507225"/>
      <w:r w:rsidRPr="00490FBB">
        <w:rPr>
          <w:color w:val="000000"/>
          <w:sz w:val="28"/>
          <w:szCs w:val="28"/>
          <w:shd w:val="clear" w:color="auto" w:fill="FFFFFF"/>
        </w:rPr>
        <w:t xml:space="preserve">pentru proiectul </w:t>
      </w:r>
      <w:r w:rsidRPr="00490FBB">
        <w:rPr>
          <w:i/>
          <w:iCs/>
          <w:sz w:val="28"/>
          <w:szCs w:val="28"/>
        </w:rPr>
        <w:t xml:space="preserve">Dezvoltarea și promovarea fotbalului din județul Vrancea  </w:t>
      </w:r>
      <w:r w:rsidRPr="00490FBB">
        <w:rPr>
          <w:b/>
          <w:bCs/>
          <w:i/>
          <w:iCs/>
          <w:sz w:val="28"/>
          <w:szCs w:val="28"/>
        </w:rPr>
        <w:t>Sportul pentru toți</w:t>
      </w:r>
      <w:bookmarkEnd w:id="21"/>
      <w:r w:rsidRPr="00490FBB">
        <w:rPr>
          <w:sz w:val="28"/>
          <w:szCs w:val="28"/>
        </w:rPr>
        <w:t>;</w:t>
      </w:r>
      <w:r w:rsidR="001735E7" w:rsidRPr="001735E7">
        <w:rPr>
          <w:sz w:val="28"/>
          <w:szCs w:val="28"/>
        </w:rPr>
        <w:t xml:space="preserve"> </w:t>
      </w:r>
      <w:r w:rsidR="00B4061B" w:rsidRPr="00B4061B">
        <w:rPr>
          <w:sz w:val="28"/>
          <w:szCs w:val="28"/>
        </w:rPr>
        <w:t>250 499</w:t>
      </w:r>
      <w:r w:rsidR="001735E7" w:rsidRPr="00B4061B">
        <w:rPr>
          <w:sz w:val="28"/>
          <w:szCs w:val="28"/>
        </w:rPr>
        <w:t xml:space="preserve"> lei</w:t>
      </w:r>
    </w:p>
    <w:p w14:paraId="145DE041" w14:textId="69FE73E4" w:rsidR="00F605F4" w:rsidRPr="00490FBB" w:rsidRDefault="00F605F4" w:rsidP="00F605F4">
      <w:pPr>
        <w:pStyle w:val="Listparagraf"/>
        <w:numPr>
          <w:ilvl w:val="0"/>
          <w:numId w:val="7"/>
        </w:numPr>
        <w:tabs>
          <w:tab w:val="clear" w:pos="720"/>
          <w:tab w:val="num" w:pos="502"/>
        </w:tabs>
        <w:ind w:left="502"/>
        <w:jc w:val="both"/>
        <w:rPr>
          <w:b/>
          <w:bCs/>
          <w:sz w:val="28"/>
          <w:szCs w:val="28"/>
        </w:rPr>
      </w:pPr>
      <w:bookmarkStart w:id="22" w:name="_Hlk133507253"/>
      <w:r w:rsidRPr="00490FBB">
        <w:rPr>
          <w:b/>
          <w:bCs/>
          <w:sz w:val="28"/>
          <w:szCs w:val="28"/>
        </w:rPr>
        <w:t>Asociația AFEMIS</w:t>
      </w:r>
      <w:r w:rsidRPr="00490FBB">
        <w:rPr>
          <w:sz w:val="28"/>
          <w:szCs w:val="28"/>
        </w:rPr>
        <w:t xml:space="preserve"> </w:t>
      </w:r>
      <w:bookmarkEnd w:id="22"/>
      <w:r w:rsidRPr="00490FBB">
        <w:rPr>
          <w:sz w:val="28"/>
          <w:szCs w:val="28"/>
        </w:rPr>
        <w:t xml:space="preserve">– </w:t>
      </w:r>
      <w:r w:rsidRPr="00490FBB">
        <w:rPr>
          <w:color w:val="0A0A0A"/>
          <w:sz w:val="28"/>
          <w:szCs w:val="28"/>
        </w:rPr>
        <w:t xml:space="preserve">Contract nr. 9979/05.05.2023 </w:t>
      </w:r>
      <w:r w:rsidRPr="00490FBB">
        <w:rPr>
          <w:sz w:val="28"/>
          <w:szCs w:val="28"/>
        </w:rPr>
        <w:t xml:space="preserve">de </w:t>
      </w:r>
      <w:bookmarkStart w:id="23" w:name="_Hlk133507276"/>
      <w:r w:rsidRPr="00490FBB">
        <w:rPr>
          <w:color w:val="000000"/>
          <w:sz w:val="28"/>
          <w:szCs w:val="28"/>
          <w:shd w:val="clear" w:color="auto" w:fill="FFFFFF"/>
        </w:rPr>
        <w:t xml:space="preserve">pentru proiectul </w:t>
      </w:r>
      <w:r w:rsidRPr="00490FBB">
        <w:rPr>
          <w:i/>
          <w:iCs/>
          <w:sz w:val="28"/>
          <w:szCs w:val="28"/>
        </w:rPr>
        <w:t>ADDICTOFF</w:t>
      </w:r>
      <w:bookmarkEnd w:id="23"/>
      <w:r w:rsidRPr="00490FBB">
        <w:rPr>
          <w:bCs/>
          <w:sz w:val="28"/>
          <w:szCs w:val="28"/>
        </w:rPr>
        <w:t>;</w:t>
      </w:r>
      <w:bookmarkStart w:id="24" w:name="_Hlk133572505"/>
      <w:r w:rsidR="001735E7" w:rsidRPr="001735E7">
        <w:rPr>
          <w:bCs/>
          <w:sz w:val="28"/>
          <w:szCs w:val="28"/>
        </w:rPr>
        <w:t xml:space="preserve"> </w:t>
      </w:r>
      <w:r w:rsidR="00AD0D47" w:rsidRPr="00AD0D47">
        <w:rPr>
          <w:bCs/>
          <w:sz w:val="28"/>
          <w:szCs w:val="28"/>
        </w:rPr>
        <w:t>71 93</w:t>
      </w:r>
      <w:r w:rsidR="000073F9">
        <w:rPr>
          <w:bCs/>
          <w:sz w:val="28"/>
          <w:szCs w:val="28"/>
        </w:rPr>
        <w:t>1,</w:t>
      </w:r>
      <w:r w:rsidR="00D71A01">
        <w:rPr>
          <w:bCs/>
          <w:sz w:val="28"/>
          <w:szCs w:val="28"/>
        </w:rPr>
        <w:t>86</w:t>
      </w:r>
      <w:r w:rsidR="001735E7" w:rsidRPr="00AD0D47">
        <w:rPr>
          <w:bCs/>
          <w:sz w:val="28"/>
          <w:szCs w:val="28"/>
        </w:rPr>
        <w:t xml:space="preserve"> </w:t>
      </w:r>
      <w:bookmarkEnd w:id="24"/>
      <w:r w:rsidR="001735E7" w:rsidRPr="00AD0D47">
        <w:rPr>
          <w:bCs/>
          <w:sz w:val="28"/>
          <w:szCs w:val="28"/>
        </w:rPr>
        <w:t>lei</w:t>
      </w:r>
    </w:p>
    <w:p w14:paraId="7070E791" w14:textId="657D6850" w:rsidR="00F605F4" w:rsidRPr="00490FBB" w:rsidRDefault="00F605F4" w:rsidP="00F605F4">
      <w:pPr>
        <w:pStyle w:val="Listparagraf"/>
        <w:numPr>
          <w:ilvl w:val="0"/>
          <w:numId w:val="7"/>
        </w:numPr>
        <w:tabs>
          <w:tab w:val="clear" w:pos="720"/>
          <w:tab w:val="num" w:pos="502"/>
        </w:tabs>
        <w:ind w:left="502"/>
        <w:jc w:val="both"/>
        <w:rPr>
          <w:sz w:val="28"/>
          <w:szCs w:val="28"/>
        </w:rPr>
      </w:pPr>
      <w:bookmarkStart w:id="25" w:name="_Hlk133507304"/>
      <w:r w:rsidRPr="00490FBB">
        <w:rPr>
          <w:b/>
          <w:bCs/>
          <w:sz w:val="28"/>
          <w:szCs w:val="28"/>
        </w:rPr>
        <w:t xml:space="preserve">Asociația de securitate </w:t>
      </w:r>
      <w:bookmarkEnd w:id="25"/>
      <w:r w:rsidRPr="00490FBB">
        <w:rPr>
          <w:b/>
          <w:bCs/>
          <w:sz w:val="28"/>
          <w:szCs w:val="28"/>
        </w:rPr>
        <w:t xml:space="preserve">- </w:t>
      </w:r>
      <w:r w:rsidRPr="00490FBB">
        <w:rPr>
          <w:color w:val="0A0A0A"/>
          <w:sz w:val="28"/>
          <w:szCs w:val="28"/>
        </w:rPr>
        <w:t xml:space="preserve">Contract nr. 9985/05.05.2023 </w:t>
      </w:r>
      <w:bookmarkStart w:id="26" w:name="_Hlk133507314"/>
      <w:r w:rsidRPr="00490FBB">
        <w:rPr>
          <w:color w:val="000000"/>
          <w:sz w:val="28"/>
          <w:szCs w:val="28"/>
          <w:shd w:val="clear" w:color="auto" w:fill="FFFFFF"/>
        </w:rPr>
        <w:t xml:space="preserve">pentru proiectul </w:t>
      </w:r>
      <w:r w:rsidRPr="00490FBB">
        <w:rPr>
          <w:i/>
          <w:iCs/>
          <w:sz w:val="28"/>
          <w:szCs w:val="28"/>
        </w:rPr>
        <w:t xml:space="preserve">Turneul Internațional de Judo </w:t>
      </w:r>
      <w:r w:rsidRPr="00490FBB">
        <w:rPr>
          <w:b/>
          <w:bCs/>
          <w:i/>
          <w:iCs/>
          <w:sz w:val="28"/>
          <w:szCs w:val="28"/>
        </w:rPr>
        <w:t>Memorialul Aurel Cîmpeanu</w:t>
      </w:r>
      <w:bookmarkEnd w:id="26"/>
      <w:r w:rsidRPr="00490FBB">
        <w:rPr>
          <w:sz w:val="28"/>
          <w:szCs w:val="28"/>
        </w:rPr>
        <w:t>;</w:t>
      </w:r>
      <w:bookmarkStart w:id="27" w:name="_Hlk133572483"/>
      <w:r w:rsidR="001735E7" w:rsidRPr="001735E7">
        <w:rPr>
          <w:sz w:val="28"/>
          <w:szCs w:val="28"/>
        </w:rPr>
        <w:t xml:space="preserve"> </w:t>
      </w:r>
      <w:r w:rsidR="00221573" w:rsidRPr="00221573">
        <w:rPr>
          <w:sz w:val="28"/>
          <w:szCs w:val="28"/>
        </w:rPr>
        <w:t>114 842,18</w:t>
      </w:r>
      <w:r w:rsidR="001735E7" w:rsidRPr="00221573">
        <w:rPr>
          <w:sz w:val="28"/>
          <w:szCs w:val="28"/>
        </w:rPr>
        <w:t xml:space="preserve"> </w:t>
      </w:r>
      <w:bookmarkEnd w:id="27"/>
      <w:r w:rsidR="001735E7" w:rsidRPr="00221573">
        <w:rPr>
          <w:sz w:val="28"/>
          <w:szCs w:val="28"/>
        </w:rPr>
        <w:t>lei</w:t>
      </w:r>
    </w:p>
    <w:p w14:paraId="36708A3B" w14:textId="01FD1553" w:rsidR="00F605F4" w:rsidRPr="00490FBB" w:rsidRDefault="00F605F4" w:rsidP="00F605F4">
      <w:pPr>
        <w:pStyle w:val="Listparagraf"/>
        <w:numPr>
          <w:ilvl w:val="0"/>
          <w:numId w:val="7"/>
        </w:numPr>
        <w:tabs>
          <w:tab w:val="clear" w:pos="720"/>
          <w:tab w:val="num" w:pos="502"/>
        </w:tabs>
        <w:ind w:left="502"/>
        <w:jc w:val="both"/>
        <w:rPr>
          <w:sz w:val="28"/>
          <w:szCs w:val="28"/>
        </w:rPr>
      </w:pPr>
      <w:bookmarkStart w:id="28" w:name="_Hlk133507412"/>
      <w:r w:rsidRPr="00490FBB">
        <w:rPr>
          <w:b/>
          <w:bCs/>
          <w:sz w:val="28"/>
          <w:szCs w:val="28"/>
        </w:rPr>
        <w:t xml:space="preserve">Club Sportiv Addras </w:t>
      </w:r>
      <w:bookmarkEnd w:id="28"/>
      <w:r w:rsidRPr="00490FBB">
        <w:rPr>
          <w:b/>
          <w:bCs/>
          <w:sz w:val="28"/>
          <w:szCs w:val="28"/>
        </w:rPr>
        <w:t xml:space="preserve">- </w:t>
      </w:r>
      <w:r w:rsidRPr="00490FBB">
        <w:rPr>
          <w:color w:val="0A0A0A"/>
          <w:sz w:val="28"/>
          <w:szCs w:val="28"/>
        </w:rPr>
        <w:t xml:space="preserve">Contract nr. 9990/05.05.2023 </w:t>
      </w:r>
      <w:bookmarkStart w:id="29" w:name="_Hlk133507426"/>
      <w:r w:rsidRPr="00490FBB">
        <w:rPr>
          <w:color w:val="000000"/>
          <w:sz w:val="28"/>
          <w:szCs w:val="28"/>
          <w:shd w:val="clear" w:color="auto" w:fill="FFFFFF"/>
        </w:rPr>
        <w:t xml:space="preserve">pentru proiectul </w:t>
      </w:r>
      <w:r w:rsidRPr="00490FBB">
        <w:rPr>
          <w:i/>
          <w:iCs/>
          <w:sz w:val="28"/>
          <w:szCs w:val="28"/>
        </w:rPr>
        <w:t>Cupa Vrancea ediția IX Kickboxing</w:t>
      </w:r>
      <w:bookmarkEnd w:id="29"/>
      <w:r w:rsidRPr="00490FBB">
        <w:rPr>
          <w:sz w:val="28"/>
          <w:szCs w:val="28"/>
        </w:rPr>
        <w:t>;</w:t>
      </w:r>
      <w:r w:rsidR="001735E7" w:rsidRPr="00F36898">
        <w:rPr>
          <w:sz w:val="28"/>
          <w:szCs w:val="28"/>
        </w:rPr>
        <w:t xml:space="preserve"> </w:t>
      </w:r>
      <w:r w:rsidR="00F36898" w:rsidRPr="00F36898">
        <w:rPr>
          <w:sz w:val="28"/>
          <w:szCs w:val="28"/>
        </w:rPr>
        <w:t>68 741,55</w:t>
      </w:r>
      <w:r w:rsidR="001735E7" w:rsidRPr="00F36898">
        <w:rPr>
          <w:sz w:val="28"/>
          <w:szCs w:val="28"/>
        </w:rPr>
        <w:t xml:space="preserve"> lei</w:t>
      </w:r>
    </w:p>
    <w:p w14:paraId="1673CA49" w14:textId="169CB9B2" w:rsidR="00F605F4" w:rsidRPr="00490FBB" w:rsidRDefault="00F605F4" w:rsidP="00F605F4">
      <w:pPr>
        <w:pStyle w:val="Listparagraf"/>
        <w:numPr>
          <w:ilvl w:val="0"/>
          <w:numId w:val="7"/>
        </w:numPr>
        <w:tabs>
          <w:tab w:val="clear" w:pos="720"/>
          <w:tab w:val="num" w:pos="502"/>
        </w:tabs>
        <w:ind w:left="502"/>
        <w:jc w:val="both"/>
        <w:rPr>
          <w:sz w:val="28"/>
          <w:szCs w:val="28"/>
        </w:rPr>
      </w:pPr>
      <w:bookmarkStart w:id="30" w:name="_Hlk133507441"/>
      <w:r w:rsidRPr="00490FBB">
        <w:rPr>
          <w:b/>
          <w:bCs/>
          <w:sz w:val="28"/>
          <w:szCs w:val="28"/>
        </w:rPr>
        <w:t>Asociația Construim din Dragoste</w:t>
      </w:r>
      <w:r w:rsidRPr="00490FBB">
        <w:rPr>
          <w:sz w:val="28"/>
          <w:szCs w:val="28"/>
        </w:rPr>
        <w:t xml:space="preserve">  </w:t>
      </w:r>
      <w:bookmarkEnd w:id="30"/>
      <w:r w:rsidRPr="00490FBB">
        <w:rPr>
          <w:sz w:val="28"/>
          <w:szCs w:val="28"/>
        </w:rPr>
        <w:t xml:space="preserve">- </w:t>
      </w:r>
      <w:r w:rsidRPr="00490FBB">
        <w:rPr>
          <w:color w:val="0A0A0A"/>
          <w:sz w:val="28"/>
          <w:szCs w:val="28"/>
        </w:rPr>
        <w:t xml:space="preserve">Contract nr. 9981/05.05.2023 </w:t>
      </w:r>
      <w:bookmarkStart w:id="31" w:name="_Hlk133507458"/>
      <w:r w:rsidRPr="00490FBB">
        <w:rPr>
          <w:color w:val="000000"/>
          <w:sz w:val="28"/>
          <w:szCs w:val="28"/>
          <w:shd w:val="clear" w:color="auto" w:fill="FFFFFF"/>
        </w:rPr>
        <w:t xml:space="preserve">pentru proiectul </w:t>
      </w:r>
      <w:r w:rsidRPr="00490FBB">
        <w:rPr>
          <w:i/>
          <w:iCs/>
          <w:sz w:val="28"/>
          <w:szCs w:val="28"/>
        </w:rPr>
        <w:t>10 pentru Mărășești</w:t>
      </w:r>
      <w:bookmarkEnd w:id="31"/>
      <w:r w:rsidRPr="00490FBB">
        <w:rPr>
          <w:sz w:val="28"/>
          <w:szCs w:val="28"/>
        </w:rPr>
        <w:t>;</w:t>
      </w:r>
      <w:r w:rsidR="001735E7" w:rsidRPr="001735E7">
        <w:rPr>
          <w:sz w:val="28"/>
          <w:szCs w:val="28"/>
        </w:rPr>
        <w:t xml:space="preserve"> </w:t>
      </w:r>
      <w:r w:rsidR="00BC368A">
        <w:rPr>
          <w:sz w:val="28"/>
          <w:szCs w:val="28"/>
        </w:rPr>
        <w:t>18 993,66</w:t>
      </w:r>
      <w:r w:rsidR="001735E7" w:rsidRPr="0082589C">
        <w:rPr>
          <w:sz w:val="28"/>
          <w:szCs w:val="28"/>
        </w:rPr>
        <w:t xml:space="preserve"> lei</w:t>
      </w:r>
    </w:p>
    <w:p w14:paraId="7324059E" w14:textId="3B892D47" w:rsidR="00F605F4" w:rsidRPr="00C94BFC" w:rsidRDefault="00F605F4" w:rsidP="00F605F4">
      <w:pPr>
        <w:pStyle w:val="Listparagraf"/>
        <w:numPr>
          <w:ilvl w:val="0"/>
          <w:numId w:val="7"/>
        </w:numPr>
        <w:tabs>
          <w:tab w:val="clear" w:pos="720"/>
          <w:tab w:val="num" w:pos="502"/>
        </w:tabs>
        <w:ind w:left="502"/>
        <w:jc w:val="both"/>
        <w:rPr>
          <w:sz w:val="28"/>
          <w:szCs w:val="28"/>
        </w:rPr>
      </w:pPr>
      <w:bookmarkStart w:id="32" w:name="_Hlk133507480"/>
      <w:r w:rsidRPr="00490FBB">
        <w:rPr>
          <w:b/>
          <w:bCs/>
          <w:sz w:val="28"/>
          <w:szCs w:val="28"/>
        </w:rPr>
        <w:t xml:space="preserve">Asociația Viitor pentru femei </w:t>
      </w:r>
      <w:bookmarkEnd w:id="32"/>
      <w:r w:rsidRPr="00490FBB">
        <w:rPr>
          <w:b/>
          <w:bCs/>
          <w:sz w:val="28"/>
          <w:szCs w:val="28"/>
        </w:rPr>
        <w:t xml:space="preserve">– </w:t>
      </w:r>
      <w:r w:rsidRPr="00490FBB">
        <w:rPr>
          <w:color w:val="0A0A0A"/>
          <w:sz w:val="28"/>
          <w:szCs w:val="28"/>
        </w:rPr>
        <w:t xml:space="preserve">Contract nr. 9984/05.05.2023 </w:t>
      </w:r>
      <w:bookmarkStart w:id="33" w:name="_Hlk133507493"/>
      <w:r w:rsidRPr="00490FBB">
        <w:rPr>
          <w:color w:val="000000"/>
          <w:sz w:val="28"/>
          <w:szCs w:val="28"/>
          <w:shd w:val="clear" w:color="auto" w:fill="FFFFFF"/>
        </w:rPr>
        <w:t xml:space="preserve">pentru proiectul </w:t>
      </w:r>
      <w:r w:rsidRPr="00490FBB">
        <w:rPr>
          <w:i/>
          <w:iCs/>
          <w:sz w:val="28"/>
          <w:szCs w:val="28"/>
        </w:rPr>
        <w:t>Tineri independenți si sănătoși pregătiți pentru viață</w:t>
      </w:r>
      <w:bookmarkEnd w:id="33"/>
      <w:r w:rsidRPr="00490FBB">
        <w:rPr>
          <w:sz w:val="28"/>
          <w:szCs w:val="28"/>
        </w:rPr>
        <w:t>.</w:t>
      </w:r>
      <w:r w:rsidR="001735E7" w:rsidRPr="001735E7">
        <w:rPr>
          <w:sz w:val="28"/>
          <w:szCs w:val="28"/>
        </w:rPr>
        <w:t xml:space="preserve"> </w:t>
      </w:r>
      <w:r w:rsidR="00C94BFC" w:rsidRPr="00C94BFC">
        <w:rPr>
          <w:sz w:val="28"/>
          <w:szCs w:val="28"/>
        </w:rPr>
        <w:t>105 300</w:t>
      </w:r>
      <w:r w:rsidR="001735E7" w:rsidRPr="00C94BFC">
        <w:rPr>
          <w:sz w:val="28"/>
          <w:szCs w:val="28"/>
        </w:rPr>
        <w:t xml:space="preserve"> lei</w:t>
      </w:r>
    </w:p>
    <w:p w14:paraId="32359169" w14:textId="77777777" w:rsidR="00E2130E" w:rsidRDefault="00E2130E" w:rsidP="00C30816">
      <w:pPr>
        <w:spacing w:line="276" w:lineRule="auto"/>
        <w:jc w:val="both"/>
        <w:rPr>
          <w:sz w:val="28"/>
          <w:szCs w:val="28"/>
        </w:rPr>
      </w:pPr>
    </w:p>
    <w:p w14:paraId="3546073D" w14:textId="3BA2193B" w:rsidR="00331F61" w:rsidRDefault="00D26501" w:rsidP="00F06B8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total, </w:t>
      </w:r>
      <w:r w:rsidR="00AE796A">
        <w:rPr>
          <w:sz w:val="28"/>
          <w:szCs w:val="28"/>
        </w:rPr>
        <w:t>Unitatea Administrativ Teritorială Județul</w:t>
      </w:r>
      <w:r w:rsidR="00DA0A11">
        <w:rPr>
          <w:sz w:val="28"/>
          <w:szCs w:val="28"/>
        </w:rPr>
        <w:t xml:space="preserve"> Vrancea</w:t>
      </w:r>
      <w:r>
        <w:rPr>
          <w:sz w:val="28"/>
          <w:szCs w:val="28"/>
        </w:rPr>
        <w:t xml:space="preserve"> a acordat </w:t>
      </w:r>
      <w:r w:rsidR="00331F61">
        <w:rPr>
          <w:sz w:val="28"/>
          <w:szCs w:val="28"/>
        </w:rPr>
        <w:t>finanțare nerambursabil</w:t>
      </w:r>
      <w:r w:rsidR="009C7008">
        <w:rPr>
          <w:sz w:val="28"/>
          <w:szCs w:val="28"/>
        </w:rPr>
        <w:t>ă</w:t>
      </w:r>
      <w:r w:rsidR="00331F61">
        <w:rPr>
          <w:sz w:val="28"/>
          <w:szCs w:val="28"/>
        </w:rPr>
        <w:t xml:space="preserve"> </w:t>
      </w:r>
      <w:r w:rsidR="00763167">
        <w:rPr>
          <w:sz w:val="28"/>
          <w:szCs w:val="28"/>
        </w:rPr>
        <w:t xml:space="preserve">în valoare </w:t>
      </w:r>
      <w:r w:rsidR="00331F61" w:rsidRPr="00357446">
        <w:rPr>
          <w:sz w:val="28"/>
          <w:szCs w:val="28"/>
        </w:rPr>
        <w:t xml:space="preserve">de </w:t>
      </w:r>
      <w:r w:rsidR="00B64BD6" w:rsidRPr="00B64BD6">
        <w:rPr>
          <w:sz w:val="28"/>
          <w:szCs w:val="28"/>
        </w:rPr>
        <w:t xml:space="preserve">1 </w:t>
      </w:r>
      <w:r w:rsidR="00D71A01">
        <w:rPr>
          <w:sz w:val="28"/>
          <w:szCs w:val="28"/>
        </w:rPr>
        <w:t>791 386,48</w:t>
      </w:r>
      <w:r w:rsidR="00331F61" w:rsidRPr="00B64BD6">
        <w:rPr>
          <w:sz w:val="28"/>
          <w:szCs w:val="28"/>
        </w:rPr>
        <w:t xml:space="preserve"> </w:t>
      </w:r>
      <w:r w:rsidR="00331F61">
        <w:rPr>
          <w:sz w:val="28"/>
          <w:szCs w:val="28"/>
        </w:rPr>
        <w:t>lei.</w:t>
      </w:r>
    </w:p>
    <w:p w14:paraId="1A075397" w14:textId="7A3F5AC2" w:rsidR="00D26501" w:rsidRPr="00D26501" w:rsidRDefault="005648D3" w:rsidP="00913F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Activită</w:t>
      </w:r>
      <w:r w:rsidR="00DB0790">
        <w:rPr>
          <w:sz w:val="28"/>
          <w:szCs w:val="28"/>
        </w:rPr>
        <w:t>țile p</w:t>
      </w:r>
      <w:r w:rsidR="00331F61">
        <w:rPr>
          <w:sz w:val="28"/>
          <w:szCs w:val="28"/>
        </w:rPr>
        <w:t>roiectel</w:t>
      </w:r>
      <w:r w:rsidR="00DB0790">
        <w:rPr>
          <w:sz w:val="28"/>
          <w:szCs w:val="28"/>
        </w:rPr>
        <w:t>or</w:t>
      </w:r>
      <w:r w:rsidR="00331F61">
        <w:rPr>
          <w:sz w:val="28"/>
          <w:szCs w:val="28"/>
        </w:rPr>
        <w:t xml:space="preserve"> au fost finalizate</w:t>
      </w:r>
      <w:r w:rsidR="00F06B82">
        <w:rPr>
          <w:sz w:val="28"/>
          <w:szCs w:val="28"/>
        </w:rPr>
        <w:t xml:space="preserve"> conform regulamentului,</w:t>
      </w:r>
      <w:r w:rsidR="00331F61">
        <w:rPr>
          <w:sz w:val="28"/>
          <w:szCs w:val="28"/>
        </w:rPr>
        <w:t xml:space="preserve"> </w:t>
      </w:r>
      <w:r w:rsidR="00F06B82">
        <w:rPr>
          <w:sz w:val="28"/>
          <w:szCs w:val="28"/>
        </w:rPr>
        <w:t xml:space="preserve">până </w:t>
      </w:r>
      <w:r w:rsidR="00331F61">
        <w:rPr>
          <w:sz w:val="28"/>
          <w:szCs w:val="28"/>
        </w:rPr>
        <w:t xml:space="preserve">la data de </w:t>
      </w:r>
      <w:r w:rsidR="00970FA0">
        <w:rPr>
          <w:sz w:val="28"/>
          <w:szCs w:val="28"/>
        </w:rPr>
        <w:t>3</w:t>
      </w:r>
      <w:r w:rsidR="00331F61" w:rsidRPr="00635201">
        <w:rPr>
          <w:sz w:val="28"/>
          <w:szCs w:val="28"/>
        </w:rPr>
        <w:t>0.11.20</w:t>
      </w:r>
      <w:r w:rsidR="008B5158" w:rsidRPr="00635201">
        <w:rPr>
          <w:sz w:val="28"/>
          <w:szCs w:val="28"/>
        </w:rPr>
        <w:t>2</w:t>
      </w:r>
      <w:r w:rsidR="00E11818">
        <w:rPr>
          <w:sz w:val="28"/>
          <w:szCs w:val="28"/>
        </w:rPr>
        <w:t>3</w:t>
      </w:r>
      <w:r w:rsidR="00ED38C0" w:rsidRPr="00635201">
        <w:rPr>
          <w:sz w:val="28"/>
          <w:szCs w:val="28"/>
        </w:rPr>
        <w:t>.</w:t>
      </w:r>
      <w:r w:rsidR="00331F61" w:rsidRPr="00635201">
        <w:rPr>
          <w:sz w:val="28"/>
          <w:szCs w:val="28"/>
        </w:rPr>
        <w:t xml:space="preserve"> </w:t>
      </w:r>
      <w:r w:rsidR="00ED38C0" w:rsidRPr="00635201">
        <w:rPr>
          <w:sz w:val="28"/>
          <w:szCs w:val="28"/>
        </w:rPr>
        <w:t>R</w:t>
      </w:r>
      <w:r w:rsidR="00331F61" w:rsidRPr="00635201">
        <w:rPr>
          <w:sz w:val="28"/>
          <w:szCs w:val="28"/>
        </w:rPr>
        <w:t xml:space="preserve">apoartele finale depuse </w:t>
      </w:r>
      <w:r w:rsidR="00ED38C0" w:rsidRPr="00635201">
        <w:rPr>
          <w:sz w:val="28"/>
          <w:szCs w:val="28"/>
        </w:rPr>
        <w:t xml:space="preserve">de către beneficiari </w:t>
      </w:r>
      <w:r w:rsidR="00847FEE">
        <w:rPr>
          <w:sz w:val="28"/>
          <w:szCs w:val="28"/>
        </w:rPr>
        <w:t xml:space="preserve">au fost evaluate </w:t>
      </w:r>
      <w:r w:rsidR="008D0557">
        <w:rPr>
          <w:sz w:val="28"/>
          <w:szCs w:val="28"/>
        </w:rPr>
        <w:t>ș</w:t>
      </w:r>
      <w:r w:rsidR="00847FEE">
        <w:rPr>
          <w:sz w:val="28"/>
          <w:szCs w:val="28"/>
        </w:rPr>
        <w:t>i aprobate de către c</w:t>
      </w:r>
      <w:r w:rsidR="00331F61">
        <w:rPr>
          <w:sz w:val="28"/>
          <w:szCs w:val="28"/>
        </w:rPr>
        <w:t xml:space="preserve">omitetul de monitorizare </w:t>
      </w:r>
      <w:r w:rsidR="0073728A">
        <w:rPr>
          <w:sz w:val="28"/>
          <w:szCs w:val="28"/>
        </w:rPr>
        <w:t xml:space="preserve">în perioada </w:t>
      </w:r>
      <w:r w:rsidR="00705567" w:rsidRPr="0082589C">
        <w:rPr>
          <w:sz w:val="28"/>
          <w:szCs w:val="28"/>
        </w:rPr>
        <w:t>03</w:t>
      </w:r>
      <w:r w:rsidR="00C20CEC" w:rsidRPr="0082589C">
        <w:rPr>
          <w:sz w:val="28"/>
          <w:szCs w:val="28"/>
        </w:rPr>
        <w:t>.08</w:t>
      </w:r>
      <w:r w:rsidR="008D0557" w:rsidRPr="0082589C">
        <w:rPr>
          <w:sz w:val="28"/>
          <w:szCs w:val="28"/>
        </w:rPr>
        <w:t>-</w:t>
      </w:r>
      <w:r w:rsidR="008B12AF" w:rsidRPr="0082589C">
        <w:rPr>
          <w:sz w:val="28"/>
          <w:szCs w:val="28"/>
        </w:rPr>
        <w:t>27</w:t>
      </w:r>
      <w:r w:rsidR="0073728A">
        <w:rPr>
          <w:sz w:val="28"/>
          <w:szCs w:val="28"/>
        </w:rPr>
        <w:t>.12.202</w:t>
      </w:r>
      <w:r w:rsidR="00C20CEC">
        <w:rPr>
          <w:sz w:val="28"/>
          <w:szCs w:val="28"/>
        </w:rPr>
        <w:t>3</w:t>
      </w:r>
      <w:r w:rsidR="00331F61">
        <w:rPr>
          <w:sz w:val="28"/>
          <w:szCs w:val="28"/>
        </w:rPr>
        <w:t xml:space="preserve">, </w:t>
      </w:r>
      <w:r w:rsidR="002F1B7D">
        <w:rPr>
          <w:sz w:val="28"/>
          <w:szCs w:val="28"/>
        </w:rPr>
        <w:t xml:space="preserve">acesta </w:t>
      </w:r>
      <w:r w:rsidR="00331F61">
        <w:rPr>
          <w:sz w:val="28"/>
          <w:szCs w:val="28"/>
        </w:rPr>
        <w:t>apreciind c</w:t>
      </w:r>
      <w:r w:rsidR="00C00040">
        <w:rPr>
          <w:sz w:val="28"/>
          <w:szCs w:val="28"/>
        </w:rPr>
        <w:t>ă</w:t>
      </w:r>
      <w:r w:rsidR="00331F61">
        <w:rPr>
          <w:sz w:val="28"/>
          <w:szCs w:val="28"/>
        </w:rPr>
        <w:t xml:space="preserve"> proiectele au fost implementate </w:t>
      </w:r>
      <w:r w:rsidR="00ED38C0">
        <w:rPr>
          <w:sz w:val="28"/>
          <w:szCs w:val="28"/>
        </w:rPr>
        <w:t xml:space="preserve">conform </w:t>
      </w:r>
      <w:r w:rsidR="00331F61">
        <w:rPr>
          <w:sz w:val="28"/>
          <w:szCs w:val="28"/>
        </w:rPr>
        <w:t xml:space="preserve">clauzelor contractuale asumate de </w:t>
      </w:r>
      <w:r w:rsidR="00C00040">
        <w:rPr>
          <w:sz w:val="28"/>
          <w:szCs w:val="28"/>
        </w:rPr>
        <w:t>către</w:t>
      </w:r>
      <w:r w:rsidR="00331F61">
        <w:rPr>
          <w:sz w:val="28"/>
          <w:szCs w:val="28"/>
        </w:rPr>
        <w:t xml:space="preserve"> </w:t>
      </w:r>
      <w:r w:rsidR="00C00040">
        <w:rPr>
          <w:sz w:val="28"/>
          <w:szCs w:val="28"/>
        </w:rPr>
        <w:t>părți</w:t>
      </w:r>
      <w:r w:rsidR="00331F61">
        <w:rPr>
          <w:sz w:val="28"/>
          <w:szCs w:val="28"/>
        </w:rPr>
        <w:t xml:space="preserve">.  </w:t>
      </w:r>
    </w:p>
    <w:p w14:paraId="7C82059F" w14:textId="47E859F0" w:rsidR="001232F6" w:rsidRDefault="00331F61" w:rsidP="00913F6A">
      <w:pPr>
        <w:keepNext/>
        <w:spacing w:line="276" w:lineRule="auto"/>
        <w:ind w:firstLine="720"/>
        <w:jc w:val="both"/>
        <w:outlineLvl w:val="0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Drept pentru care a fost </w:t>
      </w:r>
      <w:r w:rsidR="001C75E4">
        <w:rPr>
          <w:sz w:val="28"/>
          <w:szCs w:val="28"/>
        </w:rPr>
        <w:t>întocmit</w:t>
      </w:r>
      <w:r>
        <w:rPr>
          <w:sz w:val="28"/>
          <w:szCs w:val="28"/>
        </w:rPr>
        <w:t xml:space="preserve"> prezentul raport final cu privire la activitatea </w:t>
      </w:r>
      <w:r w:rsidR="001C75E4">
        <w:rPr>
          <w:sz w:val="28"/>
          <w:szCs w:val="28"/>
        </w:rPr>
        <w:t>desfășurată</w:t>
      </w:r>
      <w:r>
        <w:rPr>
          <w:sz w:val="28"/>
          <w:szCs w:val="28"/>
        </w:rPr>
        <w:t xml:space="preserve"> </w:t>
      </w:r>
      <w:r w:rsidR="00ED38C0">
        <w:rPr>
          <w:sz w:val="28"/>
          <w:szCs w:val="28"/>
        </w:rPr>
        <w:t xml:space="preserve">de </w:t>
      </w:r>
      <w:r w:rsidR="00ED38C0" w:rsidRPr="00ED38C0">
        <w:rPr>
          <w:bCs/>
          <w:sz w:val="28"/>
          <w:szCs w:val="28"/>
        </w:rPr>
        <w:t>Comi</w:t>
      </w:r>
      <w:r w:rsidR="00136D63">
        <w:rPr>
          <w:bCs/>
          <w:sz w:val="28"/>
          <w:szCs w:val="28"/>
        </w:rPr>
        <w:t>sia</w:t>
      </w:r>
      <w:r w:rsidR="00ED38C0" w:rsidRPr="00ED38C0">
        <w:rPr>
          <w:bCs/>
          <w:sz w:val="28"/>
          <w:szCs w:val="28"/>
        </w:rPr>
        <w:t xml:space="preserve"> de monitorizare a implementării proiectelor cu finanțare nerambursabilă din bugetul propriu al </w:t>
      </w:r>
      <w:r w:rsidR="001735E7">
        <w:rPr>
          <w:sz w:val="28"/>
          <w:szCs w:val="28"/>
        </w:rPr>
        <w:t>j</w:t>
      </w:r>
      <w:r w:rsidR="00AE796A">
        <w:rPr>
          <w:sz w:val="28"/>
          <w:szCs w:val="28"/>
        </w:rPr>
        <w:t>udețul</w:t>
      </w:r>
      <w:r w:rsidR="001735E7">
        <w:rPr>
          <w:sz w:val="28"/>
          <w:szCs w:val="28"/>
        </w:rPr>
        <w:t>ui</w:t>
      </w:r>
      <w:r w:rsidR="00AE796A">
        <w:rPr>
          <w:sz w:val="28"/>
          <w:szCs w:val="28"/>
        </w:rPr>
        <w:t xml:space="preserve"> </w:t>
      </w:r>
      <w:r w:rsidR="00ED38C0" w:rsidRPr="00ED38C0">
        <w:rPr>
          <w:bCs/>
          <w:sz w:val="28"/>
          <w:szCs w:val="28"/>
        </w:rPr>
        <w:t>Vrancea declarate câștigătoare în anul 20</w:t>
      </w:r>
      <w:r w:rsidR="000313C5">
        <w:rPr>
          <w:bCs/>
          <w:sz w:val="28"/>
          <w:szCs w:val="28"/>
        </w:rPr>
        <w:t>2</w:t>
      </w:r>
      <w:r w:rsidR="001735E7">
        <w:rPr>
          <w:bCs/>
          <w:sz w:val="28"/>
          <w:szCs w:val="28"/>
        </w:rPr>
        <w:t>3</w:t>
      </w:r>
      <w:r w:rsidR="000313C5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31EA963" w14:textId="77777777" w:rsidR="007245FA" w:rsidRDefault="007245FA" w:rsidP="00C30816">
      <w:pPr>
        <w:jc w:val="both"/>
      </w:pPr>
    </w:p>
    <w:p w14:paraId="6A5501EB" w14:textId="3EEE5BC5" w:rsidR="001C75E4" w:rsidRDefault="001C75E4" w:rsidP="00C30816">
      <w:pPr>
        <w:spacing w:before="60" w:after="60" w:line="276" w:lineRule="auto"/>
        <w:jc w:val="both"/>
        <w:rPr>
          <w:bCs/>
          <w:sz w:val="28"/>
          <w:szCs w:val="28"/>
          <w:lang w:eastAsia="zh-CN"/>
        </w:rPr>
      </w:pPr>
      <w:r w:rsidRPr="00331F61">
        <w:rPr>
          <w:b/>
          <w:bCs/>
          <w:sz w:val="28"/>
          <w:szCs w:val="28"/>
          <w:lang w:eastAsia="zh-CN"/>
        </w:rPr>
        <w:t xml:space="preserve">Coordonator: </w:t>
      </w:r>
      <w:r w:rsidR="000313C5" w:rsidRPr="00331F61">
        <w:rPr>
          <w:bCs/>
          <w:sz w:val="28"/>
          <w:szCs w:val="28"/>
          <w:lang w:eastAsia="zh-CN"/>
        </w:rPr>
        <w:t>Axon Andreea</w:t>
      </w:r>
      <w:r w:rsidR="000313C5">
        <w:rPr>
          <w:bCs/>
          <w:sz w:val="28"/>
          <w:szCs w:val="28"/>
          <w:lang w:eastAsia="zh-CN"/>
        </w:rPr>
        <w:t xml:space="preserve"> </w:t>
      </w:r>
      <w:r w:rsidR="000313C5" w:rsidRPr="00331F61">
        <w:rPr>
          <w:bCs/>
          <w:sz w:val="28"/>
          <w:szCs w:val="28"/>
          <w:lang w:eastAsia="zh-CN"/>
        </w:rPr>
        <w:t xml:space="preserve"> </w:t>
      </w:r>
    </w:p>
    <w:p w14:paraId="444CFCF8" w14:textId="77777777" w:rsidR="009A37F5" w:rsidRDefault="001C75E4" w:rsidP="009A37F5">
      <w:pPr>
        <w:ind w:left="142" w:right="283" w:firstLine="568"/>
        <w:jc w:val="both"/>
        <w:rPr>
          <w:bCs/>
          <w:sz w:val="28"/>
          <w:szCs w:val="28"/>
          <w:lang w:eastAsia="zh-CN"/>
        </w:rPr>
      </w:pPr>
      <w:r w:rsidRPr="00331F61">
        <w:rPr>
          <w:b/>
          <w:bCs/>
          <w:sz w:val="28"/>
          <w:szCs w:val="28"/>
          <w:lang w:eastAsia="zh-CN"/>
        </w:rPr>
        <w:t>Membri :</w:t>
      </w:r>
      <w:r w:rsidRPr="00331F61">
        <w:rPr>
          <w:bCs/>
          <w:sz w:val="28"/>
          <w:szCs w:val="28"/>
          <w:lang w:eastAsia="zh-CN"/>
        </w:rPr>
        <w:t xml:space="preserve"> </w:t>
      </w:r>
    </w:p>
    <w:p w14:paraId="7AA779B4" w14:textId="2023B587" w:rsidR="008B12AF" w:rsidRDefault="008B12AF" w:rsidP="008B12AF">
      <w:pPr>
        <w:ind w:left="142" w:right="283" w:firstLine="568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Enescu Aniela</w:t>
      </w:r>
    </w:p>
    <w:p w14:paraId="1FE8152D" w14:textId="013CE324" w:rsidR="008B12AF" w:rsidRDefault="008B12AF" w:rsidP="008B12AF">
      <w:pPr>
        <w:ind w:left="142" w:right="283" w:firstLine="568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Mircea Oana Maria</w:t>
      </w:r>
    </w:p>
    <w:p w14:paraId="659C04BA" w14:textId="6B0E7C38" w:rsidR="008B12AF" w:rsidRDefault="008B12AF" w:rsidP="008B12AF">
      <w:pPr>
        <w:ind w:left="142" w:right="283" w:firstLine="568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Robu Gina Nela</w:t>
      </w:r>
    </w:p>
    <w:p w14:paraId="7718C395" w14:textId="627B0EC7" w:rsidR="008B12AF" w:rsidRDefault="008B12AF" w:rsidP="008B12AF">
      <w:pPr>
        <w:ind w:left="142" w:right="283" w:firstLine="568"/>
        <w:jc w:val="both"/>
        <w:rPr>
          <w:sz w:val="28"/>
          <w:szCs w:val="28"/>
          <w:lang w:val="fr-FR"/>
        </w:rPr>
      </w:pPr>
      <w:r w:rsidRPr="00CD3AB8">
        <w:rPr>
          <w:sz w:val="28"/>
          <w:szCs w:val="28"/>
          <w:lang w:val="fr-FR"/>
        </w:rPr>
        <w:t>Br</w:t>
      </w:r>
      <w:r>
        <w:rPr>
          <w:sz w:val="28"/>
          <w:szCs w:val="28"/>
          <w:lang w:val="fr-FR"/>
        </w:rPr>
        <w:t>eană</w:t>
      </w:r>
      <w:r w:rsidRPr="00CD3AB8">
        <w:rPr>
          <w:sz w:val="28"/>
          <w:szCs w:val="28"/>
          <w:lang w:val="fr-FR"/>
        </w:rPr>
        <w:t xml:space="preserve"> Gabriela</w:t>
      </w:r>
    </w:p>
    <w:p w14:paraId="78CCFBDE" w14:textId="6D3F41D3" w:rsidR="008B12AF" w:rsidRDefault="008B12AF" w:rsidP="008B12AF">
      <w:pPr>
        <w:ind w:left="142" w:right="283" w:firstLine="568"/>
        <w:jc w:val="both"/>
        <w:rPr>
          <w:sz w:val="28"/>
          <w:szCs w:val="28"/>
          <w:lang w:val="fr-FR"/>
        </w:rPr>
      </w:pPr>
      <w:r w:rsidRPr="00CD3AB8">
        <w:rPr>
          <w:sz w:val="28"/>
          <w:szCs w:val="28"/>
          <w:lang w:val="fr-FR"/>
        </w:rPr>
        <w:t>Logodinschi Mihaela</w:t>
      </w:r>
    </w:p>
    <w:p w14:paraId="4A9C77CE" w14:textId="0DACE9DD" w:rsidR="008B12AF" w:rsidRDefault="008B12AF" w:rsidP="008B12AF">
      <w:pPr>
        <w:ind w:left="142" w:right="283" w:firstLine="568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Pupăză Adina Loredana</w:t>
      </w:r>
    </w:p>
    <w:p w14:paraId="76C1A35D" w14:textId="6AE76862" w:rsidR="001C75E4" w:rsidRPr="00D03949" w:rsidRDefault="008B12AF" w:rsidP="008B12AF">
      <w:pPr>
        <w:ind w:left="142" w:right="283" w:firstLine="568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Cristea George</w:t>
      </w:r>
    </w:p>
    <w:sectPr w:rsidR="001C75E4" w:rsidRPr="00D03949" w:rsidSect="00F971AD">
      <w:pgSz w:w="12240" w:h="15840"/>
      <w:pgMar w:top="709" w:right="104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36E"/>
    <w:multiLevelType w:val="multilevel"/>
    <w:tmpl w:val="45CE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423A1"/>
    <w:multiLevelType w:val="multilevel"/>
    <w:tmpl w:val="223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65270"/>
    <w:multiLevelType w:val="hybridMultilevel"/>
    <w:tmpl w:val="293E849E"/>
    <w:lvl w:ilvl="0" w:tplc="6C80D39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13AF3"/>
    <w:multiLevelType w:val="hybridMultilevel"/>
    <w:tmpl w:val="80B878EE"/>
    <w:lvl w:ilvl="0" w:tplc="A01A72B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32A90"/>
    <w:multiLevelType w:val="multilevel"/>
    <w:tmpl w:val="44F2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339F8"/>
    <w:multiLevelType w:val="multilevel"/>
    <w:tmpl w:val="45CE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DD69CA"/>
    <w:multiLevelType w:val="hybridMultilevel"/>
    <w:tmpl w:val="6FFEF19C"/>
    <w:lvl w:ilvl="0" w:tplc="2062AF4C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814591443">
    <w:abstractNumId w:val="2"/>
  </w:num>
  <w:num w:numId="2" w16cid:durableId="1970239025">
    <w:abstractNumId w:val="6"/>
  </w:num>
  <w:num w:numId="3" w16cid:durableId="149911333">
    <w:abstractNumId w:val="3"/>
  </w:num>
  <w:num w:numId="4" w16cid:durableId="1437100026">
    <w:abstractNumId w:val="1"/>
  </w:num>
  <w:num w:numId="5" w16cid:durableId="998659030">
    <w:abstractNumId w:val="4"/>
  </w:num>
  <w:num w:numId="6" w16cid:durableId="568734259">
    <w:abstractNumId w:val="5"/>
  </w:num>
  <w:num w:numId="7" w16cid:durableId="38202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F6"/>
    <w:rsid w:val="00005D99"/>
    <w:rsid w:val="000073F9"/>
    <w:rsid w:val="000157FB"/>
    <w:rsid w:val="0002767F"/>
    <w:rsid w:val="00030D49"/>
    <w:rsid w:val="000313C5"/>
    <w:rsid w:val="000319E3"/>
    <w:rsid w:val="00031AFD"/>
    <w:rsid w:val="000557FF"/>
    <w:rsid w:val="00092346"/>
    <w:rsid w:val="00097E1A"/>
    <w:rsid w:val="000B0072"/>
    <w:rsid w:val="000B638F"/>
    <w:rsid w:val="000C012D"/>
    <w:rsid w:val="000D67A3"/>
    <w:rsid w:val="000E2D2B"/>
    <w:rsid w:val="00106DCD"/>
    <w:rsid w:val="0011119D"/>
    <w:rsid w:val="00115335"/>
    <w:rsid w:val="00121AA2"/>
    <w:rsid w:val="001232F6"/>
    <w:rsid w:val="00130687"/>
    <w:rsid w:val="00136D63"/>
    <w:rsid w:val="001414A0"/>
    <w:rsid w:val="001735E7"/>
    <w:rsid w:val="00173D89"/>
    <w:rsid w:val="001A78BB"/>
    <w:rsid w:val="001A7DBE"/>
    <w:rsid w:val="001B4894"/>
    <w:rsid w:val="001C75E4"/>
    <w:rsid w:val="001D4F21"/>
    <w:rsid w:val="001E2AA9"/>
    <w:rsid w:val="001E5170"/>
    <w:rsid w:val="001F75FA"/>
    <w:rsid w:val="00221573"/>
    <w:rsid w:val="002230A8"/>
    <w:rsid w:val="002253DD"/>
    <w:rsid w:val="00231E7F"/>
    <w:rsid w:val="00253679"/>
    <w:rsid w:val="00253E98"/>
    <w:rsid w:val="00257029"/>
    <w:rsid w:val="002A39E7"/>
    <w:rsid w:val="002C2783"/>
    <w:rsid w:val="002C7D7D"/>
    <w:rsid w:val="002D2D7E"/>
    <w:rsid w:val="002F1B7D"/>
    <w:rsid w:val="0030185D"/>
    <w:rsid w:val="00321AE3"/>
    <w:rsid w:val="00331F61"/>
    <w:rsid w:val="00333156"/>
    <w:rsid w:val="00357446"/>
    <w:rsid w:val="00387985"/>
    <w:rsid w:val="003A63F3"/>
    <w:rsid w:val="003B4D18"/>
    <w:rsid w:val="003B4FD1"/>
    <w:rsid w:val="003C61C0"/>
    <w:rsid w:val="00415373"/>
    <w:rsid w:val="00427BDA"/>
    <w:rsid w:val="0046633F"/>
    <w:rsid w:val="0046668D"/>
    <w:rsid w:val="00485888"/>
    <w:rsid w:val="004859FA"/>
    <w:rsid w:val="00486A47"/>
    <w:rsid w:val="00490FBB"/>
    <w:rsid w:val="004A1699"/>
    <w:rsid w:val="004B5B3C"/>
    <w:rsid w:val="004F12C5"/>
    <w:rsid w:val="00520850"/>
    <w:rsid w:val="00537EA9"/>
    <w:rsid w:val="005648D3"/>
    <w:rsid w:val="00576FC8"/>
    <w:rsid w:val="005904B4"/>
    <w:rsid w:val="00591492"/>
    <w:rsid w:val="005A7181"/>
    <w:rsid w:val="005D1DCC"/>
    <w:rsid w:val="005D39CA"/>
    <w:rsid w:val="00601B83"/>
    <w:rsid w:val="00624048"/>
    <w:rsid w:val="00633ED4"/>
    <w:rsid w:val="00635201"/>
    <w:rsid w:val="00646EF2"/>
    <w:rsid w:val="006471E4"/>
    <w:rsid w:val="0065422D"/>
    <w:rsid w:val="006705D2"/>
    <w:rsid w:val="00672F41"/>
    <w:rsid w:val="00673AED"/>
    <w:rsid w:val="006A23BC"/>
    <w:rsid w:val="006A389D"/>
    <w:rsid w:val="006B4F5B"/>
    <w:rsid w:val="006C591E"/>
    <w:rsid w:val="006E16CA"/>
    <w:rsid w:val="00705567"/>
    <w:rsid w:val="007245FA"/>
    <w:rsid w:val="00735281"/>
    <w:rsid w:val="0073728A"/>
    <w:rsid w:val="007434ED"/>
    <w:rsid w:val="0075512D"/>
    <w:rsid w:val="00763167"/>
    <w:rsid w:val="00781CC7"/>
    <w:rsid w:val="007B4B83"/>
    <w:rsid w:val="007C60A7"/>
    <w:rsid w:val="007C7554"/>
    <w:rsid w:val="007E626C"/>
    <w:rsid w:val="007F55B5"/>
    <w:rsid w:val="00811731"/>
    <w:rsid w:val="0082589C"/>
    <w:rsid w:val="00840109"/>
    <w:rsid w:val="008449F3"/>
    <w:rsid w:val="00847FCB"/>
    <w:rsid w:val="00847FEE"/>
    <w:rsid w:val="008505F0"/>
    <w:rsid w:val="0085607F"/>
    <w:rsid w:val="00882448"/>
    <w:rsid w:val="00890800"/>
    <w:rsid w:val="00892ED4"/>
    <w:rsid w:val="008B12AF"/>
    <w:rsid w:val="008B5158"/>
    <w:rsid w:val="008D0557"/>
    <w:rsid w:val="008E7E29"/>
    <w:rsid w:val="00913F6A"/>
    <w:rsid w:val="00916156"/>
    <w:rsid w:val="009268F9"/>
    <w:rsid w:val="00935AE6"/>
    <w:rsid w:val="00941055"/>
    <w:rsid w:val="00941332"/>
    <w:rsid w:val="0096363F"/>
    <w:rsid w:val="009703E3"/>
    <w:rsid w:val="00970DF0"/>
    <w:rsid w:val="00970FA0"/>
    <w:rsid w:val="009838A1"/>
    <w:rsid w:val="0099228D"/>
    <w:rsid w:val="009A37F5"/>
    <w:rsid w:val="009C7008"/>
    <w:rsid w:val="009C7544"/>
    <w:rsid w:val="009F5B6E"/>
    <w:rsid w:val="00A44430"/>
    <w:rsid w:val="00A4599C"/>
    <w:rsid w:val="00A50140"/>
    <w:rsid w:val="00A621E7"/>
    <w:rsid w:val="00A72F71"/>
    <w:rsid w:val="00AB4704"/>
    <w:rsid w:val="00AC093C"/>
    <w:rsid w:val="00AC2516"/>
    <w:rsid w:val="00AC77DD"/>
    <w:rsid w:val="00AD0D47"/>
    <w:rsid w:val="00AD6E6E"/>
    <w:rsid w:val="00AE796A"/>
    <w:rsid w:val="00B01CF6"/>
    <w:rsid w:val="00B05084"/>
    <w:rsid w:val="00B136A9"/>
    <w:rsid w:val="00B1477A"/>
    <w:rsid w:val="00B16C02"/>
    <w:rsid w:val="00B16E38"/>
    <w:rsid w:val="00B25DDD"/>
    <w:rsid w:val="00B4061B"/>
    <w:rsid w:val="00B55006"/>
    <w:rsid w:val="00B5533A"/>
    <w:rsid w:val="00B64BD6"/>
    <w:rsid w:val="00BC2FE3"/>
    <w:rsid w:val="00BC368A"/>
    <w:rsid w:val="00BD3FFC"/>
    <w:rsid w:val="00BD6F63"/>
    <w:rsid w:val="00BE1E36"/>
    <w:rsid w:val="00C00040"/>
    <w:rsid w:val="00C03296"/>
    <w:rsid w:val="00C15B5B"/>
    <w:rsid w:val="00C20CEC"/>
    <w:rsid w:val="00C30816"/>
    <w:rsid w:val="00C31274"/>
    <w:rsid w:val="00C41F81"/>
    <w:rsid w:val="00C6138B"/>
    <w:rsid w:val="00C66469"/>
    <w:rsid w:val="00C7401E"/>
    <w:rsid w:val="00C82C45"/>
    <w:rsid w:val="00C94BFC"/>
    <w:rsid w:val="00CA0926"/>
    <w:rsid w:val="00CA5FAF"/>
    <w:rsid w:val="00CA6A42"/>
    <w:rsid w:val="00CB0FA7"/>
    <w:rsid w:val="00CD3CA9"/>
    <w:rsid w:val="00CD5CCB"/>
    <w:rsid w:val="00CE7E4A"/>
    <w:rsid w:val="00D00245"/>
    <w:rsid w:val="00D02BC7"/>
    <w:rsid w:val="00D03949"/>
    <w:rsid w:val="00D06895"/>
    <w:rsid w:val="00D152D8"/>
    <w:rsid w:val="00D26501"/>
    <w:rsid w:val="00D44738"/>
    <w:rsid w:val="00D71A01"/>
    <w:rsid w:val="00D957A5"/>
    <w:rsid w:val="00DA0A11"/>
    <w:rsid w:val="00DB0790"/>
    <w:rsid w:val="00DC00AB"/>
    <w:rsid w:val="00DF10D0"/>
    <w:rsid w:val="00E061E4"/>
    <w:rsid w:val="00E11818"/>
    <w:rsid w:val="00E2130E"/>
    <w:rsid w:val="00E378B0"/>
    <w:rsid w:val="00E402B0"/>
    <w:rsid w:val="00E47FD7"/>
    <w:rsid w:val="00E537C7"/>
    <w:rsid w:val="00E629CB"/>
    <w:rsid w:val="00E7147D"/>
    <w:rsid w:val="00E95703"/>
    <w:rsid w:val="00EB286B"/>
    <w:rsid w:val="00EC3586"/>
    <w:rsid w:val="00ED38C0"/>
    <w:rsid w:val="00ED3FA2"/>
    <w:rsid w:val="00F06B82"/>
    <w:rsid w:val="00F151C8"/>
    <w:rsid w:val="00F25688"/>
    <w:rsid w:val="00F36898"/>
    <w:rsid w:val="00F374F2"/>
    <w:rsid w:val="00F605F4"/>
    <w:rsid w:val="00F62702"/>
    <w:rsid w:val="00F718BD"/>
    <w:rsid w:val="00F76275"/>
    <w:rsid w:val="00F93B63"/>
    <w:rsid w:val="00F971AD"/>
    <w:rsid w:val="00FA0962"/>
    <w:rsid w:val="00FB205B"/>
    <w:rsid w:val="00FB67C5"/>
    <w:rsid w:val="00FC01EA"/>
    <w:rsid w:val="00FD7A0A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31B0"/>
  <w15:chartTrackingRefBased/>
  <w15:docId w15:val="{E2769E4A-FD32-4575-A6B0-4C0C1B6D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2">
    <w:name w:val="heading 2"/>
    <w:basedOn w:val="Normal"/>
    <w:link w:val="Titlu2Caracter"/>
    <w:uiPriority w:val="9"/>
    <w:qFormat/>
    <w:rsid w:val="00FD7A0A"/>
    <w:pPr>
      <w:spacing w:before="100" w:beforeAutospacing="1" w:after="100" w:afterAutospacing="1"/>
      <w:outlineLvl w:val="1"/>
    </w:pPr>
    <w:rPr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uiPriority w:val="22"/>
    <w:qFormat/>
    <w:rsid w:val="001232F6"/>
    <w:rPr>
      <w:b/>
      <w:bCs/>
    </w:rPr>
  </w:style>
  <w:style w:type="paragraph" w:styleId="Indentcorptext">
    <w:name w:val="Body Text Indent"/>
    <w:basedOn w:val="Normal"/>
    <w:link w:val="IndentcorptextCaracter"/>
    <w:rsid w:val="001232F6"/>
    <w:pPr>
      <w:ind w:left="795"/>
      <w:jc w:val="both"/>
    </w:pPr>
    <w:rPr>
      <w:sz w:val="28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1232F6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Corptext2">
    <w:name w:val="Body Text 2"/>
    <w:basedOn w:val="Normal"/>
    <w:link w:val="Corptext2Caracter"/>
    <w:rsid w:val="001232F6"/>
    <w:pPr>
      <w:jc w:val="both"/>
    </w:pPr>
    <w:rPr>
      <w:sz w:val="28"/>
      <w:lang w:eastAsia="ro-RO"/>
    </w:rPr>
  </w:style>
  <w:style w:type="character" w:customStyle="1" w:styleId="Corptext2Caracter">
    <w:name w:val="Corp text 2 Caracter"/>
    <w:basedOn w:val="Fontdeparagrafimplicit"/>
    <w:link w:val="Corptext2"/>
    <w:rsid w:val="001232F6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1232F6"/>
    <w:pPr>
      <w:ind w:left="708"/>
    </w:pPr>
  </w:style>
  <w:style w:type="paragraph" w:styleId="Corptext">
    <w:name w:val="Body Text"/>
    <w:basedOn w:val="Normal"/>
    <w:link w:val="CorptextCaracter"/>
    <w:uiPriority w:val="99"/>
    <w:unhideWhenUsed/>
    <w:rsid w:val="0048588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48588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485888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Fontdeparagrafimplicit"/>
    <w:rsid w:val="00485888"/>
  </w:style>
  <w:style w:type="character" w:styleId="Accentuat">
    <w:name w:val="Emphasis"/>
    <w:basedOn w:val="Fontdeparagrafimplicit"/>
    <w:uiPriority w:val="20"/>
    <w:qFormat/>
    <w:rsid w:val="00FE353C"/>
    <w:rPr>
      <w:i/>
      <w:iCs/>
    </w:rPr>
  </w:style>
  <w:style w:type="character" w:customStyle="1" w:styleId="Titlu2Caracter">
    <w:name w:val="Titlu 2 Caracter"/>
    <w:basedOn w:val="Fontdeparagrafimplicit"/>
    <w:link w:val="Titlu2"/>
    <w:uiPriority w:val="9"/>
    <w:rsid w:val="00FD7A0A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9A74-642F-45E0-B3D7-00A11689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713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Oanele Luminita</dc:creator>
  <cp:keywords/>
  <dc:description/>
  <cp:lastModifiedBy>AXON OANA-ANDREEA</cp:lastModifiedBy>
  <cp:revision>136</cp:revision>
  <cp:lastPrinted>2023-01-26T09:38:00Z</cp:lastPrinted>
  <dcterms:created xsi:type="dcterms:W3CDTF">2020-12-30T10:07:00Z</dcterms:created>
  <dcterms:modified xsi:type="dcterms:W3CDTF">2024-03-14T12:13:00Z</dcterms:modified>
</cp:coreProperties>
</file>