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10340"/>
      </w:tblGrid>
      <w:tr w:rsidR="001A0ADF" w:rsidRPr="00EC28FD" w14:paraId="15453F85" w14:textId="77777777" w:rsidTr="00CD5C14">
        <w:trPr>
          <w:trHeight w:val="37"/>
        </w:trPr>
        <w:tc>
          <w:tcPr>
            <w:tcW w:w="3261" w:type="dxa"/>
            <w:shd w:val="clear" w:color="auto" w:fill="auto"/>
          </w:tcPr>
          <w:p w14:paraId="647EAAF4" w14:textId="2D4C9D72" w:rsidR="00B3549B" w:rsidRPr="00EC28FD" w:rsidRDefault="00CB1413" w:rsidP="00F86DDA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bookmarkStart w:id="0" w:name="OLE_LINK243"/>
            <w:r>
              <w:rPr>
                <w:rFonts w:eastAsia="Calibri"/>
                <w:b/>
                <w:sz w:val="16"/>
                <w:szCs w:val="16"/>
              </w:rPr>
              <w:t xml:space="preserve"> </w:t>
            </w:r>
            <w:proofErr w:type="spellStart"/>
            <w:r w:rsidR="00B3549B" w:rsidRPr="00EC28FD">
              <w:rPr>
                <w:rFonts w:eastAsia="Calibri"/>
                <w:b/>
                <w:sz w:val="16"/>
                <w:szCs w:val="16"/>
              </w:rPr>
              <w:t>Judeţul</w:t>
            </w:r>
            <w:proofErr w:type="spellEnd"/>
            <w:r w:rsidR="00B3549B" w:rsidRPr="00EC28FD">
              <w:rPr>
                <w:rFonts w:eastAsia="Calibri"/>
                <w:b/>
                <w:sz w:val="16"/>
                <w:szCs w:val="16"/>
              </w:rPr>
              <w:t xml:space="preserve"> Vrancea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340" w:type="dxa"/>
            <w:shd w:val="clear" w:color="auto" w:fill="auto"/>
          </w:tcPr>
          <w:p w14:paraId="6A713D30" w14:textId="053B446B" w:rsidR="00B3549B" w:rsidRPr="00EC28FD" w:rsidRDefault="005C189F" w:rsidP="00F86DDA">
            <w:pPr>
              <w:suppressAutoHyphens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EC28FD">
              <w:rPr>
                <w:rFonts w:eastAsia="Calibri"/>
                <w:b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r w:rsidR="00B3549B" w:rsidRPr="00EC28FD">
              <w:rPr>
                <w:rFonts w:eastAsia="Calibri"/>
                <w:b/>
                <w:sz w:val="16"/>
                <w:szCs w:val="16"/>
              </w:rPr>
              <w:t>Se aprobă</w:t>
            </w:r>
          </w:p>
        </w:tc>
      </w:tr>
      <w:tr w:rsidR="001A0ADF" w:rsidRPr="00EC28FD" w14:paraId="2A9AB767" w14:textId="77777777" w:rsidTr="00CD5C14">
        <w:trPr>
          <w:trHeight w:val="39"/>
        </w:trPr>
        <w:tc>
          <w:tcPr>
            <w:tcW w:w="3261" w:type="dxa"/>
            <w:shd w:val="clear" w:color="auto" w:fill="auto"/>
          </w:tcPr>
          <w:p w14:paraId="1CA28612" w14:textId="77777777" w:rsidR="00B3549B" w:rsidRPr="00EC28FD" w:rsidRDefault="00B3549B" w:rsidP="00F86DDA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  <w:r w:rsidRPr="00EC28FD">
              <w:rPr>
                <w:rFonts w:eastAsia="Calibri"/>
                <w:b/>
                <w:sz w:val="16"/>
                <w:szCs w:val="16"/>
              </w:rPr>
              <w:t xml:space="preserve">Consiliul </w:t>
            </w:r>
            <w:proofErr w:type="spellStart"/>
            <w:r w:rsidRPr="00EC28FD">
              <w:rPr>
                <w:rFonts w:eastAsia="Calibri"/>
                <w:b/>
                <w:sz w:val="16"/>
                <w:szCs w:val="16"/>
              </w:rPr>
              <w:t>Judeţean</w:t>
            </w:r>
            <w:proofErr w:type="spellEnd"/>
          </w:p>
        </w:tc>
        <w:tc>
          <w:tcPr>
            <w:tcW w:w="10340" w:type="dxa"/>
            <w:shd w:val="clear" w:color="auto" w:fill="auto"/>
          </w:tcPr>
          <w:p w14:paraId="21FE0F39" w14:textId="522E512D" w:rsidR="00B3549B" w:rsidRPr="00EC28FD" w:rsidRDefault="005C189F" w:rsidP="00F86DDA">
            <w:pPr>
              <w:suppressAutoHyphens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EC28FD">
              <w:rPr>
                <w:rFonts w:eastAsia="Calibri"/>
                <w:b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  <w:r w:rsidR="00CD5C14" w:rsidRPr="00EC28FD">
              <w:rPr>
                <w:rFonts w:eastAsia="Calibri"/>
                <w:b/>
                <w:sz w:val="16"/>
                <w:szCs w:val="16"/>
              </w:rPr>
              <w:t xml:space="preserve">    </w:t>
            </w:r>
            <w:proofErr w:type="spellStart"/>
            <w:r w:rsidR="00B3549B" w:rsidRPr="00EC28FD">
              <w:rPr>
                <w:rFonts w:eastAsia="Calibri"/>
                <w:b/>
                <w:sz w:val="16"/>
                <w:szCs w:val="16"/>
              </w:rPr>
              <w:t>Preşedintele</w:t>
            </w:r>
            <w:proofErr w:type="spellEnd"/>
          </w:p>
        </w:tc>
      </w:tr>
      <w:tr w:rsidR="001A0ADF" w:rsidRPr="00EC28FD" w14:paraId="551A6A59" w14:textId="77777777" w:rsidTr="00CD5C14">
        <w:trPr>
          <w:trHeight w:val="204"/>
        </w:trPr>
        <w:tc>
          <w:tcPr>
            <w:tcW w:w="3261" w:type="dxa"/>
            <w:shd w:val="clear" w:color="auto" w:fill="auto"/>
          </w:tcPr>
          <w:p w14:paraId="0C7ABF04" w14:textId="77777777" w:rsidR="00B3549B" w:rsidRPr="00EC28FD" w:rsidRDefault="00B3549B" w:rsidP="00F86DDA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  <w:r w:rsidRPr="00EC28FD">
              <w:rPr>
                <w:rFonts w:eastAsia="Calibri"/>
                <w:b/>
                <w:sz w:val="16"/>
                <w:szCs w:val="16"/>
              </w:rPr>
              <w:t xml:space="preserve">Serviciul  </w:t>
            </w:r>
            <w:proofErr w:type="spellStart"/>
            <w:r w:rsidRPr="00EC28FD">
              <w:rPr>
                <w:rFonts w:eastAsia="Calibri"/>
                <w:b/>
                <w:sz w:val="16"/>
                <w:szCs w:val="16"/>
              </w:rPr>
              <w:t>A</w:t>
            </w:r>
            <w:r w:rsidRPr="00EC28FD">
              <w:rPr>
                <w:rFonts w:eastAsia="Calibri"/>
                <w:b/>
                <w:iCs/>
                <w:sz w:val="16"/>
                <w:szCs w:val="16"/>
              </w:rPr>
              <w:t>chiziţii</w:t>
            </w:r>
            <w:proofErr w:type="spellEnd"/>
            <w:r w:rsidRPr="00EC28FD">
              <w:rPr>
                <w:rFonts w:eastAsia="Calibri"/>
                <w:b/>
                <w:iCs/>
                <w:sz w:val="16"/>
                <w:szCs w:val="16"/>
              </w:rPr>
              <w:t xml:space="preserve"> Publice </w:t>
            </w:r>
          </w:p>
        </w:tc>
        <w:tc>
          <w:tcPr>
            <w:tcW w:w="10340" w:type="dxa"/>
            <w:shd w:val="clear" w:color="auto" w:fill="auto"/>
          </w:tcPr>
          <w:p w14:paraId="5BFEB2B3" w14:textId="1DFA34B2" w:rsidR="00B3549B" w:rsidRPr="00EC28FD" w:rsidRDefault="00B3549B" w:rsidP="00F86DDA">
            <w:pPr>
              <w:suppressAutoHyphens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EC28FD">
              <w:rPr>
                <w:rFonts w:eastAsia="Calibri"/>
                <w:b/>
                <w:sz w:val="16"/>
                <w:szCs w:val="16"/>
              </w:rPr>
              <w:t xml:space="preserve">   </w:t>
            </w:r>
            <w:r w:rsidR="005C189F" w:rsidRPr="00EC28FD">
              <w:rPr>
                <w:rFonts w:eastAsia="Calibri"/>
                <w:b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 w:rsidRPr="00EC28FD">
              <w:rPr>
                <w:rFonts w:eastAsia="Calibri"/>
                <w:b/>
                <w:sz w:val="16"/>
                <w:szCs w:val="16"/>
              </w:rPr>
              <w:t xml:space="preserve">Consiliului </w:t>
            </w:r>
            <w:proofErr w:type="spellStart"/>
            <w:r w:rsidRPr="00EC28FD">
              <w:rPr>
                <w:rFonts w:eastAsia="Calibri"/>
                <w:b/>
                <w:sz w:val="16"/>
                <w:szCs w:val="16"/>
              </w:rPr>
              <w:t>Judetean</w:t>
            </w:r>
            <w:proofErr w:type="spellEnd"/>
            <w:r w:rsidRPr="00EC28FD">
              <w:rPr>
                <w:rFonts w:eastAsia="Calibri"/>
                <w:b/>
                <w:sz w:val="16"/>
                <w:szCs w:val="16"/>
              </w:rPr>
              <w:t xml:space="preserve"> Vrancea</w:t>
            </w:r>
          </w:p>
        </w:tc>
      </w:tr>
      <w:tr w:rsidR="001A0ADF" w:rsidRPr="00EC28FD" w14:paraId="6E09D2BA" w14:textId="77777777" w:rsidTr="00CD5C14">
        <w:trPr>
          <w:trHeight w:val="366"/>
        </w:trPr>
        <w:tc>
          <w:tcPr>
            <w:tcW w:w="3261" w:type="dxa"/>
            <w:shd w:val="clear" w:color="auto" w:fill="auto"/>
          </w:tcPr>
          <w:p w14:paraId="716EB2B1" w14:textId="2FA09872" w:rsidR="00B3549B" w:rsidRPr="00EC28FD" w:rsidRDefault="005C189F" w:rsidP="00F86DDA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  <w:r w:rsidRPr="00EC28FD">
              <w:rPr>
                <w:rFonts w:eastAsia="Calibri"/>
                <w:b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10340" w:type="dxa"/>
            <w:shd w:val="clear" w:color="auto" w:fill="auto"/>
          </w:tcPr>
          <w:p w14:paraId="3ECA32C0" w14:textId="4E066829" w:rsidR="00B3549B" w:rsidRPr="00EC28FD" w:rsidRDefault="00B3549B" w:rsidP="00F86DDA">
            <w:pPr>
              <w:suppressAutoHyphens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EC28FD">
              <w:rPr>
                <w:rFonts w:eastAsia="Calibri"/>
                <w:b/>
                <w:sz w:val="16"/>
                <w:szCs w:val="16"/>
              </w:rPr>
              <w:t xml:space="preserve">   </w:t>
            </w:r>
            <w:r w:rsidR="005C189F" w:rsidRPr="00EC28FD">
              <w:rPr>
                <w:rFonts w:eastAsia="Calibri"/>
                <w:b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  <w:r w:rsidRPr="00EC28FD">
              <w:rPr>
                <w:rFonts w:eastAsia="Calibri"/>
                <w:b/>
                <w:sz w:val="16"/>
                <w:szCs w:val="16"/>
              </w:rPr>
              <w:t>Cătălin T</w:t>
            </w:r>
            <w:r w:rsidR="004B633E" w:rsidRPr="00EC28FD">
              <w:rPr>
                <w:rFonts w:eastAsia="Calibri"/>
                <w:b/>
                <w:sz w:val="16"/>
                <w:szCs w:val="16"/>
              </w:rPr>
              <w:t>OMA</w:t>
            </w:r>
          </w:p>
        </w:tc>
      </w:tr>
      <w:tr w:rsidR="001A0ADF" w:rsidRPr="00EC28FD" w14:paraId="6FAF5C49" w14:textId="77777777" w:rsidTr="00CD5C14">
        <w:trPr>
          <w:trHeight w:val="25"/>
        </w:trPr>
        <w:tc>
          <w:tcPr>
            <w:tcW w:w="3261" w:type="dxa"/>
            <w:shd w:val="clear" w:color="auto" w:fill="auto"/>
          </w:tcPr>
          <w:p w14:paraId="09E627C1" w14:textId="77777777" w:rsidR="00B3549B" w:rsidRPr="00EC28FD" w:rsidRDefault="00B3549B" w:rsidP="00F86DDA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0340" w:type="dxa"/>
            <w:shd w:val="clear" w:color="auto" w:fill="auto"/>
          </w:tcPr>
          <w:p w14:paraId="5D8FC618" w14:textId="77777777" w:rsidR="00B3549B" w:rsidRPr="00EC28FD" w:rsidRDefault="00B3549B" w:rsidP="00F86DDA">
            <w:pPr>
              <w:jc w:val="both"/>
              <w:rPr>
                <w:rFonts w:eastAsia="Calibri"/>
                <w:b/>
                <w:sz w:val="16"/>
                <w:szCs w:val="16"/>
              </w:rPr>
            </w:pPr>
          </w:p>
        </w:tc>
      </w:tr>
    </w:tbl>
    <w:p w14:paraId="1432224E" w14:textId="2CEAAD6A" w:rsidR="00B3549B" w:rsidRPr="00EC28FD" w:rsidRDefault="009F79D0" w:rsidP="00F86DDA">
      <w:pPr>
        <w:tabs>
          <w:tab w:val="left" w:pos="4680"/>
        </w:tabs>
        <w:rPr>
          <w:b/>
          <w:bCs/>
          <w:sz w:val="16"/>
          <w:szCs w:val="16"/>
        </w:rPr>
      </w:pPr>
      <w:r w:rsidRPr="00EC28FD">
        <w:rPr>
          <w:b/>
          <w:bCs/>
          <w:sz w:val="16"/>
          <w:szCs w:val="16"/>
        </w:rPr>
        <w:t xml:space="preserve">                                                 </w:t>
      </w:r>
    </w:p>
    <w:p w14:paraId="6287FC6D" w14:textId="182987DE" w:rsidR="00707C02" w:rsidRPr="00EC28FD" w:rsidRDefault="009F79D0" w:rsidP="00F86DDA">
      <w:pPr>
        <w:tabs>
          <w:tab w:val="left" w:pos="4680"/>
        </w:tabs>
        <w:jc w:val="center"/>
        <w:rPr>
          <w:b/>
          <w:sz w:val="16"/>
          <w:szCs w:val="16"/>
        </w:rPr>
      </w:pPr>
      <w:r w:rsidRPr="00EC28FD">
        <w:rPr>
          <w:b/>
          <w:bCs/>
          <w:sz w:val="16"/>
          <w:szCs w:val="16"/>
        </w:rPr>
        <w:t>PROGR</w:t>
      </w:r>
      <w:r w:rsidRPr="00EC28FD">
        <w:rPr>
          <w:b/>
          <w:sz w:val="16"/>
          <w:szCs w:val="16"/>
        </w:rPr>
        <w:t xml:space="preserve">AMUL  ANUAL AL ACHIZIŢIILOR </w:t>
      </w:r>
      <w:r w:rsidR="002222E9" w:rsidRPr="00EC28FD">
        <w:rPr>
          <w:b/>
          <w:sz w:val="16"/>
          <w:szCs w:val="16"/>
        </w:rPr>
        <w:t xml:space="preserve"> </w:t>
      </w:r>
      <w:r w:rsidRPr="00EC28FD">
        <w:rPr>
          <w:b/>
          <w:sz w:val="16"/>
          <w:szCs w:val="16"/>
        </w:rPr>
        <w:t>PUBLICE 20</w:t>
      </w:r>
      <w:r w:rsidR="002C2B52" w:rsidRPr="00EC28FD">
        <w:rPr>
          <w:b/>
          <w:sz w:val="16"/>
          <w:szCs w:val="16"/>
        </w:rPr>
        <w:t>2</w:t>
      </w:r>
      <w:r w:rsidR="007E791B" w:rsidRPr="00EC28FD">
        <w:rPr>
          <w:b/>
          <w:sz w:val="16"/>
          <w:szCs w:val="16"/>
        </w:rPr>
        <w:t>1</w:t>
      </w:r>
    </w:p>
    <w:p w14:paraId="0C4E16E9" w14:textId="77777777" w:rsidR="00B8200F" w:rsidRPr="00EC28FD" w:rsidRDefault="00B8200F" w:rsidP="00F86DDA">
      <w:pPr>
        <w:tabs>
          <w:tab w:val="left" w:pos="4680"/>
        </w:tabs>
        <w:jc w:val="center"/>
        <w:rPr>
          <w:b/>
          <w:sz w:val="16"/>
          <w:szCs w:val="16"/>
        </w:rPr>
      </w:pPr>
    </w:p>
    <w:bookmarkEnd w:id="0"/>
    <w:p w14:paraId="15EBBC0A" w14:textId="77777777" w:rsidR="00684081" w:rsidRPr="00EC28FD" w:rsidRDefault="00684081" w:rsidP="00F86DDA">
      <w:pPr>
        <w:tabs>
          <w:tab w:val="left" w:pos="4680"/>
        </w:tabs>
        <w:jc w:val="center"/>
        <w:rPr>
          <w:b/>
          <w:sz w:val="16"/>
          <w:szCs w:val="16"/>
        </w:rPr>
      </w:pPr>
    </w:p>
    <w:tbl>
      <w:tblPr>
        <w:tblW w:w="4954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708"/>
        <w:gridCol w:w="2550"/>
        <w:gridCol w:w="1419"/>
        <w:gridCol w:w="1134"/>
        <w:gridCol w:w="1417"/>
        <w:gridCol w:w="1274"/>
        <w:gridCol w:w="1419"/>
        <w:gridCol w:w="1417"/>
        <w:gridCol w:w="1559"/>
      </w:tblGrid>
      <w:tr w:rsidR="00B83D88" w:rsidRPr="00EC28FD" w14:paraId="005F7647" w14:textId="77777777" w:rsidTr="008262F2">
        <w:trPr>
          <w:cantSplit/>
          <w:trHeight w:val="1725"/>
        </w:trPr>
        <w:tc>
          <w:tcPr>
            <w:tcW w:w="211" w:type="pct"/>
          </w:tcPr>
          <w:p w14:paraId="0F998854" w14:textId="77777777" w:rsidR="002D6A32" w:rsidRPr="00EC28FD" w:rsidRDefault="002D6A32" w:rsidP="00F86DDA">
            <w:pPr>
              <w:jc w:val="center"/>
              <w:rPr>
                <w:b/>
                <w:bCs/>
                <w:sz w:val="16"/>
                <w:szCs w:val="16"/>
              </w:rPr>
            </w:pPr>
            <w:r w:rsidRPr="00EC28FD">
              <w:rPr>
                <w:b/>
                <w:bCs/>
                <w:sz w:val="16"/>
                <w:szCs w:val="16"/>
              </w:rPr>
              <w:t>Nr.</w:t>
            </w:r>
          </w:p>
          <w:p w14:paraId="100FB6F1" w14:textId="77777777" w:rsidR="002D6A32" w:rsidRPr="00EC28FD" w:rsidRDefault="002D6A32" w:rsidP="00F86DDA">
            <w:pPr>
              <w:jc w:val="center"/>
              <w:rPr>
                <w:b/>
                <w:bCs/>
                <w:sz w:val="16"/>
                <w:szCs w:val="16"/>
              </w:rPr>
            </w:pPr>
            <w:r w:rsidRPr="00EC28FD">
              <w:rPr>
                <w:b/>
                <w:bCs/>
                <w:sz w:val="16"/>
                <w:szCs w:val="16"/>
              </w:rPr>
              <w:t>crt.</w:t>
            </w:r>
          </w:p>
        </w:tc>
        <w:tc>
          <w:tcPr>
            <w:tcW w:w="263" w:type="pct"/>
          </w:tcPr>
          <w:p w14:paraId="45E9E669" w14:textId="77777777" w:rsidR="002D6A32" w:rsidRPr="00EC28FD" w:rsidRDefault="00080923" w:rsidP="00F86DDA">
            <w:pPr>
              <w:jc w:val="center"/>
              <w:rPr>
                <w:b/>
                <w:bCs/>
                <w:sz w:val="16"/>
                <w:szCs w:val="16"/>
              </w:rPr>
            </w:pPr>
            <w:r w:rsidRPr="00EC28FD">
              <w:rPr>
                <w:b/>
                <w:bCs/>
                <w:sz w:val="16"/>
                <w:szCs w:val="16"/>
              </w:rPr>
              <w:t>COD CPV</w:t>
            </w:r>
          </w:p>
        </w:tc>
        <w:tc>
          <w:tcPr>
            <w:tcW w:w="947" w:type="pct"/>
          </w:tcPr>
          <w:p w14:paraId="39392017" w14:textId="77777777" w:rsidR="002D6A32" w:rsidRPr="00EC28FD" w:rsidRDefault="00080923" w:rsidP="00F86DDA">
            <w:pPr>
              <w:ind w:firstLine="288"/>
              <w:jc w:val="center"/>
              <w:rPr>
                <w:b/>
                <w:bCs/>
                <w:sz w:val="16"/>
                <w:szCs w:val="16"/>
              </w:rPr>
            </w:pPr>
            <w:r w:rsidRPr="00EC28FD">
              <w:rPr>
                <w:b/>
                <w:bCs/>
                <w:sz w:val="16"/>
                <w:szCs w:val="16"/>
              </w:rPr>
              <w:t xml:space="preserve">Tipul si obiectul contractului de </w:t>
            </w:r>
            <w:proofErr w:type="spellStart"/>
            <w:r w:rsidRPr="00EC28FD">
              <w:rPr>
                <w:b/>
                <w:bCs/>
                <w:sz w:val="16"/>
                <w:szCs w:val="16"/>
              </w:rPr>
              <w:t>achizitie</w:t>
            </w:r>
            <w:proofErr w:type="spellEnd"/>
            <w:r w:rsidRPr="00EC28FD">
              <w:rPr>
                <w:b/>
                <w:bCs/>
                <w:sz w:val="16"/>
                <w:szCs w:val="16"/>
              </w:rPr>
              <w:t xml:space="preserve"> publica/acordul cadru</w:t>
            </w:r>
          </w:p>
        </w:tc>
        <w:tc>
          <w:tcPr>
            <w:tcW w:w="527" w:type="pct"/>
          </w:tcPr>
          <w:p w14:paraId="5F90D2F1" w14:textId="77777777" w:rsidR="002D6A32" w:rsidRPr="00EC28FD" w:rsidRDefault="002D6A32" w:rsidP="00F86DDA">
            <w:pPr>
              <w:jc w:val="center"/>
              <w:rPr>
                <w:b/>
                <w:bCs/>
                <w:sz w:val="16"/>
                <w:szCs w:val="16"/>
              </w:rPr>
            </w:pPr>
            <w:r w:rsidRPr="00EC28FD">
              <w:rPr>
                <w:b/>
                <w:bCs/>
                <w:sz w:val="16"/>
                <w:szCs w:val="16"/>
              </w:rPr>
              <w:t xml:space="preserve">Valoarea estimată a contractului de </w:t>
            </w:r>
            <w:proofErr w:type="spellStart"/>
            <w:r w:rsidRPr="00EC28FD">
              <w:rPr>
                <w:b/>
                <w:bCs/>
                <w:sz w:val="16"/>
                <w:szCs w:val="16"/>
              </w:rPr>
              <w:t>achizitie</w:t>
            </w:r>
            <w:proofErr w:type="spellEnd"/>
            <w:r w:rsidRPr="00EC28FD">
              <w:rPr>
                <w:b/>
                <w:bCs/>
                <w:sz w:val="16"/>
                <w:szCs w:val="16"/>
              </w:rPr>
              <w:t xml:space="preserve"> publica</w:t>
            </w:r>
            <w:r w:rsidR="00DA5FFF" w:rsidRPr="00EC28FD">
              <w:rPr>
                <w:b/>
                <w:bCs/>
                <w:sz w:val="16"/>
                <w:szCs w:val="16"/>
              </w:rPr>
              <w:t xml:space="preserve"> </w:t>
            </w:r>
            <w:r w:rsidRPr="00EC28FD">
              <w:rPr>
                <w:b/>
                <w:bCs/>
                <w:sz w:val="16"/>
                <w:szCs w:val="16"/>
              </w:rPr>
              <w:t xml:space="preserve">/acordului cadru(lei </w:t>
            </w:r>
            <w:proofErr w:type="spellStart"/>
            <w:r w:rsidRPr="00EC28FD">
              <w:rPr>
                <w:b/>
                <w:bCs/>
                <w:sz w:val="16"/>
                <w:szCs w:val="16"/>
              </w:rPr>
              <w:t>fara</w:t>
            </w:r>
            <w:proofErr w:type="spellEnd"/>
            <w:r w:rsidRPr="00EC28FD">
              <w:rPr>
                <w:b/>
                <w:bCs/>
                <w:sz w:val="16"/>
                <w:szCs w:val="16"/>
              </w:rPr>
              <w:t xml:space="preserve"> TVA)</w:t>
            </w:r>
          </w:p>
          <w:p w14:paraId="51F9576B" w14:textId="77777777" w:rsidR="002D6A32" w:rsidRPr="00EC28FD" w:rsidRDefault="002D6A32" w:rsidP="00F86D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1" w:type="pct"/>
          </w:tcPr>
          <w:p w14:paraId="659B84FA" w14:textId="77777777" w:rsidR="00D53BAC" w:rsidRPr="00EC28FD" w:rsidRDefault="002D6A32" w:rsidP="00F86DDA">
            <w:pPr>
              <w:jc w:val="center"/>
              <w:rPr>
                <w:b/>
                <w:bCs/>
                <w:sz w:val="16"/>
                <w:szCs w:val="16"/>
              </w:rPr>
            </w:pPr>
            <w:r w:rsidRPr="00EC28FD">
              <w:rPr>
                <w:b/>
                <w:bCs/>
                <w:sz w:val="16"/>
                <w:szCs w:val="16"/>
              </w:rPr>
              <w:t>Sursa de</w:t>
            </w:r>
          </w:p>
          <w:p w14:paraId="1A49543F" w14:textId="77777777" w:rsidR="002D6A32" w:rsidRPr="00EC28FD" w:rsidRDefault="002D6A32" w:rsidP="00F86DDA">
            <w:pPr>
              <w:jc w:val="center"/>
              <w:rPr>
                <w:b/>
                <w:bCs/>
                <w:sz w:val="16"/>
                <w:szCs w:val="16"/>
              </w:rPr>
            </w:pPr>
            <w:r w:rsidRPr="00EC28FD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C28FD">
              <w:rPr>
                <w:b/>
                <w:bCs/>
                <w:sz w:val="16"/>
                <w:szCs w:val="16"/>
              </w:rPr>
              <w:t>finantare</w:t>
            </w:r>
            <w:proofErr w:type="spellEnd"/>
          </w:p>
        </w:tc>
        <w:tc>
          <w:tcPr>
            <w:tcW w:w="526" w:type="pct"/>
          </w:tcPr>
          <w:p w14:paraId="0A31BE2C" w14:textId="77777777" w:rsidR="001E4D71" w:rsidRPr="00EC28FD" w:rsidRDefault="002222E9" w:rsidP="00F86DDA">
            <w:pPr>
              <w:jc w:val="center"/>
              <w:rPr>
                <w:b/>
                <w:bCs/>
                <w:sz w:val="16"/>
                <w:szCs w:val="16"/>
              </w:rPr>
            </w:pPr>
            <w:r w:rsidRPr="00EC28FD">
              <w:rPr>
                <w:b/>
                <w:bCs/>
                <w:sz w:val="16"/>
                <w:szCs w:val="16"/>
              </w:rPr>
              <w:t>Procedura stabili</w:t>
            </w:r>
            <w:r w:rsidR="002D6A32" w:rsidRPr="00EC28FD">
              <w:rPr>
                <w:b/>
                <w:bCs/>
                <w:sz w:val="16"/>
                <w:szCs w:val="16"/>
              </w:rPr>
              <w:t>ta</w:t>
            </w:r>
          </w:p>
          <w:p w14:paraId="315943D3" w14:textId="77777777" w:rsidR="002D6A32" w:rsidRPr="00EC28FD" w:rsidRDefault="002D6A32" w:rsidP="00F86DDA">
            <w:pPr>
              <w:jc w:val="center"/>
              <w:rPr>
                <w:b/>
                <w:bCs/>
                <w:sz w:val="16"/>
                <w:szCs w:val="16"/>
              </w:rPr>
            </w:pPr>
            <w:r w:rsidRPr="00EC28FD">
              <w:rPr>
                <w:b/>
                <w:bCs/>
                <w:sz w:val="16"/>
                <w:szCs w:val="16"/>
              </w:rPr>
              <w:t xml:space="preserve">/instrumente specifice pentru derularea procesului de </w:t>
            </w:r>
            <w:proofErr w:type="spellStart"/>
            <w:r w:rsidRPr="00EC28FD">
              <w:rPr>
                <w:b/>
                <w:bCs/>
                <w:sz w:val="16"/>
                <w:szCs w:val="16"/>
              </w:rPr>
              <w:t>achizitie</w:t>
            </w:r>
            <w:proofErr w:type="spellEnd"/>
          </w:p>
        </w:tc>
        <w:tc>
          <w:tcPr>
            <w:tcW w:w="473" w:type="pct"/>
          </w:tcPr>
          <w:p w14:paraId="488BC513" w14:textId="77777777" w:rsidR="002D6A32" w:rsidRPr="00EC28FD" w:rsidRDefault="002D6A32" w:rsidP="00F86DDA">
            <w:pPr>
              <w:jc w:val="center"/>
              <w:rPr>
                <w:b/>
                <w:bCs/>
                <w:sz w:val="16"/>
                <w:szCs w:val="16"/>
              </w:rPr>
            </w:pPr>
            <w:r w:rsidRPr="00EC28FD">
              <w:rPr>
                <w:b/>
                <w:bCs/>
                <w:sz w:val="16"/>
                <w:szCs w:val="16"/>
              </w:rPr>
              <w:t>Data</w:t>
            </w:r>
            <w:r w:rsidR="00DA5FFF" w:rsidRPr="00EC28FD">
              <w:rPr>
                <w:b/>
                <w:bCs/>
                <w:sz w:val="16"/>
                <w:szCs w:val="16"/>
              </w:rPr>
              <w:t xml:space="preserve"> </w:t>
            </w:r>
            <w:r w:rsidRPr="00EC28FD">
              <w:rPr>
                <w:b/>
                <w:bCs/>
                <w:sz w:val="16"/>
                <w:szCs w:val="16"/>
              </w:rPr>
              <w:t xml:space="preserve">(luna) estimata pentru </w:t>
            </w:r>
            <w:proofErr w:type="spellStart"/>
            <w:r w:rsidRPr="00EC28FD">
              <w:rPr>
                <w:b/>
                <w:bCs/>
                <w:sz w:val="16"/>
                <w:szCs w:val="16"/>
              </w:rPr>
              <w:t>initiere</w:t>
            </w:r>
            <w:r w:rsidR="00F17F67" w:rsidRPr="00EC28FD">
              <w:rPr>
                <w:b/>
                <w:bCs/>
                <w:sz w:val="16"/>
                <w:szCs w:val="16"/>
              </w:rPr>
              <w:t>a</w:t>
            </w:r>
            <w:proofErr w:type="spellEnd"/>
            <w:r w:rsidR="00F17F67" w:rsidRPr="00EC28FD">
              <w:rPr>
                <w:b/>
                <w:bCs/>
                <w:sz w:val="16"/>
                <w:szCs w:val="16"/>
              </w:rPr>
              <w:t xml:space="preserve"> </w:t>
            </w:r>
            <w:r w:rsidRPr="00EC28FD">
              <w:rPr>
                <w:b/>
                <w:bCs/>
                <w:sz w:val="16"/>
                <w:szCs w:val="16"/>
              </w:rPr>
              <w:t>procedurii</w:t>
            </w:r>
          </w:p>
        </w:tc>
        <w:tc>
          <w:tcPr>
            <w:tcW w:w="527" w:type="pct"/>
          </w:tcPr>
          <w:p w14:paraId="3514586C" w14:textId="77777777" w:rsidR="002D6A32" w:rsidRPr="00EC28FD" w:rsidRDefault="002D6A32" w:rsidP="00F86DDA">
            <w:pPr>
              <w:jc w:val="center"/>
              <w:rPr>
                <w:b/>
                <w:bCs/>
                <w:sz w:val="16"/>
                <w:szCs w:val="16"/>
              </w:rPr>
            </w:pPr>
            <w:r w:rsidRPr="00EC28FD">
              <w:rPr>
                <w:b/>
                <w:bCs/>
                <w:sz w:val="16"/>
                <w:szCs w:val="16"/>
              </w:rPr>
              <w:t>Data (luna) estimata pentru atribuirea contr</w:t>
            </w:r>
            <w:r w:rsidR="002222E9" w:rsidRPr="00EC28FD">
              <w:rPr>
                <w:b/>
                <w:bCs/>
                <w:sz w:val="16"/>
                <w:szCs w:val="16"/>
              </w:rPr>
              <w:t>ac</w:t>
            </w:r>
            <w:r w:rsidRPr="00EC28FD">
              <w:rPr>
                <w:b/>
                <w:bCs/>
                <w:sz w:val="16"/>
                <w:szCs w:val="16"/>
              </w:rPr>
              <w:t xml:space="preserve">tului de </w:t>
            </w:r>
            <w:proofErr w:type="spellStart"/>
            <w:r w:rsidRPr="00EC28FD">
              <w:rPr>
                <w:b/>
                <w:bCs/>
                <w:sz w:val="16"/>
                <w:szCs w:val="16"/>
              </w:rPr>
              <w:t>achiiztie</w:t>
            </w:r>
            <w:proofErr w:type="spellEnd"/>
            <w:r w:rsidRPr="00EC28FD">
              <w:rPr>
                <w:b/>
                <w:bCs/>
                <w:sz w:val="16"/>
                <w:szCs w:val="16"/>
              </w:rPr>
              <w:t xml:space="preserve"> publica /acordului cadru</w:t>
            </w:r>
          </w:p>
        </w:tc>
        <w:tc>
          <w:tcPr>
            <w:tcW w:w="526" w:type="pct"/>
          </w:tcPr>
          <w:p w14:paraId="6890FE00" w14:textId="77777777" w:rsidR="002D6A32" w:rsidRPr="00EC28FD" w:rsidRDefault="002D6A32" w:rsidP="00F86DDA">
            <w:pPr>
              <w:jc w:val="center"/>
              <w:rPr>
                <w:b/>
                <w:bCs/>
                <w:sz w:val="16"/>
                <w:szCs w:val="16"/>
              </w:rPr>
            </w:pPr>
            <w:r w:rsidRPr="00EC28FD">
              <w:rPr>
                <w:b/>
                <w:bCs/>
                <w:sz w:val="16"/>
                <w:szCs w:val="16"/>
              </w:rPr>
              <w:t xml:space="preserve">Modalitatea de derulare a procedurii de </w:t>
            </w:r>
            <w:r w:rsidR="00F17F67" w:rsidRPr="00EC28FD">
              <w:rPr>
                <w:b/>
                <w:bCs/>
                <w:sz w:val="16"/>
                <w:szCs w:val="16"/>
              </w:rPr>
              <w:t>atribuire</w:t>
            </w:r>
            <w:r w:rsidRPr="00EC28FD">
              <w:rPr>
                <w:b/>
                <w:bCs/>
                <w:sz w:val="16"/>
                <w:szCs w:val="16"/>
              </w:rPr>
              <w:t>, online, offline</w:t>
            </w:r>
          </w:p>
        </w:tc>
        <w:tc>
          <w:tcPr>
            <w:tcW w:w="579" w:type="pct"/>
          </w:tcPr>
          <w:p w14:paraId="1D6D2CE1" w14:textId="6B8C9733" w:rsidR="002D6A32" w:rsidRPr="00EC28FD" w:rsidRDefault="002D6A32" w:rsidP="00F86DDA">
            <w:pPr>
              <w:jc w:val="center"/>
              <w:rPr>
                <w:b/>
                <w:bCs/>
                <w:sz w:val="16"/>
                <w:szCs w:val="16"/>
              </w:rPr>
            </w:pPr>
            <w:r w:rsidRPr="00EC28FD">
              <w:rPr>
                <w:b/>
                <w:bCs/>
                <w:sz w:val="16"/>
                <w:szCs w:val="16"/>
              </w:rPr>
              <w:t>P</w:t>
            </w:r>
            <w:r w:rsidR="00331E5B" w:rsidRPr="00EC28FD">
              <w:rPr>
                <w:b/>
                <w:bCs/>
                <w:sz w:val="16"/>
                <w:szCs w:val="16"/>
              </w:rPr>
              <w:t>e</w:t>
            </w:r>
            <w:r w:rsidRPr="00EC28FD">
              <w:rPr>
                <w:b/>
                <w:bCs/>
                <w:sz w:val="16"/>
                <w:szCs w:val="16"/>
              </w:rPr>
              <w:t>rsoana responsabila cu aplicare procedurii de atribuire</w:t>
            </w:r>
          </w:p>
        </w:tc>
      </w:tr>
      <w:tr w:rsidR="00DD3D63" w:rsidRPr="00EC28FD" w14:paraId="1DED3ED2" w14:textId="77777777" w:rsidTr="00B83D88">
        <w:trPr>
          <w:trHeight w:val="332"/>
        </w:trPr>
        <w:tc>
          <w:tcPr>
            <w:tcW w:w="211" w:type="pct"/>
          </w:tcPr>
          <w:p w14:paraId="694940A8" w14:textId="77777777" w:rsidR="009F79D0" w:rsidRPr="00EC28FD" w:rsidRDefault="0073164E" w:rsidP="00F86DDA">
            <w:pPr>
              <w:rPr>
                <w:b/>
                <w:sz w:val="16"/>
                <w:szCs w:val="16"/>
              </w:rPr>
            </w:pPr>
            <w:bookmarkStart w:id="1" w:name="_Hlk472065012"/>
            <w:r w:rsidRPr="00EC28FD">
              <w:rPr>
                <w:b/>
                <w:sz w:val="16"/>
                <w:szCs w:val="16"/>
              </w:rPr>
              <w:t>I.</w:t>
            </w:r>
          </w:p>
        </w:tc>
        <w:tc>
          <w:tcPr>
            <w:tcW w:w="4789" w:type="pct"/>
            <w:gridSpan w:val="9"/>
          </w:tcPr>
          <w:p w14:paraId="3A425615" w14:textId="77777777" w:rsidR="009F79D0" w:rsidRPr="00EC28FD" w:rsidRDefault="0073164E" w:rsidP="00F86DDA">
            <w:pPr>
              <w:rPr>
                <w:b/>
                <w:sz w:val="16"/>
                <w:szCs w:val="16"/>
              </w:rPr>
            </w:pPr>
            <w:r w:rsidRPr="00EC28FD">
              <w:rPr>
                <w:b/>
                <w:sz w:val="16"/>
                <w:szCs w:val="16"/>
              </w:rPr>
              <w:t>CONTRACTE DE SERVICII</w:t>
            </w:r>
          </w:p>
        </w:tc>
      </w:tr>
      <w:tr w:rsidR="00DD3D63" w:rsidRPr="00EC28FD" w14:paraId="491AD298" w14:textId="77777777" w:rsidTr="00B83D88">
        <w:trPr>
          <w:trHeight w:val="377"/>
        </w:trPr>
        <w:tc>
          <w:tcPr>
            <w:tcW w:w="211" w:type="pct"/>
          </w:tcPr>
          <w:p w14:paraId="318FB3F0" w14:textId="77777777" w:rsidR="0073164E" w:rsidRPr="00EC28FD" w:rsidRDefault="0073164E" w:rsidP="00F86DDA">
            <w:pPr>
              <w:rPr>
                <w:b/>
                <w:sz w:val="16"/>
                <w:szCs w:val="16"/>
              </w:rPr>
            </w:pPr>
            <w:r w:rsidRPr="00EC28FD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789" w:type="pct"/>
            <w:gridSpan w:val="9"/>
          </w:tcPr>
          <w:p w14:paraId="70F6DA1F" w14:textId="77777777" w:rsidR="0073164E" w:rsidRPr="00EC28FD" w:rsidRDefault="0073164E" w:rsidP="00F86DDA">
            <w:pPr>
              <w:rPr>
                <w:b/>
                <w:sz w:val="16"/>
                <w:szCs w:val="16"/>
              </w:rPr>
            </w:pPr>
            <w:r w:rsidRPr="00EC28FD">
              <w:rPr>
                <w:b/>
                <w:sz w:val="16"/>
                <w:szCs w:val="16"/>
              </w:rPr>
              <w:t xml:space="preserve">Servicii de asistenta tehnica – Diriginte de </w:t>
            </w:r>
            <w:proofErr w:type="spellStart"/>
            <w:r w:rsidRPr="00EC28FD">
              <w:rPr>
                <w:b/>
                <w:sz w:val="16"/>
                <w:szCs w:val="16"/>
              </w:rPr>
              <w:t>santier</w:t>
            </w:r>
            <w:proofErr w:type="spellEnd"/>
            <w:r w:rsidRPr="00EC28FD">
              <w:rPr>
                <w:b/>
                <w:sz w:val="16"/>
                <w:szCs w:val="16"/>
              </w:rPr>
              <w:t xml:space="preserve">-contracte multianuale </w:t>
            </w:r>
          </w:p>
        </w:tc>
      </w:tr>
      <w:tr w:rsidR="00DD3D63" w:rsidRPr="00EC28FD" w14:paraId="6D49DF86" w14:textId="77777777" w:rsidTr="00B83D88">
        <w:trPr>
          <w:trHeight w:val="332"/>
        </w:trPr>
        <w:tc>
          <w:tcPr>
            <w:tcW w:w="211" w:type="pct"/>
          </w:tcPr>
          <w:p w14:paraId="250DEA76" w14:textId="77777777" w:rsidR="0073164E" w:rsidRPr="00EC28FD" w:rsidRDefault="0073164E" w:rsidP="00F86DDA">
            <w:pPr>
              <w:rPr>
                <w:b/>
                <w:sz w:val="16"/>
                <w:szCs w:val="16"/>
              </w:rPr>
            </w:pPr>
            <w:r w:rsidRPr="00EC28FD">
              <w:rPr>
                <w:b/>
                <w:sz w:val="16"/>
                <w:szCs w:val="16"/>
              </w:rPr>
              <w:t>1.1.</w:t>
            </w:r>
          </w:p>
        </w:tc>
        <w:tc>
          <w:tcPr>
            <w:tcW w:w="4789" w:type="pct"/>
            <w:gridSpan w:val="9"/>
          </w:tcPr>
          <w:p w14:paraId="21E87128" w14:textId="743B9484" w:rsidR="0073164E" w:rsidRPr="00EC28FD" w:rsidRDefault="0073164E" w:rsidP="00F86DDA">
            <w:pPr>
              <w:rPr>
                <w:b/>
                <w:sz w:val="16"/>
                <w:szCs w:val="16"/>
              </w:rPr>
            </w:pPr>
            <w:r w:rsidRPr="00EC28FD">
              <w:rPr>
                <w:b/>
                <w:sz w:val="16"/>
                <w:szCs w:val="16"/>
              </w:rPr>
              <w:t xml:space="preserve">Servicii de asistenta tehnica – Diriginte de </w:t>
            </w:r>
            <w:proofErr w:type="spellStart"/>
            <w:r w:rsidRPr="00EC28FD">
              <w:rPr>
                <w:b/>
                <w:sz w:val="16"/>
                <w:szCs w:val="16"/>
              </w:rPr>
              <w:t>santier</w:t>
            </w:r>
            <w:proofErr w:type="spellEnd"/>
            <w:r w:rsidRPr="00EC28FD">
              <w:rPr>
                <w:b/>
                <w:sz w:val="16"/>
                <w:szCs w:val="16"/>
              </w:rPr>
              <w:t xml:space="preserve">-contracte multianuale pentru </w:t>
            </w:r>
            <w:proofErr w:type="spellStart"/>
            <w:r w:rsidRPr="00EC28FD">
              <w:rPr>
                <w:b/>
                <w:sz w:val="16"/>
                <w:szCs w:val="16"/>
              </w:rPr>
              <w:t>lucrari</w:t>
            </w:r>
            <w:proofErr w:type="spellEnd"/>
            <w:r w:rsidRPr="00EC28FD">
              <w:rPr>
                <w:b/>
                <w:sz w:val="16"/>
                <w:szCs w:val="16"/>
              </w:rPr>
              <w:t xml:space="preserve"> de </w:t>
            </w:r>
            <w:proofErr w:type="spellStart"/>
            <w:r w:rsidR="00543C50" w:rsidRPr="00EC28FD">
              <w:rPr>
                <w:b/>
                <w:sz w:val="16"/>
                <w:szCs w:val="16"/>
              </w:rPr>
              <w:t>reabilitari</w:t>
            </w:r>
            <w:proofErr w:type="spellEnd"/>
            <w:r w:rsidR="00543C50" w:rsidRPr="00EC28FD">
              <w:rPr>
                <w:b/>
                <w:sz w:val="16"/>
                <w:szCs w:val="16"/>
              </w:rPr>
              <w:t xml:space="preserve"> , </w:t>
            </w:r>
            <w:proofErr w:type="spellStart"/>
            <w:r w:rsidR="00543C50" w:rsidRPr="00EC28FD">
              <w:rPr>
                <w:b/>
                <w:sz w:val="16"/>
                <w:szCs w:val="16"/>
              </w:rPr>
              <w:t>modernizari</w:t>
            </w:r>
            <w:proofErr w:type="spellEnd"/>
            <w:r w:rsidR="00543C50" w:rsidRPr="00EC28FD">
              <w:rPr>
                <w:b/>
                <w:sz w:val="16"/>
                <w:szCs w:val="16"/>
              </w:rPr>
              <w:t xml:space="preserve"> </w:t>
            </w:r>
            <w:r w:rsidRPr="00EC28FD">
              <w:rPr>
                <w:b/>
                <w:sz w:val="16"/>
                <w:szCs w:val="16"/>
              </w:rPr>
              <w:t xml:space="preserve">drumuri </w:t>
            </w:r>
            <w:proofErr w:type="spellStart"/>
            <w:r w:rsidRPr="00EC28FD">
              <w:rPr>
                <w:b/>
                <w:sz w:val="16"/>
                <w:szCs w:val="16"/>
              </w:rPr>
              <w:t>judetene</w:t>
            </w:r>
            <w:proofErr w:type="spellEnd"/>
            <w:r w:rsidRPr="00EC28FD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EC28FD">
              <w:rPr>
                <w:b/>
                <w:sz w:val="16"/>
                <w:szCs w:val="16"/>
              </w:rPr>
              <w:t>consolidari</w:t>
            </w:r>
            <w:proofErr w:type="spellEnd"/>
            <w:r w:rsidRPr="00EC28FD">
              <w:rPr>
                <w:b/>
                <w:sz w:val="16"/>
                <w:szCs w:val="16"/>
              </w:rPr>
              <w:t xml:space="preserve"> si </w:t>
            </w:r>
            <w:proofErr w:type="spellStart"/>
            <w:r w:rsidRPr="00EC28FD">
              <w:rPr>
                <w:b/>
                <w:sz w:val="16"/>
                <w:szCs w:val="16"/>
              </w:rPr>
              <w:t>reabilitari</w:t>
            </w:r>
            <w:proofErr w:type="spellEnd"/>
            <w:r w:rsidRPr="00EC28FD">
              <w:rPr>
                <w:b/>
                <w:sz w:val="16"/>
                <w:szCs w:val="16"/>
              </w:rPr>
              <w:t xml:space="preserve"> poduri</w:t>
            </w:r>
            <w:r w:rsidR="00E92C81" w:rsidRPr="00EC28FD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="00E92C81" w:rsidRPr="00EC28FD">
              <w:rPr>
                <w:b/>
                <w:sz w:val="16"/>
                <w:szCs w:val="16"/>
              </w:rPr>
              <w:t>cladiri</w:t>
            </w:r>
            <w:proofErr w:type="spellEnd"/>
            <w:r w:rsidR="00E92C81" w:rsidRPr="00EC28F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C28FD">
              <w:rPr>
                <w:b/>
                <w:sz w:val="16"/>
                <w:szCs w:val="16"/>
              </w:rPr>
              <w:t>finantate</w:t>
            </w:r>
            <w:proofErr w:type="spellEnd"/>
            <w:r w:rsidRPr="00EC28FD">
              <w:rPr>
                <w:b/>
                <w:sz w:val="16"/>
                <w:szCs w:val="16"/>
              </w:rPr>
              <w:t xml:space="preserve"> de la bugetul local si bugetul de stat</w:t>
            </w:r>
          </w:p>
        </w:tc>
      </w:tr>
      <w:tr w:rsidR="00B83D88" w:rsidRPr="00EC28FD" w14:paraId="3364D056" w14:textId="77777777" w:rsidTr="008262F2">
        <w:trPr>
          <w:trHeight w:val="153"/>
        </w:trPr>
        <w:tc>
          <w:tcPr>
            <w:tcW w:w="211" w:type="pct"/>
          </w:tcPr>
          <w:p w14:paraId="46110945" w14:textId="77777777" w:rsidR="00FC0928" w:rsidRPr="00EC28FD" w:rsidRDefault="002F6BE8" w:rsidP="00F86DDA">
            <w:pPr>
              <w:jc w:val="right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1.</w:t>
            </w:r>
          </w:p>
        </w:tc>
        <w:tc>
          <w:tcPr>
            <w:tcW w:w="263" w:type="pct"/>
          </w:tcPr>
          <w:p w14:paraId="169D83FF" w14:textId="77777777" w:rsidR="00FC0928" w:rsidRPr="00EC28FD" w:rsidRDefault="00FC0928" w:rsidP="00F86DD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14:paraId="33DD7EA4" w14:textId="105711C2" w:rsidR="00FC0928" w:rsidRPr="00EC28FD" w:rsidRDefault="00FC0928" w:rsidP="00F86DDA">
            <w:pPr>
              <w:jc w:val="both"/>
              <w:rPr>
                <w:sz w:val="16"/>
                <w:szCs w:val="16"/>
              </w:rPr>
            </w:pPr>
            <w:proofErr w:type="spellStart"/>
            <w:r w:rsidRPr="00EC28FD">
              <w:rPr>
                <w:sz w:val="16"/>
                <w:szCs w:val="16"/>
                <w:shd w:val="clear" w:color="auto" w:fill="FFFFFF"/>
              </w:rPr>
              <w:t>Lucrari</w:t>
            </w:r>
            <w:proofErr w:type="spellEnd"/>
            <w:r w:rsidRPr="00EC28FD">
              <w:rPr>
                <w:sz w:val="16"/>
                <w:szCs w:val="16"/>
                <w:shd w:val="clear" w:color="auto" w:fill="FFFFFF"/>
              </w:rPr>
              <w:t xml:space="preserve"> de refacere a unor sectoare de drumuri </w:t>
            </w:r>
            <w:proofErr w:type="spellStart"/>
            <w:r w:rsidRPr="00EC28FD">
              <w:rPr>
                <w:sz w:val="16"/>
                <w:szCs w:val="16"/>
                <w:shd w:val="clear" w:color="auto" w:fill="FFFFFF"/>
              </w:rPr>
              <w:t>judetene</w:t>
            </w:r>
            <w:proofErr w:type="spellEnd"/>
            <w:r w:rsidRPr="00EC28FD">
              <w:rPr>
                <w:sz w:val="16"/>
                <w:szCs w:val="16"/>
                <w:shd w:val="clear" w:color="auto" w:fill="FFFFFF"/>
              </w:rPr>
              <w:t xml:space="preserve"> si poduri afectate de fenomenele </w:t>
            </w:r>
            <w:proofErr w:type="spellStart"/>
            <w:r w:rsidRPr="00EC28FD">
              <w:rPr>
                <w:sz w:val="16"/>
                <w:szCs w:val="16"/>
                <w:shd w:val="clear" w:color="auto" w:fill="FFFFFF"/>
              </w:rPr>
              <w:t>hidro</w:t>
            </w:r>
            <w:proofErr w:type="spellEnd"/>
            <w:r w:rsidRPr="00EC28FD">
              <w:rPr>
                <w:sz w:val="16"/>
                <w:szCs w:val="16"/>
                <w:shd w:val="clear" w:color="auto" w:fill="FFFFFF"/>
              </w:rPr>
              <w:t>-meteorologice periculoase pe durata a 36 de luni calendaristice</w:t>
            </w:r>
            <w:r w:rsidR="004306A8" w:rsidRPr="00EC28FD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527" w:type="pct"/>
          </w:tcPr>
          <w:p w14:paraId="53502B79" w14:textId="77777777" w:rsidR="00FC0928" w:rsidRPr="00EC28FD" w:rsidRDefault="00B70B25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642.600,00</w:t>
            </w:r>
          </w:p>
        </w:tc>
        <w:tc>
          <w:tcPr>
            <w:tcW w:w="421" w:type="pct"/>
          </w:tcPr>
          <w:p w14:paraId="45A0AF40" w14:textId="77777777" w:rsidR="00FC0928" w:rsidRPr="00EC28FD" w:rsidRDefault="00D074AB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 xml:space="preserve">Bugetul local </w:t>
            </w:r>
          </w:p>
        </w:tc>
        <w:tc>
          <w:tcPr>
            <w:tcW w:w="526" w:type="pct"/>
          </w:tcPr>
          <w:p w14:paraId="4070127A" w14:textId="77777777" w:rsidR="00FC0928" w:rsidRPr="00EC28FD" w:rsidRDefault="00D074AB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Procedura simplificata</w:t>
            </w:r>
          </w:p>
        </w:tc>
        <w:tc>
          <w:tcPr>
            <w:tcW w:w="473" w:type="pct"/>
          </w:tcPr>
          <w:p w14:paraId="26819F33" w14:textId="77777777" w:rsidR="00FC0928" w:rsidRPr="00EC28FD" w:rsidRDefault="00FC0928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Martie 202</w:t>
            </w:r>
            <w:r w:rsidR="005E238A" w:rsidRPr="00EC28FD">
              <w:rPr>
                <w:sz w:val="16"/>
                <w:szCs w:val="16"/>
              </w:rPr>
              <w:t>1</w:t>
            </w:r>
          </w:p>
        </w:tc>
        <w:tc>
          <w:tcPr>
            <w:tcW w:w="527" w:type="pct"/>
          </w:tcPr>
          <w:p w14:paraId="55C528F0" w14:textId="77777777" w:rsidR="00FC0928" w:rsidRPr="00EC28FD" w:rsidRDefault="00211D6D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Iunie</w:t>
            </w:r>
            <w:r w:rsidR="00FC0928" w:rsidRPr="00EC28FD">
              <w:rPr>
                <w:sz w:val="16"/>
                <w:szCs w:val="16"/>
              </w:rPr>
              <w:t xml:space="preserve">  202</w:t>
            </w:r>
            <w:r w:rsidR="005E238A" w:rsidRPr="00EC28FD">
              <w:rPr>
                <w:sz w:val="16"/>
                <w:szCs w:val="16"/>
              </w:rPr>
              <w:t>1</w:t>
            </w:r>
          </w:p>
        </w:tc>
        <w:tc>
          <w:tcPr>
            <w:tcW w:w="526" w:type="pct"/>
          </w:tcPr>
          <w:p w14:paraId="07C06EFC" w14:textId="77777777" w:rsidR="00FC0928" w:rsidRPr="00EC28FD" w:rsidRDefault="00B838AB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Online</w:t>
            </w:r>
          </w:p>
        </w:tc>
        <w:tc>
          <w:tcPr>
            <w:tcW w:w="579" w:type="pct"/>
          </w:tcPr>
          <w:p w14:paraId="7C6E6D52" w14:textId="49CDCDEE" w:rsidR="00FC0928" w:rsidRPr="00EC28FD" w:rsidRDefault="009B7EFD" w:rsidP="00F86DDA">
            <w:pPr>
              <w:rPr>
                <w:sz w:val="16"/>
                <w:szCs w:val="16"/>
              </w:rPr>
            </w:pPr>
            <w:proofErr w:type="spellStart"/>
            <w:r w:rsidRPr="00EC28FD">
              <w:rPr>
                <w:sz w:val="16"/>
                <w:szCs w:val="16"/>
              </w:rPr>
              <w:t>Hărăbor</w:t>
            </w:r>
            <w:proofErr w:type="spellEnd"/>
            <w:r w:rsidRPr="00EC28FD">
              <w:rPr>
                <w:sz w:val="16"/>
                <w:szCs w:val="16"/>
              </w:rPr>
              <w:t xml:space="preserve"> Valentina</w:t>
            </w:r>
          </w:p>
        </w:tc>
      </w:tr>
      <w:tr w:rsidR="00B83D88" w:rsidRPr="00EC28FD" w14:paraId="6E401059" w14:textId="77777777" w:rsidTr="008262F2">
        <w:trPr>
          <w:trHeight w:val="153"/>
        </w:trPr>
        <w:tc>
          <w:tcPr>
            <w:tcW w:w="211" w:type="pct"/>
          </w:tcPr>
          <w:p w14:paraId="3D993C4C" w14:textId="77777777" w:rsidR="005E238A" w:rsidRPr="00EC28FD" w:rsidRDefault="005E238A" w:rsidP="00F86DDA">
            <w:pPr>
              <w:jc w:val="right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2</w:t>
            </w:r>
          </w:p>
        </w:tc>
        <w:tc>
          <w:tcPr>
            <w:tcW w:w="263" w:type="pct"/>
          </w:tcPr>
          <w:p w14:paraId="3AAB0D45" w14:textId="77777777" w:rsidR="005E238A" w:rsidRPr="00EC28FD" w:rsidRDefault="005E238A" w:rsidP="00F86DD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14:paraId="4F28EBDA" w14:textId="77777777" w:rsidR="005E238A" w:rsidRPr="00EC28FD" w:rsidRDefault="005E238A" w:rsidP="00F86DDA">
            <w:pPr>
              <w:jc w:val="both"/>
              <w:rPr>
                <w:sz w:val="16"/>
                <w:szCs w:val="16"/>
                <w:shd w:val="clear" w:color="auto" w:fill="FFFFFF"/>
              </w:rPr>
            </w:pPr>
            <w:r w:rsidRPr="00EC28FD">
              <w:rPr>
                <w:sz w:val="16"/>
                <w:szCs w:val="16"/>
                <w:shd w:val="clear" w:color="auto" w:fill="FFFFFF"/>
              </w:rPr>
              <w:t>Modernizare DJ 204D, sector Vulturu-</w:t>
            </w:r>
            <w:proofErr w:type="spellStart"/>
            <w:r w:rsidRPr="00EC28FD">
              <w:rPr>
                <w:sz w:val="16"/>
                <w:szCs w:val="16"/>
                <w:shd w:val="clear" w:color="auto" w:fill="FFFFFF"/>
              </w:rPr>
              <w:t>Hingulesti</w:t>
            </w:r>
            <w:proofErr w:type="spellEnd"/>
            <w:r w:rsidRPr="00EC28FD">
              <w:rPr>
                <w:sz w:val="16"/>
                <w:szCs w:val="16"/>
                <w:shd w:val="clear" w:color="auto" w:fill="FFFFFF"/>
              </w:rPr>
              <w:t xml:space="preserve">-Maluri, km.26+000-km.35+600, L=9,60 km., comuna Vulturu, </w:t>
            </w:r>
            <w:proofErr w:type="spellStart"/>
            <w:r w:rsidRPr="00EC28FD">
              <w:rPr>
                <w:sz w:val="16"/>
                <w:szCs w:val="16"/>
                <w:shd w:val="clear" w:color="auto" w:fill="FFFFFF"/>
              </w:rPr>
              <w:t>judetul</w:t>
            </w:r>
            <w:proofErr w:type="spellEnd"/>
            <w:r w:rsidRPr="00EC28FD">
              <w:rPr>
                <w:sz w:val="16"/>
                <w:szCs w:val="16"/>
                <w:shd w:val="clear" w:color="auto" w:fill="FFFFFF"/>
              </w:rPr>
              <w:t xml:space="preserve"> Vrancea (Etapa II- continuare de </w:t>
            </w:r>
            <w:proofErr w:type="spellStart"/>
            <w:r w:rsidRPr="00EC28FD">
              <w:rPr>
                <w:sz w:val="16"/>
                <w:szCs w:val="16"/>
                <w:shd w:val="clear" w:color="auto" w:fill="FFFFFF"/>
              </w:rPr>
              <w:t>lucrari</w:t>
            </w:r>
            <w:proofErr w:type="spellEnd"/>
            <w:r w:rsidRPr="00EC28FD">
              <w:rPr>
                <w:sz w:val="16"/>
                <w:szCs w:val="16"/>
                <w:shd w:val="clear" w:color="auto" w:fill="FFFFFF"/>
              </w:rPr>
              <w:t>-rest de executat)</w:t>
            </w:r>
          </w:p>
        </w:tc>
        <w:tc>
          <w:tcPr>
            <w:tcW w:w="527" w:type="pct"/>
          </w:tcPr>
          <w:p w14:paraId="6FECF797" w14:textId="77777777" w:rsidR="005E238A" w:rsidRPr="00EC28FD" w:rsidRDefault="005E238A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111.578,00</w:t>
            </w:r>
          </w:p>
        </w:tc>
        <w:tc>
          <w:tcPr>
            <w:tcW w:w="421" w:type="pct"/>
          </w:tcPr>
          <w:p w14:paraId="70E33D2F" w14:textId="77777777" w:rsidR="005E238A" w:rsidRPr="00EC28FD" w:rsidRDefault="005E238A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Bugetul local si bugetul de stat</w:t>
            </w:r>
          </w:p>
        </w:tc>
        <w:tc>
          <w:tcPr>
            <w:tcW w:w="526" w:type="pct"/>
          </w:tcPr>
          <w:p w14:paraId="58AF327A" w14:textId="77777777" w:rsidR="005E238A" w:rsidRPr="00EC28FD" w:rsidRDefault="005E238A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Procedura simplificata</w:t>
            </w:r>
          </w:p>
        </w:tc>
        <w:tc>
          <w:tcPr>
            <w:tcW w:w="473" w:type="pct"/>
          </w:tcPr>
          <w:p w14:paraId="54305CA5" w14:textId="77777777" w:rsidR="005E238A" w:rsidRPr="00EC28FD" w:rsidRDefault="005E238A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Martie 2021</w:t>
            </w:r>
          </w:p>
        </w:tc>
        <w:tc>
          <w:tcPr>
            <w:tcW w:w="527" w:type="pct"/>
          </w:tcPr>
          <w:p w14:paraId="5E5EF61D" w14:textId="77777777" w:rsidR="005E238A" w:rsidRPr="00EC28FD" w:rsidRDefault="00B838AB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Iunie 2021</w:t>
            </w:r>
          </w:p>
        </w:tc>
        <w:tc>
          <w:tcPr>
            <w:tcW w:w="526" w:type="pct"/>
          </w:tcPr>
          <w:p w14:paraId="7C149E02" w14:textId="77777777" w:rsidR="005E238A" w:rsidRPr="00EC28FD" w:rsidRDefault="00B838AB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 xml:space="preserve">Online </w:t>
            </w:r>
          </w:p>
        </w:tc>
        <w:tc>
          <w:tcPr>
            <w:tcW w:w="579" w:type="pct"/>
          </w:tcPr>
          <w:p w14:paraId="3DFEAD03" w14:textId="0E870590" w:rsidR="005E238A" w:rsidRPr="00EC28FD" w:rsidRDefault="009B7EFD" w:rsidP="00F86DDA">
            <w:pPr>
              <w:rPr>
                <w:sz w:val="16"/>
                <w:szCs w:val="16"/>
              </w:rPr>
            </w:pPr>
            <w:proofErr w:type="spellStart"/>
            <w:r w:rsidRPr="00EC28FD">
              <w:rPr>
                <w:sz w:val="16"/>
                <w:szCs w:val="16"/>
              </w:rPr>
              <w:t>Hărăbor</w:t>
            </w:r>
            <w:proofErr w:type="spellEnd"/>
            <w:r w:rsidRPr="00EC28FD">
              <w:rPr>
                <w:sz w:val="16"/>
                <w:szCs w:val="16"/>
              </w:rPr>
              <w:t xml:space="preserve"> Valentina</w:t>
            </w:r>
          </w:p>
        </w:tc>
      </w:tr>
      <w:tr w:rsidR="00B83D88" w:rsidRPr="00EC28FD" w14:paraId="193A5F79" w14:textId="77777777" w:rsidTr="008262F2">
        <w:trPr>
          <w:trHeight w:val="153"/>
        </w:trPr>
        <w:tc>
          <w:tcPr>
            <w:tcW w:w="211" w:type="pct"/>
          </w:tcPr>
          <w:p w14:paraId="2AC01261" w14:textId="77777777" w:rsidR="00C81E94" w:rsidRPr="00EC28FD" w:rsidRDefault="00EA2B15" w:rsidP="00F86DDA">
            <w:pPr>
              <w:jc w:val="right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3</w:t>
            </w:r>
          </w:p>
        </w:tc>
        <w:tc>
          <w:tcPr>
            <w:tcW w:w="263" w:type="pct"/>
          </w:tcPr>
          <w:p w14:paraId="258DEA62" w14:textId="77777777" w:rsidR="00C81E94" w:rsidRPr="00EC28FD" w:rsidRDefault="00C81E94" w:rsidP="00F86DD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14:paraId="50656E98" w14:textId="490BD39A" w:rsidR="00C81E94" w:rsidRPr="00EC28FD" w:rsidRDefault="00C81E94" w:rsidP="00F86DDA">
            <w:pPr>
              <w:jc w:val="both"/>
              <w:rPr>
                <w:sz w:val="16"/>
                <w:szCs w:val="16"/>
                <w:shd w:val="clear" w:color="auto" w:fill="FFFFFF"/>
              </w:rPr>
            </w:pPr>
            <w:r w:rsidRPr="00EC28FD">
              <w:rPr>
                <w:sz w:val="16"/>
                <w:szCs w:val="16"/>
              </w:rPr>
              <w:t xml:space="preserve">Modernizare DJ 204D, Lot I-sector Suraia </w:t>
            </w:r>
            <w:r w:rsidR="00061D19">
              <w:rPr>
                <w:sz w:val="16"/>
                <w:szCs w:val="16"/>
              </w:rPr>
              <w:t>–</w:t>
            </w:r>
            <w:r w:rsidRPr="00EC28FD">
              <w:rPr>
                <w:sz w:val="16"/>
                <w:szCs w:val="16"/>
              </w:rPr>
              <w:t xml:space="preserve"> Vulturu km 17+850 </w:t>
            </w:r>
            <w:r w:rsidR="00061D19">
              <w:rPr>
                <w:sz w:val="16"/>
                <w:szCs w:val="16"/>
              </w:rPr>
              <w:t>–</w:t>
            </w:r>
            <w:r w:rsidRPr="00EC28FD">
              <w:rPr>
                <w:sz w:val="16"/>
                <w:szCs w:val="16"/>
              </w:rPr>
              <w:t xml:space="preserve"> km.26+000, L=8,15 km. LOT II- sector Maluri- Maluri, km.35+600- km.37+000, L=1,4 km.,</w:t>
            </w:r>
            <w:proofErr w:type="spellStart"/>
            <w:r w:rsidRPr="00EC28FD">
              <w:rPr>
                <w:sz w:val="16"/>
                <w:szCs w:val="16"/>
              </w:rPr>
              <w:t>Lt</w:t>
            </w:r>
            <w:proofErr w:type="spellEnd"/>
            <w:r w:rsidRPr="00EC28FD">
              <w:rPr>
                <w:sz w:val="16"/>
                <w:szCs w:val="16"/>
              </w:rPr>
              <w:t>=9,55km,</w:t>
            </w:r>
          </w:p>
        </w:tc>
        <w:tc>
          <w:tcPr>
            <w:tcW w:w="527" w:type="pct"/>
          </w:tcPr>
          <w:p w14:paraId="5E509183" w14:textId="77777777" w:rsidR="00C81E94" w:rsidRPr="00EC28FD" w:rsidRDefault="00C81E94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150.000,00</w:t>
            </w:r>
          </w:p>
        </w:tc>
        <w:tc>
          <w:tcPr>
            <w:tcW w:w="421" w:type="pct"/>
          </w:tcPr>
          <w:p w14:paraId="53EB35B1" w14:textId="77777777" w:rsidR="00C81E94" w:rsidRPr="00EC28FD" w:rsidRDefault="00C81E94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 xml:space="preserve">Bugetul local </w:t>
            </w:r>
          </w:p>
        </w:tc>
        <w:tc>
          <w:tcPr>
            <w:tcW w:w="526" w:type="pct"/>
          </w:tcPr>
          <w:p w14:paraId="01779EBF" w14:textId="77777777" w:rsidR="00C81E94" w:rsidRPr="00EC28FD" w:rsidRDefault="00C81E94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Procedura simplificata</w:t>
            </w:r>
          </w:p>
        </w:tc>
        <w:tc>
          <w:tcPr>
            <w:tcW w:w="473" w:type="pct"/>
          </w:tcPr>
          <w:p w14:paraId="6511B7E3" w14:textId="77777777" w:rsidR="00C81E94" w:rsidRPr="00EC28FD" w:rsidRDefault="00C81E94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 xml:space="preserve">Iulie 2021 </w:t>
            </w:r>
          </w:p>
        </w:tc>
        <w:tc>
          <w:tcPr>
            <w:tcW w:w="527" w:type="pct"/>
          </w:tcPr>
          <w:p w14:paraId="73C869A3" w14:textId="77777777" w:rsidR="00C81E94" w:rsidRPr="00EC28FD" w:rsidRDefault="00C81E94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Septembrie 2021</w:t>
            </w:r>
          </w:p>
        </w:tc>
        <w:tc>
          <w:tcPr>
            <w:tcW w:w="526" w:type="pct"/>
          </w:tcPr>
          <w:p w14:paraId="6A898647" w14:textId="77777777" w:rsidR="00C81E94" w:rsidRPr="00EC28FD" w:rsidRDefault="00C81E94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Online</w:t>
            </w:r>
          </w:p>
        </w:tc>
        <w:tc>
          <w:tcPr>
            <w:tcW w:w="579" w:type="pct"/>
          </w:tcPr>
          <w:p w14:paraId="38F13992" w14:textId="5F136C99" w:rsidR="00C81E94" w:rsidRPr="00EC28FD" w:rsidRDefault="009B7EFD" w:rsidP="00F86DDA">
            <w:pPr>
              <w:rPr>
                <w:sz w:val="16"/>
                <w:szCs w:val="16"/>
              </w:rPr>
            </w:pPr>
            <w:proofErr w:type="spellStart"/>
            <w:r w:rsidRPr="00EC28FD">
              <w:rPr>
                <w:sz w:val="16"/>
                <w:szCs w:val="16"/>
              </w:rPr>
              <w:t>Hărăbor</w:t>
            </w:r>
            <w:proofErr w:type="spellEnd"/>
            <w:r w:rsidRPr="00EC28FD">
              <w:rPr>
                <w:sz w:val="16"/>
                <w:szCs w:val="16"/>
              </w:rPr>
              <w:t xml:space="preserve"> Valentina</w:t>
            </w:r>
          </w:p>
        </w:tc>
      </w:tr>
      <w:tr w:rsidR="00B83D88" w:rsidRPr="00EC28FD" w14:paraId="7A097D29" w14:textId="77777777" w:rsidTr="00EC28FD">
        <w:trPr>
          <w:trHeight w:val="416"/>
        </w:trPr>
        <w:tc>
          <w:tcPr>
            <w:tcW w:w="211" w:type="pct"/>
          </w:tcPr>
          <w:p w14:paraId="6F6D58BB" w14:textId="77777777" w:rsidR="004C7B19" w:rsidRPr="00EC28FD" w:rsidRDefault="00EA2B15" w:rsidP="00F86DDA">
            <w:pPr>
              <w:jc w:val="right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4</w:t>
            </w:r>
          </w:p>
        </w:tc>
        <w:tc>
          <w:tcPr>
            <w:tcW w:w="263" w:type="pct"/>
          </w:tcPr>
          <w:p w14:paraId="50F1EB7A" w14:textId="77777777" w:rsidR="004C7B19" w:rsidRPr="00EC28FD" w:rsidRDefault="004C7B19" w:rsidP="00F86DD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14:paraId="6BE396BC" w14:textId="77777777" w:rsidR="004C7B19" w:rsidRPr="00EC28FD" w:rsidRDefault="004C7B19" w:rsidP="00F86DDA">
            <w:pPr>
              <w:jc w:val="both"/>
              <w:rPr>
                <w:sz w:val="16"/>
                <w:szCs w:val="16"/>
              </w:rPr>
            </w:pPr>
            <w:proofErr w:type="spellStart"/>
            <w:r w:rsidRPr="00EC28FD">
              <w:rPr>
                <w:sz w:val="16"/>
                <w:szCs w:val="16"/>
                <w:shd w:val="clear" w:color="auto" w:fill="FFFFFF"/>
              </w:rPr>
              <w:t>Lucrari</w:t>
            </w:r>
            <w:proofErr w:type="spellEnd"/>
            <w:r w:rsidRPr="00EC28FD">
              <w:rPr>
                <w:sz w:val="16"/>
                <w:szCs w:val="16"/>
                <w:shd w:val="clear" w:color="auto" w:fill="FFFFFF"/>
              </w:rPr>
              <w:t xml:space="preserve"> de construire trotuare si accese in </w:t>
            </w:r>
            <w:proofErr w:type="spellStart"/>
            <w:r w:rsidRPr="00EC28FD">
              <w:rPr>
                <w:sz w:val="16"/>
                <w:szCs w:val="16"/>
                <w:shd w:val="clear" w:color="auto" w:fill="FFFFFF"/>
              </w:rPr>
              <w:t>proprietati</w:t>
            </w:r>
            <w:proofErr w:type="spellEnd"/>
            <w:r w:rsidRPr="00EC28FD">
              <w:rPr>
                <w:sz w:val="16"/>
                <w:szCs w:val="16"/>
                <w:shd w:val="clear" w:color="auto" w:fill="FFFFFF"/>
              </w:rPr>
              <w:t xml:space="preserve"> aferente obiectivului de </w:t>
            </w:r>
            <w:proofErr w:type="spellStart"/>
            <w:r w:rsidRPr="00EC28FD">
              <w:rPr>
                <w:sz w:val="16"/>
                <w:szCs w:val="16"/>
                <w:shd w:val="clear" w:color="auto" w:fill="FFFFFF"/>
              </w:rPr>
              <w:t>investitie</w:t>
            </w:r>
            <w:proofErr w:type="spellEnd"/>
            <w:r w:rsidRPr="00EC28FD">
              <w:rPr>
                <w:sz w:val="16"/>
                <w:szCs w:val="16"/>
                <w:shd w:val="clear" w:color="auto" w:fill="FFFFFF"/>
              </w:rPr>
              <w:t xml:space="preserve">: Modernizarea infrastructurii rutiere de drum </w:t>
            </w:r>
            <w:proofErr w:type="spellStart"/>
            <w:r w:rsidRPr="00EC28FD">
              <w:rPr>
                <w:sz w:val="16"/>
                <w:szCs w:val="16"/>
                <w:shd w:val="clear" w:color="auto" w:fill="FFFFFF"/>
              </w:rPr>
              <w:t>judetean</w:t>
            </w:r>
            <w:proofErr w:type="spellEnd"/>
            <w:r w:rsidRPr="00EC28FD">
              <w:rPr>
                <w:sz w:val="16"/>
                <w:szCs w:val="16"/>
                <w:shd w:val="clear" w:color="auto" w:fill="FFFFFF"/>
              </w:rPr>
              <w:t xml:space="preserve"> dintre </w:t>
            </w:r>
            <w:proofErr w:type="spellStart"/>
            <w:r w:rsidRPr="00EC28FD">
              <w:rPr>
                <w:sz w:val="16"/>
                <w:szCs w:val="16"/>
                <w:shd w:val="clear" w:color="auto" w:fill="FFFFFF"/>
              </w:rPr>
              <w:t>localitatile</w:t>
            </w:r>
            <w:proofErr w:type="spellEnd"/>
            <w:r w:rsidRPr="00EC28FD">
              <w:rPr>
                <w:sz w:val="16"/>
                <w:szCs w:val="16"/>
                <w:shd w:val="clear" w:color="auto" w:fill="FFFFFF"/>
              </w:rPr>
              <w:t xml:space="preserve"> Gologanu-Slobozia </w:t>
            </w:r>
            <w:proofErr w:type="spellStart"/>
            <w:r w:rsidRPr="00EC28FD">
              <w:rPr>
                <w:sz w:val="16"/>
                <w:szCs w:val="16"/>
                <w:shd w:val="clear" w:color="auto" w:fill="FFFFFF"/>
              </w:rPr>
              <w:t>Ciorasti</w:t>
            </w:r>
            <w:proofErr w:type="spellEnd"/>
            <w:r w:rsidRPr="00EC28FD">
              <w:rPr>
                <w:sz w:val="16"/>
                <w:szCs w:val="16"/>
                <w:shd w:val="clear" w:color="auto" w:fill="FFFFFF"/>
              </w:rPr>
              <w:t xml:space="preserve"> -</w:t>
            </w:r>
            <w:proofErr w:type="spellStart"/>
            <w:r w:rsidRPr="00EC28FD">
              <w:rPr>
                <w:sz w:val="16"/>
                <w:szCs w:val="16"/>
                <w:shd w:val="clear" w:color="auto" w:fill="FFFFFF"/>
              </w:rPr>
              <w:lastRenderedPageBreak/>
              <w:t>Cotesti</w:t>
            </w:r>
            <w:proofErr w:type="spellEnd"/>
            <w:r w:rsidRPr="00EC28FD">
              <w:rPr>
                <w:sz w:val="16"/>
                <w:szCs w:val="16"/>
                <w:shd w:val="clear" w:color="auto" w:fill="FFFFFF"/>
              </w:rPr>
              <w:t xml:space="preserve">, cu conectivitate directa la </w:t>
            </w:r>
            <w:proofErr w:type="spellStart"/>
            <w:r w:rsidRPr="00EC28FD">
              <w:rPr>
                <w:sz w:val="16"/>
                <w:szCs w:val="16"/>
                <w:shd w:val="clear" w:color="auto" w:fill="FFFFFF"/>
              </w:rPr>
              <w:t>retaua</w:t>
            </w:r>
            <w:proofErr w:type="spellEnd"/>
            <w:r w:rsidRPr="00EC28FD">
              <w:rPr>
                <w:sz w:val="16"/>
                <w:szCs w:val="16"/>
                <w:shd w:val="clear" w:color="auto" w:fill="FFFFFF"/>
              </w:rPr>
              <w:t xml:space="preserve"> TEN-T</w:t>
            </w:r>
          </w:p>
        </w:tc>
        <w:tc>
          <w:tcPr>
            <w:tcW w:w="527" w:type="pct"/>
          </w:tcPr>
          <w:p w14:paraId="151AAE53" w14:textId="77777777" w:rsidR="004C7B19" w:rsidRPr="00EC28FD" w:rsidRDefault="004C7B19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lastRenderedPageBreak/>
              <w:t>29.888,82</w:t>
            </w:r>
          </w:p>
        </w:tc>
        <w:tc>
          <w:tcPr>
            <w:tcW w:w="421" w:type="pct"/>
          </w:tcPr>
          <w:p w14:paraId="3B9E5BBA" w14:textId="77777777" w:rsidR="004C7B19" w:rsidRPr="00EC28FD" w:rsidRDefault="004C7B19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Bugetul local</w:t>
            </w:r>
          </w:p>
        </w:tc>
        <w:tc>
          <w:tcPr>
            <w:tcW w:w="526" w:type="pct"/>
          </w:tcPr>
          <w:p w14:paraId="4531C38A" w14:textId="77777777" w:rsidR="004C7B19" w:rsidRPr="00EC28FD" w:rsidRDefault="004C7B19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Procedura simplificata</w:t>
            </w:r>
          </w:p>
        </w:tc>
        <w:tc>
          <w:tcPr>
            <w:tcW w:w="473" w:type="pct"/>
          </w:tcPr>
          <w:p w14:paraId="21275E3A" w14:textId="77777777" w:rsidR="004C7B19" w:rsidRPr="00EC28FD" w:rsidRDefault="004C7B19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Aprilie 2021</w:t>
            </w:r>
          </w:p>
        </w:tc>
        <w:tc>
          <w:tcPr>
            <w:tcW w:w="527" w:type="pct"/>
          </w:tcPr>
          <w:p w14:paraId="7E56896B" w14:textId="77777777" w:rsidR="004C7B19" w:rsidRPr="00EC28FD" w:rsidRDefault="004C7B19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Iunie 2021</w:t>
            </w:r>
          </w:p>
        </w:tc>
        <w:tc>
          <w:tcPr>
            <w:tcW w:w="526" w:type="pct"/>
          </w:tcPr>
          <w:p w14:paraId="58E2D078" w14:textId="77777777" w:rsidR="004C7B19" w:rsidRPr="00EC28FD" w:rsidRDefault="004C7B19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 xml:space="preserve">Online </w:t>
            </w:r>
          </w:p>
        </w:tc>
        <w:tc>
          <w:tcPr>
            <w:tcW w:w="579" w:type="pct"/>
          </w:tcPr>
          <w:p w14:paraId="10647C84" w14:textId="4EB22F61" w:rsidR="004C7B19" w:rsidRPr="00EC28FD" w:rsidRDefault="00EC28FD" w:rsidP="00F86DDA">
            <w:pPr>
              <w:rPr>
                <w:sz w:val="16"/>
                <w:szCs w:val="16"/>
              </w:rPr>
            </w:pPr>
            <w:proofErr w:type="spellStart"/>
            <w:r w:rsidRPr="00EC28FD">
              <w:rPr>
                <w:sz w:val="16"/>
                <w:szCs w:val="16"/>
              </w:rPr>
              <w:t>Hărăbor</w:t>
            </w:r>
            <w:proofErr w:type="spellEnd"/>
            <w:r w:rsidRPr="00EC28FD">
              <w:rPr>
                <w:sz w:val="16"/>
                <w:szCs w:val="16"/>
              </w:rPr>
              <w:t xml:space="preserve"> Valentina</w:t>
            </w:r>
          </w:p>
        </w:tc>
      </w:tr>
      <w:tr w:rsidR="00B83D88" w:rsidRPr="00EC28FD" w14:paraId="281B674A" w14:textId="77777777" w:rsidTr="008262F2">
        <w:trPr>
          <w:trHeight w:val="153"/>
        </w:trPr>
        <w:tc>
          <w:tcPr>
            <w:tcW w:w="211" w:type="pct"/>
          </w:tcPr>
          <w:p w14:paraId="59138A59" w14:textId="77777777" w:rsidR="00077FA3" w:rsidRPr="00EC28FD" w:rsidRDefault="00707C02" w:rsidP="00F86DDA">
            <w:pPr>
              <w:jc w:val="right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5</w:t>
            </w:r>
          </w:p>
        </w:tc>
        <w:tc>
          <w:tcPr>
            <w:tcW w:w="263" w:type="pct"/>
          </w:tcPr>
          <w:p w14:paraId="5DAF6D4B" w14:textId="77777777" w:rsidR="00077FA3" w:rsidRPr="00EC28FD" w:rsidRDefault="00077FA3" w:rsidP="00F86DD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14:paraId="2E00C4D7" w14:textId="77777777" w:rsidR="00077FA3" w:rsidRPr="00EC28FD" w:rsidRDefault="00077FA3" w:rsidP="00F86DDA">
            <w:pPr>
              <w:jc w:val="both"/>
              <w:rPr>
                <w:sz w:val="16"/>
                <w:szCs w:val="16"/>
                <w:shd w:val="clear" w:color="auto" w:fill="FFFFFF"/>
              </w:rPr>
            </w:pPr>
            <w:r w:rsidRPr="00EC28FD">
              <w:rPr>
                <w:sz w:val="16"/>
                <w:szCs w:val="16"/>
              </w:rPr>
              <w:t xml:space="preserve">Modernizare DJ 205N, sector int. DJ 205B- </w:t>
            </w:r>
            <w:proofErr w:type="spellStart"/>
            <w:r w:rsidRPr="00EC28FD">
              <w:rPr>
                <w:sz w:val="16"/>
                <w:szCs w:val="16"/>
              </w:rPr>
              <w:t>Jaristea</w:t>
            </w:r>
            <w:proofErr w:type="spellEnd"/>
            <w:r w:rsidRPr="00EC28FD">
              <w:rPr>
                <w:sz w:val="16"/>
                <w:szCs w:val="16"/>
              </w:rPr>
              <w:t xml:space="preserve"> – </w:t>
            </w:r>
            <w:proofErr w:type="spellStart"/>
            <w:r w:rsidRPr="00EC28FD">
              <w:rPr>
                <w:sz w:val="16"/>
                <w:szCs w:val="16"/>
              </w:rPr>
              <w:t>Scanteia</w:t>
            </w:r>
            <w:proofErr w:type="spellEnd"/>
            <w:r w:rsidRPr="00EC28FD">
              <w:rPr>
                <w:sz w:val="16"/>
                <w:szCs w:val="16"/>
              </w:rPr>
              <w:t xml:space="preserve">, km.4+000-km.11+200, L=7,20 km., comuna </w:t>
            </w:r>
            <w:proofErr w:type="spellStart"/>
            <w:r w:rsidRPr="00EC28FD">
              <w:rPr>
                <w:sz w:val="16"/>
                <w:szCs w:val="16"/>
              </w:rPr>
              <w:t>Jaristea</w:t>
            </w:r>
            <w:proofErr w:type="spellEnd"/>
            <w:r w:rsidRPr="00EC28FD">
              <w:rPr>
                <w:sz w:val="16"/>
                <w:szCs w:val="16"/>
              </w:rPr>
              <w:t xml:space="preserve">, </w:t>
            </w:r>
            <w:proofErr w:type="spellStart"/>
            <w:r w:rsidRPr="00EC28FD">
              <w:rPr>
                <w:sz w:val="16"/>
                <w:szCs w:val="16"/>
              </w:rPr>
              <w:t>judetul</w:t>
            </w:r>
            <w:proofErr w:type="spellEnd"/>
            <w:r w:rsidRPr="00EC28FD">
              <w:rPr>
                <w:sz w:val="16"/>
                <w:szCs w:val="16"/>
              </w:rPr>
              <w:t xml:space="preserve"> Vrancea;</w:t>
            </w:r>
          </w:p>
        </w:tc>
        <w:tc>
          <w:tcPr>
            <w:tcW w:w="527" w:type="pct"/>
          </w:tcPr>
          <w:p w14:paraId="6E8C49D7" w14:textId="77777777" w:rsidR="00077FA3" w:rsidRPr="00EC28FD" w:rsidRDefault="00077FA3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216.000,00</w:t>
            </w:r>
          </w:p>
        </w:tc>
        <w:tc>
          <w:tcPr>
            <w:tcW w:w="421" w:type="pct"/>
          </w:tcPr>
          <w:p w14:paraId="16F99FDD" w14:textId="77777777" w:rsidR="00077FA3" w:rsidRPr="00EC28FD" w:rsidRDefault="00077FA3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Bugetul local</w:t>
            </w:r>
          </w:p>
        </w:tc>
        <w:tc>
          <w:tcPr>
            <w:tcW w:w="526" w:type="pct"/>
          </w:tcPr>
          <w:p w14:paraId="0176A45A" w14:textId="77777777" w:rsidR="00077FA3" w:rsidRPr="00EC28FD" w:rsidRDefault="00077FA3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Procedura simplificata</w:t>
            </w:r>
          </w:p>
        </w:tc>
        <w:tc>
          <w:tcPr>
            <w:tcW w:w="473" w:type="pct"/>
          </w:tcPr>
          <w:p w14:paraId="3F8BB39D" w14:textId="77777777" w:rsidR="00077FA3" w:rsidRPr="00EC28FD" w:rsidRDefault="00707C02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Noiembrie 2021</w:t>
            </w:r>
          </w:p>
        </w:tc>
        <w:tc>
          <w:tcPr>
            <w:tcW w:w="527" w:type="pct"/>
          </w:tcPr>
          <w:p w14:paraId="6D765A3C" w14:textId="77777777" w:rsidR="00077FA3" w:rsidRPr="00EC28FD" w:rsidRDefault="00707C02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Decembrie 2021</w:t>
            </w:r>
          </w:p>
        </w:tc>
        <w:tc>
          <w:tcPr>
            <w:tcW w:w="526" w:type="pct"/>
          </w:tcPr>
          <w:p w14:paraId="7070B10C" w14:textId="77777777" w:rsidR="00077FA3" w:rsidRPr="00EC28FD" w:rsidRDefault="00077FA3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Online</w:t>
            </w:r>
          </w:p>
        </w:tc>
        <w:tc>
          <w:tcPr>
            <w:tcW w:w="579" w:type="pct"/>
          </w:tcPr>
          <w:p w14:paraId="2E44FFF0" w14:textId="74445577" w:rsidR="00077FA3" w:rsidRPr="00EC28FD" w:rsidRDefault="00EC28FD" w:rsidP="00F86DDA">
            <w:pPr>
              <w:rPr>
                <w:sz w:val="16"/>
                <w:szCs w:val="16"/>
              </w:rPr>
            </w:pPr>
            <w:proofErr w:type="spellStart"/>
            <w:r w:rsidRPr="00EC28FD">
              <w:rPr>
                <w:sz w:val="16"/>
                <w:szCs w:val="16"/>
              </w:rPr>
              <w:t>Hărăbor</w:t>
            </w:r>
            <w:proofErr w:type="spellEnd"/>
            <w:r w:rsidRPr="00EC28FD">
              <w:rPr>
                <w:sz w:val="16"/>
                <w:szCs w:val="16"/>
              </w:rPr>
              <w:t xml:space="preserve"> Valentina</w:t>
            </w:r>
          </w:p>
        </w:tc>
      </w:tr>
      <w:tr w:rsidR="00B83D88" w:rsidRPr="00EC28FD" w14:paraId="698A2D6D" w14:textId="77777777" w:rsidTr="008262F2">
        <w:trPr>
          <w:trHeight w:val="153"/>
        </w:trPr>
        <w:tc>
          <w:tcPr>
            <w:tcW w:w="211" w:type="pct"/>
          </w:tcPr>
          <w:p w14:paraId="3E565833" w14:textId="77777777" w:rsidR="00077FA3" w:rsidRPr="00EC28FD" w:rsidRDefault="00707C02" w:rsidP="00F86DDA">
            <w:pPr>
              <w:jc w:val="right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6</w:t>
            </w:r>
          </w:p>
        </w:tc>
        <w:tc>
          <w:tcPr>
            <w:tcW w:w="263" w:type="pct"/>
          </w:tcPr>
          <w:p w14:paraId="11827FF6" w14:textId="77777777" w:rsidR="00077FA3" w:rsidRPr="00EC28FD" w:rsidRDefault="00077FA3" w:rsidP="00F86DD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14:paraId="5673B544" w14:textId="4E53363E" w:rsidR="00077FA3" w:rsidRPr="00EC28FD" w:rsidRDefault="00077FA3" w:rsidP="00F86DDA">
            <w:pPr>
              <w:jc w:val="both"/>
              <w:rPr>
                <w:sz w:val="16"/>
                <w:szCs w:val="16"/>
                <w:shd w:val="clear" w:color="auto" w:fill="FFFFFF"/>
              </w:rPr>
            </w:pPr>
            <w:r w:rsidRPr="00EC28FD">
              <w:rPr>
                <w:sz w:val="16"/>
                <w:szCs w:val="16"/>
              </w:rPr>
              <w:t xml:space="preserve">Modernizare infrastructura rutiera de drum </w:t>
            </w:r>
            <w:proofErr w:type="spellStart"/>
            <w:r w:rsidRPr="00EC28FD">
              <w:rPr>
                <w:sz w:val="16"/>
                <w:szCs w:val="16"/>
              </w:rPr>
              <w:t>judetean</w:t>
            </w:r>
            <w:proofErr w:type="spellEnd"/>
            <w:r w:rsidRPr="00EC28FD">
              <w:rPr>
                <w:sz w:val="16"/>
                <w:szCs w:val="16"/>
              </w:rPr>
              <w:t xml:space="preserve"> 204G pe sectoarele </w:t>
            </w:r>
            <w:proofErr w:type="spellStart"/>
            <w:r w:rsidRPr="00EC28FD">
              <w:rPr>
                <w:sz w:val="16"/>
                <w:szCs w:val="16"/>
              </w:rPr>
              <w:t>Radulesti</w:t>
            </w:r>
            <w:proofErr w:type="spellEnd"/>
            <w:r w:rsidRPr="00EC28FD">
              <w:rPr>
                <w:sz w:val="16"/>
                <w:szCs w:val="16"/>
              </w:rPr>
              <w:t xml:space="preserve"> – </w:t>
            </w:r>
            <w:proofErr w:type="spellStart"/>
            <w:r w:rsidRPr="00EC28FD">
              <w:rPr>
                <w:sz w:val="16"/>
                <w:szCs w:val="16"/>
              </w:rPr>
              <w:t>Biliesti</w:t>
            </w:r>
            <w:proofErr w:type="spellEnd"/>
            <w:r w:rsidRPr="00EC28FD">
              <w:rPr>
                <w:sz w:val="16"/>
                <w:szCs w:val="16"/>
              </w:rPr>
              <w:t xml:space="preserve">, km.2+200-km.4+500, L=2,30 km. </w:t>
            </w:r>
            <w:r w:rsidR="00061D19" w:rsidRPr="00EC28FD">
              <w:rPr>
                <w:sz w:val="16"/>
                <w:szCs w:val="16"/>
              </w:rPr>
              <w:t>S</w:t>
            </w:r>
            <w:r w:rsidRPr="00EC28FD">
              <w:rPr>
                <w:sz w:val="16"/>
                <w:szCs w:val="16"/>
              </w:rPr>
              <w:t xml:space="preserve">i Suraia – </w:t>
            </w:r>
            <w:proofErr w:type="spellStart"/>
            <w:r w:rsidRPr="00EC28FD">
              <w:rPr>
                <w:sz w:val="16"/>
                <w:szCs w:val="16"/>
              </w:rPr>
              <w:t>Botarlau</w:t>
            </w:r>
            <w:proofErr w:type="spellEnd"/>
            <w:r w:rsidRPr="00EC28FD">
              <w:rPr>
                <w:sz w:val="16"/>
                <w:szCs w:val="16"/>
              </w:rPr>
              <w:t xml:space="preserve">, km.13+200-km.17+700, L=4,50km.,  </w:t>
            </w:r>
            <w:proofErr w:type="spellStart"/>
            <w:r w:rsidRPr="00EC28FD">
              <w:rPr>
                <w:sz w:val="16"/>
                <w:szCs w:val="16"/>
              </w:rPr>
              <w:t>Lt</w:t>
            </w:r>
            <w:proofErr w:type="spellEnd"/>
            <w:r w:rsidRPr="00EC28FD">
              <w:rPr>
                <w:sz w:val="16"/>
                <w:szCs w:val="16"/>
              </w:rPr>
              <w:t>= 6,80 km,;</w:t>
            </w:r>
          </w:p>
        </w:tc>
        <w:tc>
          <w:tcPr>
            <w:tcW w:w="527" w:type="pct"/>
          </w:tcPr>
          <w:p w14:paraId="2FFDD4AF" w14:textId="77777777" w:rsidR="00077FA3" w:rsidRPr="00EC28FD" w:rsidRDefault="00077FA3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204.000,00</w:t>
            </w:r>
          </w:p>
        </w:tc>
        <w:tc>
          <w:tcPr>
            <w:tcW w:w="421" w:type="pct"/>
          </w:tcPr>
          <w:p w14:paraId="37D51564" w14:textId="77777777" w:rsidR="00077FA3" w:rsidRPr="00EC28FD" w:rsidRDefault="00077FA3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Bugetul local</w:t>
            </w:r>
          </w:p>
        </w:tc>
        <w:tc>
          <w:tcPr>
            <w:tcW w:w="526" w:type="pct"/>
          </w:tcPr>
          <w:p w14:paraId="04A272AD" w14:textId="77777777" w:rsidR="00077FA3" w:rsidRPr="00EC28FD" w:rsidRDefault="00077FA3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Procedura simplificata</w:t>
            </w:r>
          </w:p>
        </w:tc>
        <w:tc>
          <w:tcPr>
            <w:tcW w:w="473" w:type="pct"/>
          </w:tcPr>
          <w:p w14:paraId="6716060D" w14:textId="77777777" w:rsidR="00077FA3" w:rsidRPr="00EC28FD" w:rsidRDefault="00707C02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Noiembrie 2021</w:t>
            </w:r>
          </w:p>
        </w:tc>
        <w:tc>
          <w:tcPr>
            <w:tcW w:w="527" w:type="pct"/>
          </w:tcPr>
          <w:p w14:paraId="52F30B32" w14:textId="77777777" w:rsidR="00077FA3" w:rsidRPr="00EC28FD" w:rsidRDefault="00707C02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Decembrie 2021</w:t>
            </w:r>
          </w:p>
        </w:tc>
        <w:tc>
          <w:tcPr>
            <w:tcW w:w="526" w:type="pct"/>
          </w:tcPr>
          <w:p w14:paraId="51015B46" w14:textId="77777777" w:rsidR="00077FA3" w:rsidRPr="00EC28FD" w:rsidRDefault="00077FA3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Online</w:t>
            </w:r>
          </w:p>
        </w:tc>
        <w:tc>
          <w:tcPr>
            <w:tcW w:w="579" w:type="pct"/>
          </w:tcPr>
          <w:p w14:paraId="3C176BAA" w14:textId="1BE34BCE" w:rsidR="00077FA3" w:rsidRPr="00EC28FD" w:rsidRDefault="000774A8" w:rsidP="00F86DDA">
            <w:pPr>
              <w:rPr>
                <w:sz w:val="16"/>
                <w:szCs w:val="16"/>
              </w:rPr>
            </w:pPr>
            <w:proofErr w:type="spellStart"/>
            <w:r w:rsidRPr="00EC28FD">
              <w:rPr>
                <w:sz w:val="16"/>
                <w:szCs w:val="16"/>
              </w:rPr>
              <w:t>Hărăbor</w:t>
            </w:r>
            <w:proofErr w:type="spellEnd"/>
            <w:r w:rsidRPr="00EC28FD">
              <w:rPr>
                <w:sz w:val="16"/>
                <w:szCs w:val="16"/>
              </w:rPr>
              <w:t xml:space="preserve"> Valentina</w:t>
            </w:r>
          </w:p>
        </w:tc>
      </w:tr>
      <w:tr w:rsidR="00B83D88" w:rsidRPr="00EC28FD" w14:paraId="7BB8A371" w14:textId="77777777" w:rsidTr="008262F2">
        <w:trPr>
          <w:trHeight w:val="153"/>
        </w:trPr>
        <w:tc>
          <w:tcPr>
            <w:tcW w:w="211" w:type="pct"/>
          </w:tcPr>
          <w:p w14:paraId="74FD922D" w14:textId="77777777" w:rsidR="00077FA3" w:rsidRPr="00EC28FD" w:rsidRDefault="00707C02" w:rsidP="00F86DDA">
            <w:pPr>
              <w:jc w:val="right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7</w:t>
            </w:r>
          </w:p>
        </w:tc>
        <w:tc>
          <w:tcPr>
            <w:tcW w:w="263" w:type="pct"/>
          </w:tcPr>
          <w:p w14:paraId="3EDDB18C" w14:textId="77777777" w:rsidR="00077FA3" w:rsidRPr="00EC28FD" w:rsidRDefault="00077FA3" w:rsidP="00F86DD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14:paraId="59F12299" w14:textId="77777777" w:rsidR="00077FA3" w:rsidRPr="00EC28FD" w:rsidRDefault="00077FA3" w:rsidP="00F86DDA">
            <w:pPr>
              <w:jc w:val="both"/>
              <w:rPr>
                <w:sz w:val="16"/>
                <w:szCs w:val="16"/>
                <w:shd w:val="clear" w:color="auto" w:fill="FFFFFF"/>
              </w:rPr>
            </w:pPr>
            <w:proofErr w:type="spellStart"/>
            <w:r w:rsidRPr="00EC28FD">
              <w:rPr>
                <w:sz w:val="16"/>
                <w:szCs w:val="16"/>
              </w:rPr>
              <w:t>Lucrari</w:t>
            </w:r>
            <w:proofErr w:type="spellEnd"/>
            <w:r w:rsidRPr="00EC28FD">
              <w:rPr>
                <w:sz w:val="16"/>
                <w:szCs w:val="16"/>
              </w:rPr>
              <w:t xml:space="preserve"> de adaptare a </w:t>
            </w:r>
            <w:proofErr w:type="spellStart"/>
            <w:r w:rsidRPr="00EC28FD">
              <w:rPr>
                <w:sz w:val="16"/>
                <w:szCs w:val="16"/>
              </w:rPr>
              <w:t>documentatiei</w:t>
            </w:r>
            <w:proofErr w:type="spellEnd"/>
            <w:r w:rsidRPr="00EC28FD">
              <w:rPr>
                <w:sz w:val="16"/>
                <w:szCs w:val="16"/>
              </w:rPr>
              <w:t xml:space="preserve"> tehnice existente la </w:t>
            </w:r>
            <w:proofErr w:type="spellStart"/>
            <w:r w:rsidRPr="00EC28FD">
              <w:rPr>
                <w:sz w:val="16"/>
                <w:szCs w:val="16"/>
              </w:rPr>
              <w:t>situatia</w:t>
            </w:r>
            <w:proofErr w:type="spellEnd"/>
            <w:r w:rsidRPr="00EC28FD">
              <w:rPr>
                <w:sz w:val="16"/>
                <w:szCs w:val="16"/>
              </w:rPr>
              <w:t xml:space="preserve"> din teren aferente obiectivului de </w:t>
            </w:r>
            <w:proofErr w:type="spellStart"/>
            <w:r w:rsidRPr="00EC28FD">
              <w:rPr>
                <w:sz w:val="16"/>
                <w:szCs w:val="16"/>
              </w:rPr>
              <w:t>investitii</w:t>
            </w:r>
            <w:proofErr w:type="spellEnd"/>
            <w:r w:rsidRPr="00EC28FD">
              <w:rPr>
                <w:sz w:val="16"/>
                <w:szCs w:val="16"/>
              </w:rPr>
              <w:t xml:space="preserve">: “Modernizarea  infrastructurii rutiere de drumul </w:t>
            </w:r>
            <w:proofErr w:type="spellStart"/>
            <w:r w:rsidRPr="00EC28FD">
              <w:rPr>
                <w:sz w:val="16"/>
                <w:szCs w:val="16"/>
              </w:rPr>
              <w:t>judetean</w:t>
            </w:r>
            <w:proofErr w:type="spellEnd"/>
            <w:r w:rsidRPr="00EC28FD">
              <w:rPr>
                <w:sz w:val="16"/>
                <w:szCs w:val="16"/>
              </w:rPr>
              <w:t xml:space="preserve">  dintre </w:t>
            </w:r>
            <w:proofErr w:type="spellStart"/>
            <w:r w:rsidRPr="00EC28FD">
              <w:rPr>
                <w:sz w:val="16"/>
                <w:szCs w:val="16"/>
              </w:rPr>
              <w:t>localitatile</w:t>
            </w:r>
            <w:proofErr w:type="spellEnd"/>
            <w:r w:rsidRPr="00EC28FD">
              <w:rPr>
                <w:sz w:val="16"/>
                <w:szCs w:val="16"/>
              </w:rPr>
              <w:t xml:space="preserve">:  </w:t>
            </w:r>
            <w:r w:rsidRPr="00EC28FD">
              <w:rPr>
                <w:sz w:val="16"/>
                <w:szCs w:val="16"/>
                <w:lang w:val="fr-FR"/>
              </w:rPr>
              <w:t>limita judet Buzau-</w:t>
            </w:r>
            <w:proofErr w:type="spellStart"/>
            <w:r w:rsidRPr="00EC28FD">
              <w:rPr>
                <w:sz w:val="16"/>
                <w:szCs w:val="16"/>
                <w:lang w:val="fr-FR"/>
              </w:rPr>
              <w:t>Voetin</w:t>
            </w:r>
            <w:proofErr w:type="spellEnd"/>
            <w:r w:rsidRPr="00EC28FD">
              <w:rPr>
                <w:sz w:val="16"/>
                <w:szCs w:val="16"/>
                <w:lang w:val="fr-FR"/>
              </w:rPr>
              <w:t>-</w:t>
            </w:r>
            <w:proofErr w:type="spellStart"/>
            <w:r w:rsidRPr="00EC28FD">
              <w:rPr>
                <w:sz w:val="16"/>
                <w:szCs w:val="16"/>
                <w:lang w:val="fr-FR"/>
              </w:rPr>
              <w:t>Sihlea-Obrejita-Timboiesti-Bordesti</w:t>
            </w:r>
            <w:proofErr w:type="spellEnd"/>
            <w:r w:rsidRPr="00EC28FD">
              <w:rPr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EC28FD">
              <w:rPr>
                <w:sz w:val="16"/>
                <w:szCs w:val="16"/>
                <w:lang w:val="fr-FR"/>
              </w:rPr>
              <w:t>cu</w:t>
            </w:r>
            <w:proofErr w:type="spellEnd"/>
            <w:r w:rsidRPr="00EC28FD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C28FD">
              <w:rPr>
                <w:sz w:val="16"/>
                <w:szCs w:val="16"/>
                <w:lang w:val="fr-FR"/>
              </w:rPr>
              <w:t>conectivitate</w:t>
            </w:r>
            <w:proofErr w:type="spellEnd"/>
            <w:r w:rsidRPr="00EC28FD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C28FD">
              <w:rPr>
                <w:sz w:val="16"/>
                <w:szCs w:val="16"/>
                <w:lang w:val="fr-FR"/>
              </w:rPr>
              <w:t>directa</w:t>
            </w:r>
            <w:proofErr w:type="spellEnd"/>
            <w:r w:rsidRPr="00EC28FD">
              <w:rPr>
                <w:sz w:val="16"/>
                <w:szCs w:val="16"/>
                <w:lang w:val="fr-FR"/>
              </w:rPr>
              <w:t xml:space="preserve"> la </w:t>
            </w:r>
            <w:proofErr w:type="spellStart"/>
            <w:r w:rsidRPr="00EC28FD">
              <w:rPr>
                <w:sz w:val="16"/>
                <w:szCs w:val="16"/>
              </w:rPr>
              <w:t>reteaua</w:t>
            </w:r>
            <w:proofErr w:type="spellEnd"/>
            <w:r w:rsidRPr="00EC28FD">
              <w:rPr>
                <w:sz w:val="16"/>
                <w:szCs w:val="16"/>
              </w:rPr>
              <w:t xml:space="preserve"> TEN -T”</w:t>
            </w:r>
          </w:p>
        </w:tc>
        <w:tc>
          <w:tcPr>
            <w:tcW w:w="527" w:type="pct"/>
          </w:tcPr>
          <w:p w14:paraId="12C92026" w14:textId="77777777" w:rsidR="00077FA3" w:rsidRPr="00EC28FD" w:rsidRDefault="00EA2B15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55.500,00</w:t>
            </w:r>
          </w:p>
        </w:tc>
        <w:tc>
          <w:tcPr>
            <w:tcW w:w="421" w:type="pct"/>
          </w:tcPr>
          <w:p w14:paraId="48E3201B" w14:textId="77777777" w:rsidR="00077FA3" w:rsidRPr="00EC28FD" w:rsidRDefault="00077FA3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Bugetul local</w:t>
            </w:r>
          </w:p>
        </w:tc>
        <w:tc>
          <w:tcPr>
            <w:tcW w:w="526" w:type="pct"/>
          </w:tcPr>
          <w:p w14:paraId="4C537E87" w14:textId="77777777" w:rsidR="00077FA3" w:rsidRPr="00EC28FD" w:rsidRDefault="00077FA3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Procedura simplificata</w:t>
            </w:r>
          </w:p>
        </w:tc>
        <w:tc>
          <w:tcPr>
            <w:tcW w:w="473" w:type="pct"/>
          </w:tcPr>
          <w:p w14:paraId="3A29EF43" w14:textId="77777777" w:rsidR="00077FA3" w:rsidRPr="00EC28FD" w:rsidRDefault="00290368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Noiembrie 2021</w:t>
            </w:r>
          </w:p>
        </w:tc>
        <w:tc>
          <w:tcPr>
            <w:tcW w:w="527" w:type="pct"/>
          </w:tcPr>
          <w:p w14:paraId="75CCBE98" w14:textId="77777777" w:rsidR="00077FA3" w:rsidRPr="00EC28FD" w:rsidRDefault="00290368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Decembrie 2021</w:t>
            </w:r>
          </w:p>
        </w:tc>
        <w:tc>
          <w:tcPr>
            <w:tcW w:w="526" w:type="pct"/>
          </w:tcPr>
          <w:p w14:paraId="4AB8C494" w14:textId="77777777" w:rsidR="00077FA3" w:rsidRPr="00EC28FD" w:rsidRDefault="00077FA3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Online</w:t>
            </w:r>
          </w:p>
        </w:tc>
        <w:tc>
          <w:tcPr>
            <w:tcW w:w="579" w:type="pct"/>
          </w:tcPr>
          <w:p w14:paraId="2D5A493E" w14:textId="2E409CF4" w:rsidR="00077FA3" w:rsidRPr="00EC28FD" w:rsidRDefault="00EB42CA" w:rsidP="00F86D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Anghel </w:t>
            </w:r>
            <w:proofErr w:type="spellStart"/>
            <w:r>
              <w:rPr>
                <w:sz w:val="16"/>
                <w:szCs w:val="16"/>
              </w:rPr>
              <w:t>Ancuta</w:t>
            </w:r>
            <w:proofErr w:type="spellEnd"/>
          </w:p>
        </w:tc>
      </w:tr>
      <w:tr w:rsidR="00B83D88" w:rsidRPr="00EC28FD" w14:paraId="35D18BF3" w14:textId="77777777" w:rsidTr="008262F2">
        <w:trPr>
          <w:trHeight w:val="153"/>
        </w:trPr>
        <w:tc>
          <w:tcPr>
            <w:tcW w:w="211" w:type="pct"/>
          </w:tcPr>
          <w:p w14:paraId="756310AC" w14:textId="77777777" w:rsidR="00077FA3" w:rsidRPr="00EC28FD" w:rsidRDefault="00707C02" w:rsidP="00F86DDA">
            <w:pPr>
              <w:jc w:val="right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8</w:t>
            </w:r>
          </w:p>
        </w:tc>
        <w:tc>
          <w:tcPr>
            <w:tcW w:w="263" w:type="pct"/>
          </w:tcPr>
          <w:p w14:paraId="7483829A" w14:textId="77777777" w:rsidR="00077FA3" w:rsidRPr="00EC28FD" w:rsidRDefault="00077FA3" w:rsidP="00F86DD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14:paraId="74365257" w14:textId="77777777" w:rsidR="00077FA3" w:rsidRPr="00EC28FD" w:rsidRDefault="00077FA3" w:rsidP="00F86DDA">
            <w:pPr>
              <w:jc w:val="both"/>
              <w:rPr>
                <w:sz w:val="16"/>
                <w:szCs w:val="16"/>
                <w:shd w:val="clear" w:color="auto" w:fill="FFFFFF"/>
              </w:rPr>
            </w:pPr>
            <w:proofErr w:type="spellStart"/>
            <w:r w:rsidRPr="00EC28FD">
              <w:rPr>
                <w:sz w:val="16"/>
                <w:szCs w:val="16"/>
              </w:rPr>
              <w:t>Lucrari</w:t>
            </w:r>
            <w:proofErr w:type="spellEnd"/>
            <w:r w:rsidRPr="00EC28FD">
              <w:rPr>
                <w:sz w:val="16"/>
                <w:szCs w:val="16"/>
              </w:rPr>
              <w:t xml:space="preserve"> de adaptare a </w:t>
            </w:r>
            <w:proofErr w:type="spellStart"/>
            <w:r w:rsidRPr="00EC28FD">
              <w:rPr>
                <w:sz w:val="16"/>
                <w:szCs w:val="16"/>
              </w:rPr>
              <w:t>documentatiei</w:t>
            </w:r>
            <w:proofErr w:type="spellEnd"/>
            <w:r w:rsidRPr="00EC28FD">
              <w:rPr>
                <w:sz w:val="16"/>
                <w:szCs w:val="16"/>
              </w:rPr>
              <w:t xml:space="preserve"> tehnice existente la </w:t>
            </w:r>
            <w:proofErr w:type="spellStart"/>
            <w:r w:rsidRPr="00EC28FD">
              <w:rPr>
                <w:sz w:val="16"/>
                <w:szCs w:val="16"/>
              </w:rPr>
              <w:t>situatia</w:t>
            </w:r>
            <w:proofErr w:type="spellEnd"/>
            <w:r w:rsidRPr="00EC28FD">
              <w:rPr>
                <w:sz w:val="16"/>
                <w:szCs w:val="16"/>
              </w:rPr>
              <w:t xml:space="preserve"> din teren aferente obiectivului de </w:t>
            </w:r>
            <w:proofErr w:type="spellStart"/>
            <w:r w:rsidRPr="00EC28FD">
              <w:rPr>
                <w:sz w:val="16"/>
                <w:szCs w:val="16"/>
              </w:rPr>
              <w:t>investitii</w:t>
            </w:r>
            <w:proofErr w:type="spellEnd"/>
            <w:r w:rsidRPr="00EC28FD">
              <w:rPr>
                <w:sz w:val="16"/>
                <w:szCs w:val="16"/>
              </w:rPr>
              <w:t xml:space="preserve">: “Modernizarea  infrastructurii rutiere de drumul </w:t>
            </w:r>
            <w:proofErr w:type="spellStart"/>
            <w:r w:rsidRPr="00EC28FD">
              <w:rPr>
                <w:sz w:val="16"/>
                <w:szCs w:val="16"/>
              </w:rPr>
              <w:t>judetean</w:t>
            </w:r>
            <w:proofErr w:type="spellEnd"/>
            <w:r w:rsidRPr="00EC28FD">
              <w:rPr>
                <w:sz w:val="16"/>
                <w:szCs w:val="16"/>
              </w:rPr>
              <w:t xml:space="preserve">  dintre </w:t>
            </w:r>
            <w:proofErr w:type="spellStart"/>
            <w:r w:rsidRPr="00EC28FD">
              <w:rPr>
                <w:sz w:val="16"/>
                <w:szCs w:val="16"/>
              </w:rPr>
              <w:t>localitatile</w:t>
            </w:r>
            <w:proofErr w:type="spellEnd"/>
            <w:r w:rsidRPr="00EC28FD">
              <w:rPr>
                <w:sz w:val="16"/>
                <w:szCs w:val="16"/>
              </w:rPr>
              <w:t xml:space="preserve">: Dumbraveni-Gugesti-Urechesti-Budesti-Cotesti-Blidari-Bontesti-Dalhauti-Faraoanele-Rimniceanca-Beciu-Odobesti  cu conectivitate directa la </w:t>
            </w:r>
            <w:proofErr w:type="spellStart"/>
            <w:r w:rsidRPr="00EC28FD">
              <w:rPr>
                <w:sz w:val="16"/>
                <w:szCs w:val="16"/>
              </w:rPr>
              <w:t>reteaua</w:t>
            </w:r>
            <w:proofErr w:type="spellEnd"/>
            <w:r w:rsidRPr="00EC28FD">
              <w:rPr>
                <w:sz w:val="16"/>
                <w:szCs w:val="16"/>
              </w:rPr>
              <w:t xml:space="preserve"> TEN -T”</w:t>
            </w:r>
          </w:p>
        </w:tc>
        <w:tc>
          <w:tcPr>
            <w:tcW w:w="527" w:type="pct"/>
          </w:tcPr>
          <w:p w14:paraId="6301D24F" w14:textId="77777777" w:rsidR="00077FA3" w:rsidRPr="00EC28FD" w:rsidRDefault="00EA2B15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67.500,00</w:t>
            </w:r>
          </w:p>
        </w:tc>
        <w:tc>
          <w:tcPr>
            <w:tcW w:w="421" w:type="pct"/>
          </w:tcPr>
          <w:p w14:paraId="57EE0088" w14:textId="77777777" w:rsidR="00077FA3" w:rsidRPr="00EC28FD" w:rsidRDefault="00077FA3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Bugetul local</w:t>
            </w:r>
          </w:p>
        </w:tc>
        <w:tc>
          <w:tcPr>
            <w:tcW w:w="526" w:type="pct"/>
          </w:tcPr>
          <w:p w14:paraId="60974775" w14:textId="77777777" w:rsidR="00077FA3" w:rsidRPr="00EC28FD" w:rsidRDefault="00077FA3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Procedura simplificata</w:t>
            </w:r>
          </w:p>
        </w:tc>
        <w:tc>
          <w:tcPr>
            <w:tcW w:w="473" w:type="pct"/>
          </w:tcPr>
          <w:p w14:paraId="269D3C7B" w14:textId="77777777" w:rsidR="00077FA3" w:rsidRPr="00EC28FD" w:rsidRDefault="00290368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Noiembrie 2021</w:t>
            </w:r>
          </w:p>
        </w:tc>
        <w:tc>
          <w:tcPr>
            <w:tcW w:w="527" w:type="pct"/>
          </w:tcPr>
          <w:p w14:paraId="79260083" w14:textId="77777777" w:rsidR="00077FA3" w:rsidRPr="00EC28FD" w:rsidRDefault="00290368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Decembrie 2021</w:t>
            </w:r>
          </w:p>
        </w:tc>
        <w:tc>
          <w:tcPr>
            <w:tcW w:w="526" w:type="pct"/>
          </w:tcPr>
          <w:p w14:paraId="41EEACE2" w14:textId="77777777" w:rsidR="00077FA3" w:rsidRPr="00EC28FD" w:rsidRDefault="00077FA3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Online</w:t>
            </w:r>
          </w:p>
        </w:tc>
        <w:tc>
          <w:tcPr>
            <w:tcW w:w="579" w:type="pct"/>
          </w:tcPr>
          <w:p w14:paraId="7C6B2759" w14:textId="642581EC" w:rsidR="00077FA3" w:rsidRPr="00EC28FD" w:rsidRDefault="00B8228B" w:rsidP="00F86DDA">
            <w:pPr>
              <w:rPr>
                <w:sz w:val="16"/>
                <w:szCs w:val="16"/>
              </w:rPr>
            </w:pPr>
            <w:proofErr w:type="spellStart"/>
            <w:r w:rsidRPr="00EC28FD">
              <w:rPr>
                <w:sz w:val="16"/>
                <w:szCs w:val="16"/>
              </w:rPr>
              <w:t>Hărăbor</w:t>
            </w:r>
            <w:proofErr w:type="spellEnd"/>
            <w:r w:rsidRPr="00EC28FD">
              <w:rPr>
                <w:sz w:val="16"/>
                <w:szCs w:val="16"/>
              </w:rPr>
              <w:t xml:space="preserve"> Valentina</w:t>
            </w:r>
          </w:p>
        </w:tc>
      </w:tr>
      <w:tr w:rsidR="00B83D88" w:rsidRPr="00EC28FD" w14:paraId="31BF7954" w14:textId="77777777" w:rsidTr="008262F2">
        <w:trPr>
          <w:trHeight w:val="153"/>
        </w:trPr>
        <w:tc>
          <w:tcPr>
            <w:tcW w:w="211" w:type="pct"/>
          </w:tcPr>
          <w:p w14:paraId="2F6F0046" w14:textId="286E1C0E" w:rsidR="009C0E5F" w:rsidRPr="00EC28FD" w:rsidRDefault="009C0E5F" w:rsidP="00F86DDA">
            <w:pPr>
              <w:jc w:val="right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9.</w:t>
            </w:r>
          </w:p>
        </w:tc>
        <w:tc>
          <w:tcPr>
            <w:tcW w:w="263" w:type="pct"/>
          </w:tcPr>
          <w:p w14:paraId="506A3B3F" w14:textId="77777777" w:rsidR="009C0E5F" w:rsidRPr="00EC28FD" w:rsidRDefault="009C0E5F" w:rsidP="00F86DD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14:paraId="166FB41C" w14:textId="75496917" w:rsidR="009C0E5F" w:rsidRPr="00EC28FD" w:rsidRDefault="009C0E5F" w:rsidP="00F86DDA">
            <w:pPr>
              <w:jc w:val="both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  <w:shd w:val="clear" w:color="auto" w:fill="FFFFFF"/>
              </w:rPr>
              <w:t xml:space="preserve">Lucrări pentru „Categorii suplimentare de </w:t>
            </w:r>
            <w:proofErr w:type="spellStart"/>
            <w:r w:rsidRPr="00EC28FD">
              <w:rPr>
                <w:sz w:val="16"/>
                <w:szCs w:val="16"/>
                <w:shd w:val="clear" w:color="auto" w:fill="FFFFFF"/>
              </w:rPr>
              <w:t>lucrari</w:t>
            </w:r>
            <w:proofErr w:type="spellEnd"/>
            <w:r w:rsidRPr="00EC28FD">
              <w:rPr>
                <w:sz w:val="16"/>
                <w:szCs w:val="16"/>
                <w:shd w:val="clear" w:color="auto" w:fill="FFFFFF"/>
              </w:rPr>
              <w:t xml:space="preserve"> 1 si 2 si </w:t>
            </w:r>
            <w:proofErr w:type="spellStart"/>
            <w:r w:rsidRPr="00EC28FD">
              <w:rPr>
                <w:sz w:val="16"/>
                <w:szCs w:val="16"/>
                <w:shd w:val="clear" w:color="auto" w:fill="FFFFFF"/>
              </w:rPr>
              <w:t>Lucrari</w:t>
            </w:r>
            <w:proofErr w:type="spellEnd"/>
            <w:r w:rsidRPr="00EC28FD">
              <w:rPr>
                <w:sz w:val="16"/>
                <w:szCs w:val="16"/>
                <w:shd w:val="clear" w:color="auto" w:fill="FFFFFF"/>
              </w:rPr>
              <w:t xml:space="preserve"> de adaptare a </w:t>
            </w:r>
            <w:proofErr w:type="spellStart"/>
            <w:r w:rsidRPr="00EC28FD">
              <w:rPr>
                <w:sz w:val="16"/>
                <w:szCs w:val="16"/>
                <w:shd w:val="clear" w:color="auto" w:fill="FFFFFF"/>
              </w:rPr>
              <w:t>documentatiei</w:t>
            </w:r>
            <w:proofErr w:type="spellEnd"/>
            <w:r w:rsidRPr="00EC28FD">
              <w:rPr>
                <w:sz w:val="16"/>
                <w:szCs w:val="16"/>
                <w:shd w:val="clear" w:color="auto" w:fill="FFFFFF"/>
              </w:rPr>
              <w:t xml:space="preserve"> tehnice existente la </w:t>
            </w:r>
            <w:proofErr w:type="spellStart"/>
            <w:r w:rsidRPr="00EC28FD">
              <w:rPr>
                <w:sz w:val="16"/>
                <w:szCs w:val="16"/>
                <w:shd w:val="clear" w:color="auto" w:fill="FFFFFF"/>
              </w:rPr>
              <w:t>situatia</w:t>
            </w:r>
            <w:proofErr w:type="spellEnd"/>
            <w:r w:rsidRPr="00EC28FD">
              <w:rPr>
                <w:sz w:val="16"/>
                <w:szCs w:val="16"/>
                <w:shd w:val="clear" w:color="auto" w:fill="FFFFFF"/>
              </w:rPr>
              <w:t xml:space="preserve"> reala din teren Consolidare Tribunal </w:t>
            </w:r>
            <w:proofErr w:type="spellStart"/>
            <w:r w:rsidRPr="00EC28FD">
              <w:rPr>
                <w:sz w:val="16"/>
                <w:szCs w:val="16"/>
                <w:shd w:val="clear" w:color="auto" w:fill="FFFFFF"/>
              </w:rPr>
              <w:t>judetean</w:t>
            </w:r>
            <w:proofErr w:type="spellEnd"/>
            <w:r w:rsidRPr="00EC28FD">
              <w:rPr>
                <w:sz w:val="16"/>
                <w:szCs w:val="16"/>
                <w:shd w:val="clear" w:color="auto" w:fill="FFFFFF"/>
              </w:rPr>
              <w:t xml:space="preserve"> Vrancea</w:t>
            </w:r>
            <w:r w:rsidR="00061D19">
              <w:rPr>
                <w:sz w:val="16"/>
                <w:szCs w:val="16"/>
                <w:shd w:val="clear" w:color="auto" w:fill="FFFFFF"/>
              </w:rPr>
              <w:t>”</w:t>
            </w:r>
          </w:p>
        </w:tc>
        <w:tc>
          <w:tcPr>
            <w:tcW w:w="527" w:type="pct"/>
          </w:tcPr>
          <w:p w14:paraId="565D4FF1" w14:textId="231D09EF" w:rsidR="009C0E5F" w:rsidRPr="00EC28FD" w:rsidRDefault="00761780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86.869,40</w:t>
            </w:r>
          </w:p>
        </w:tc>
        <w:tc>
          <w:tcPr>
            <w:tcW w:w="421" w:type="pct"/>
          </w:tcPr>
          <w:p w14:paraId="54D0AC1D" w14:textId="7BE8598E" w:rsidR="009C0E5F" w:rsidRPr="00EC28FD" w:rsidRDefault="009C0E5F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Bugetul local</w:t>
            </w:r>
          </w:p>
        </w:tc>
        <w:tc>
          <w:tcPr>
            <w:tcW w:w="526" w:type="pct"/>
          </w:tcPr>
          <w:p w14:paraId="6467AD06" w14:textId="1BC08CAE" w:rsidR="009C0E5F" w:rsidRPr="00EC28FD" w:rsidRDefault="009C0E5F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Procedura simplificata</w:t>
            </w:r>
          </w:p>
        </w:tc>
        <w:tc>
          <w:tcPr>
            <w:tcW w:w="473" w:type="pct"/>
          </w:tcPr>
          <w:p w14:paraId="7865ACDF" w14:textId="3E21F58D" w:rsidR="009C0E5F" w:rsidRPr="00EC28FD" w:rsidRDefault="009904DE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 xml:space="preserve">Ianuarie </w:t>
            </w:r>
            <w:r w:rsidR="009C0E5F" w:rsidRPr="00EC28FD">
              <w:rPr>
                <w:sz w:val="16"/>
                <w:szCs w:val="16"/>
              </w:rPr>
              <w:t>2021</w:t>
            </w:r>
          </w:p>
        </w:tc>
        <w:tc>
          <w:tcPr>
            <w:tcW w:w="527" w:type="pct"/>
          </w:tcPr>
          <w:p w14:paraId="6FA5E437" w14:textId="35C689CA" w:rsidR="009C0E5F" w:rsidRPr="00EC28FD" w:rsidRDefault="009C0E5F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Aprilie 2021</w:t>
            </w:r>
          </w:p>
        </w:tc>
        <w:tc>
          <w:tcPr>
            <w:tcW w:w="526" w:type="pct"/>
          </w:tcPr>
          <w:p w14:paraId="4A30FFE6" w14:textId="48D4BFF3" w:rsidR="009C0E5F" w:rsidRPr="00EC28FD" w:rsidRDefault="009C0E5F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Online</w:t>
            </w:r>
          </w:p>
        </w:tc>
        <w:tc>
          <w:tcPr>
            <w:tcW w:w="579" w:type="pct"/>
          </w:tcPr>
          <w:p w14:paraId="54D60660" w14:textId="6C93B19D" w:rsidR="009C0E5F" w:rsidRPr="00EC28FD" w:rsidRDefault="00796090" w:rsidP="00F86D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Puiu Irina</w:t>
            </w:r>
          </w:p>
        </w:tc>
      </w:tr>
      <w:tr w:rsidR="00612881" w:rsidRPr="00EC28FD" w14:paraId="61BF592C" w14:textId="77777777" w:rsidTr="00B83D88">
        <w:trPr>
          <w:trHeight w:val="153"/>
        </w:trPr>
        <w:tc>
          <w:tcPr>
            <w:tcW w:w="211" w:type="pct"/>
          </w:tcPr>
          <w:p w14:paraId="2628702D" w14:textId="363214A2" w:rsidR="00612881" w:rsidRPr="00EC28FD" w:rsidRDefault="00612881" w:rsidP="00F86DDA">
            <w:pPr>
              <w:jc w:val="right"/>
              <w:rPr>
                <w:b/>
                <w:bCs/>
                <w:sz w:val="16"/>
                <w:szCs w:val="16"/>
              </w:rPr>
            </w:pPr>
            <w:r w:rsidRPr="00EC28FD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789" w:type="pct"/>
            <w:gridSpan w:val="9"/>
          </w:tcPr>
          <w:p w14:paraId="16053B44" w14:textId="3F7D2750" w:rsidR="00612881" w:rsidRPr="00EC28FD" w:rsidRDefault="00612881" w:rsidP="00F86DDA">
            <w:pPr>
              <w:rPr>
                <w:sz w:val="16"/>
                <w:szCs w:val="16"/>
              </w:rPr>
            </w:pPr>
            <w:r w:rsidRPr="00EC28FD">
              <w:rPr>
                <w:b/>
                <w:sz w:val="16"/>
                <w:szCs w:val="16"/>
              </w:rPr>
              <w:t>Servicii de proiectare</w:t>
            </w:r>
          </w:p>
        </w:tc>
      </w:tr>
      <w:tr w:rsidR="00612881" w:rsidRPr="00EC28FD" w14:paraId="6963464D" w14:textId="77777777" w:rsidTr="00B83D88">
        <w:trPr>
          <w:trHeight w:val="153"/>
        </w:trPr>
        <w:tc>
          <w:tcPr>
            <w:tcW w:w="211" w:type="pct"/>
          </w:tcPr>
          <w:p w14:paraId="3F6EA2E0" w14:textId="73E5721C" w:rsidR="00612881" w:rsidRPr="00EC28FD" w:rsidRDefault="00F25D12" w:rsidP="00F86DDA">
            <w:pPr>
              <w:jc w:val="right"/>
              <w:rPr>
                <w:b/>
                <w:bCs/>
                <w:sz w:val="16"/>
                <w:szCs w:val="16"/>
              </w:rPr>
            </w:pPr>
            <w:r w:rsidRPr="00EC28FD">
              <w:rPr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4789" w:type="pct"/>
            <w:gridSpan w:val="9"/>
          </w:tcPr>
          <w:p w14:paraId="64E61292" w14:textId="74DAD410" w:rsidR="00612881" w:rsidRPr="00EC28FD" w:rsidRDefault="00612881" w:rsidP="00F86DDA">
            <w:pPr>
              <w:rPr>
                <w:sz w:val="16"/>
                <w:szCs w:val="16"/>
              </w:rPr>
            </w:pPr>
            <w:r w:rsidRPr="00EC28FD">
              <w:rPr>
                <w:b/>
                <w:sz w:val="16"/>
                <w:szCs w:val="16"/>
              </w:rPr>
              <w:t xml:space="preserve">Servicii de proiectare – Elaborare </w:t>
            </w:r>
            <w:proofErr w:type="spellStart"/>
            <w:r w:rsidRPr="00EC28FD">
              <w:rPr>
                <w:b/>
                <w:sz w:val="16"/>
                <w:szCs w:val="16"/>
              </w:rPr>
              <w:t>documentatii</w:t>
            </w:r>
            <w:proofErr w:type="spellEnd"/>
            <w:r w:rsidRPr="00EC28FD">
              <w:rPr>
                <w:b/>
                <w:sz w:val="16"/>
                <w:szCs w:val="16"/>
              </w:rPr>
              <w:t xml:space="preserve"> tehnice pentru : Studii de teren (topografic, hidrologic, geotehnic, trafic), Studii de fezabilitate/ </w:t>
            </w:r>
            <w:proofErr w:type="spellStart"/>
            <w:r w:rsidRPr="00EC28FD">
              <w:rPr>
                <w:b/>
                <w:sz w:val="16"/>
                <w:szCs w:val="16"/>
              </w:rPr>
              <w:t>Documentatii</w:t>
            </w:r>
            <w:proofErr w:type="spellEnd"/>
            <w:r w:rsidRPr="00EC28FD">
              <w:rPr>
                <w:b/>
                <w:sz w:val="16"/>
                <w:szCs w:val="16"/>
              </w:rPr>
              <w:t xml:space="preserve"> de avizare a </w:t>
            </w:r>
            <w:proofErr w:type="spellStart"/>
            <w:r w:rsidRPr="00EC28FD">
              <w:rPr>
                <w:b/>
                <w:sz w:val="16"/>
                <w:szCs w:val="16"/>
              </w:rPr>
              <w:t>lucrarilor</w:t>
            </w:r>
            <w:proofErr w:type="spellEnd"/>
            <w:r w:rsidRPr="00EC28FD">
              <w:rPr>
                <w:b/>
                <w:sz w:val="16"/>
                <w:szCs w:val="16"/>
              </w:rPr>
              <w:t xml:space="preserve"> de </w:t>
            </w:r>
            <w:proofErr w:type="spellStart"/>
            <w:r w:rsidRPr="00EC28FD">
              <w:rPr>
                <w:b/>
                <w:sz w:val="16"/>
                <w:szCs w:val="16"/>
              </w:rPr>
              <w:t>interventii</w:t>
            </w:r>
            <w:proofErr w:type="spellEnd"/>
            <w:r w:rsidRPr="00EC28FD">
              <w:rPr>
                <w:b/>
                <w:sz w:val="16"/>
                <w:szCs w:val="16"/>
              </w:rPr>
              <w:t xml:space="preserve"> pentru </w:t>
            </w:r>
            <w:proofErr w:type="spellStart"/>
            <w:r w:rsidRPr="00EC28FD">
              <w:rPr>
                <w:b/>
                <w:sz w:val="16"/>
                <w:szCs w:val="16"/>
              </w:rPr>
              <w:t>lucrari</w:t>
            </w:r>
            <w:proofErr w:type="spellEnd"/>
            <w:r w:rsidRPr="00EC28FD">
              <w:rPr>
                <w:b/>
                <w:sz w:val="16"/>
                <w:szCs w:val="16"/>
              </w:rPr>
              <w:t xml:space="preserve"> de </w:t>
            </w:r>
            <w:proofErr w:type="spellStart"/>
            <w:r w:rsidRPr="00EC28FD">
              <w:rPr>
                <w:b/>
                <w:sz w:val="16"/>
                <w:szCs w:val="16"/>
              </w:rPr>
              <w:t>reabilitari</w:t>
            </w:r>
            <w:proofErr w:type="spellEnd"/>
            <w:r w:rsidRPr="00EC28FD">
              <w:rPr>
                <w:b/>
                <w:sz w:val="16"/>
                <w:szCs w:val="16"/>
              </w:rPr>
              <w:t xml:space="preserve"> si </w:t>
            </w:r>
            <w:proofErr w:type="spellStart"/>
            <w:r w:rsidRPr="00EC28FD">
              <w:rPr>
                <w:b/>
                <w:sz w:val="16"/>
                <w:szCs w:val="16"/>
              </w:rPr>
              <w:t>modernizari</w:t>
            </w:r>
            <w:proofErr w:type="spellEnd"/>
            <w:r w:rsidRPr="00EC28FD">
              <w:rPr>
                <w:b/>
                <w:sz w:val="16"/>
                <w:szCs w:val="16"/>
              </w:rPr>
              <w:t xml:space="preserve"> drumuri </w:t>
            </w:r>
            <w:proofErr w:type="spellStart"/>
            <w:r w:rsidRPr="00EC28FD">
              <w:rPr>
                <w:b/>
                <w:sz w:val="16"/>
                <w:szCs w:val="16"/>
              </w:rPr>
              <w:t>judetene</w:t>
            </w:r>
            <w:proofErr w:type="spellEnd"/>
            <w:r w:rsidRPr="00EC28FD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EC28FD">
              <w:rPr>
                <w:b/>
                <w:sz w:val="16"/>
                <w:szCs w:val="16"/>
              </w:rPr>
              <w:t>consolidari</w:t>
            </w:r>
            <w:proofErr w:type="spellEnd"/>
            <w:r w:rsidRPr="00EC28FD">
              <w:rPr>
                <w:b/>
                <w:sz w:val="16"/>
                <w:szCs w:val="16"/>
              </w:rPr>
              <w:t xml:space="preserve"> si </w:t>
            </w:r>
            <w:proofErr w:type="spellStart"/>
            <w:r w:rsidRPr="00EC28FD">
              <w:rPr>
                <w:b/>
                <w:sz w:val="16"/>
                <w:szCs w:val="16"/>
              </w:rPr>
              <w:t>realilitari</w:t>
            </w:r>
            <w:proofErr w:type="spellEnd"/>
            <w:r w:rsidRPr="00EC28FD">
              <w:rPr>
                <w:b/>
                <w:sz w:val="16"/>
                <w:szCs w:val="16"/>
              </w:rPr>
              <w:t xml:space="preserve"> poduri  </w:t>
            </w:r>
            <w:proofErr w:type="spellStart"/>
            <w:r w:rsidRPr="00EC28FD">
              <w:rPr>
                <w:b/>
                <w:sz w:val="16"/>
                <w:szCs w:val="16"/>
              </w:rPr>
              <w:t>finantate</w:t>
            </w:r>
            <w:proofErr w:type="spellEnd"/>
            <w:r w:rsidRPr="00EC28FD">
              <w:rPr>
                <w:b/>
                <w:sz w:val="16"/>
                <w:szCs w:val="16"/>
              </w:rPr>
              <w:t xml:space="preserve"> de la bugetul local sau bugetul de stat</w:t>
            </w:r>
          </w:p>
        </w:tc>
      </w:tr>
      <w:bookmarkEnd w:id="1"/>
      <w:tr w:rsidR="00195CB7" w:rsidRPr="00EC28FD" w14:paraId="1D7B273B" w14:textId="77777777" w:rsidTr="008262F2">
        <w:trPr>
          <w:trHeight w:val="153"/>
        </w:trPr>
        <w:tc>
          <w:tcPr>
            <w:tcW w:w="211" w:type="pct"/>
          </w:tcPr>
          <w:p w14:paraId="2C5E1FBB" w14:textId="6C70AABA" w:rsidR="00195CB7" w:rsidRPr="00EC28FD" w:rsidRDefault="00195CB7" w:rsidP="00195CB7">
            <w:pPr>
              <w:jc w:val="right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1.</w:t>
            </w:r>
          </w:p>
        </w:tc>
        <w:tc>
          <w:tcPr>
            <w:tcW w:w="263" w:type="pct"/>
          </w:tcPr>
          <w:p w14:paraId="31F426CD" w14:textId="77777777" w:rsidR="00195CB7" w:rsidRPr="00EC28FD" w:rsidRDefault="00195CB7" w:rsidP="00195CB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7" w:type="pct"/>
            <w:vAlign w:val="bottom"/>
          </w:tcPr>
          <w:p w14:paraId="7E8158AA" w14:textId="0D762245" w:rsidR="00195CB7" w:rsidRPr="00EC28FD" w:rsidRDefault="00195CB7" w:rsidP="00195CB7">
            <w:pPr>
              <w:jc w:val="both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 xml:space="preserve">Modernizare infrastructura rutiera de drum </w:t>
            </w:r>
            <w:proofErr w:type="spellStart"/>
            <w:r w:rsidRPr="00EC28FD">
              <w:rPr>
                <w:sz w:val="16"/>
                <w:szCs w:val="16"/>
              </w:rPr>
              <w:t>judetean</w:t>
            </w:r>
            <w:proofErr w:type="spellEnd"/>
            <w:r w:rsidRPr="00EC28FD">
              <w:rPr>
                <w:sz w:val="16"/>
                <w:szCs w:val="16"/>
              </w:rPr>
              <w:t xml:space="preserve"> 205L pe sectoarele </w:t>
            </w:r>
            <w:proofErr w:type="spellStart"/>
            <w:r w:rsidRPr="00EC28FD">
              <w:rPr>
                <w:sz w:val="16"/>
                <w:szCs w:val="16"/>
              </w:rPr>
              <w:t>Vrincioaia</w:t>
            </w:r>
            <w:proofErr w:type="spellEnd"/>
            <w:r w:rsidRPr="00EC28FD">
              <w:rPr>
                <w:sz w:val="16"/>
                <w:szCs w:val="16"/>
              </w:rPr>
              <w:t xml:space="preserve">, </w:t>
            </w:r>
            <w:proofErr w:type="spellStart"/>
            <w:r w:rsidRPr="00EC28FD">
              <w:rPr>
                <w:sz w:val="16"/>
                <w:szCs w:val="16"/>
              </w:rPr>
              <w:t>Spinesti</w:t>
            </w:r>
            <w:proofErr w:type="spellEnd"/>
            <w:r w:rsidRPr="00EC28FD">
              <w:rPr>
                <w:sz w:val="16"/>
                <w:szCs w:val="16"/>
              </w:rPr>
              <w:t xml:space="preserve"> </w:t>
            </w:r>
            <w:r w:rsidR="00061D19">
              <w:rPr>
                <w:sz w:val="16"/>
                <w:szCs w:val="16"/>
              </w:rPr>
              <w:t>–</w:t>
            </w:r>
            <w:r w:rsidRPr="00EC28FD">
              <w:rPr>
                <w:sz w:val="16"/>
                <w:szCs w:val="16"/>
              </w:rPr>
              <w:t xml:space="preserve"> Tulnici </w:t>
            </w:r>
            <w:r w:rsidR="00061D19">
              <w:rPr>
                <w:sz w:val="16"/>
                <w:szCs w:val="16"/>
              </w:rPr>
              <w:t>–</w:t>
            </w:r>
            <w:r w:rsidRPr="00EC28FD">
              <w:rPr>
                <w:sz w:val="16"/>
                <w:szCs w:val="16"/>
              </w:rPr>
              <w:t xml:space="preserve"> int. DN 2D, </w:t>
            </w:r>
            <w:proofErr w:type="spellStart"/>
            <w:r w:rsidRPr="00EC28FD">
              <w:rPr>
                <w:sz w:val="16"/>
                <w:szCs w:val="16"/>
              </w:rPr>
              <w:t>Negrilesti</w:t>
            </w:r>
            <w:proofErr w:type="spellEnd"/>
            <w:r w:rsidRPr="00EC28FD">
              <w:rPr>
                <w:sz w:val="16"/>
                <w:szCs w:val="16"/>
              </w:rPr>
              <w:t xml:space="preserve"> </w:t>
            </w:r>
            <w:r w:rsidR="00061D19">
              <w:rPr>
                <w:sz w:val="16"/>
                <w:szCs w:val="16"/>
              </w:rPr>
              <w:t>–</w:t>
            </w:r>
            <w:r w:rsidRPr="00EC28FD">
              <w:rPr>
                <w:sz w:val="16"/>
                <w:szCs w:val="16"/>
              </w:rPr>
              <w:t xml:space="preserve"> Soveja </w:t>
            </w:r>
            <w:r w:rsidR="00061D19">
              <w:rPr>
                <w:sz w:val="16"/>
                <w:szCs w:val="16"/>
              </w:rPr>
              <w:t>–</w:t>
            </w:r>
            <w:r w:rsidRPr="00EC28FD">
              <w:rPr>
                <w:sz w:val="16"/>
                <w:szCs w:val="16"/>
              </w:rPr>
              <w:t xml:space="preserve"> DN2L, L=24,40 km.;</w:t>
            </w:r>
          </w:p>
        </w:tc>
        <w:tc>
          <w:tcPr>
            <w:tcW w:w="527" w:type="pct"/>
            <w:vAlign w:val="bottom"/>
          </w:tcPr>
          <w:p w14:paraId="43337BED" w14:textId="7FF46FE0" w:rsidR="00195CB7" w:rsidRPr="00EC28FD" w:rsidRDefault="00195CB7" w:rsidP="00895BB8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170.800,00</w:t>
            </w:r>
          </w:p>
        </w:tc>
        <w:tc>
          <w:tcPr>
            <w:tcW w:w="421" w:type="pct"/>
            <w:vAlign w:val="center"/>
          </w:tcPr>
          <w:p w14:paraId="29260AD7" w14:textId="00A7A0C6" w:rsidR="00195CB7" w:rsidRPr="00EC28FD" w:rsidRDefault="00195CB7" w:rsidP="00195CB7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Buget local</w:t>
            </w:r>
          </w:p>
        </w:tc>
        <w:tc>
          <w:tcPr>
            <w:tcW w:w="526" w:type="pct"/>
            <w:vAlign w:val="center"/>
          </w:tcPr>
          <w:p w14:paraId="337AA87B" w14:textId="176B3BA9" w:rsidR="00195CB7" w:rsidRPr="00EC28FD" w:rsidRDefault="00195CB7" w:rsidP="00195CB7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Procedura simplificata</w:t>
            </w:r>
          </w:p>
        </w:tc>
        <w:tc>
          <w:tcPr>
            <w:tcW w:w="473" w:type="pct"/>
            <w:vAlign w:val="center"/>
          </w:tcPr>
          <w:p w14:paraId="039E5060" w14:textId="662181EC" w:rsidR="00195CB7" w:rsidRPr="00EC28FD" w:rsidRDefault="00195CB7" w:rsidP="00195CB7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mai 2021</w:t>
            </w:r>
          </w:p>
        </w:tc>
        <w:tc>
          <w:tcPr>
            <w:tcW w:w="527" w:type="pct"/>
          </w:tcPr>
          <w:p w14:paraId="1B109169" w14:textId="77777777" w:rsidR="003448D1" w:rsidRDefault="003448D1" w:rsidP="00195CB7">
            <w:pPr>
              <w:jc w:val="center"/>
              <w:rPr>
                <w:sz w:val="16"/>
                <w:szCs w:val="16"/>
              </w:rPr>
            </w:pPr>
          </w:p>
          <w:p w14:paraId="5A9DF7DB" w14:textId="77777777" w:rsidR="003448D1" w:rsidRDefault="003448D1" w:rsidP="00195CB7">
            <w:pPr>
              <w:jc w:val="center"/>
              <w:rPr>
                <w:sz w:val="16"/>
                <w:szCs w:val="16"/>
              </w:rPr>
            </w:pPr>
          </w:p>
          <w:p w14:paraId="6B7E369C" w14:textId="65A734B5" w:rsidR="00195CB7" w:rsidRPr="00EC28FD" w:rsidRDefault="00195CB7" w:rsidP="00195CB7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iulie.2021</w:t>
            </w:r>
          </w:p>
        </w:tc>
        <w:tc>
          <w:tcPr>
            <w:tcW w:w="526" w:type="pct"/>
          </w:tcPr>
          <w:p w14:paraId="502F4BF6" w14:textId="77777777" w:rsidR="003448D1" w:rsidRDefault="003448D1" w:rsidP="00195CB7">
            <w:pPr>
              <w:jc w:val="center"/>
              <w:rPr>
                <w:sz w:val="16"/>
                <w:szCs w:val="16"/>
              </w:rPr>
            </w:pPr>
          </w:p>
          <w:p w14:paraId="6401E04D" w14:textId="793A6485" w:rsidR="00195CB7" w:rsidRPr="00EC28FD" w:rsidRDefault="00195CB7" w:rsidP="00195CB7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Online</w:t>
            </w:r>
          </w:p>
        </w:tc>
        <w:tc>
          <w:tcPr>
            <w:tcW w:w="579" w:type="pct"/>
          </w:tcPr>
          <w:p w14:paraId="2FF1F665" w14:textId="77777777" w:rsidR="003448D1" w:rsidRDefault="003448D1" w:rsidP="00195CB7">
            <w:pPr>
              <w:rPr>
                <w:sz w:val="16"/>
                <w:szCs w:val="16"/>
              </w:rPr>
            </w:pPr>
          </w:p>
          <w:p w14:paraId="3706DDE3" w14:textId="4181E9C5" w:rsidR="00195CB7" w:rsidRPr="00EC28FD" w:rsidRDefault="00195CB7" w:rsidP="00195CB7">
            <w:pPr>
              <w:rPr>
                <w:sz w:val="16"/>
                <w:szCs w:val="16"/>
              </w:rPr>
            </w:pPr>
            <w:proofErr w:type="spellStart"/>
            <w:r w:rsidRPr="00EC28FD">
              <w:rPr>
                <w:sz w:val="16"/>
                <w:szCs w:val="16"/>
              </w:rPr>
              <w:t>Hărăbor</w:t>
            </w:r>
            <w:proofErr w:type="spellEnd"/>
            <w:r w:rsidRPr="00EC28FD">
              <w:rPr>
                <w:sz w:val="16"/>
                <w:szCs w:val="16"/>
              </w:rPr>
              <w:t xml:space="preserve"> Valentina</w:t>
            </w:r>
          </w:p>
        </w:tc>
      </w:tr>
      <w:tr w:rsidR="00195CB7" w:rsidRPr="00EC28FD" w14:paraId="7E6CFD87" w14:textId="77777777" w:rsidTr="008262F2">
        <w:trPr>
          <w:trHeight w:val="153"/>
        </w:trPr>
        <w:tc>
          <w:tcPr>
            <w:tcW w:w="211" w:type="pct"/>
          </w:tcPr>
          <w:p w14:paraId="4E1A82D0" w14:textId="2DD94B82" w:rsidR="00195CB7" w:rsidRPr="00EC28FD" w:rsidRDefault="00195CB7" w:rsidP="00195CB7">
            <w:pPr>
              <w:jc w:val="right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2.</w:t>
            </w:r>
          </w:p>
        </w:tc>
        <w:tc>
          <w:tcPr>
            <w:tcW w:w="263" w:type="pct"/>
          </w:tcPr>
          <w:p w14:paraId="6A1955BA" w14:textId="77777777" w:rsidR="00195CB7" w:rsidRPr="00EC28FD" w:rsidRDefault="00195CB7" w:rsidP="00195CB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7" w:type="pct"/>
            <w:vAlign w:val="bottom"/>
          </w:tcPr>
          <w:p w14:paraId="68FABD8C" w14:textId="2267D01B" w:rsidR="00195CB7" w:rsidRPr="00EC28FD" w:rsidRDefault="00195CB7" w:rsidP="00195CB7">
            <w:pPr>
              <w:jc w:val="both"/>
              <w:rPr>
                <w:sz w:val="16"/>
                <w:szCs w:val="16"/>
              </w:rPr>
            </w:pPr>
            <w:proofErr w:type="spellStart"/>
            <w:r w:rsidRPr="00EC28FD">
              <w:rPr>
                <w:sz w:val="16"/>
                <w:szCs w:val="16"/>
              </w:rPr>
              <w:t>Lucrari</w:t>
            </w:r>
            <w:proofErr w:type="spellEnd"/>
            <w:r w:rsidRPr="00EC28FD">
              <w:rPr>
                <w:sz w:val="16"/>
                <w:szCs w:val="16"/>
              </w:rPr>
              <w:t xml:space="preserve"> de adaptare a </w:t>
            </w:r>
            <w:proofErr w:type="spellStart"/>
            <w:r w:rsidRPr="00EC28FD">
              <w:rPr>
                <w:sz w:val="16"/>
                <w:szCs w:val="16"/>
              </w:rPr>
              <w:t>documentatiei</w:t>
            </w:r>
            <w:proofErr w:type="spellEnd"/>
            <w:r w:rsidRPr="00EC28FD">
              <w:rPr>
                <w:sz w:val="16"/>
                <w:szCs w:val="16"/>
              </w:rPr>
              <w:t xml:space="preserve"> tehnice existente la </w:t>
            </w:r>
            <w:proofErr w:type="spellStart"/>
            <w:r w:rsidRPr="00EC28FD">
              <w:rPr>
                <w:sz w:val="16"/>
                <w:szCs w:val="16"/>
              </w:rPr>
              <w:t>situatia</w:t>
            </w:r>
            <w:proofErr w:type="spellEnd"/>
            <w:r w:rsidRPr="00EC28FD">
              <w:rPr>
                <w:sz w:val="16"/>
                <w:szCs w:val="16"/>
              </w:rPr>
              <w:t xml:space="preserve"> din teren </w:t>
            </w:r>
            <w:r w:rsidRPr="00EC28FD">
              <w:rPr>
                <w:sz w:val="16"/>
                <w:szCs w:val="16"/>
              </w:rPr>
              <w:lastRenderedPageBreak/>
              <w:t xml:space="preserve">aferente obiectivului de </w:t>
            </w:r>
            <w:proofErr w:type="spellStart"/>
            <w:r w:rsidRPr="00EC28FD">
              <w:rPr>
                <w:sz w:val="16"/>
                <w:szCs w:val="16"/>
              </w:rPr>
              <w:t>investitii</w:t>
            </w:r>
            <w:proofErr w:type="spellEnd"/>
            <w:r w:rsidRPr="00EC28FD">
              <w:rPr>
                <w:sz w:val="16"/>
                <w:szCs w:val="16"/>
              </w:rPr>
              <w:t xml:space="preserve">: “Modernizarea  infrastructurii rutiere de drumul </w:t>
            </w:r>
            <w:proofErr w:type="spellStart"/>
            <w:r w:rsidRPr="00EC28FD">
              <w:rPr>
                <w:sz w:val="16"/>
                <w:szCs w:val="16"/>
              </w:rPr>
              <w:t>judetean</w:t>
            </w:r>
            <w:proofErr w:type="spellEnd"/>
            <w:r w:rsidRPr="00EC28FD">
              <w:rPr>
                <w:sz w:val="16"/>
                <w:szCs w:val="16"/>
              </w:rPr>
              <w:t xml:space="preserve">  dintre </w:t>
            </w:r>
            <w:proofErr w:type="spellStart"/>
            <w:r w:rsidRPr="00EC28FD">
              <w:rPr>
                <w:sz w:val="16"/>
                <w:szCs w:val="16"/>
              </w:rPr>
              <w:t>localitatile</w:t>
            </w:r>
            <w:proofErr w:type="spellEnd"/>
            <w:r w:rsidRPr="00EC28FD">
              <w:rPr>
                <w:sz w:val="16"/>
                <w:szCs w:val="16"/>
              </w:rPr>
              <w:t xml:space="preserve">:  </w:t>
            </w:r>
            <w:r w:rsidRPr="00EC28FD">
              <w:rPr>
                <w:sz w:val="16"/>
                <w:szCs w:val="16"/>
                <w:lang w:val="fr-FR"/>
              </w:rPr>
              <w:t>limita judet Buzau-</w:t>
            </w:r>
            <w:proofErr w:type="spellStart"/>
            <w:r w:rsidRPr="00EC28FD">
              <w:rPr>
                <w:sz w:val="16"/>
                <w:szCs w:val="16"/>
                <w:lang w:val="fr-FR"/>
              </w:rPr>
              <w:t>Voetin</w:t>
            </w:r>
            <w:proofErr w:type="spellEnd"/>
            <w:r w:rsidRPr="00EC28FD">
              <w:rPr>
                <w:sz w:val="16"/>
                <w:szCs w:val="16"/>
                <w:lang w:val="fr-FR"/>
              </w:rPr>
              <w:t>-</w:t>
            </w:r>
            <w:proofErr w:type="spellStart"/>
            <w:r w:rsidRPr="00EC28FD">
              <w:rPr>
                <w:sz w:val="16"/>
                <w:szCs w:val="16"/>
                <w:lang w:val="fr-FR"/>
              </w:rPr>
              <w:t>Sihlea-Obrejita-Timboiesti-Bordesti</w:t>
            </w:r>
            <w:proofErr w:type="spellEnd"/>
            <w:r w:rsidRPr="00EC28FD">
              <w:rPr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EC28FD">
              <w:rPr>
                <w:sz w:val="16"/>
                <w:szCs w:val="16"/>
                <w:lang w:val="fr-FR"/>
              </w:rPr>
              <w:t>cu</w:t>
            </w:r>
            <w:proofErr w:type="spellEnd"/>
            <w:r w:rsidRPr="00EC28FD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C28FD">
              <w:rPr>
                <w:sz w:val="16"/>
                <w:szCs w:val="16"/>
                <w:lang w:val="fr-FR"/>
              </w:rPr>
              <w:t>conectivitate</w:t>
            </w:r>
            <w:proofErr w:type="spellEnd"/>
            <w:r w:rsidRPr="00EC28FD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C28FD">
              <w:rPr>
                <w:sz w:val="16"/>
                <w:szCs w:val="16"/>
                <w:lang w:val="fr-FR"/>
              </w:rPr>
              <w:t>directa</w:t>
            </w:r>
            <w:proofErr w:type="spellEnd"/>
            <w:r w:rsidRPr="00EC28FD">
              <w:rPr>
                <w:sz w:val="16"/>
                <w:szCs w:val="16"/>
                <w:lang w:val="fr-FR"/>
              </w:rPr>
              <w:t xml:space="preserve"> la </w:t>
            </w:r>
            <w:proofErr w:type="spellStart"/>
            <w:r w:rsidRPr="00EC28FD">
              <w:rPr>
                <w:sz w:val="16"/>
                <w:szCs w:val="16"/>
              </w:rPr>
              <w:t>reteaua</w:t>
            </w:r>
            <w:proofErr w:type="spellEnd"/>
            <w:r w:rsidRPr="00EC28FD">
              <w:rPr>
                <w:sz w:val="16"/>
                <w:szCs w:val="16"/>
              </w:rPr>
              <w:t xml:space="preserve"> TEN -T”</w:t>
            </w:r>
          </w:p>
        </w:tc>
        <w:tc>
          <w:tcPr>
            <w:tcW w:w="527" w:type="pct"/>
            <w:vAlign w:val="center"/>
          </w:tcPr>
          <w:p w14:paraId="7646A329" w14:textId="16AF1237" w:rsidR="00195CB7" w:rsidRPr="00EC28FD" w:rsidRDefault="00195CB7" w:rsidP="00195CB7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lastRenderedPageBreak/>
              <w:t>110.000</w:t>
            </w:r>
          </w:p>
        </w:tc>
        <w:tc>
          <w:tcPr>
            <w:tcW w:w="421" w:type="pct"/>
            <w:vAlign w:val="center"/>
          </w:tcPr>
          <w:p w14:paraId="0EEE4D0A" w14:textId="2DB0597B" w:rsidR="00195CB7" w:rsidRPr="00EC28FD" w:rsidRDefault="00195CB7" w:rsidP="00195CB7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Buget local</w:t>
            </w:r>
          </w:p>
        </w:tc>
        <w:tc>
          <w:tcPr>
            <w:tcW w:w="526" w:type="pct"/>
          </w:tcPr>
          <w:p w14:paraId="670E36E5" w14:textId="6CA08D6D" w:rsidR="00195CB7" w:rsidRPr="00EC28FD" w:rsidRDefault="00195CB7" w:rsidP="00195CB7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Procedura simplificata</w:t>
            </w:r>
          </w:p>
        </w:tc>
        <w:tc>
          <w:tcPr>
            <w:tcW w:w="473" w:type="pct"/>
            <w:vAlign w:val="center"/>
          </w:tcPr>
          <w:p w14:paraId="275CED39" w14:textId="15A6BAFA" w:rsidR="00195CB7" w:rsidRPr="00EC28FD" w:rsidRDefault="00195CB7" w:rsidP="00195CB7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Mai 2021</w:t>
            </w:r>
          </w:p>
        </w:tc>
        <w:tc>
          <w:tcPr>
            <w:tcW w:w="527" w:type="pct"/>
          </w:tcPr>
          <w:p w14:paraId="33056B1D" w14:textId="385FD639" w:rsidR="00195CB7" w:rsidRPr="00EC28FD" w:rsidRDefault="00195CB7" w:rsidP="00195CB7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iulie.2021</w:t>
            </w:r>
          </w:p>
        </w:tc>
        <w:tc>
          <w:tcPr>
            <w:tcW w:w="526" w:type="pct"/>
          </w:tcPr>
          <w:p w14:paraId="71EB1558" w14:textId="484D3F6B" w:rsidR="00195CB7" w:rsidRPr="00EC28FD" w:rsidRDefault="00195CB7" w:rsidP="00195CB7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Online</w:t>
            </w:r>
          </w:p>
        </w:tc>
        <w:tc>
          <w:tcPr>
            <w:tcW w:w="579" w:type="pct"/>
          </w:tcPr>
          <w:p w14:paraId="629EBAB1" w14:textId="6A9EB342" w:rsidR="00195CB7" w:rsidRPr="00EC28FD" w:rsidRDefault="003448D1" w:rsidP="00195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Anghel </w:t>
            </w:r>
            <w:proofErr w:type="spellStart"/>
            <w:r>
              <w:rPr>
                <w:sz w:val="16"/>
                <w:szCs w:val="16"/>
              </w:rPr>
              <w:t>Ancuta</w:t>
            </w:r>
            <w:proofErr w:type="spellEnd"/>
          </w:p>
        </w:tc>
      </w:tr>
      <w:tr w:rsidR="003448D1" w:rsidRPr="00EC28FD" w14:paraId="4833C24F" w14:textId="77777777" w:rsidTr="008262F2">
        <w:trPr>
          <w:trHeight w:val="153"/>
        </w:trPr>
        <w:tc>
          <w:tcPr>
            <w:tcW w:w="211" w:type="pct"/>
          </w:tcPr>
          <w:p w14:paraId="2D533A57" w14:textId="44E17D3D" w:rsidR="003448D1" w:rsidRPr="00EC28FD" w:rsidRDefault="003448D1" w:rsidP="003448D1">
            <w:pPr>
              <w:jc w:val="right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3.</w:t>
            </w:r>
          </w:p>
        </w:tc>
        <w:tc>
          <w:tcPr>
            <w:tcW w:w="263" w:type="pct"/>
          </w:tcPr>
          <w:p w14:paraId="6CF1E3E9" w14:textId="77777777" w:rsidR="003448D1" w:rsidRPr="00EC28FD" w:rsidRDefault="003448D1" w:rsidP="003448D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7" w:type="pct"/>
            <w:vAlign w:val="bottom"/>
          </w:tcPr>
          <w:p w14:paraId="16C1465A" w14:textId="4FAA1489" w:rsidR="003448D1" w:rsidRPr="00EC28FD" w:rsidRDefault="003448D1" w:rsidP="003448D1">
            <w:pPr>
              <w:jc w:val="both"/>
              <w:rPr>
                <w:sz w:val="16"/>
                <w:szCs w:val="16"/>
              </w:rPr>
            </w:pPr>
            <w:proofErr w:type="spellStart"/>
            <w:r w:rsidRPr="00EC28FD">
              <w:rPr>
                <w:sz w:val="16"/>
                <w:szCs w:val="16"/>
              </w:rPr>
              <w:t>Lucrari</w:t>
            </w:r>
            <w:proofErr w:type="spellEnd"/>
            <w:r w:rsidRPr="00EC28FD">
              <w:rPr>
                <w:sz w:val="16"/>
                <w:szCs w:val="16"/>
              </w:rPr>
              <w:t xml:space="preserve"> de adaptare a </w:t>
            </w:r>
            <w:proofErr w:type="spellStart"/>
            <w:r w:rsidRPr="00EC28FD">
              <w:rPr>
                <w:sz w:val="16"/>
                <w:szCs w:val="16"/>
              </w:rPr>
              <w:t>documentatiei</w:t>
            </w:r>
            <w:proofErr w:type="spellEnd"/>
            <w:r w:rsidRPr="00EC28FD">
              <w:rPr>
                <w:sz w:val="16"/>
                <w:szCs w:val="16"/>
              </w:rPr>
              <w:t xml:space="preserve"> tehnice existente la </w:t>
            </w:r>
            <w:proofErr w:type="spellStart"/>
            <w:r w:rsidRPr="00EC28FD">
              <w:rPr>
                <w:sz w:val="16"/>
                <w:szCs w:val="16"/>
              </w:rPr>
              <w:t>situatia</w:t>
            </w:r>
            <w:proofErr w:type="spellEnd"/>
            <w:r w:rsidRPr="00EC28FD">
              <w:rPr>
                <w:sz w:val="16"/>
                <w:szCs w:val="16"/>
              </w:rPr>
              <w:t xml:space="preserve"> din teren aferente obiectivului de </w:t>
            </w:r>
            <w:proofErr w:type="spellStart"/>
            <w:r w:rsidRPr="00EC28FD">
              <w:rPr>
                <w:sz w:val="16"/>
                <w:szCs w:val="16"/>
              </w:rPr>
              <w:t>investitii</w:t>
            </w:r>
            <w:proofErr w:type="spellEnd"/>
            <w:r w:rsidRPr="00EC28FD">
              <w:rPr>
                <w:sz w:val="16"/>
                <w:szCs w:val="16"/>
              </w:rPr>
              <w:t xml:space="preserve">: “Modernizarea  infrastructurii rutiere de drumul </w:t>
            </w:r>
            <w:proofErr w:type="spellStart"/>
            <w:r w:rsidRPr="00EC28FD">
              <w:rPr>
                <w:sz w:val="16"/>
                <w:szCs w:val="16"/>
              </w:rPr>
              <w:t>judetean</w:t>
            </w:r>
            <w:proofErr w:type="spellEnd"/>
            <w:r w:rsidRPr="00EC28FD">
              <w:rPr>
                <w:sz w:val="16"/>
                <w:szCs w:val="16"/>
              </w:rPr>
              <w:t xml:space="preserve">  dintre </w:t>
            </w:r>
            <w:proofErr w:type="spellStart"/>
            <w:r w:rsidRPr="00EC28FD">
              <w:rPr>
                <w:sz w:val="16"/>
                <w:szCs w:val="16"/>
              </w:rPr>
              <w:t>localitatile</w:t>
            </w:r>
            <w:proofErr w:type="spellEnd"/>
            <w:r w:rsidRPr="00EC28FD">
              <w:rPr>
                <w:sz w:val="16"/>
                <w:szCs w:val="16"/>
              </w:rPr>
              <w:t xml:space="preserve">: Dumbraveni-Gugesti-Urechesti-Budesti-Cotesti-Blidari-Bontesti-Dalhauti-Faraoanele-Rimniceanca-Beciu-Odobesti  cu conectivitate directa la </w:t>
            </w:r>
            <w:proofErr w:type="spellStart"/>
            <w:r w:rsidRPr="00EC28FD">
              <w:rPr>
                <w:sz w:val="16"/>
                <w:szCs w:val="16"/>
              </w:rPr>
              <w:t>reteaua</w:t>
            </w:r>
            <w:proofErr w:type="spellEnd"/>
            <w:r w:rsidRPr="00EC28FD">
              <w:rPr>
                <w:sz w:val="16"/>
                <w:szCs w:val="16"/>
              </w:rPr>
              <w:t xml:space="preserve"> TEN -T”</w:t>
            </w:r>
          </w:p>
        </w:tc>
        <w:tc>
          <w:tcPr>
            <w:tcW w:w="527" w:type="pct"/>
            <w:vAlign w:val="center"/>
          </w:tcPr>
          <w:p w14:paraId="0FB4A2F8" w14:textId="555A778F" w:rsidR="003448D1" w:rsidRPr="00EC28FD" w:rsidRDefault="003448D1" w:rsidP="003448D1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143.000</w:t>
            </w:r>
          </w:p>
        </w:tc>
        <w:tc>
          <w:tcPr>
            <w:tcW w:w="421" w:type="pct"/>
            <w:vAlign w:val="center"/>
          </w:tcPr>
          <w:p w14:paraId="1FDCC762" w14:textId="61659488" w:rsidR="003448D1" w:rsidRPr="00EC28FD" w:rsidRDefault="003448D1" w:rsidP="003448D1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Buget local</w:t>
            </w:r>
          </w:p>
        </w:tc>
        <w:tc>
          <w:tcPr>
            <w:tcW w:w="526" w:type="pct"/>
          </w:tcPr>
          <w:p w14:paraId="754E5222" w14:textId="77777777" w:rsidR="003448D1" w:rsidRDefault="003448D1" w:rsidP="003448D1">
            <w:pPr>
              <w:jc w:val="center"/>
              <w:rPr>
                <w:sz w:val="16"/>
                <w:szCs w:val="16"/>
              </w:rPr>
            </w:pPr>
          </w:p>
          <w:p w14:paraId="3ACBD93A" w14:textId="77777777" w:rsidR="003448D1" w:rsidRDefault="003448D1" w:rsidP="003448D1">
            <w:pPr>
              <w:jc w:val="center"/>
              <w:rPr>
                <w:sz w:val="16"/>
                <w:szCs w:val="16"/>
              </w:rPr>
            </w:pPr>
          </w:p>
          <w:p w14:paraId="35D25308" w14:textId="77777777" w:rsidR="003448D1" w:rsidRDefault="003448D1" w:rsidP="003448D1">
            <w:pPr>
              <w:jc w:val="center"/>
              <w:rPr>
                <w:sz w:val="16"/>
                <w:szCs w:val="16"/>
              </w:rPr>
            </w:pPr>
          </w:p>
          <w:p w14:paraId="7A36E669" w14:textId="77777777" w:rsidR="003448D1" w:rsidRDefault="003448D1" w:rsidP="003448D1">
            <w:pPr>
              <w:jc w:val="center"/>
              <w:rPr>
                <w:sz w:val="16"/>
                <w:szCs w:val="16"/>
              </w:rPr>
            </w:pPr>
          </w:p>
          <w:p w14:paraId="73D9B26C" w14:textId="60C82B6D" w:rsidR="003448D1" w:rsidRPr="00EC28FD" w:rsidRDefault="003448D1" w:rsidP="003448D1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Procedura simplificata</w:t>
            </w:r>
          </w:p>
        </w:tc>
        <w:tc>
          <w:tcPr>
            <w:tcW w:w="473" w:type="pct"/>
            <w:vAlign w:val="center"/>
          </w:tcPr>
          <w:p w14:paraId="019EBF71" w14:textId="7E238510" w:rsidR="003448D1" w:rsidRPr="00EC28FD" w:rsidRDefault="003448D1" w:rsidP="003448D1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Mai 2021</w:t>
            </w:r>
          </w:p>
        </w:tc>
        <w:tc>
          <w:tcPr>
            <w:tcW w:w="527" w:type="pct"/>
          </w:tcPr>
          <w:p w14:paraId="4ED9AFF9" w14:textId="77777777" w:rsidR="003448D1" w:rsidRDefault="003448D1" w:rsidP="003448D1">
            <w:pPr>
              <w:jc w:val="center"/>
              <w:rPr>
                <w:sz w:val="16"/>
                <w:szCs w:val="16"/>
              </w:rPr>
            </w:pPr>
          </w:p>
          <w:p w14:paraId="1FBBF1FF" w14:textId="77777777" w:rsidR="003448D1" w:rsidRDefault="003448D1" w:rsidP="003448D1">
            <w:pPr>
              <w:jc w:val="center"/>
              <w:rPr>
                <w:sz w:val="16"/>
                <w:szCs w:val="16"/>
              </w:rPr>
            </w:pPr>
          </w:p>
          <w:p w14:paraId="0A4A115A" w14:textId="77777777" w:rsidR="003448D1" w:rsidRDefault="003448D1" w:rsidP="003448D1">
            <w:pPr>
              <w:jc w:val="center"/>
              <w:rPr>
                <w:sz w:val="16"/>
                <w:szCs w:val="16"/>
              </w:rPr>
            </w:pPr>
          </w:p>
          <w:p w14:paraId="47E9D87A" w14:textId="77777777" w:rsidR="003448D1" w:rsidRDefault="003448D1" w:rsidP="003448D1">
            <w:pPr>
              <w:jc w:val="center"/>
              <w:rPr>
                <w:sz w:val="16"/>
                <w:szCs w:val="16"/>
              </w:rPr>
            </w:pPr>
          </w:p>
          <w:p w14:paraId="567B5456" w14:textId="77777777" w:rsidR="003448D1" w:rsidRDefault="003448D1" w:rsidP="003448D1">
            <w:pPr>
              <w:jc w:val="center"/>
              <w:rPr>
                <w:sz w:val="16"/>
                <w:szCs w:val="16"/>
              </w:rPr>
            </w:pPr>
          </w:p>
          <w:p w14:paraId="4222FC3C" w14:textId="71229357" w:rsidR="003448D1" w:rsidRPr="00EC28FD" w:rsidRDefault="003448D1" w:rsidP="003448D1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iulie2021</w:t>
            </w:r>
          </w:p>
        </w:tc>
        <w:tc>
          <w:tcPr>
            <w:tcW w:w="526" w:type="pct"/>
          </w:tcPr>
          <w:p w14:paraId="63F7A3D1" w14:textId="77777777" w:rsidR="003448D1" w:rsidRDefault="003448D1" w:rsidP="003448D1">
            <w:pPr>
              <w:jc w:val="center"/>
              <w:rPr>
                <w:sz w:val="16"/>
                <w:szCs w:val="16"/>
              </w:rPr>
            </w:pPr>
          </w:p>
          <w:p w14:paraId="7B6B50AD" w14:textId="77777777" w:rsidR="003448D1" w:rsidRDefault="003448D1" w:rsidP="003448D1">
            <w:pPr>
              <w:jc w:val="center"/>
              <w:rPr>
                <w:sz w:val="16"/>
                <w:szCs w:val="16"/>
              </w:rPr>
            </w:pPr>
          </w:p>
          <w:p w14:paraId="0EAD44C0" w14:textId="77777777" w:rsidR="003448D1" w:rsidRDefault="003448D1" w:rsidP="003448D1">
            <w:pPr>
              <w:jc w:val="center"/>
              <w:rPr>
                <w:sz w:val="16"/>
                <w:szCs w:val="16"/>
              </w:rPr>
            </w:pPr>
          </w:p>
          <w:p w14:paraId="51435A3F" w14:textId="77777777" w:rsidR="003448D1" w:rsidRDefault="003448D1" w:rsidP="003448D1">
            <w:pPr>
              <w:jc w:val="center"/>
              <w:rPr>
                <w:sz w:val="16"/>
                <w:szCs w:val="16"/>
              </w:rPr>
            </w:pPr>
          </w:p>
          <w:p w14:paraId="6F85923F" w14:textId="77777777" w:rsidR="003448D1" w:rsidRDefault="003448D1" w:rsidP="003448D1">
            <w:pPr>
              <w:jc w:val="center"/>
              <w:rPr>
                <w:sz w:val="16"/>
                <w:szCs w:val="16"/>
              </w:rPr>
            </w:pPr>
          </w:p>
          <w:p w14:paraId="53336DC0" w14:textId="1FEA0319" w:rsidR="003448D1" w:rsidRPr="00EC28FD" w:rsidRDefault="003448D1" w:rsidP="003448D1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Online</w:t>
            </w:r>
          </w:p>
        </w:tc>
        <w:tc>
          <w:tcPr>
            <w:tcW w:w="579" w:type="pct"/>
          </w:tcPr>
          <w:p w14:paraId="60D51C9E" w14:textId="77777777" w:rsidR="003448D1" w:rsidRDefault="003448D1" w:rsidP="003448D1">
            <w:pPr>
              <w:rPr>
                <w:sz w:val="16"/>
                <w:szCs w:val="16"/>
              </w:rPr>
            </w:pPr>
          </w:p>
          <w:p w14:paraId="25836FE7" w14:textId="77777777" w:rsidR="003448D1" w:rsidRDefault="003448D1" w:rsidP="003448D1">
            <w:pPr>
              <w:rPr>
                <w:sz w:val="16"/>
                <w:szCs w:val="16"/>
              </w:rPr>
            </w:pPr>
          </w:p>
          <w:p w14:paraId="50E1B811" w14:textId="77777777" w:rsidR="003448D1" w:rsidRDefault="003448D1" w:rsidP="003448D1">
            <w:pPr>
              <w:rPr>
                <w:sz w:val="16"/>
                <w:szCs w:val="16"/>
              </w:rPr>
            </w:pPr>
          </w:p>
          <w:p w14:paraId="2975D320" w14:textId="77777777" w:rsidR="003448D1" w:rsidRDefault="003448D1" w:rsidP="003448D1">
            <w:pPr>
              <w:rPr>
                <w:sz w:val="16"/>
                <w:szCs w:val="16"/>
              </w:rPr>
            </w:pPr>
          </w:p>
          <w:p w14:paraId="00F70077" w14:textId="77777777" w:rsidR="003448D1" w:rsidRDefault="003448D1" w:rsidP="003448D1">
            <w:pPr>
              <w:rPr>
                <w:sz w:val="16"/>
                <w:szCs w:val="16"/>
              </w:rPr>
            </w:pPr>
          </w:p>
          <w:p w14:paraId="77064FE4" w14:textId="283128CD" w:rsidR="003448D1" w:rsidRPr="00EC28FD" w:rsidRDefault="003448D1" w:rsidP="003448D1">
            <w:pPr>
              <w:rPr>
                <w:sz w:val="16"/>
                <w:szCs w:val="16"/>
              </w:rPr>
            </w:pPr>
            <w:proofErr w:type="spellStart"/>
            <w:r w:rsidRPr="00EC28FD">
              <w:rPr>
                <w:sz w:val="16"/>
                <w:szCs w:val="16"/>
              </w:rPr>
              <w:t>Hărăbor</w:t>
            </w:r>
            <w:proofErr w:type="spellEnd"/>
            <w:r w:rsidRPr="00EC28FD">
              <w:rPr>
                <w:sz w:val="16"/>
                <w:szCs w:val="16"/>
              </w:rPr>
              <w:t xml:space="preserve"> Valentina</w:t>
            </w:r>
          </w:p>
        </w:tc>
      </w:tr>
      <w:tr w:rsidR="00303158" w:rsidRPr="00EC28FD" w14:paraId="0474C0E6" w14:textId="77777777" w:rsidTr="00B83D88">
        <w:trPr>
          <w:trHeight w:val="153"/>
        </w:trPr>
        <w:tc>
          <w:tcPr>
            <w:tcW w:w="211" w:type="pct"/>
          </w:tcPr>
          <w:p w14:paraId="5B91C977" w14:textId="77777777" w:rsidR="00303158" w:rsidRPr="00EC28FD" w:rsidRDefault="00303158" w:rsidP="00F86DDA">
            <w:pPr>
              <w:rPr>
                <w:sz w:val="16"/>
                <w:szCs w:val="16"/>
              </w:rPr>
            </w:pPr>
            <w:r w:rsidRPr="00EC28FD">
              <w:rPr>
                <w:b/>
                <w:sz w:val="16"/>
                <w:szCs w:val="16"/>
              </w:rPr>
              <w:t>2.2</w:t>
            </w:r>
            <w:r w:rsidRPr="00EC28FD">
              <w:rPr>
                <w:sz w:val="16"/>
                <w:szCs w:val="16"/>
              </w:rPr>
              <w:t>.</w:t>
            </w:r>
          </w:p>
        </w:tc>
        <w:tc>
          <w:tcPr>
            <w:tcW w:w="4789" w:type="pct"/>
            <w:gridSpan w:val="9"/>
          </w:tcPr>
          <w:p w14:paraId="02EACADA" w14:textId="77777777" w:rsidR="00303158" w:rsidRPr="00EC28FD" w:rsidRDefault="00303158" w:rsidP="00F86DDA">
            <w:pPr>
              <w:jc w:val="both"/>
              <w:rPr>
                <w:sz w:val="16"/>
                <w:szCs w:val="16"/>
              </w:rPr>
            </w:pPr>
            <w:r w:rsidRPr="00EC28FD">
              <w:rPr>
                <w:b/>
                <w:sz w:val="16"/>
                <w:szCs w:val="16"/>
              </w:rPr>
              <w:t xml:space="preserve">Servicii de proiectare – Elaborare </w:t>
            </w:r>
            <w:proofErr w:type="spellStart"/>
            <w:r w:rsidRPr="00EC28FD">
              <w:rPr>
                <w:b/>
                <w:sz w:val="16"/>
                <w:szCs w:val="16"/>
              </w:rPr>
              <w:t>documentatii</w:t>
            </w:r>
            <w:proofErr w:type="spellEnd"/>
            <w:r w:rsidRPr="00EC28FD">
              <w:rPr>
                <w:b/>
                <w:sz w:val="16"/>
                <w:szCs w:val="16"/>
              </w:rPr>
              <w:t xml:space="preserve"> tehnice pentru: Proiecte tehnice de </w:t>
            </w:r>
            <w:proofErr w:type="spellStart"/>
            <w:r w:rsidRPr="00EC28FD">
              <w:rPr>
                <w:b/>
                <w:sz w:val="16"/>
                <w:szCs w:val="16"/>
              </w:rPr>
              <w:t>executie</w:t>
            </w:r>
            <w:proofErr w:type="spellEnd"/>
            <w:r w:rsidRPr="00EC28FD">
              <w:rPr>
                <w:b/>
                <w:sz w:val="16"/>
                <w:szCs w:val="16"/>
              </w:rPr>
              <w:t xml:space="preserve"> + Proiect autorizare </w:t>
            </w:r>
            <w:proofErr w:type="spellStart"/>
            <w:r w:rsidRPr="00EC28FD">
              <w:rPr>
                <w:b/>
                <w:sz w:val="16"/>
                <w:szCs w:val="16"/>
              </w:rPr>
              <w:t>lucrari</w:t>
            </w:r>
            <w:proofErr w:type="spellEnd"/>
            <w:r w:rsidRPr="00EC28FD">
              <w:rPr>
                <w:b/>
                <w:sz w:val="16"/>
                <w:szCs w:val="16"/>
              </w:rPr>
              <w:t xml:space="preserve"> de </w:t>
            </w:r>
            <w:proofErr w:type="spellStart"/>
            <w:r w:rsidRPr="00EC28FD">
              <w:rPr>
                <w:b/>
                <w:sz w:val="16"/>
                <w:szCs w:val="16"/>
              </w:rPr>
              <w:t>construire+Proiect</w:t>
            </w:r>
            <w:proofErr w:type="spellEnd"/>
            <w:r w:rsidRPr="00EC28FD">
              <w:rPr>
                <w:b/>
                <w:sz w:val="16"/>
                <w:szCs w:val="16"/>
              </w:rPr>
              <w:t xml:space="preserve"> organizare </w:t>
            </w:r>
            <w:proofErr w:type="spellStart"/>
            <w:r w:rsidRPr="00EC28FD">
              <w:rPr>
                <w:b/>
                <w:sz w:val="16"/>
                <w:szCs w:val="16"/>
              </w:rPr>
              <w:t>executie</w:t>
            </w:r>
            <w:proofErr w:type="spellEnd"/>
            <w:r w:rsidRPr="00EC28FD">
              <w:rPr>
                <w:b/>
                <w:sz w:val="16"/>
                <w:szCs w:val="16"/>
              </w:rPr>
              <w:t xml:space="preserve"> si Asistente tehnice din partea </w:t>
            </w:r>
            <w:proofErr w:type="spellStart"/>
            <w:r w:rsidRPr="00EC28FD">
              <w:rPr>
                <w:b/>
                <w:sz w:val="16"/>
                <w:szCs w:val="16"/>
              </w:rPr>
              <w:t>proiectantilor</w:t>
            </w:r>
            <w:proofErr w:type="spellEnd"/>
            <w:r w:rsidRPr="00EC28FD">
              <w:rPr>
                <w:b/>
                <w:sz w:val="16"/>
                <w:szCs w:val="16"/>
              </w:rPr>
              <w:t xml:space="preserve"> – P.T.E + P.A.C + P.O.E.+A.T.,  pentru </w:t>
            </w:r>
            <w:proofErr w:type="spellStart"/>
            <w:r w:rsidRPr="00EC28FD">
              <w:rPr>
                <w:b/>
                <w:sz w:val="16"/>
                <w:szCs w:val="16"/>
              </w:rPr>
              <w:t>lucrari</w:t>
            </w:r>
            <w:proofErr w:type="spellEnd"/>
            <w:r w:rsidRPr="00EC28FD">
              <w:rPr>
                <w:b/>
                <w:sz w:val="16"/>
                <w:szCs w:val="16"/>
              </w:rPr>
              <w:t xml:space="preserve"> de </w:t>
            </w:r>
            <w:proofErr w:type="spellStart"/>
            <w:r w:rsidRPr="00EC28FD">
              <w:rPr>
                <w:b/>
                <w:sz w:val="16"/>
                <w:szCs w:val="16"/>
              </w:rPr>
              <w:t>modernizari</w:t>
            </w:r>
            <w:proofErr w:type="spellEnd"/>
            <w:r w:rsidRPr="00EC28FD">
              <w:rPr>
                <w:b/>
                <w:sz w:val="16"/>
                <w:szCs w:val="16"/>
              </w:rPr>
              <w:t xml:space="preserve"> drumuri </w:t>
            </w:r>
            <w:proofErr w:type="spellStart"/>
            <w:r w:rsidRPr="00EC28FD">
              <w:rPr>
                <w:b/>
                <w:sz w:val="16"/>
                <w:szCs w:val="16"/>
              </w:rPr>
              <w:t>judetene</w:t>
            </w:r>
            <w:proofErr w:type="spellEnd"/>
            <w:r w:rsidRPr="00EC28F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C28FD">
              <w:rPr>
                <w:b/>
                <w:sz w:val="16"/>
                <w:szCs w:val="16"/>
              </w:rPr>
              <w:t>finantate</w:t>
            </w:r>
            <w:proofErr w:type="spellEnd"/>
            <w:r w:rsidRPr="00EC28FD">
              <w:rPr>
                <w:b/>
                <w:sz w:val="16"/>
                <w:szCs w:val="16"/>
              </w:rPr>
              <w:t xml:space="preserve"> prin POR 2021-2027</w:t>
            </w:r>
          </w:p>
        </w:tc>
      </w:tr>
      <w:tr w:rsidR="00B83D88" w:rsidRPr="00EC28FD" w14:paraId="788B40BC" w14:textId="77777777" w:rsidTr="008262F2">
        <w:trPr>
          <w:trHeight w:val="153"/>
        </w:trPr>
        <w:tc>
          <w:tcPr>
            <w:tcW w:w="211" w:type="pct"/>
          </w:tcPr>
          <w:p w14:paraId="0E18F7C6" w14:textId="77777777" w:rsidR="00303158" w:rsidRPr="00EC28FD" w:rsidRDefault="00303158" w:rsidP="00F86DDA">
            <w:pPr>
              <w:jc w:val="right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1.</w:t>
            </w:r>
          </w:p>
        </w:tc>
        <w:tc>
          <w:tcPr>
            <w:tcW w:w="263" w:type="pct"/>
          </w:tcPr>
          <w:p w14:paraId="6EE62495" w14:textId="77777777" w:rsidR="00303158" w:rsidRPr="00EC28FD" w:rsidRDefault="00303158" w:rsidP="00F86DD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14:paraId="0E166BE5" w14:textId="77777777" w:rsidR="00303158" w:rsidRPr="00EC28FD" w:rsidRDefault="00303158" w:rsidP="00F86DDA">
            <w:pPr>
              <w:jc w:val="both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 xml:space="preserve">Modernizarea infrastructurii rutiere de drum </w:t>
            </w:r>
            <w:proofErr w:type="spellStart"/>
            <w:r w:rsidRPr="00EC28FD">
              <w:rPr>
                <w:sz w:val="16"/>
                <w:szCs w:val="16"/>
              </w:rPr>
              <w:t>judetean</w:t>
            </w:r>
            <w:proofErr w:type="spellEnd"/>
            <w:r w:rsidRPr="00EC28FD">
              <w:rPr>
                <w:sz w:val="16"/>
                <w:szCs w:val="16"/>
              </w:rPr>
              <w:t xml:space="preserve"> dintre </w:t>
            </w:r>
            <w:proofErr w:type="spellStart"/>
            <w:r w:rsidRPr="00EC28FD">
              <w:rPr>
                <w:sz w:val="16"/>
                <w:szCs w:val="16"/>
              </w:rPr>
              <w:t>localitatile</w:t>
            </w:r>
            <w:proofErr w:type="spellEnd"/>
            <w:r w:rsidRPr="00EC28FD">
              <w:rPr>
                <w:sz w:val="16"/>
                <w:szCs w:val="16"/>
              </w:rPr>
              <w:t xml:space="preserve">: </w:t>
            </w:r>
            <w:proofErr w:type="spellStart"/>
            <w:r w:rsidRPr="00EC28FD">
              <w:rPr>
                <w:sz w:val="16"/>
                <w:szCs w:val="16"/>
              </w:rPr>
              <w:t>Gugesti</w:t>
            </w:r>
            <w:proofErr w:type="spellEnd"/>
            <w:r w:rsidRPr="00EC28FD">
              <w:rPr>
                <w:sz w:val="16"/>
                <w:szCs w:val="16"/>
              </w:rPr>
              <w:t xml:space="preserve">-Dragosloveni-Gura </w:t>
            </w:r>
            <w:proofErr w:type="spellStart"/>
            <w:r w:rsidRPr="00EC28FD">
              <w:rPr>
                <w:sz w:val="16"/>
                <w:szCs w:val="16"/>
              </w:rPr>
              <w:t>Calitei</w:t>
            </w:r>
            <w:proofErr w:type="spellEnd"/>
            <w:r w:rsidRPr="00EC28FD">
              <w:rPr>
                <w:sz w:val="16"/>
                <w:szCs w:val="16"/>
              </w:rPr>
              <w:t>-Dealu Lung-Tinoasa-</w:t>
            </w:r>
            <w:proofErr w:type="spellStart"/>
            <w:r w:rsidRPr="00EC28FD">
              <w:rPr>
                <w:sz w:val="16"/>
                <w:szCs w:val="16"/>
              </w:rPr>
              <w:t>Poenita</w:t>
            </w:r>
            <w:proofErr w:type="spellEnd"/>
            <w:r w:rsidRPr="00EC28FD">
              <w:rPr>
                <w:sz w:val="16"/>
                <w:szCs w:val="16"/>
              </w:rPr>
              <w:t>-</w:t>
            </w:r>
            <w:proofErr w:type="spellStart"/>
            <w:r w:rsidRPr="00EC28FD">
              <w:rPr>
                <w:sz w:val="16"/>
                <w:szCs w:val="16"/>
              </w:rPr>
              <w:t>Dumitresti</w:t>
            </w:r>
            <w:proofErr w:type="spellEnd"/>
            <w:r w:rsidRPr="00EC28FD">
              <w:rPr>
                <w:sz w:val="16"/>
                <w:szCs w:val="16"/>
              </w:rPr>
              <w:t xml:space="preserve"> cu conectivitate directa la </w:t>
            </w:r>
            <w:proofErr w:type="spellStart"/>
            <w:r w:rsidRPr="00EC28FD">
              <w:rPr>
                <w:sz w:val="16"/>
                <w:szCs w:val="16"/>
              </w:rPr>
              <w:t>reteaua</w:t>
            </w:r>
            <w:proofErr w:type="spellEnd"/>
            <w:r w:rsidRPr="00EC28FD">
              <w:rPr>
                <w:sz w:val="16"/>
                <w:szCs w:val="16"/>
              </w:rPr>
              <w:t xml:space="preserve"> TEN-T, </w:t>
            </w:r>
            <w:proofErr w:type="spellStart"/>
            <w:r w:rsidRPr="00EC28FD">
              <w:rPr>
                <w:sz w:val="16"/>
                <w:szCs w:val="16"/>
              </w:rPr>
              <w:t>Lt</w:t>
            </w:r>
            <w:proofErr w:type="spellEnd"/>
            <w:r w:rsidRPr="00EC28FD">
              <w:rPr>
                <w:sz w:val="16"/>
                <w:szCs w:val="16"/>
              </w:rPr>
              <w:t>= 32,666 km</w:t>
            </w:r>
          </w:p>
        </w:tc>
        <w:tc>
          <w:tcPr>
            <w:tcW w:w="527" w:type="pct"/>
          </w:tcPr>
          <w:p w14:paraId="0D35E086" w14:textId="77777777" w:rsidR="00303158" w:rsidRPr="00EC28FD" w:rsidRDefault="00303158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5.480.000,00</w:t>
            </w:r>
          </w:p>
        </w:tc>
        <w:tc>
          <w:tcPr>
            <w:tcW w:w="421" w:type="pct"/>
          </w:tcPr>
          <w:p w14:paraId="66F32E39" w14:textId="77777777" w:rsidR="00303158" w:rsidRPr="00EC28FD" w:rsidRDefault="00303158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Bugetul local si bugetul de stat</w:t>
            </w:r>
          </w:p>
        </w:tc>
        <w:tc>
          <w:tcPr>
            <w:tcW w:w="526" w:type="pct"/>
          </w:tcPr>
          <w:p w14:paraId="1A412DBB" w14:textId="77777777" w:rsidR="00303158" w:rsidRPr="00EC28FD" w:rsidRDefault="00303158" w:rsidP="00F86DDA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EC28FD">
              <w:rPr>
                <w:sz w:val="16"/>
                <w:szCs w:val="16"/>
              </w:rPr>
              <w:t>Licitatie</w:t>
            </w:r>
            <w:proofErr w:type="spellEnd"/>
            <w:r w:rsidRPr="00EC28FD">
              <w:rPr>
                <w:sz w:val="16"/>
                <w:szCs w:val="16"/>
              </w:rPr>
              <w:t xml:space="preserve"> deschisa</w:t>
            </w:r>
          </w:p>
        </w:tc>
        <w:tc>
          <w:tcPr>
            <w:tcW w:w="473" w:type="pct"/>
          </w:tcPr>
          <w:p w14:paraId="51841D6C" w14:textId="77777777" w:rsidR="00303158" w:rsidRPr="00EC28FD" w:rsidRDefault="00303158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Martie 2021</w:t>
            </w:r>
          </w:p>
        </w:tc>
        <w:tc>
          <w:tcPr>
            <w:tcW w:w="527" w:type="pct"/>
          </w:tcPr>
          <w:p w14:paraId="5469A4CE" w14:textId="77777777" w:rsidR="00303158" w:rsidRPr="00EC28FD" w:rsidRDefault="00303158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Septembrie  2021</w:t>
            </w:r>
          </w:p>
        </w:tc>
        <w:tc>
          <w:tcPr>
            <w:tcW w:w="526" w:type="pct"/>
          </w:tcPr>
          <w:p w14:paraId="73E4543D" w14:textId="77777777" w:rsidR="00303158" w:rsidRPr="00EC28FD" w:rsidRDefault="00303158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Online</w:t>
            </w:r>
          </w:p>
        </w:tc>
        <w:tc>
          <w:tcPr>
            <w:tcW w:w="579" w:type="pct"/>
          </w:tcPr>
          <w:p w14:paraId="1980AD76" w14:textId="429FA774" w:rsidR="00303158" w:rsidRPr="00EC28FD" w:rsidRDefault="00C90D81" w:rsidP="00F86DDA">
            <w:pPr>
              <w:jc w:val="center"/>
              <w:rPr>
                <w:sz w:val="16"/>
                <w:szCs w:val="16"/>
              </w:rPr>
            </w:pPr>
            <w:proofErr w:type="spellStart"/>
            <w:r w:rsidRPr="00EC28FD">
              <w:rPr>
                <w:sz w:val="16"/>
                <w:szCs w:val="16"/>
              </w:rPr>
              <w:t>Hărăbor</w:t>
            </w:r>
            <w:proofErr w:type="spellEnd"/>
            <w:r w:rsidRPr="00EC28FD">
              <w:rPr>
                <w:sz w:val="16"/>
                <w:szCs w:val="16"/>
              </w:rPr>
              <w:t xml:space="preserve"> Valentina</w:t>
            </w:r>
          </w:p>
        </w:tc>
      </w:tr>
      <w:tr w:rsidR="00B83D88" w:rsidRPr="00EC28FD" w14:paraId="4199A705" w14:textId="77777777" w:rsidTr="008262F2">
        <w:trPr>
          <w:trHeight w:val="153"/>
        </w:trPr>
        <w:tc>
          <w:tcPr>
            <w:tcW w:w="211" w:type="pct"/>
          </w:tcPr>
          <w:p w14:paraId="113F6755" w14:textId="77777777" w:rsidR="00303158" w:rsidRPr="00EC28FD" w:rsidRDefault="00303158" w:rsidP="00F86DDA">
            <w:pPr>
              <w:jc w:val="right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2.</w:t>
            </w:r>
          </w:p>
        </w:tc>
        <w:tc>
          <w:tcPr>
            <w:tcW w:w="263" w:type="pct"/>
          </w:tcPr>
          <w:p w14:paraId="486BE53F" w14:textId="77777777" w:rsidR="00303158" w:rsidRPr="00EC28FD" w:rsidRDefault="00303158" w:rsidP="00F86DD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7" w:type="pct"/>
            <w:vAlign w:val="bottom"/>
          </w:tcPr>
          <w:p w14:paraId="6E4672A8" w14:textId="5FDBD9C7" w:rsidR="00303158" w:rsidRPr="00EC28FD" w:rsidRDefault="00303158" w:rsidP="00F86DDA">
            <w:pPr>
              <w:jc w:val="both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 xml:space="preserve">Modernizare infrastructura rutiera de drum județean 205P dintre localitățile Ivăncești- Făurei, </w:t>
            </w:r>
            <w:proofErr w:type="spellStart"/>
            <w:r w:rsidRPr="00EC28FD">
              <w:rPr>
                <w:sz w:val="16"/>
                <w:szCs w:val="16"/>
              </w:rPr>
              <w:t>Precistanu</w:t>
            </w:r>
            <w:proofErr w:type="spellEnd"/>
            <w:r w:rsidRPr="00EC28FD">
              <w:rPr>
                <w:sz w:val="16"/>
                <w:szCs w:val="16"/>
              </w:rPr>
              <w:t xml:space="preserve"> – Balta Ratei </w:t>
            </w:r>
            <w:r w:rsidR="00061D19">
              <w:rPr>
                <w:sz w:val="16"/>
                <w:szCs w:val="16"/>
              </w:rPr>
              <w:t>–</w:t>
            </w:r>
            <w:r w:rsidRPr="00EC28FD">
              <w:rPr>
                <w:sz w:val="16"/>
                <w:szCs w:val="16"/>
              </w:rPr>
              <w:t xml:space="preserve"> Mircești si  DJ 204D </w:t>
            </w:r>
            <w:r w:rsidR="00061D19">
              <w:rPr>
                <w:sz w:val="16"/>
                <w:szCs w:val="16"/>
              </w:rPr>
              <w:t>–</w:t>
            </w:r>
            <w:r w:rsidRPr="00EC28FD">
              <w:rPr>
                <w:sz w:val="16"/>
                <w:szCs w:val="16"/>
              </w:rPr>
              <w:t xml:space="preserve"> Mândrești – DN 23, </w:t>
            </w:r>
            <w:proofErr w:type="spellStart"/>
            <w:r w:rsidRPr="00EC28FD">
              <w:rPr>
                <w:sz w:val="16"/>
                <w:szCs w:val="16"/>
              </w:rPr>
              <w:t>Lt</w:t>
            </w:r>
            <w:proofErr w:type="spellEnd"/>
            <w:r w:rsidRPr="00EC28FD">
              <w:rPr>
                <w:sz w:val="16"/>
                <w:szCs w:val="16"/>
              </w:rPr>
              <w:t>= 16,761 km</w:t>
            </w:r>
          </w:p>
        </w:tc>
        <w:tc>
          <w:tcPr>
            <w:tcW w:w="527" w:type="pct"/>
          </w:tcPr>
          <w:p w14:paraId="1FA98FE5" w14:textId="77777777" w:rsidR="00303158" w:rsidRPr="00EC28FD" w:rsidRDefault="00303158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2.340.000,00</w:t>
            </w:r>
          </w:p>
        </w:tc>
        <w:tc>
          <w:tcPr>
            <w:tcW w:w="421" w:type="pct"/>
          </w:tcPr>
          <w:p w14:paraId="4701F738" w14:textId="77777777" w:rsidR="00303158" w:rsidRPr="00EC28FD" w:rsidRDefault="00303158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Bugetul local si bugetul de stat</w:t>
            </w:r>
          </w:p>
        </w:tc>
        <w:tc>
          <w:tcPr>
            <w:tcW w:w="526" w:type="pct"/>
          </w:tcPr>
          <w:p w14:paraId="3175ED92" w14:textId="77777777" w:rsidR="00303158" w:rsidRPr="00EC28FD" w:rsidRDefault="00303158" w:rsidP="00F86DDA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EC28FD">
              <w:rPr>
                <w:sz w:val="16"/>
                <w:szCs w:val="16"/>
              </w:rPr>
              <w:t>Licitatie</w:t>
            </w:r>
            <w:proofErr w:type="spellEnd"/>
            <w:r w:rsidRPr="00EC28FD">
              <w:rPr>
                <w:sz w:val="16"/>
                <w:szCs w:val="16"/>
              </w:rPr>
              <w:t xml:space="preserve"> deschisa</w:t>
            </w:r>
          </w:p>
        </w:tc>
        <w:tc>
          <w:tcPr>
            <w:tcW w:w="473" w:type="pct"/>
          </w:tcPr>
          <w:p w14:paraId="1427C5CB" w14:textId="77777777" w:rsidR="00303158" w:rsidRPr="00EC28FD" w:rsidRDefault="00303158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Martie 2021</w:t>
            </w:r>
          </w:p>
        </w:tc>
        <w:tc>
          <w:tcPr>
            <w:tcW w:w="527" w:type="pct"/>
          </w:tcPr>
          <w:p w14:paraId="54DBC8B9" w14:textId="77777777" w:rsidR="00303158" w:rsidRPr="00EC28FD" w:rsidRDefault="00303158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Septembrie  2021</w:t>
            </w:r>
          </w:p>
        </w:tc>
        <w:tc>
          <w:tcPr>
            <w:tcW w:w="526" w:type="pct"/>
          </w:tcPr>
          <w:p w14:paraId="0EB04218" w14:textId="77777777" w:rsidR="00303158" w:rsidRPr="00EC28FD" w:rsidRDefault="00303158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Online</w:t>
            </w:r>
          </w:p>
        </w:tc>
        <w:tc>
          <w:tcPr>
            <w:tcW w:w="579" w:type="pct"/>
          </w:tcPr>
          <w:p w14:paraId="1AE440E1" w14:textId="36A6931A" w:rsidR="00303158" w:rsidRPr="00EC28FD" w:rsidRDefault="00C90D81" w:rsidP="00F86DDA">
            <w:pPr>
              <w:jc w:val="center"/>
              <w:rPr>
                <w:sz w:val="16"/>
                <w:szCs w:val="16"/>
              </w:rPr>
            </w:pPr>
            <w:proofErr w:type="spellStart"/>
            <w:r w:rsidRPr="00EC28FD">
              <w:rPr>
                <w:sz w:val="16"/>
                <w:szCs w:val="16"/>
              </w:rPr>
              <w:t>Hărăbor</w:t>
            </w:r>
            <w:proofErr w:type="spellEnd"/>
            <w:r w:rsidRPr="00EC28FD">
              <w:rPr>
                <w:sz w:val="16"/>
                <w:szCs w:val="16"/>
              </w:rPr>
              <w:t xml:space="preserve"> Valentina</w:t>
            </w:r>
          </w:p>
        </w:tc>
      </w:tr>
      <w:tr w:rsidR="00B83D88" w:rsidRPr="00EC28FD" w14:paraId="741944E6" w14:textId="77777777" w:rsidTr="008262F2">
        <w:trPr>
          <w:trHeight w:val="153"/>
        </w:trPr>
        <w:tc>
          <w:tcPr>
            <w:tcW w:w="211" w:type="pct"/>
          </w:tcPr>
          <w:p w14:paraId="3EA935E5" w14:textId="77777777" w:rsidR="00303158" w:rsidRPr="00EC28FD" w:rsidRDefault="00303158" w:rsidP="00F86DDA">
            <w:pPr>
              <w:jc w:val="right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3.</w:t>
            </w:r>
          </w:p>
        </w:tc>
        <w:tc>
          <w:tcPr>
            <w:tcW w:w="263" w:type="pct"/>
          </w:tcPr>
          <w:p w14:paraId="7C856C2D" w14:textId="77777777" w:rsidR="00303158" w:rsidRPr="00EC28FD" w:rsidRDefault="00303158" w:rsidP="00F86DD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7" w:type="pct"/>
            <w:vAlign w:val="bottom"/>
          </w:tcPr>
          <w:p w14:paraId="25940052" w14:textId="4E19EB67" w:rsidR="00303158" w:rsidRPr="00EC28FD" w:rsidRDefault="00303158" w:rsidP="00F86DDA">
            <w:pPr>
              <w:jc w:val="both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 xml:space="preserve">Modernizare infrastructura rutiera de drum județean 204E dintre localitățile Mirceștii Noi – Ciușlea </w:t>
            </w:r>
            <w:r w:rsidR="00061D19">
              <w:rPr>
                <w:sz w:val="16"/>
                <w:szCs w:val="16"/>
              </w:rPr>
              <w:t>–</w:t>
            </w:r>
            <w:r w:rsidRPr="00EC28FD">
              <w:rPr>
                <w:sz w:val="16"/>
                <w:szCs w:val="16"/>
              </w:rPr>
              <w:t xml:space="preserve"> Străjescu – Doaga – DN 24, </w:t>
            </w:r>
            <w:proofErr w:type="spellStart"/>
            <w:r w:rsidRPr="00EC28FD">
              <w:rPr>
                <w:sz w:val="16"/>
                <w:szCs w:val="16"/>
              </w:rPr>
              <w:t>Lt</w:t>
            </w:r>
            <w:proofErr w:type="spellEnd"/>
            <w:r w:rsidRPr="00EC28FD">
              <w:rPr>
                <w:sz w:val="16"/>
                <w:szCs w:val="16"/>
              </w:rPr>
              <w:t>= 18,263 km</w:t>
            </w:r>
          </w:p>
        </w:tc>
        <w:tc>
          <w:tcPr>
            <w:tcW w:w="527" w:type="pct"/>
          </w:tcPr>
          <w:p w14:paraId="39DD1AF0" w14:textId="77777777" w:rsidR="00303158" w:rsidRPr="00EC28FD" w:rsidRDefault="00303158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2.940.000,00</w:t>
            </w:r>
          </w:p>
        </w:tc>
        <w:tc>
          <w:tcPr>
            <w:tcW w:w="421" w:type="pct"/>
          </w:tcPr>
          <w:p w14:paraId="725F3829" w14:textId="77777777" w:rsidR="00303158" w:rsidRPr="00EC28FD" w:rsidRDefault="00303158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Bugetul local si bugetul de stat</w:t>
            </w:r>
          </w:p>
        </w:tc>
        <w:tc>
          <w:tcPr>
            <w:tcW w:w="526" w:type="pct"/>
          </w:tcPr>
          <w:p w14:paraId="49FA67F7" w14:textId="77777777" w:rsidR="00303158" w:rsidRPr="00EC28FD" w:rsidRDefault="00303158" w:rsidP="00F86DDA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EC28FD">
              <w:rPr>
                <w:sz w:val="16"/>
                <w:szCs w:val="16"/>
              </w:rPr>
              <w:t>Licitatie</w:t>
            </w:r>
            <w:proofErr w:type="spellEnd"/>
            <w:r w:rsidRPr="00EC28FD">
              <w:rPr>
                <w:sz w:val="16"/>
                <w:szCs w:val="16"/>
              </w:rPr>
              <w:t xml:space="preserve"> deschisa</w:t>
            </w:r>
          </w:p>
        </w:tc>
        <w:tc>
          <w:tcPr>
            <w:tcW w:w="473" w:type="pct"/>
          </w:tcPr>
          <w:p w14:paraId="26735E4D" w14:textId="77777777" w:rsidR="00303158" w:rsidRPr="00EC28FD" w:rsidRDefault="00303158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Martie 2021</w:t>
            </w:r>
          </w:p>
        </w:tc>
        <w:tc>
          <w:tcPr>
            <w:tcW w:w="527" w:type="pct"/>
          </w:tcPr>
          <w:p w14:paraId="32F57535" w14:textId="77777777" w:rsidR="00303158" w:rsidRPr="00EC28FD" w:rsidRDefault="00303158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Septembrie  2021</w:t>
            </w:r>
          </w:p>
        </w:tc>
        <w:tc>
          <w:tcPr>
            <w:tcW w:w="526" w:type="pct"/>
          </w:tcPr>
          <w:p w14:paraId="0D9E45CD" w14:textId="77777777" w:rsidR="00303158" w:rsidRPr="00EC28FD" w:rsidRDefault="00303158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Online</w:t>
            </w:r>
          </w:p>
        </w:tc>
        <w:tc>
          <w:tcPr>
            <w:tcW w:w="579" w:type="pct"/>
          </w:tcPr>
          <w:p w14:paraId="0BE89142" w14:textId="1C8138EA" w:rsidR="00303158" w:rsidRPr="00EC28FD" w:rsidRDefault="002136F2" w:rsidP="00F86DDA">
            <w:pPr>
              <w:jc w:val="center"/>
              <w:rPr>
                <w:sz w:val="16"/>
                <w:szCs w:val="16"/>
              </w:rPr>
            </w:pPr>
            <w:proofErr w:type="spellStart"/>
            <w:r w:rsidRPr="00EC28FD">
              <w:rPr>
                <w:sz w:val="16"/>
                <w:szCs w:val="16"/>
              </w:rPr>
              <w:t>Hărăbor</w:t>
            </w:r>
            <w:proofErr w:type="spellEnd"/>
            <w:r w:rsidRPr="00EC28FD">
              <w:rPr>
                <w:sz w:val="16"/>
                <w:szCs w:val="16"/>
              </w:rPr>
              <w:t xml:space="preserve"> Valentina</w:t>
            </w:r>
          </w:p>
        </w:tc>
      </w:tr>
      <w:tr w:rsidR="00B83D88" w:rsidRPr="00EC28FD" w14:paraId="17611C6E" w14:textId="77777777" w:rsidTr="008262F2">
        <w:trPr>
          <w:trHeight w:val="153"/>
        </w:trPr>
        <w:tc>
          <w:tcPr>
            <w:tcW w:w="211" w:type="pct"/>
          </w:tcPr>
          <w:p w14:paraId="0875270A" w14:textId="77777777" w:rsidR="00303158" w:rsidRPr="00EC28FD" w:rsidRDefault="00303158" w:rsidP="00F86DDA">
            <w:pPr>
              <w:jc w:val="right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4.</w:t>
            </w:r>
          </w:p>
        </w:tc>
        <w:tc>
          <w:tcPr>
            <w:tcW w:w="263" w:type="pct"/>
          </w:tcPr>
          <w:p w14:paraId="11676B4D" w14:textId="77777777" w:rsidR="00303158" w:rsidRPr="00EC28FD" w:rsidRDefault="00303158" w:rsidP="00F86DD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7" w:type="pct"/>
            <w:vAlign w:val="bottom"/>
          </w:tcPr>
          <w:p w14:paraId="478C1315" w14:textId="73BABEBD" w:rsidR="00303158" w:rsidRPr="00EC28FD" w:rsidRDefault="00303158" w:rsidP="00F86DDA">
            <w:pPr>
              <w:jc w:val="both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 xml:space="preserve">Modernizare infrastructura rutiera de drum județean 205H dintre localitățile E85(DN2) -Domnești Târg –Domnești Sat –Pufești – Ciorani – Călimănești </w:t>
            </w:r>
            <w:r w:rsidR="00061D19">
              <w:rPr>
                <w:sz w:val="16"/>
                <w:szCs w:val="16"/>
              </w:rPr>
              <w:t>–</w:t>
            </w:r>
            <w:r w:rsidRPr="00EC28FD">
              <w:rPr>
                <w:sz w:val="16"/>
                <w:szCs w:val="16"/>
              </w:rPr>
              <w:t xml:space="preserve"> Pădureni – E85(DN 2), </w:t>
            </w:r>
            <w:proofErr w:type="spellStart"/>
            <w:r w:rsidRPr="00EC28FD">
              <w:rPr>
                <w:sz w:val="16"/>
                <w:szCs w:val="16"/>
              </w:rPr>
              <w:t>Lt</w:t>
            </w:r>
            <w:proofErr w:type="spellEnd"/>
            <w:r w:rsidRPr="00EC28FD">
              <w:rPr>
                <w:sz w:val="16"/>
                <w:szCs w:val="16"/>
              </w:rPr>
              <w:t>= 14.480 km</w:t>
            </w:r>
          </w:p>
        </w:tc>
        <w:tc>
          <w:tcPr>
            <w:tcW w:w="527" w:type="pct"/>
          </w:tcPr>
          <w:p w14:paraId="63C4E99D" w14:textId="77777777" w:rsidR="00303158" w:rsidRPr="00EC28FD" w:rsidRDefault="00303158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1.652.837,25</w:t>
            </w:r>
          </w:p>
        </w:tc>
        <w:tc>
          <w:tcPr>
            <w:tcW w:w="421" w:type="pct"/>
          </w:tcPr>
          <w:p w14:paraId="144315D6" w14:textId="77777777" w:rsidR="00303158" w:rsidRPr="00EC28FD" w:rsidRDefault="00303158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Bugetul local si bugetul de stat</w:t>
            </w:r>
          </w:p>
        </w:tc>
        <w:tc>
          <w:tcPr>
            <w:tcW w:w="526" w:type="pct"/>
          </w:tcPr>
          <w:p w14:paraId="6CA9787F" w14:textId="77777777" w:rsidR="00303158" w:rsidRPr="00EC28FD" w:rsidRDefault="00303158" w:rsidP="00F86DDA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EC28FD">
              <w:rPr>
                <w:sz w:val="16"/>
                <w:szCs w:val="16"/>
              </w:rPr>
              <w:t>Licitatie</w:t>
            </w:r>
            <w:proofErr w:type="spellEnd"/>
            <w:r w:rsidRPr="00EC28FD">
              <w:rPr>
                <w:sz w:val="16"/>
                <w:szCs w:val="16"/>
              </w:rPr>
              <w:t xml:space="preserve"> deschisa</w:t>
            </w:r>
          </w:p>
        </w:tc>
        <w:tc>
          <w:tcPr>
            <w:tcW w:w="473" w:type="pct"/>
          </w:tcPr>
          <w:p w14:paraId="3C80A476" w14:textId="77777777" w:rsidR="00303158" w:rsidRPr="00EC28FD" w:rsidRDefault="00303158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Martie 2021</w:t>
            </w:r>
          </w:p>
        </w:tc>
        <w:tc>
          <w:tcPr>
            <w:tcW w:w="527" w:type="pct"/>
          </w:tcPr>
          <w:p w14:paraId="2E321451" w14:textId="77777777" w:rsidR="00303158" w:rsidRPr="00EC28FD" w:rsidRDefault="00303158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Septembrie  2021</w:t>
            </w:r>
          </w:p>
        </w:tc>
        <w:tc>
          <w:tcPr>
            <w:tcW w:w="526" w:type="pct"/>
          </w:tcPr>
          <w:p w14:paraId="52422BE9" w14:textId="77777777" w:rsidR="00303158" w:rsidRPr="00EC28FD" w:rsidRDefault="00303158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Online</w:t>
            </w:r>
          </w:p>
        </w:tc>
        <w:tc>
          <w:tcPr>
            <w:tcW w:w="579" w:type="pct"/>
          </w:tcPr>
          <w:p w14:paraId="4F9B643B" w14:textId="26A8A151" w:rsidR="00303158" w:rsidRPr="00EC28FD" w:rsidRDefault="002136F2" w:rsidP="00F86DDA">
            <w:pPr>
              <w:jc w:val="center"/>
              <w:rPr>
                <w:sz w:val="16"/>
                <w:szCs w:val="16"/>
              </w:rPr>
            </w:pPr>
            <w:proofErr w:type="spellStart"/>
            <w:r w:rsidRPr="00EC28FD">
              <w:rPr>
                <w:sz w:val="16"/>
                <w:szCs w:val="16"/>
              </w:rPr>
              <w:t>Hărăbor</w:t>
            </w:r>
            <w:proofErr w:type="spellEnd"/>
            <w:r w:rsidRPr="00EC28FD">
              <w:rPr>
                <w:sz w:val="16"/>
                <w:szCs w:val="16"/>
              </w:rPr>
              <w:t xml:space="preserve"> Valentina</w:t>
            </w:r>
          </w:p>
        </w:tc>
      </w:tr>
      <w:tr w:rsidR="00B83D88" w:rsidRPr="00EC28FD" w14:paraId="2248BE87" w14:textId="77777777" w:rsidTr="008262F2">
        <w:trPr>
          <w:trHeight w:val="153"/>
        </w:trPr>
        <w:tc>
          <w:tcPr>
            <w:tcW w:w="211" w:type="pct"/>
          </w:tcPr>
          <w:p w14:paraId="038C5825" w14:textId="77777777" w:rsidR="00303158" w:rsidRPr="00EC28FD" w:rsidRDefault="00303158" w:rsidP="00F86DDA">
            <w:pPr>
              <w:jc w:val="right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5.</w:t>
            </w:r>
          </w:p>
        </w:tc>
        <w:tc>
          <w:tcPr>
            <w:tcW w:w="263" w:type="pct"/>
          </w:tcPr>
          <w:p w14:paraId="3A1E2F0D" w14:textId="77777777" w:rsidR="00303158" w:rsidRPr="00EC28FD" w:rsidRDefault="00303158" w:rsidP="00F86DD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7" w:type="pct"/>
            <w:vAlign w:val="bottom"/>
          </w:tcPr>
          <w:p w14:paraId="32FFD4A0" w14:textId="1550F55A" w:rsidR="00303158" w:rsidRPr="00EC28FD" w:rsidRDefault="00303158" w:rsidP="00F86DDA">
            <w:pPr>
              <w:jc w:val="both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 xml:space="preserve">Modernizare infrastructura rutiera de drum județean 205E dintre localitățile limita județ Galați </w:t>
            </w:r>
            <w:r w:rsidR="00061D19">
              <w:rPr>
                <w:sz w:val="16"/>
                <w:szCs w:val="16"/>
              </w:rPr>
              <w:t>–</w:t>
            </w:r>
            <w:r w:rsidRPr="00EC28FD">
              <w:rPr>
                <w:sz w:val="16"/>
                <w:szCs w:val="16"/>
              </w:rPr>
              <w:t xml:space="preserve"> Ciușlea – Răchitosu – E85 (DN 2), </w:t>
            </w:r>
            <w:proofErr w:type="spellStart"/>
            <w:r w:rsidRPr="00EC28FD">
              <w:rPr>
                <w:sz w:val="16"/>
                <w:szCs w:val="16"/>
              </w:rPr>
              <w:t>Lt</w:t>
            </w:r>
            <w:proofErr w:type="spellEnd"/>
            <w:r w:rsidRPr="00EC28FD">
              <w:rPr>
                <w:sz w:val="16"/>
                <w:szCs w:val="16"/>
              </w:rPr>
              <w:t>=10,200 km</w:t>
            </w:r>
          </w:p>
        </w:tc>
        <w:tc>
          <w:tcPr>
            <w:tcW w:w="527" w:type="pct"/>
          </w:tcPr>
          <w:p w14:paraId="1B8CBBDE" w14:textId="77777777" w:rsidR="00303158" w:rsidRPr="00EC28FD" w:rsidRDefault="00303158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913.404,11</w:t>
            </w:r>
          </w:p>
        </w:tc>
        <w:tc>
          <w:tcPr>
            <w:tcW w:w="421" w:type="pct"/>
          </w:tcPr>
          <w:p w14:paraId="011000E7" w14:textId="77777777" w:rsidR="00303158" w:rsidRPr="00EC28FD" w:rsidRDefault="00303158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Bugetul local si bugetul de stat</w:t>
            </w:r>
          </w:p>
        </w:tc>
        <w:tc>
          <w:tcPr>
            <w:tcW w:w="526" w:type="pct"/>
          </w:tcPr>
          <w:p w14:paraId="5DFF5BCF" w14:textId="77777777" w:rsidR="00303158" w:rsidRPr="00EC28FD" w:rsidRDefault="00303158" w:rsidP="00F86DDA">
            <w:pPr>
              <w:jc w:val="center"/>
              <w:rPr>
                <w:sz w:val="16"/>
                <w:szCs w:val="16"/>
                <w:highlight w:val="yellow"/>
              </w:rPr>
            </w:pPr>
            <w:r w:rsidRPr="00EC28FD">
              <w:rPr>
                <w:sz w:val="16"/>
                <w:szCs w:val="16"/>
              </w:rPr>
              <w:t>Procedura simplificata</w:t>
            </w:r>
          </w:p>
        </w:tc>
        <w:tc>
          <w:tcPr>
            <w:tcW w:w="473" w:type="pct"/>
          </w:tcPr>
          <w:p w14:paraId="2871EF64" w14:textId="77777777" w:rsidR="00303158" w:rsidRPr="00EC28FD" w:rsidRDefault="00303158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Martie 2021</w:t>
            </w:r>
          </w:p>
        </w:tc>
        <w:tc>
          <w:tcPr>
            <w:tcW w:w="527" w:type="pct"/>
          </w:tcPr>
          <w:p w14:paraId="35F99071" w14:textId="77777777" w:rsidR="00303158" w:rsidRPr="00EC28FD" w:rsidRDefault="00303158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Septembrie  2021</w:t>
            </w:r>
          </w:p>
        </w:tc>
        <w:tc>
          <w:tcPr>
            <w:tcW w:w="526" w:type="pct"/>
          </w:tcPr>
          <w:p w14:paraId="422712F8" w14:textId="77777777" w:rsidR="00303158" w:rsidRPr="00EC28FD" w:rsidRDefault="00303158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Online</w:t>
            </w:r>
          </w:p>
        </w:tc>
        <w:tc>
          <w:tcPr>
            <w:tcW w:w="579" w:type="pct"/>
          </w:tcPr>
          <w:p w14:paraId="700F9EB7" w14:textId="3C19869D" w:rsidR="00303158" w:rsidRPr="00EC28FD" w:rsidRDefault="00DD646A" w:rsidP="00F86DDA">
            <w:pPr>
              <w:jc w:val="center"/>
              <w:rPr>
                <w:sz w:val="16"/>
                <w:szCs w:val="16"/>
              </w:rPr>
            </w:pPr>
            <w:proofErr w:type="spellStart"/>
            <w:r w:rsidRPr="00EC28FD">
              <w:rPr>
                <w:sz w:val="16"/>
                <w:szCs w:val="16"/>
              </w:rPr>
              <w:t>Hărăbor</w:t>
            </w:r>
            <w:proofErr w:type="spellEnd"/>
            <w:r w:rsidRPr="00EC28FD">
              <w:rPr>
                <w:sz w:val="16"/>
                <w:szCs w:val="16"/>
              </w:rPr>
              <w:t xml:space="preserve"> Valentina</w:t>
            </w:r>
          </w:p>
        </w:tc>
      </w:tr>
      <w:tr w:rsidR="00B83D88" w:rsidRPr="00EC28FD" w14:paraId="3FBC5350" w14:textId="77777777" w:rsidTr="008262F2">
        <w:trPr>
          <w:trHeight w:val="153"/>
        </w:trPr>
        <w:tc>
          <w:tcPr>
            <w:tcW w:w="211" w:type="pct"/>
          </w:tcPr>
          <w:p w14:paraId="5BC2182F" w14:textId="77777777" w:rsidR="00303158" w:rsidRPr="00EC28FD" w:rsidRDefault="00303158" w:rsidP="00F86DDA">
            <w:pPr>
              <w:jc w:val="right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263" w:type="pct"/>
          </w:tcPr>
          <w:p w14:paraId="4026A66E" w14:textId="77777777" w:rsidR="00303158" w:rsidRPr="00EC28FD" w:rsidRDefault="00303158" w:rsidP="00F86DD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7" w:type="pct"/>
            <w:vAlign w:val="bottom"/>
          </w:tcPr>
          <w:p w14:paraId="25CB9E42" w14:textId="44557596" w:rsidR="00303158" w:rsidRPr="00EC28FD" w:rsidRDefault="00303158" w:rsidP="00F86DDA">
            <w:pPr>
              <w:jc w:val="both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 xml:space="preserve">Modernizare infrastructura rutiera de drum </w:t>
            </w:r>
            <w:proofErr w:type="spellStart"/>
            <w:r w:rsidRPr="00EC28FD">
              <w:rPr>
                <w:sz w:val="16"/>
                <w:szCs w:val="16"/>
              </w:rPr>
              <w:t>judetean</w:t>
            </w:r>
            <w:proofErr w:type="spellEnd"/>
            <w:r w:rsidRPr="00EC28FD">
              <w:rPr>
                <w:sz w:val="16"/>
                <w:szCs w:val="16"/>
              </w:rPr>
              <w:t xml:space="preserve"> 205L pe sectoarele </w:t>
            </w:r>
            <w:proofErr w:type="spellStart"/>
            <w:r w:rsidRPr="00EC28FD">
              <w:rPr>
                <w:sz w:val="16"/>
                <w:szCs w:val="16"/>
              </w:rPr>
              <w:t>Vrincioaia</w:t>
            </w:r>
            <w:proofErr w:type="spellEnd"/>
            <w:r w:rsidRPr="00EC28FD">
              <w:rPr>
                <w:sz w:val="16"/>
                <w:szCs w:val="16"/>
              </w:rPr>
              <w:t xml:space="preserve">, </w:t>
            </w:r>
            <w:proofErr w:type="spellStart"/>
            <w:r w:rsidRPr="00EC28FD">
              <w:rPr>
                <w:sz w:val="16"/>
                <w:szCs w:val="16"/>
              </w:rPr>
              <w:t>Spinesti</w:t>
            </w:r>
            <w:proofErr w:type="spellEnd"/>
            <w:r w:rsidRPr="00EC28FD">
              <w:rPr>
                <w:sz w:val="16"/>
                <w:szCs w:val="16"/>
              </w:rPr>
              <w:t xml:space="preserve"> </w:t>
            </w:r>
            <w:r w:rsidR="00061D19">
              <w:rPr>
                <w:sz w:val="16"/>
                <w:szCs w:val="16"/>
              </w:rPr>
              <w:t>–</w:t>
            </w:r>
            <w:r w:rsidRPr="00EC28FD">
              <w:rPr>
                <w:sz w:val="16"/>
                <w:szCs w:val="16"/>
              </w:rPr>
              <w:t xml:space="preserve"> Tulnici </w:t>
            </w:r>
            <w:r w:rsidR="00061D19">
              <w:rPr>
                <w:sz w:val="16"/>
                <w:szCs w:val="16"/>
              </w:rPr>
              <w:t>–</w:t>
            </w:r>
            <w:r w:rsidRPr="00EC28FD">
              <w:rPr>
                <w:sz w:val="16"/>
                <w:szCs w:val="16"/>
              </w:rPr>
              <w:t xml:space="preserve"> int. DN 2D, </w:t>
            </w:r>
            <w:proofErr w:type="spellStart"/>
            <w:r w:rsidRPr="00EC28FD">
              <w:rPr>
                <w:sz w:val="16"/>
                <w:szCs w:val="16"/>
              </w:rPr>
              <w:t>Negrilesti</w:t>
            </w:r>
            <w:proofErr w:type="spellEnd"/>
            <w:r w:rsidRPr="00EC28FD">
              <w:rPr>
                <w:sz w:val="16"/>
                <w:szCs w:val="16"/>
              </w:rPr>
              <w:t xml:space="preserve"> </w:t>
            </w:r>
            <w:r w:rsidR="00061D19">
              <w:rPr>
                <w:sz w:val="16"/>
                <w:szCs w:val="16"/>
              </w:rPr>
              <w:t>–</w:t>
            </w:r>
            <w:r w:rsidRPr="00EC28FD">
              <w:rPr>
                <w:sz w:val="16"/>
                <w:szCs w:val="16"/>
              </w:rPr>
              <w:t xml:space="preserve"> Soveja </w:t>
            </w:r>
            <w:r w:rsidR="00061D19">
              <w:rPr>
                <w:sz w:val="16"/>
                <w:szCs w:val="16"/>
              </w:rPr>
              <w:t>–</w:t>
            </w:r>
            <w:r w:rsidRPr="00EC28FD">
              <w:rPr>
                <w:sz w:val="16"/>
                <w:szCs w:val="16"/>
              </w:rPr>
              <w:t xml:space="preserve"> DN2L, </w:t>
            </w:r>
            <w:proofErr w:type="spellStart"/>
            <w:r w:rsidRPr="00EC28FD">
              <w:rPr>
                <w:sz w:val="16"/>
                <w:szCs w:val="16"/>
              </w:rPr>
              <w:t>Lt</w:t>
            </w:r>
            <w:proofErr w:type="spellEnd"/>
            <w:r w:rsidRPr="00EC28FD">
              <w:rPr>
                <w:sz w:val="16"/>
                <w:szCs w:val="16"/>
              </w:rPr>
              <w:t>= 24,6 km</w:t>
            </w:r>
          </w:p>
        </w:tc>
        <w:tc>
          <w:tcPr>
            <w:tcW w:w="527" w:type="pct"/>
          </w:tcPr>
          <w:p w14:paraId="0F830AB8" w14:textId="77777777" w:rsidR="00303158" w:rsidRPr="00EC28FD" w:rsidRDefault="00303158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3.936.000,00</w:t>
            </w:r>
          </w:p>
        </w:tc>
        <w:tc>
          <w:tcPr>
            <w:tcW w:w="421" w:type="pct"/>
          </w:tcPr>
          <w:p w14:paraId="313EE5EC" w14:textId="77777777" w:rsidR="00303158" w:rsidRPr="00EC28FD" w:rsidRDefault="00303158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Bugetul local si bugetul de stat</w:t>
            </w:r>
          </w:p>
        </w:tc>
        <w:tc>
          <w:tcPr>
            <w:tcW w:w="526" w:type="pct"/>
          </w:tcPr>
          <w:p w14:paraId="55076799" w14:textId="77777777" w:rsidR="00303158" w:rsidRPr="00EC28FD" w:rsidRDefault="00303158" w:rsidP="00F86DDA">
            <w:pPr>
              <w:jc w:val="center"/>
              <w:rPr>
                <w:sz w:val="16"/>
                <w:szCs w:val="16"/>
              </w:rPr>
            </w:pPr>
            <w:proofErr w:type="spellStart"/>
            <w:r w:rsidRPr="00EC28FD">
              <w:rPr>
                <w:sz w:val="16"/>
                <w:szCs w:val="16"/>
              </w:rPr>
              <w:t>Licitatie</w:t>
            </w:r>
            <w:proofErr w:type="spellEnd"/>
            <w:r w:rsidRPr="00EC28FD">
              <w:rPr>
                <w:sz w:val="16"/>
                <w:szCs w:val="16"/>
              </w:rPr>
              <w:t xml:space="preserve"> deschisa</w:t>
            </w:r>
          </w:p>
        </w:tc>
        <w:tc>
          <w:tcPr>
            <w:tcW w:w="473" w:type="pct"/>
          </w:tcPr>
          <w:p w14:paraId="181E42C2" w14:textId="77777777" w:rsidR="00303158" w:rsidRPr="00EC28FD" w:rsidRDefault="00303158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Martie 2020</w:t>
            </w:r>
          </w:p>
        </w:tc>
        <w:tc>
          <w:tcPr>
            <w:tcW w:w="527" w:type="pct"/>
          </w:tcPr>
          <w:p w14:paraId="5BF3CEB6" w14:textId="77777777" w:rsidR="00303158" w:rsidRPr="00EC28FD" w:rsidRDefault="00303158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Septembrie  2020</w:t>
            </w:r>
          </w:p>
        </w:tc>
        <w:tc>
          <w:tcPr>
            <w:tcW w:w="526" w:type="pct"/>
          </w:tcPr>
          <w:p w14:paraId="334E0BD6" w14:textId="77777777" w:rsidR="00303158" w:rsidRPr="00EC28FD" w:rsidRDefault="00303158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Online</w:t>
            </w:r>
          </w:p>
        </w:tc>
        <w:tc>
          <w:tcPr>
            <w:tcW w:w="579" w:type="pct"/>
          </w:tcPr>
          <w:p w14:paraId="5428E3E9" w14:textId="75687BA1" w:rsidR="00303158" w:rsidRPr="00EC28FD" w:rsidRDefault="00F32CDE" w:rsidP="00F86DDA">
            <w:pPr>
              <w:jc w:val="center"/>
              <w:rPr>
                <w:sz w:val="16"/>
                <w:szCs w:val="16"/>
              </w:rPr>
            </w:pPr>
            <w:proofErr w:type="spellStart"/>
            <w:r w:rsidRPr="00EC28FD">
              <w:rPr>
                <w:sz w:val="16"/>
                <w:szCs w:val="16"/>
              </w:rPr>
              <w:t>Hărăbor</w:t>
            </w:r>
            <w:proofErr w:type="spellEnd"/>
            <w:r w:rsidRPr="00EC28FD">
              <w:rPr>
                <w:sz w:val="16"/>
                <w:szCs w:val="16"/>
              </w:rPr>
              <w:t xml:space="preserve"> Valentina</w:t>
            </w:r>
          </w:p>
        </w:tc>
      </w:tr>
      <w:tr w:rsidR="00303158" w:rsidRPr="00EC28FD" w14:paraId="70BC4878" w14:textId="77777777" w:rsidTr="00B83D88">
        <w:trPr>
          <w:trHeight w:val="153"/>
        </w:trPr>
        <w:tc>
          <w:tcPr>
            <w:tcW w:w="211" w:type="pct"/>
          </w:tcPr>
          <w:p w14:paraId="6E3B4A45" w14:textId="77777777" w:rsidR="00303158" w:rsidRPr="00EC28FD" w:rsidRDefault="00303158" w:rsidP="00F86DDA">
            <w:pPr>
              <w:rPr>
                <w:b/>
                <w:sz w:val="16"/>
                <w:szCs w:val="16"/>
              </w:rPr>
            </w:pPr>
            <w:bookmarkStart w:id="2" w:name="_Hlk472068695"/>
            <w:r w:rsidRPr="00EC28FD">
              <w:rPr>
                <w:b/>
                <w:sz w:val="16"/>
                <w:szCs w:val="16"/>
              </w:rPr>
              <w:t>3.1.</w:t>
            </w:r>
          </w:p>
        </w:tc>
        <w:tc>
          <w:tcPr>
            <w:tcW w:w="4789" w:type="pct"/>
            <w:gridSpan w:val="9"/>
          </w:tcPr>
          <w:p w14:paraId="739D330C" w14:textId="77777777" w:rsidR="00303158" w:rsidRPr="00EC28FD" w:rsidRDefault="00303158" w:rsidP="00F86DDA">
            <w:pPr>
              <w:rPr>
                <w:b/>
                <w:sz w:val="16"/>
                <w:szCs w:val="16"/>
              </w:rPr>
            </w:pPr>
            <w:r w:rsidRPr="00EC28FD">
              <w:rPr>
                <w:b/>
                <w:sz w:val="16"/>
                <w:szCs w:val="16"/>
              </w:rPr>
              <w:t xml:space="preserve"> Contracte de servicii multianuale-acorduri cadru – servicii de proiectare, servicii de asistenta tehnica prin </w:t>
            </w:r>
            <w:proofErr w:type="spellStart"/>
            <w:r w:rsidRPr="00EC28FD">
              <w:rPr>
                <w:b/>
                <w:sz w:val="16"/>
                <w:szCs w:val="16"/>
              </w:rPr>
              <w:t>diriginti</w:t>
            </w:r>
            <w:proofErr w:type="spellEnd"/>
            <w:r w:rsidRPr="00EC28FD">
              <w:rPr>
                <w:b/>
                <w:sz w:val="16"/>
                <w:szCs w:val="16"/>
              </w:rPr>
              <w:t xml:space="preserve"> de </w:t>
            </w:r>
            <w:proofErr w:type="spellStart"/>
            <w:r w:rsidRPr="00EC28FD">
              <w:rPr>
                <w:b/>
                <w:sz w:val="16"/>
                <w:szCs w:val="16"/>
              </w:rPr>
              <w:t>santier</w:t>
            </w:r>
            <w:proofErr w:type="spellEnd"/>
            <w:r w:rsidRPr="00EC28FD">
              <w:rPr>
                <w:b/>
                <w:sz w:val="16"/>
                <w:szCs w:val="16"/>
              </w:rPr>
              <w:t>, diverse contracte de servicii</w:t>
            </w:r>
          </w:p>
        </w:tc>
      </w:tr>
      <w:bookmarkEnd w:id="2"/>
      <w:tr w:rsidR="00303158" w:rsidRPr="00EC28FD" w14:paraId="50FE492B" w14:textId="77777777" w:rsidTr="00B83D88">
        <w:trPr>
          <w:trHeight w:val="386"/>
        </w:trPr>
        <w:tc>
          <w:tcPr>
            <w:tcW w:w="211" w:type="pct"/>
          </w:tcPr>
          <w:p w14:paraId="02352034" w14:textId="77777777" w:rsidR="00303158" w:rsidRPr="00EC28FD" w:rsidRDefault="00303158" w:rsidP="00F86DDA">
            <w:pPr>
              <w:rPr>
                <w:b/>
                <w:sz w:val="16"/>
                <w:szCs w:val="16"/>
              </w:rPr>
            </w:pPr>
            <w:r w:rsidRPr="00EC28FD">
              <w:rPr>
                <w:b/>
                <w:sz w:val="16"/>
                <w:szCs w:val="16"/>
              </w:rPr>
              <w:t>II.</w:t>
            </w:r>
          </w:p>
        </w:tc>
        <w:tc>
          <w:tcPr>
            <w:tcW w:w="4789" w:type="pct"/>
            <w:gridSpan w:val="9"/>
          </w:tcPr>
          <w:p w14:paraId="4B212110" w14:textId="77777777" w:rsidR="00303158" w:rsidRPr="00EC28FD" w:rsidRDefault="00303158" w:rsidP="00F86DDA">
            <w:pPr>
              <w:rPr>
                <w:b/>
                <w:sz w:val="16"/>
                <w:szCs w:val="16"/>
              </w:rPr>
            </w:pPr>
            <w:r w:rsidRPr="00EC28FD">
              <w:rPr>
                <w:b/>
                <w:sz w:val="16"/>
                <w:szCs w:val="16"/>
              </w:rPr>
              <w:t>CONTRACTE LA PACHET PENTRU  ELABORARE SERVICII DE PROIECTARE, ASISTENTA TEHNICA DIN PARTEA PROIECTANTULUI  SI EXECUTARI  DE LUCRARI-CONTRACTE MULTIANUALE</w:t>
            </w:r>
          </w:p>
        </w:tc>
      </w:tr>
      <w:tr w:rsidR="00303158" w:rsidRPr="00EC28FD" w14:paraId="41653128" w14:textId="77777777" w:rsidTr="00B83D88">
        <w:trPr>
          <w:trHeight w:val="153"/>
        </w:trPr>
        <w:tc>
          <w:tcPr>
            <w:tcW w:w="211" w:type="pct"/>
          </w:tcPr>
          <w:p w14:paraId="4649C5BF" w14:textId="77777777" w:rsidR="00303158" w:rsidRPr="00EC28FD" w:rsidRDefault="00303158" w:rsidP="00F86DDA">
            <w:pPr>
              <w:rPr>
                <w:b/>
                <w:sz w:val="16"/>
                <w:szCs w:val="16"/>
              </w:rPr>
            </w:pPr>
            <w:r w:rsidRPr="00EC28FD">
              <w:rPr>
                <w:b/>
                <w:sz w:val="16"/>
                <w:szCs w:val="16"/>
              </w:rPr>
              <w:t>II.1.</w:t>
            </w:r>
          </w:p>
        </w:tc>
        <w:tc>
          <w:tcPr>
            <w:tcW w:w="4789" w:type="pct"/>
            <w:gridSpan w:val="9"/>
          </w:tcPr>
          <w:p w14:paraId="17340309" w14:textId="77777777" w:rsidR="00303158" w:rsidRPr="00EC28FD" w:rsidRDefault="00303158" w:rsidP="00F86DDA">
            <w:pPr>
              <w:rPr>
                <w:b/>
                <w:sz w:val="16"/>
                <w:szCs w:val="16"/>
              </w:rPr>
            </w:pPr>
            <w:proofErr w:type="spellStart"/>
            <w:r w:rsidRPr="00EC28FD">
              <w:rPr>
                <w:b/>
                <w:sz w:val="16"/>
                <w:szCs w:val="16"/>
              </w:rPr>
              <w:t>Achizitii</w:t>
            </w:r>
            <w:proofErr w:type="spellEnd"/>
            <w:r w:rsidRPr="00EC28FD">
              <w:rPr>
                <w:b/>
                <w:sz w:val="16"/>
                <w:szCs w:val="16"/>
              </w:rPr>
              <w:t xml:space="preserve"> publice la pachet pentru contracte multianuale: Proiectare – Elaborare </w:t>
            </w:r>
            <w:proofErr w:type="spellStart"/>
            <w:r w:rsidRPr="00EC28FD">
              <w:rPr>
                <w:b/>
                <w:sz w:val="16"/>
                <w:szCs w:val="16"/>
              </w:rPr>
              <w:t>documentatii</w:t>
            </w:r>
            <w:proofErr w:type="spellEnd"/>
            <w:r w:rsidRPr="00EC28FD">
              <w:rPr>
                <w:b/>
                <w:sz w:val="16"/>
                <w:szCs w:val="16"/>
              </w:rPr>
              <w:t xml:space="preserve"> tehnice pentru: Proiecte tehnice de </w:t>
            </w:r>
            <w:proofErr w:type="spellStart"/>
            <w:r w:rsidRPr="00EC28FD">
              <w:rPr>
                <w:b/>
                <w:sz w:val="16"/>
                <w:szCs w:val="16"/>
              </w:rPr>
              <w:t>executie</w:t>
            </w:r>
            <w:proofErr w:type="spellEnd"/>
            <w:r w:rsidRPr="00EC28FD">
              <w:rPr>
                <w:b/>
                <w:sz w:val="16"/>
                <w:szCs w:val="16"/>
              </w:rPr>
              <w:t xml:space="preserve"> + Proiect autorizare </w:t>
            </w:r>
            <w:proofErr w:type="spellStart"/>
            <w:r w:rsidRPr="00EC28FD">
              <w:rPr>
                <w:b/>
                <w:sz w:val="16"/>
                <w:szCs w:val="16"/>
              </w:rPr>
              <w:t>lucrari</w:t>
            </w:r>
            <w:proofErr w:type="spellEnd"/>
            <w:r w:rsidRPr="00EC28FD">
              <w:rPr>
                <w:b/>
                <w:sz w:val="16"/>
                <w:szCs w:val="16"/>
              </w:rPr>
              <w:t xml:space="preserve"> de </w:t>
            </w:r>
            <w:proofErr w:type="spellStart"/>
            <w:r w:rsidRPr="00EC28FD">
              <w:rPr>
                <w:b/>
                <w:sz w:val="16"/>
                <w:szCs w:val="16"/>
              </w:rPr>
              <w:t>construire+Proiect</w:t>
            </w:r>
            <w:proofErr w:type="spellEnd"/>
            <w:r w:rsidRPr="00EC28FD">
              <w:rPr>
                <w:b/>
                <w:sz w:val="16"/>
                <w:szCs w:val="16"/>
              </w:rPr>
              <w:t xml:space="preserve"> organizare </w:t>
            </w:r>
            <w:proofErr w:type="spellStart"/>
            <w:r w:rsidRPr="00EC28FD">
              <w:rPr>
                <w:b/>
                <w:sz w:val="16"/>
                <w:szCs w:val="16"/>
              </w:rPr>
              <w:t>executie</w:t>
            </w:r>
            <w:proofErr w:type="spellEnd"/>
            <w:r w:rsidRPr="00EC28FD">
              <w:rPr>
                <w:b/>
                <w:sz w:val="16"/>
                <w:szCs w:val="16"/>
              </w:rPr>
              <w:t xml:space="preserve"> si Asistente tehnice din partea </w:t>
            </w:r>
            <w:proofErr w:type="spellStart"/>
            <w:r w:rsidRPr="00EC28FD">
              <w:rPr>
                <w:b/>
                <w:sz w:val="16"/>
                <w:szCs w:val="16"/>
              </w:rPr>
              <w:t>proiectantilor</w:t>
            </w:r>
            <w:proofErr w:type="spellEnd"/>
            <w:r w:rsidRPr="00EC28FD">
              <w:rPr>
                <w:b/>
                <w:sz w:val="16"/>
                <w:szCs w:val="16"/>
              </w:rPr>
              <w:t xml:space="preserve"> – P.T.E + P.A.C + P.O.E.+A.T si </w:t>
            </w:r>
            <w:proofErr w:type="spellStart"/>
            <w:r w:rsidRPr="00EC28FD">
              <w:rPr>
                <w:b/>
                <w:sz w:val="16"/>
                <w:szCs w:val="16"/>
              </w:rPr>
              <w:t>executie</w:t>
            </w:r>
            <w:proofErr w:type="spellEnd"/>
            <w:r w:rsidRPr="00EC28FD">
              <w:rPr>
                <w:b/>
                <w:sz w:val="16"/>
                <w:szCs w:val="16"/>
              </w:rPr>
              <w:t xml:space="preserve"> de </w:t>
            </w:r>
            <w:proofErr w:type="spellStart"/>
            <w:r w:rsidRPr="00EC28FD">
              <w:rPr>
                <w:b/>
                <w:sz w:val="16"/>
                <w:szCs w:val="16"/>
              </w:rPr>
              <w:t>lucrari</w:t>
            </w:r>
            <w:proofErr w:type="spellEnd"/>
            <w:r w:rsidRPr="00EC28FD">
              <w:rPr>
                <w:b/>
                <w:sz w:val="16"/>
                <w:szCs w:val="16"/>
              </w:rPr>
              <w:t xml:space="preserve"> pentru </w:t>
            </w:r>
            <w:proofErr w:type="spellStart"/>
            <w:r w:rsidRPr="00EC28FD">
              <w:rPr>
                <w:b/>
                <w:sz w:val="16"/>
                <w:szCs w:val="16"/>
              </w:rPr>
              <w:t>lucrari</w:t>
            </w:r>
            <w:proofErr w:type="spellEnd"/>
            <w:r w:rsidRPr="00EC28FD">
              <w:rPr>
                <w:b/>
                <w:sz w:val="16"/>
                <w:szCs w:val="16"/>
              </w:rPr>
              <w:t xml:space="preserve"> de </w:t>
            </w:r>
            <w:proofErr w:type="spellStart"/>
            <w:r w:rsidRPr="00EC28FD">
              <w:rPr>
                <w:b/>
                <w:sz w:val="16"/>
                <w:szCs w:val="16"/>
              </w:rPr>
              <w:t>reabilitari</w:t>
            </w:r>
            <w:proofErr w:type="spellEnd"/>
            <w:r w:rsidRPr="00EC28FD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EC28FD">
              <w:rPr>
                <w:b/>
                <w:sz w:val="16"/>
                <w:szCs w:val="16"/>
              </w:rPr>
              <w:t>modernizari</w:t>
            </w:r>
            <w:proofErr w:type="spellEnd"/>
            <w:r w:rsidRPr="00EC28FD">
              <w:rPr>
                <w:b/>
                <w:sz w:val="16"/>
                <w:szCs w:val="16"/>
              </w:rPr>
              <w:t xml:space="preserve"> drumuri </w:t>
            </w:r>
            <w:proofErr w:type="spellStart"/>
            <w:r w:rsidRPr="00EC28FD">
              <w:rPr>
                <w:b/>
                <w:sz w:val="16"/>
                <w:szCs w:val="16"/>
              </w:rPr>
              <w:t>judetene</w:t>
            </w:r>
            <w:proofErr w:type="spellEnd"/>
            <w:r w:rsidRPr="00EC28FD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EC28FD">
              <w:rPr>
                <w:b/>
                <w:sz w:val="16"/>
                <w:szCs w:val="16"/>
              </w:rPr>
              <w:t>consolidari</w:t>
            </w:r>
            <w:proofErr w:type="spellEnd"/>
            <w:r w:rsidRPr="00EC28FD">
              <w:rPr>
                <w:b/>
                <w:sz w:val="16"/>
                <w:szCs w:val="16"/>
              </w:rPr>
              <w:t xml:space="preserve"> si </w:t>
            </w:r>
            <w:proofErr w:type="spellStart"/>
            <w:r w:rsidRPr="00EC28FD">
              <w:rPr>
                <w:b/>
                <w:sz w:val="16"/>
                <w:szCs w:val="16"/>
              </w:rPr>
              <w:t>reabilitari</w:t>
            </w:r>
            <w:proofErr w:type="spellEnd"/>
            <w:r w:rsidRPr="00EC28FD">
              <w:rPr>
                <w:b/>
                <w:sz w:val="16"/>
                <w:szCs w:val="16"/>
              </w:rPr>
              <w:t xml:space="preserve"> poduri </w:t>
            </w:r>
            <w:proofErr w:type="spellStart"/>
            <w:r w:rsidRPr="00EC28FD">
              <w:rPr>
                <w:b/>
                <w:sz w:val="16"/>
                <w:szCs w:val="16"/>
              </w:rPr>
              <w:t>finantate</w:t>
            </w:r>
            <w:proofErr w:type="spellEnd"/>
            <w:r w:rsidRPr="00EC28FD">
              <w:rPr>
                <w:b/>
                <w:sz w:val="16"/>
                <w:szCs w:val="16"/>
              </w:rPr>
              <w:t xml:space="preserve"> de la bugetul local, bugetul de stat si fonduri externe</w:t>
            </w:r>
          </w:p>
        </w:tc>
      </w:tr>
      <w:tr w:rsidR="00B83D88" w:rsidRPr="00EC28FD" w14:paraId="0641B69F" w14:textId="77777777" w:rsidTr="008262F2">
        <w:trPr>
          <w:trHeight w:val="153"/>
        </w:trPr>
        <w:tc>
          <w:tcPr>
            <w:tcW w:w="211" w:type="pct"/>
          </w:tcPr>
          <w:p w14:paraId="621BB0E8" w14:textId="77777777" w:rsidR="00303158" w:rsidRPr="00EC28FD" w:rsidRDefault="00303158" w:rsidP="00F86DDA">
            <w:pPr>
              <w:jc w:val="right"/>
              <w:rPr>
                <w:sz w:val="16"/>
                <w:szCs w:val="16"/>
              </w:rPr>
            </w:pPr>
            <w:bookmarkStart w:id="3" w:name="_Hlk502905033"/>
            <w:r w:rsidRPr="00EC28FD">
              <w:rPr>
                <w:sz w:val="16"/>
                <w:szCs w:val="16"/>
              </w:rPr>
              <w:t>1.</w:t>
            </w:r>
          </w:p>
        </w:tc>
        <w:tc>
          <w:tcPr>
            <w:tcW w:w="2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EAB44" w14:textId="77777777" w:rsidR="00303158" w:rsidRPr="00EC28FD" w:rsidRDefault="00303158" w:rsidP="00F86D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D3AA0" w14:textId="77777777" w:rsidR="00303158" w:rsidRPr="00EC28FD" w:rsidRDefault="00303158" w:rsidP="00F86DDA">
            <w:pPr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 xml:space="preserve">Reabilitare pod din beton armat pe </w:t>
            </w:r>
            <w:r w:rsidRPr="00EC28FD">
              <w:rPr>
                <w:bCs/>
                <w:sz w:val="16"/>
                <w:szCs w:val="16"/>
              </w:rPr>
              <w:t>DJ 205L,</w:t>
            </w:r>
            <w:r w:rsidRPr="00EC28FD">
              <w:rPr>
                <w:sz w:val="16"/>
                <w:szCs w:val="16"/>
              </w:rPr>
              <w:t xml:space="preserve"> peste </w:t>
            </w:r>
            <w:proofErr w:type="spellStart"/>
            <w:r w:rsidRPr="00EC28FD">
              <w:rPr>
                <w:sz w:val="16"/>
                <w:szCs w:val="16"/>
              </w:rPr>
              <w:t>raul</w:t>
            </w:r>
            <w:proofErr w:type="spellEnd"/>
            <w:r w:rsidRPr="00EC28FD">
              <w:rPr>
                <w:sz w:val="16"/>
                <w:szCs w:val="16"/>
              </w:rPr>
              <w:t xml:space="preserve"> Putna, in localitatea Coza, </w:t>
            </w:r>
            <w:proofErr w:type="spellStart"/>
            <w:r w:rsidRPr="00EC28FD">
              <w:rPr>
                <w:sz w:val="16"/>
                <w:szCs w:val="16"/>
              </w:rPr>
              <w:t>com</w:t>
            </w:r>
            <w:proofErr w:type="spellEnd"/>
            <w:r w:rsidRPr="00EC28FD">
              <w:rPr>
                <w:sz w:val="16"/>
                <w:szCs w:val="16"/>
              </w:rPr>
              <w:t>. Tulnici, km 19+200</w:t>
            </w:r>
          </w:p>
        </w:tc>
        <w:tc>
          <w:tcPr>
            <w:tcW w:w="527" w:type="pct"/>
          </w:tcPr>
          <w:p w14:paraId="171EEDAF" w14:textId="77777777" w:rsidR="00303158" w:rsidRPr="00EC28FD" w:rsidRDefault="00303158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4.163.637,00</w:t>
            </w:r>
          </w:p>
        </w:tc>
        <w:tc>
          <w:tcPr>
            <w:tcW w:w="421" w:type="pct"/>
          </w:tcPr>
          <w:p w14:paraId="18911916" w14:textId="77777777" w:rsidR="00303158" w:rsidRPr="00EC28FD" w:rsidRDefault="00303158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Bugetul local si bugetul de stat</w:t>
            </w:r>
          </w:p>
        </w:tc>
        <w:tc>
          <w:tcPr>
            <w:tcW w:w="526" w:type="pct"/>
          </w:tcPr>
          <w:p w14:paraId="117C118D" w14:textId="77777777" w:rsidR="00303158" w:rsidRPr="00EC28FD" w:rsidRDefault="00303158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Procedura simplificata</w:t>
            </w:r>
          </w:p>
        </w:tc>
        <w:tc>
          <w:tcPr>
            <w:tcW w:w="473" w:type="pct"/>
          </w:tcPr>
          <w:p w14:paraId="5FB9F64F" w14:textId="77777777" w:rsidR="00303158" w:rsidRPr="00EC28FD" w:rsidRDefault="00303158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Martie 2021</w:t>
            </w:r>
          </w:p>
        </w:tc>
        <w:tc>
          <w:tcPr>
            <w:tcW w:w="527" w:type="pct"/>
          </w:tcPr>
          <w:p w14:paraId="7C2B155A" w14:textId="77777777" w:rsidR="00303158" w:rsidRPr="00EC28FD" w:rsidRDefault="00303158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August  2021</w:t>
            </w:r>
          </w:p>
        </w:tc>
        <w:tc>
          <w:tcPr>
            <w:tcW w:w="526" w:type="pct"/>
          </w:tcPr>
          <w:p w14:paraId="1BDF2A0A" w14:textId="77777777" w:rsidR="00303158" w:rsidRPr="00EC28FD" w:rsidRDefault="00303158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Online</w:t>
            </w:r>
          </w:p>
        </w:tc>
        <w:tc>
          <w:tcPr>
            <w:tcW w:w="579" w:type="pct"/>
          </w:tcPr>
          <w:p w14:paraId="5B5C7D59" w14:textId="1ECEA072" w:rsidR="00303158" w:rsidRPr="00EC28FD" w:rsidRDefault="00F32CDE" w:rsidP="00F86DD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Noaptes</w:t>
            </w:r>
            <w:proofErr w:type="spellEnd"/>
            <w:r>
              <w:rPr>
                <w:sz w:val="16"/>
                <w:szCs w:val="16"/>
              </w:rPr>
              <w:t xml:space="preserve"> Rodica</w:t>
            </w:r>
          </w:p>
        </w:tc>
      </w:tr>
      <w:bookmarkEnd w:id="3"/>
      <w:tr w:rsidR="00B83D88" w:rsidRPr="00EC28FD" w14:paraId="447D908C" w14:textId="77777777" w:rsidTr="008262F2">
        <w:trPr>
          <w:trHeight w:val="153"/>
        </w:trPr>
        <w:tc>
          <w:tcPr>
            <w:tcW w:w="211" w:type="pct"/>
          </w:tcPr>
          <w:p w14:paraId="2207ABD5" w14:textId="77777777" w:rsidR="00303158" w:rsidRPr="00EC28FD" w:rsidRDefault="00303158" w:rsidP="00F86DDA">
            <w:pPr>
              <w:jc w:val="right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2.</w:t>
            </w:r>
          </w:p>
        </w:tc>
        <w:tc>
          <w:tcPr>
            <w:tcW w:w="2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7DB74" w14:textId="77777777" w:rsidR="00303158" w:rsidRPr="00EC28FD" w:rsidRDefault="00303158" w:rsidP="00F86D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B926" w14:textId="77777777" w:rsidR="00303158" w:rsidRPr="00EC28FD" w:rsidRDefault="00303158" w:rsidP="00F86DDA">
            <w:pPr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 xml:space="preserve">Reabilitare pod din beton armat pe DJ 204G, peste </w:t>
            </w:r>
            <w:proofErr w:type="spellStart"/>
            <w:r w:rsidRPr="00EC28FD">
              <w:rPr>
                <w:sz w:val="16"/>
                <w:szCs w:val="16"/>
              </w:rPr>
              <w:t>raul</w:t>
            </w:r>
            <w:proofErr w:type="spellEnd"/>
            <w:r w:rsidRPr="00EC28FD">
              <w:rPr>
                <w:sz w:val="16"/>
                <w:szCs w:val="16"/>
              </w:rPr>
              <w:t xml:space="preserve"> Putna, sat </w:t>
            </w:r>
            <w:proofErr w:type="spellStart"/>
            <w:r w:rsidRPr="00EC28FD">
              <w:rPr>
                <w:sz w:val="16"/>
                <w:szCs w:val="16"/>
              </w:rPr>
              <w:t>Botarlau</w:t>
            </w:r>
            <w:proofErr w:type="spellEnd"/>
            <w:r w:rsidRPr="00EC28FD">
              <w:rPr>
                <w:sz w:val="16"/>
                <w:szCs w:val="16"/>
              </w:rPr>
              <w:t xml:space="preserve">, comuna </w:t>
            </w:r>
            <w:proofErr w:type="spellStart"/>
            <w:r w:rsidRPr="00EC28FD">
              <w:rPr>
                <w:sz w:val="16"/>
                <w:szCs w:val="16"/>
              </w:rPr>
              <w:t>Vuturu</w:t>
            </w:r>
            <w:proofErr w:type="spellEnd"/>
            <w:r w:rsidRPr="00EC28FD">
              <w:rPr>
                <w:sz w:val="16"/>
                <w:szCs w:val="16"/>
              </w:rPr>
              <w:t>, km 16+550;</w:t>
            </w:r>
          </w:p>
        </w:tc>
        <w:tc>
          <w:tcPr>
            <w:tcW w:w="527" w:type="pct"/>
          </w:tcPr>
          <w:p w14:paraId="28EDAFA3" w14:textId="77777777" w:rsidR="00303158" w:rsidRPr="00EC28FD" w:rsidRDefault="00303158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6.842.665,07</w:t>
            </w:r>
          </w:p>
        </w:tc>
        <w:tc>
          <w:tcPr>
            <w:tcW w:w="421" w:type="pct"/>
          </w:tcPr>
          <w:p w14:paraId="4177C8F8" w14:textId="77777777" w:rsidR="00303158" w:rsidRPr="00EC28FD" w:rsidRDefault="00303158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Bugetul local si bugetul de stat</w:t>
            </w:r>
          </w:p>
        </w:tc>
        <w:tc>
          <w:tcPr>
            <w:tcW w:w="526" w:type="pct"/>
          </w:tcPr>
          <w:p w14:paraId="2B65BA3F" w14:textId="77777777" w:rsidR="00303158" w:rsidRPr="00EC28FD" w:rsidRDefault="00303158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Procedura simplificata</w:t>
            </w:r>
          </w:p>
        </w:tc>
        <w:tc>
          <w:tcPr>
            <w:tcW w:w="473" w:type="pct"/>
          </w:tcPr>
          <w:p w14:paraId="78A6C8CB" w14:textId="77777777" w:rsidR="00303158" w:rsidRPr="00EC28FD" w:rsidRDefault="00303158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Martie 2021</w:t>
            </w:r>
          </w:p>
        </w:tc>
        <w:tc>
          <w:tcPr>
            <w:tcW w:w="527" w:type="pct"/>
          </w:tcPr>
          <w:p w14:paraId="3171FFA5" w14:textId="77777777" w:rsidR="00303158" w:rsidRPr="00EC28FD" w:rsidRDefault="00303158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August  2021</w:t>
            </w:r>
          </w:p>
        </w:tc>
        <w:tc>
          <w:tcPr>
            <w:tcW w:w="526" w:type="pct"/>
          </w:tcPr>
          <w:p w14:paraId="7D6925FE" w14:textId="77777777" w:rsidR="00303158" w:rsidRPr="00EC28FD" w:rsidRDefault="00303158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Online</w:t>
            </w:r>
          </w:p>
        </w:tc>
        <w:tc>
          <w:tcPr>
            <w:tcW w:w="579" w:type="pct"/>
          </w:tcPr>
          <w:p w14:paraId="45E3854C" w14:textId="13B62023" w:rsidR="00303158" w:rsidRPr="00EC28FD" w:rsidRDefault="00BE32D8" w:rsidP="00F86D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Nedelcu Alexandra</w:t>
            </w:r>
          </w:p>
        </w:tc>
      </w:tr>
      <w:tr w:rsidR="00F32CDE" w:rsidRPr="00EC28FD" w14:paraId="5125221A" w14:textId="77777777" w:rsidTr="008262F2">
        <w:trPr>
          <w:trHeight w:val="153"/>
        </w:trPr>
        <w:tc>
          <w:tcPr>
            <w:tcW w:w="211" w:type="pct"/>
          </w:tcPr>
          <w:p w14:paraId="201F1FD5" w14:textId="77777777" w:rsidR="00F32CDE" w:rsidRPr="00EC28FD" w:rsidRDefault="00F32CDE" w:rsidP="00F32CDE">
            <w:pPr>
              <w:jc w:val="right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3.</w:t>
            </w:r>
          </w:p>
        </w:tc>
        <w:tc>
          <w:tcPr>
            <w:tcW w:w="2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4E11A" w14:textId="77777777" w:rsidR="00F32CDE" w:rsidRPr="00EC28FD" w:rsidRDefault="00F32CDE" w:rsidP="00F32C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A185" w14:textId="77777777" w:rsidR="00F32CDE" w:rsidRPr="00EC28FD" w:rsidRDefault="00F32CDE" w:rsidP="00F32CDE">
            <w:pPr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 xml:space="preserve">Reabilitare pod din beton armat pe DJ 202F, peste </w:t>
            </w:r>
            <w:proofErr w:type="spellStart"/>
            <w:r w:rsidRPr="00EC28FD">
              <w:rPr>
                <w:sz w:val="16"/>
                <w:szCs w:val="16"/>
              </w:rPr>
              <w:t>paraul</w:t>
            </w:r>
            <w:proofErr w:type="spellEnd"/>
            <w:r w:rsidRPr="00EC28FD">
              <w:rPr>
                <w:sz w:val="16"/>
                <w:szCs w:val="16"/>
              </w:rPr>
              <w:t xml:space="preserve"> Slimnic, sat Bogza, comuna Sihlea, km 11+700;</w:t>
            </w:r>
          </w:p>
        </w:tc>
        <w:tc>
          <w:tcPr>
            <w:tcW w:w="527" w:type="pct"/>
          </w:tcPr>
          <w:p w14:paraId="189D6DEB" w14:textId="77777777" w:rsidR="00F32CDE" w:rsidRPr="00EC28FD" w:rsidRDefault="00F32CDE" w:rsidP="00F32CDE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1.520.000,00</w:t>
            </w:r>
          </w:p>
        </w:tc>
        <w:tc>
          <w:tcPr>
            <w:tcW w:w="421" w:type="pct"/>
          </w:tcPr>
          <w:p w14:paraId="6A8E9AEC" w14:textId="77777777" w:rsidR="00F32CDE" w:rsidRPr="00EC28FD" w:rsidRDefault="00F32CDE" w:rsidP="00F32CDE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Bugetul local si bugetul de stat</w:t>
            </w:r>
          </w:p>
        </w:tc>
        <w:tc>
          <w:tcPr>
            <w:tcW w:w="526" w:type="pct"/>
          </w:tcPr>
          <w:p w14:paraId="7BDA45AB" w14:textId="77777777" w:rsidR="00F32CDE" w:rsidRPr="00EC28FD" w:rsidRDefault="00F32CDE" w:rsidP="00F32CDE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Procedura simplificata</w:t>
            </w:r>
          </w:p>
        </w:tc>
        <w:tc>
          <w:tcPr>
            <w:tcW w:w="473" w:type="pct"/>
          </w:tcPr>
          <w:p w14:paraId="7FAFAD93" w14:textId="77777777" w:rsidR="00F32CDE" w:rsidRPr="00EC28FD" w:rsidRDefault="00F32CDE" w:rsidP="00F32CDE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Iulie 2021</w:t>
            </w:r>
          </w:p>
        </w:tc>
        <w:tc>
          <w:tcPr>
            <w:tcW w:w="527" w:type="pct"/>
          </w:tcPr>
          <w:p w14:paraId="11A2D55E" w14:textId="77777777" w:rsidR="00F32CDE" w:rsidRPr="00EC28FD" w:rsidRDefault="00F32CDE" w:rsidP="00F32CDE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Noiembrie  2021</w:t>
            </w:r>
          </w:p>
        </w:tc>
        <w:tc>
          <w:tcPr>
            <w:tcW w:w="526" w:type="pct"/>
          </w:tcPr>
          <w:p w14:paraId="2EE03F75" w14:textId="77777777" w:rsidR="00F32CDE" w:rsidRPr="00EC28FD" w:rsidRDefault="00F32CDE" w:rsidP="00F32CDE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Online</w:t>
            </w:r>
          </w:p>
        </w:tc>
        <w:tc>
          <w:tcPr>
            <w:tcW w:w="579" w:type="pct"/>
          </w:tcPr>
          <w:p w14:paraId="6BEF29D8" w14:textId="75C7883B" w:rsidR="00F32CDE" w:rsidRPr="00EC28FD" w:rsidRDefault="00F32CDE" w:rsidP="00F32CDE">
            <w:pPr>
              <w:rPr>
                <w:sz w:val="16"/>
                <w:szCs w:val="16"/>
              </w:rPr>
            </w:pPr>
            <w:proofErr w:type="spellStart"/>
            <w:r w:rsidRPr="00582CB7">
              <w:rPr>
                <w:sz w:val="16"/>
                <w:szCs w:val="16"/>
              </w:rPr>
              <w:t>Hărăbor</w:t>
            </w:r>
            <w:proofErr w:type="spellEnd"/>
            <w:r w:rsidRPr="00582CB7">
              <w:rPr>
                <w:sz w:val="16"/>
                <w:szCs w:val="16"/>
              </w:rPr>
              <w:t xml:space="preserve"> Valentina</w:t>
            </w:r>
          </w:p>
        </w:tc>
      </w:tr>
      <w:tr w:rsidR="00F32CDE" w:rsidRPr="00EC28FD" w14:paraId="2DC55702" w14:textId="77777777" w:rsidTr="008262F2">
        <w:trPr>
          <w:trHeight w:val="153"/>
        </w:trPr>
        <w:tc>
          <w:tcPr>
            <w:tcW w:w="211" w:type="pct"/>
          </w:tcPr>
          <w:p w14:paraId="189A292C" w14:textId="77777777" w:rsidR="00F32CDE" w:rsidRPr="00EC28FD" w:rsidRDefault="00F32CDE" w:rsidP="00F32CDE">
            <w:pPr>
              <w:jc w:val="right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4.</w:t>
            </w:r>
          </w:p>
        </w:tc>
        <w:tc>
          <w:tcPr>
            <w:tcW w:w="2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3BC6" w14:textId="77777777" w:rsidR="00F32CDE" w:rsidRPr="00EC28FD" w:rsidRDefault="00F32CDE" w:rsidP="00F32C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3FD04" w14:textId="77777777" w:rsidR="00F32CDE" w:rsidRPr="00EC28FD" w:rsidRDefault="00F32CDE" w:rsidP="00F32CDE">
            <w:pPr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 xml:space="preserve">Reabilitare pod din beton armat pe DJ 205C peste </w:t>
            </w:r>
            <w:proofErr w:type="spellStart"/>
            <w:r w:rsidRPr="00EC28FD">
              <w:rPr>
                <w:sz w:val="16"/>
                <w:szCs w:val="16"/>
              </w:rPr>
              <w:t>paraul</w:t>
            </w:r>
            <w:proofErr w:type="spellEnd"/>
            <w:r w:rsidRPr="00EC28FD">
              <w:rPr>
                <w:sz w:val="16"/>
                <w:szCs w:val="16"/>
              </w:rPr>
              <w:t xml:space="preserve"> Mera, comuna </w:t>
            </w:r>
            <w:proofErr w:type="spellStart"/>
            <w:r w:rsidRPr="00EC28FD">
              <w:rPr>
                <w:sz w:val="16"/>
                <w:szCs w:val="16"/>
              </w:rPr>
              <w:t>Carligele</w:t>
            </w:r>
            <w:proofErr w:type="spellEnd"/>
            <w:r w:rsidRPr="00EC28FD">
              <w:rPr>
                <w:sz w:val="16"/>
                <w:szCs w:val="16"/>
              </w:rPr>
              <w:t>, Km 5+865;</w:t>
            </w:r>
          </w:p>
        </w:tc>
        <w:tc>
          <w:tcPr>
            <w:tcW w:w="527" w:type="pct"/>
          </w:tcPr>
          <w:p w14:paraId="334E2D17" w14:textId="26CBDCD8" w:rsidR="00F32CDE" w:rsidRPr="00EC28FD" w:rsidRDefault="00F32CDE" w:rsidP="00F32CDE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1.0</w:t>
            </w:r>
            <w:r w:rsidR="00B22F26">
              <w:rPr>
                <w:sz w:val="16"/>
                <w:szCs w:val="16"/>
              </w:rPr>
              <w:t>6</w:t>
            </w:r>
            <w:r w:rsidRPr="00EC28FD">
              <w:rPr>
                <w:sz w:val="16"/>
                <w:szCs w:val="16"/>
              </w:rPr>
              <w:t>5.170,8</w:t>
            </w:r>
          </w:p>
        </w:tc>
        <w:tc>
          <w:tcPr>
            <w:tcW w:w="421" w:type="pct"/>
          </w:tcPr>
          <w:p w14:paraId="59248C64" w14:textId="77777777" w:rsidR="00F32CDE" w:rsidRPr="00EC28FD" w:rsidRDefault="00F32CDE" w:rsidP="00F32CDE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Bugetul local si bugetul de stat</w:t>
            </w:r>
          </w:p>
        </w:tc>
        <w:tc>
          <w:tcPr>
            <w:tcW w:w="526" w:type="pct"/>
          </w:tcPr>
          <w:p w14:paraId="6A2ACBA4" w14:textId="77777777" w:rsidR="00F32CDE" w:rsidRPr="00EC28FD" w:rsidRDefault="00F32CDE" w:rsidP="00F32CDE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Procedura simplificata</w:t>
            </w:r>
          </w:p>
        </w:tc>
        <w:tc>
          <w:tcPr>
            <w:tcW w:w="473" w:type="pct"/>
          </w:tcPr>
          <w:p w14:paraId="06D34153" w14:textId="61661DE6" w:rsidR="00F32CDE" w:rsidRPr="00EC28FD" w:rsidRDefault="00B22F26" w:rsidP="00F32C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iulie</w:t>
            </w:r>
            <w:r w:rsidR="00F32CDE" w:rsidRPr="00EC28FD">
              <w:rPr>
                <w:sz w:val="16"/>
                <w:szCs w:val="16"/>
              </w:rPr>
              <w:t xml:space="preserve"> 2021</w:t>
            </w:r>
          </w:p>
        </w:tc>
        <w:tc>
          <w:tcPr>
            <w:tcW w:w="527" w:type="pct"/>
          </w:tcPr>
          <w:p w14:paraId="717DD275" w14:textId="4B5D7539" w:rsidR="00F32CDE" w:rsidRPr="00EC28FD" w:rsidRDefault="00B22F26" w:rsidP="00F32C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Noiembrie</w:t>
            </w:r>
            <w:r w:rsidR="00F32CDE" w:rsidRPr="00EC28FD">
              <w:rPr>
                <w:sz w:val="16"/>
                <w:szCs w:val="16"/>
              </w:rPr>
              <w:t xml:space="preserve">  20</w:t>
            </w:r>
            <w:r>
              <w:rPr>
                <w:sz w:val="16"/>
                <w:szCs w:val="16"/>
              </w:rPr>
              <w:t>21</w:t>
            </w:r>
          </w:p>
        </w:tc>
        <w:tc>
          <w:tcPr>
            <w:tcW w:w="526" w:type="pct"/>
          </w:tcPr>
          <w:p w14:paraId="02FFD362" w14:textId="77777777" w:rsidR="00F32CDE" w:rsidRPr="00EC28FD" w:rsidRDefault="00F32CDE" w:rsidP="00F32CDE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Online</w:t>
            </w:r>
          </w:p>
        </w:tc>
        <w:tc>
          <w:tcPr>
            <w:tcW w:w="579" w:type="pct"/>
          </w:tcPr>
          <w:p w14:paraId="2B5D1A43" w14:textId="02C2239E" w:rsidR="00F32CDE" w:rsidRPr="00EC28FD" w:rsidRDefault="00F32CDE" w:rsidP="00F32CDE">
            <w:pPr>
              <w:rPr>
                <w:sz w:val="16"/>
                <w:szCs w:val="16"/>
              </w:rPr>
            </w:pPr>
            <w:proofErr w:type="spellStart"/>
            <w:r w:rsidRPr="00582CB7">
              <w:rPr>
                <w:sz w:val="16"/>
                <w:szCs w:val="16"/>
              </w:rPr>
              <w:t>Hărăbor</w:t>
            </w:r>
            <w:proofErr w:type="spellEnd"/>
            <w:r w:rsidRPr="00582CB7">
              <w:rPr>
                <w:sz w:val="16"/>
                <w:szCs w:val="16"/>
              </w:rPr>
              <w:t xml:space="preserve"> Valentina</w:t>
            </w:r>
          </w:p>
        </w:tc>
      </w:tr>
      <w:tr w:rsidR="00F32CDE" w:rsidRPr="00EC28FD" w14:paraId="282C8D88" w14:textId="77777777" w:rsidTr="008262F2">
        <w:trPr>
          <w:trHeight w:val="153"/>
        </w:trPr>
        <w:tc>
          <w:tcPr>
            <w:tcW w:w="211" w:type="pct"/>
          </w:tcPr>
          <w:p w14:paraId="06A7A9F8" w14:textId="77777777" w:rsidR="00F32CDE" w:rsidRPr="00EC28FD" w:rsidRDefault="00F32CDE" w:rsidP="00F32CDE">
            <w:pPr>
              <w:jc w:val="right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5.</w:t>
            </w:r>
          </w:p>
        </w:tc>
        <w:tc>
          <w:tcPr>
            <w:tcW w:w="2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03215" w14:textId="77777777" w:rsidR="00F32CDE" w:rsidRPr="00EC28FD" w:rsidRDefault="00F32CDE" w:rsidP="00F32C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E4929" w14:textId="77777777" w:rsidR="00F32CDE" w:rsidRPr="00EC28FD" w:rsidRDefault="00F32CDE" w:rsidP="00F32CDE">
            <w:pPr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 xml:space="preserve">Reabilitare pod din beton armat pe DJ 205D, peste </w:t>
            </w:r>
            <w:proofErr w:type="spellStart"/>
            <w:r w:rsidRPr="00EC28FD">
              <w:rPr>
                <w:sz w:val="16"/>
                <w:szCs w:val="16"/>
              </w:rPr>
              <w:t>paraul</w:t>
            </w:r>
            <w:proofErr w:type="spellEnd"/>
            <w:r w:rsidRPr="00EC28FD">
              <w:rPr>
                <w:sz w:val="16"/>
                <w:szCs w:val="16"/>
              </w:rPr>
              <w:t xml:space="preserve"> </w:t>
            </w:r>
            <w:proofErr w:type="spellStart"/>
            <w:r w:rsidRPr="00EC28FD">
              <w:rPr>
                <w:sz w:val="16"/>
                <w:szCs w:val="16"/>
              </w:rPr>
              <w:t>Naruja,comuna</w:t>
            </w:r>
            <w:proofErr w:type="spellEnd"/>
            <w:r w:rsidRPr="00EC28FD">
              <w:rPr>
                <w:sz w:val="16"/>
                <w:szCs w:val="16"/>
              </w:rPr>
              <w:t xml:space="preserve"> </w:t>
            </w:r>
            <w:proofErr w:type="spellStart"/>
            <w:r w:rsidRPr="00EC28FD">
              <w:rPr>
                <w:sz w:val="16"/>
                <w:szCs w:val="16"/>
              </w:rPr>
              <w:t>Naruja</w:t>
            </w:r>
            <w:proofErr w:type="spellEnd"/>
            <w:r w:rsidRPr="00EC28FD">
              <w:rPr>
                <w:sz w:val="16"/>
                <w:szCs w:val="16"/>
              </w:rPr>
              <w:t>, Km 7+800;</w:t>
            </w:r>
          </w:p>
        </w:tc>
        <w:tc>
          <w:tcPr>
            <w:tcW w:w="527" w:type="pct"/>
          </w:tcPr>
          <w:p w14:paraId="4E499B8F" w14:textId="77777777" w:rsidR="00F32CDE" w:rsidRPr="00EC28FD" w:rsidRDefault="00F32CDE" w:rsidP="00F32CDE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6.140.000,00</w:t>
            </w:r>
          </w:p>
        </w:tc>
        <w:tc>
          <w:tcPr>
            <w:tcW w:w="421" w:type="pct"/>
          </w:tcPr>
          <w:p w14:paraId="78E1ABEA" w14:textId="77777777" w:rsidR="00F32CDE" w:rsidRPr="00EC28FD" w:rsidRDefault="00F32CDE" w:rsidP="00F32CDE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Bugetul local si bugetul de stat</w:t>
            </w:r>
          </w:p>
        </w:tc>
        <w:tc>
          <w:tcPr>
            <w:tcW w:w="526" w:type="pct"/>
          </w:tcPr>
          <w:p w14:paraId="048D3097" w14:textId="77777777" w:rsidR="00F32CDE" w:rsidRPr="00EC28FD" w:rsidRDefault="00F32CDE" w:rsidP="00F32CDE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Procedura simplificata</w:t>
            </w:r>
          </w:p>
        </w:tc>
        <w:tc>
          <w:tcPr>
            <w:tcW w:w="473" w:type="pct"/>
          </w:tcPr>
          <w:p w14:paraId="378DB8A5" w14:textId="77777777" w:rsidR="00F32CDE" w:rsidRPr="00EC28FD" w:rsidRDefault="00F32CDE" w:rsidP="00F32CDE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Iulie 2021</w:t>
            </w:r>
          </w:p>
        </w:tc>
        <w:tc>
          <w:tcPr>
            <w:tcW w:w="527" w:type="pct"/>
          </w:tcPr>
          <w:p w14:paraId="52F156BA" w14:textId="77777777" w:rsidR="00F32CDE" w:rsidRPr="00EC28FD" w:rsidRDefault="00F32CDE" w:rsidP="00F32CDE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Noiembrie  2021</w:t>
            </w:r>
          </w:p>
        </w:tc>
        <w:tc>
          <w:tcPr>
            <w:tcW w:w="526" w:type="pct"/>
          </w:tcPr>
          <w:p w14:paraId="0F98EDAC" w14:textId="77777777" w:rsidR="00F32CDE" w:rsidRPr="00EC28FD" w:rsidRDefault="00F32CDE" w:rsidP="00F32CDE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Online</w:t>
            </w:r>
          </w:p>
        </w:tc>
        <w:tc>
          <w:tcPr>
            <w:tcW w:w="579" w:type="pct"/>
          </w:tcPr>
          <w:p w14:paraId="78E299A0" w14:textId="6CDD1254" w:rsidR="00F32CDE" w:rsidRPr="00EC28FD" w:rsidRDefault="00F32CDE" w:rsidP="00F32CDE">
            <w:pPr>
              <w:rPr>
                <w:sz w:val="16"/>
                <w:szCs w:val="16"/>
              </w:rPr>
            </w:pPr>
            <w:proofErr w:type="spellStart"/>
            <w:r w:rsidRPr="00582CB7">
              <w:rPr>
                <w:sz w:val="16"/>
                <w:szCs w:val="16"/>
              </w:rPr>
              <w:t>Hărăbor</w:t>
            </w:r>
            <w:proofErr w:type="spellEnd"/>
            <w:r w:rsidRPr="00582CB7">
              <w:rPr>
                <w:sz w:val="16"/>
                <w:szCs w:val="16"/>
              </w:rPr>
              <w:t xml:space="preserve"> Valentina</w:t>
            </w:r>
          </w:p>
        </w:tc>
      </w:tr>
      <w:tr w:rsidR="00F32CDE" w:rsidRPr="00EC28FD" w14:paraId="5801F9FA" w14:textId="77777777" w:rsidTr="008262F2">
        <w:trPr>
          <w:trHeight w:val="153"/>
        </w:trPr>
        <w:tc>
          <w:tcPr>
            <w:tcW w:w="211" w:type="pct"/>
          </w:tcPr>
          <w:p w14:paraId="503E5E5E" w14:textId="77777777" w:rsidR="00F32CDE" w:rsidRPr="00EC28FD" w:rsidRDefault="00F32CDE" w:rsidP="00F32CDE">
            <w:pPr>
              <w:jc w:val="right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6.</w:t>
            </w:r>
          </w:p>
        </w:tc>
        <w:tc>
          <w:tcPr>
            <w:tcW w:w="2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70C53" w14:textId="77777777" w:rsidR="00F32CDE" w:rsidRPr="00EC28FD" w:rsidRDefault="00F32CDE" w:rsidP="00F32C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08D44" w14:textId="77777777" w:rsidR="00F32CDE" w:rsidRPr="00EC28FD" w:rsidRDefault="00F32CDE" w:rsidP="00F32CDE">
            <w:pPr>
              <w:rPr>
                <w:sz w:val="16"/>
                <w:szCs w:val="16"/>
              </w:rPr>
            </w:pPr>
            <w:proofErr w:type="spellStart"/>
            <w:r w:rsidRPr="00EC28FD">
              <w:rPr>
                <w:sz w:val="16"/>
                <w:szCs w:val="16"/>
                <w:shd w:val="clear" w:color="auto" w:fill="FFFFFF"/>
              </w:rPr>
              <w:t>Lucrari</w:t>
            </w:r>
            <w:proofErr w:type="spellEnd"/>
            <w:r w:rsidRPr="00EC28FD">
              <w:rPr>
                <w:sz w:val="16"/>
                <w:szCs w:val="16"/>
                <w:shd w:val="clear" w:color="auto" w:fill="FFFFFF"/>
              </w:rPr>
              <w:t xml:space="preserve"> de construire trotuare si accese in </w:t>
            </w:r>
            <w:proofErr w:type="spellStart"/>
            <w:r w:rsidRPr="00EC28FD">
              <w:rPr>
                <w:sz w:val="16"/>
                <w:szCs w:val="16"/>
                <w:shd w:val="clear" w:color="auto" w:fill="FFFFFF"/>
              </w:rPr>
              <w:t>proprietati</w:t>
            </w:r>
            <w:proofErr w:type="spellEnd"/>
            <w:r w:rsidRPr="00EC28FD">
              <w:rPr>
                <w:sz w:val="16"/>
                <w:szCs w:val="16"/>
                <w:shd w:val="clear" w:color="auto" w:fill="FFFFFF"/>
              </w:rPr>
              <w:t xml:space="preserve"> aferente obiectivului de </w:t>
            </w:r>
            <w:proofErr w:type="spellStart"/>
            <w:r w:rsidRPr="00EC28FD">
              <w:rPr>
                <w:sz w:val="16"/>
                <w:szCs w:val="16"/>
                <w:shd w:val="clear" w:color="auto" w:fill="FFFFFF"/>
              </w:rPr>
              <w:t>investitie</w:t>
            </w:r>
            <w:proofErr w:type="spellEnd"/>
            <w:r w:rsidRPr="00EC28FD">
              <w:rPr>
                <w:sz w:val="16"/>
                <w:szCs w:val="16"/>
                <w:shd w:val="clear" w:color="auto" w:fill="FFFFFF"/>
              </w:rPr>
              <w:t xml:space="preserve">: Modernizarea infrastructurii rutiere de drum </w:t>
            </w:r>
            <w:proofErr w:type="spellStart"/>
            <w:r w:rsidRPr="00EC28FD">
              <w:rPr>
                <w:sz w:val="16"/>
                <w:szCs w:val="16"/>
                <w:shd w:val="clear" w:color="auto" w:fill="FFFFFF"/>
              </w:rPr>
              <w:t>judetean</w:t>
            </w:r>
            <w:proofErr w:type="spellEnd"/>
            <w:r w:rsidRPr="00EC28FD">
              <w:rPr>
                <w:sz w:val="16"/>
                <w:szCs w:val="16"/>
                <w:shd w:val="clear" w:color="auto" w:fill="FFFFFF"/>
              </w:rPr>
              <w:t xml:space="preserve"> dintre </w:t>
            </w:r>
            <w:proofErr w:type="spellStart"/>
            <w:r w:rsidRPr="00EC28FD">
              <w:rPr>
                <w:sz w:val="16"/>
                <w:szCs w:val="16"/>
                <w:shd w:val="clear" w:color="auto" w:fill="FFFFFF"/>
              </w:rPr>
              <w:t>localitatile</w:t>
            </w:r>
            <w:proofErr w:type="spellEnd"/>
            <w:r w:rsidRPr="00EC28FD">
              <w:rPr>
                <w:sz w:val="16"/>
                <w:szCs w:val="16"/>
                <w:shd w:val="clear" w:color="auto" w:fill="FFFFFF"/>
              </w:rPr>
              <w:t xml:space="preserve"> Gologanu-Slobozia </w:t>
            </w:r>
            <w:proofErr w:type="spellStart"/>
            <w:r w:rsidRPr="00EC28FD">
              <w:rPr>
                <w:sz w:val="16"/>
                <w:szCs w:val="16"/>
                <w:shd w:val="clear" w:color="auto" w:fill="FFFFFF"/>
              </w:rPr>
              <w:t>Ciorasti</w:t>
            </w:r>
            <w:proofErr w:type="spellEnd"/>
            <w:r w:rsidRPr="00EC28FD">
              <w:rPr>
                <w:sz w:val="16"/>
                <w:szCs w:val="16"/>
                <w:shd w:val="clear" w:color="auto" w:fill="FFFFFF"/>
              </w:rPr>
              <w:t xml:space="preserve"> -</w:t>
            </w:r>
            <w:proofErr w:type="spellStart"/>
            <w:r w:rsidRPr="00EC28FD">
              <w:rPr>
                <w:sz w:val="16"/>
                <w:szCs w:val="16"/>
                <w:shd w:val="clear" w:color="auto" w:fill="FFFFFF"/>
              </w:rPr>
              <w:t>Cotesti</w:t>
            </w:r>
            <w:proofErr w:type="spellEnd"/>
            <w:r w:rsidRPr="00EC28FD">
              <w:rPr>
                <w:sz w:val="16"/>
                <w:szCs w:val="16"/>
                <w:shd w:val="clear" w:color="auto" w:fill="FFFFFF"/>
              </w:rPr>
              <w:t xml:space="preserve">, cu conectivitate directa la </w:t>
            </w:r>
            <w:proofErr w:type="spellStart"/>
            <w:r w:rsidRPr="00EC28FD">
              <w:rPr>
                <w:sz w:val="16"/>
                <w:szCs w:val="16"/>
                <w:shd w:val="clear" w:color="auto" w:fill="FFFFFF"/>
              </w:rPr>
              <w:t>retaua</w:t>
            </w:r>
            <w:proofErr w:type="spellEnd"/>
            <w:r w:rsidRPr="00EC28FD">
              <w:rPr>
                <w:sz w:val="16"/>
                <w:szCs w:val="16"/>
                <w:shd w:val="clear" w:color="auto" w:fill="FFFFFF"/>
              </w:rPr>
              <w:t xml:space="preserve"> TEN-T</w:t>
            </w:r>
          </w:p>
        </w:tc>
        <w:tc>
          <w:tcPr>
            <w:tcW w:w="527" w:type="pct"/>
          </w:tcPr>
          <w:p w14:paraId="33183DA0" w14:textId="77777777" w:rsidR="00F32CDE" w:rsidRPr="00EC28FD" w:rsidRDefault="00F32CDE" w:rsidP="00F32CDE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3.183.380,88</w:t>
            </w:r>
          </w:p>
        </w:tc>
        <w:tc>
          <w:tcPr>
            <w:tcW w:w="421" w:type="pct"/>
          </w:tcPr>
          <w:p w14:paraId="4400E762" w14:textId="77777777" w:rsidR="00F32CDE" w:rsidRPr="00EC28FD" w:rsidRDefault="00F32CDE" w:rsidP="00F32CDE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Bugetul local si bugetul de stat</w:t>
            </w:r>
          </w:p>
        </w:tc>
        <w:tc>
          <w:tcPr>
            <w:tcW w:w="526" w:type="pct"/>
          </w:tcPr>
          <w:p w14:paraId="71B986A5" w14:textId="77777777" w:rsidR="00F32CDE" w:rsidRPr="00EC28FD" w:rsidRDefault="00F32CDE" w:rsidP="00F32CDE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Procedura simplificata</w:t>
            </w:r>
          </w:p>
        </w:tc>
        <w:tc>
          <w:tcPr>
            <w:tcW w:w="473" w:type="pct"/>
          </w:tcPr>
          <w:p w14:paraId="756F654B" w14:textId="77777777" w:rsidR="00F32CDE" w:rsidRPr="00EC28FD" w:rsidRDefault="00F32CDE" w:rsidP="00F32CDE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Martie 2021</w:t>
            </w:r>
          </w:p>
        </w:tc>
        <w:tc>
          <w:tcPr>
            <w:tcW w:w="527" w:type="pct"/>
          </w:tcPr>
          <w:p w14:paraId="4D8DEA1A" w14:textId="77777777" w:rsidR="00F32CDE" w:rsidRPr="00EC28FD" w:rsidRDefault="00F32CDE" w:rsidP="00F32CDE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August  2021</w:t>
            </w:r>
          </w:p>
        </w:tc>
        <w:tc>
          <w:tcPr>
            <w:tcW w:w="526" w:type="pct"/>
          </w:tcPr>
          <w:p w14:paraId="585ACB06" w14:textId="77777777" w:rsidR="00F32CDE" w:rsidRPr="00EC28FD" w:rsidRDefault="00F32CDE" w:rsidP="00F32CDE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Online</w:t>
            </w:r>
          </w:p>
        </w:tc>
        <w:tc>
          <w:tcPr>
            <w:tcW w:w="579" w:type="pct"/>
          </w:tcPr>
          <w:p w14:paraId="2E2B8E61" w14:textId="7815079E" w:rsidR="00F32CDE" w:rsidRPr="00EC28FD" w:rsidRDefault="00F32CDE" w:rsidP="00F32CDE">
            <w:pPr>
              <w:rPr>
                <w:sz w:val="16"/>
                <w:szCs w:val="16"/>
              </w:rPr>
            </w:pPr>
            <w:proofErr w:type="spellStart"/>
            <w:r w:rsidRPr="00582CB7">
              <w:rPr>
                <w:sz w:val="16"/>
                <w:szCs w:val="16"/>
              </w:rPr>
              <w:t>Hărăbor</w:t>
            </w:r>
            <w:proofErr w:type="spellEnd"/>
            <w:r w:rsidRPr="00582CB7">
              <w:rPr>
                <w:sz w:val="16"/>
                <w:szCs w:val="16"/>
              </w:rPr>
              <w:t xml:space="preserve"> Valentina</w:t>
            </w:r>
          </w:p>
        </w:tc>
      </w:tr>
      <w:tr w:rsidR="00B83D88" w:rsidRPr="00EC28FD" w14:paraId="3E5AEF7B" w14:textId="77777777" w:rsidTr="008262F2">
        <w:trPr>
          <w:trHeight w:val="153"/>
        </w:trPr>
        <w:tc>
          <w:tcPr>
            <w:tcW w:w="211" w:type="pct"/>
          </w:tcPr>
          <w:p w14:paraId="5EDFC462" w14:textId="77777777" w:rsidR="00303158" w:rsidRPr="00EC28FD" w:rsidRDefault="00303158" w:rsidP="00F86DDA">
            <w:pPr>
              <w:jc w:val="right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7.</w:t>
            </w:r>
          </w:p>
        </w:tc>
        <w:tc>
          <w:tcPr>
            <w:tcW w:w="2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DD844" w14:textId="77777777" w:rsidR="00303158" w:rsidRPr="00EC28FD" w:rsidRDefault="00303158" w:rsidP="00F86D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E7B6C" w14:textId="7CD9393E" w:rsidR="00303158" w:rsidRPr="00EC28FD" w:rsidRDefault="00303158" w:rsidP="00F86DDA">
            <w:pPr>
              <w:rPr>
                <w:sz w:val="16"/>
                <w:szCs w:val="16"/>
                <w:shd w:val="clear" w:color="auto" w:fill="FFFFFF"/>
              </w:rPr>
            </w:pPr>
            <w:r w:rsidRPr="00EC28FD">
              <w:rPr>
                <w:sz w:val="16"/>
                <w:szCs w:val="16"/>
              </w:rPr>
              <w:t xml:space="preserve">Modernizare DJ 204D, Lot I-sector Suraia </w:t>
            </w:r>
            <w:r w:rsidR="00061D19">
              <w:rPr>
                <w:sz w:val="16"/>
                <w:szCs w:val="16"/>
              </w:rPr>
              <w:t>–</w:t>
            </w:r>
            <w:r w:rsidRPr="00EC28FD">
              <w:rPr>
                <w:sz w:val="16"/>
                <w:szCs w:val="16"/>
              </w:rPr>
              <w:t xml:space="preserve"> Vulturu km 17+850 </w:t>
            </w:r>
            <w:r w:rsidR="00061D19">
              <w:rPr>
                <w:sz w:val="16"/>
                <w:szCs w:val="16"/>
              </w:rPr>
              <w:t>–</w:t>
            </w:r>
            <w:r w:rsidRPr="00EC28FD">
              <w:rPr>
                <w:sz w:val="16"/>
                <w:szCs w:val="16"/>
              </w:rPr>
              <w:t xml:space="preserve"> km.26+000, L=8,15 km. LOT II- sector Maluri- Maluri, km.35+600- km.37+000, L=1,4 km.,</w:t>
            </w:r>
            <w:proofErr w:type="spellStart"/>
            <w:r w:rsidRPr="00EC28FD">
              <w:rPr>
                <w:sz w:val="16"/>
                <w:szCs w:val="16"/>
              </w:rPr>
              <w:t>Lt</w:t>
            </w:r>
            <w:proofErr w:type="spellEnd"/>
            <w:r w:rsidRPr="00EC28FD">
              <w:rPr>
                <w:sz w:val="16"/>
                <w:szCs w:val="16"/>
              </w:rPr>
              <w:t xml:space="preserve">=9,55km, </w:t>
            </w:r>
          </w:p>
        </w:tc>
        <w:tc>
          <w:tcPr>
            <w:tcW w:w="527" w:type="pct"/>
          </w:tcPr>
          <w:p w14:paraId="2131CC75" w14:textId="616E64D0" w:rsidR="00303158" w:rsidRPr="00EC28FD" w:rsidRDefault="00497223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26.343.857,20</w:t>
            </w:r>
          </w:p>
        </w:tc>
        <w:tc>
          <w:tcPr>
            <w:tcW w:w="421" w:type="pct"/>
          </w:tcPr>
          <w:p w14:paraId="0E7D5F7A" w14:textId="77777777" w:rsidR="00303158" w:rsidRPr="00EC28FD" w:rsidRDefault="00303158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Bugetul local si bugetul de stat</w:t>
            </w:r>
          </w:p>
        </w:tc>
        <w:tc>
          <w:tcPr>
            <w:tcW w:w="526" w:type="pct"/>
          </w:tcPr>
          <w:p w14:paraId="7AC47CEB" w14:textId="77777777" w:rsidR="00303158" w:rsidRPr="00EC28FD" w:rsidRDefault="00303158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Procedura simplificata</w:t>
            </w:r>
          </w:p>
        </w:tc>
        <w:tc>
          <w:tcPr>
            <w:tcW w:w="473" w:type="pct"/>
          </w:tcPr>
          <w:p w14:paraId="5EF94D03" w14:textId="77777777" w:rsidR="00303158" w:rsidRPr="00EC28FD" w:rsidRDefault="00303158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Iulie 2021</w:t>
            </w:r>
          </w:p>
        </w:tc>
        <w:tc>
          <w:tcPr>
            <w:tcW w:w="527" w:type="pct"/>
          </w:tcPr>
          <w:p w14:paraId="1D0C5FDB" w14:textId="77777777" w:rsidR="00303158" w:rsidRPr="00EC28FD" w:rsidRDefault="00303158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Noiembrie  2021</w:t>
            </w:r>
          </w:p>
        </w:tc>
        <w:tc>
          <w:tcPr>
            <w:tcW w:w="526" w:type="pct"/>
          </w:tcPr>
          <w:p w14:paraId="7EC62062" w14:textId="77777777" w:rsidR="00303158" w:rsidRPr="00EC28FD" w:rsidRDefault="00303158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Online</w:t>
            </w:r>
          </w:p>
        </w:tc>
        <w:tc>
          <w:tcPr>
            <w:tcW w:w="579" w:type="pct"/>
          </w:tcPr>
          <w:p w14:paraId="11D548EA" w14:textId="0E9F529E" w:rsidR="00303158" w:rsidRPr="00EC28FD" w:rsidRDefault="00BC3F18" w:rsidP="00F86D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Păcuraru Iulian</w:t>
            </w:r>
          </w:p>
        </w:tc>
      </w:tr>
      <w:tr w:rsidR="00B83D88" w:rsidRPr="00EC28FD" w14:paraId="061D9963" w14:textId="77777777" w:rsidTr="008262F2">
        <w:trPr>
          <w:trHeight w:val="153"/>
        </w:trPr>
        <w:tc>
          <w:tcPr>
            <w:tcW w:w="211" w:type="pct"/>
          </w:tcPr>
          <w:p w14:paraId="41A21D8C" w14:textId="77777777" w:rsidR="00303158" w:rsidRPr="00EC28FD" w:rsidRDefault="00303158" w:rsidP="00F86DDA">
            <w:pPr>
              <w:jc w:val="right"/>
              <w:rPr>
                <w:sz w:val="16"/>
                <w:szCs w:val="16"/>
              </w:rPr>
            </w:pPr>
            <w:bookmarkStart w:id="4" w:name="_Hlk59015220"/>
            <w:r w:rsidRPr="00EC28FD">
              <w:rPr>
                <w:sz w:val="16"/>
                <w:szCs w:val="16"/>
              </w:rPr>
              <w:t>8.</w:t>
            </w:r>
          </w:p>
        </w:tc>
        <w:tc>
          <w:tcPr>
            <w:tcW w:w="2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51DD" w14:textId="77777777" w:rsidR="00303158" w:rsidRPr="00EC28FD" w:rsidRDefault="00303158" w:rsidP="00F86D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54222" w14:textId="77777777" w:rsidR="00303158" w:rsidRPr="00EC28FD" w:rsidRDefault="00303158" w:rsidP="00F86DDA">
            <w:pPr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 xml:space="preserve">Modernizare DJ 205N, sector int. DJ 205B- </w:t>
            </w:r>
            <w:proofErr w:type="spellStart"/>
            <w:r w:rsidRPr="00EC28FD">
              <w:rPr>
                <w:sz w:val="16"/>
                <w:szCs w:val="16"/>
              </w:rPr>
              <w:t>Jaristea</w:t>
            </w:r>
            <w:proofErr w:type="spellEnd"/>
            <w:r w:rsidRPr="00EC28FD">
              <w:rPr>
                <w:sz w:val="16"/>
                <w:szCs w:val="16"/>
              </w:rPr>
              <w:t xml:space="preserve"> – </w:t>
            </w:r>
            <w:proofErr w:type="spellStart"/>
            <w:r w:rsidRPr="00EC28FD">
              <w:rPr>
                <w:sz w:val="16"/>
                <w:szCs w:val="16"/>
              </w:rPr>
              <w:t>Scanteia</w:t>
            </w:r>
            <w:proofErr w:type="spellEnd"/>
            <w:r w:rsidRPr="00EC28FD">
              <w:rPr>
                <w:sz w:val="16"/>
                <w:szCs w:val="16"/>
              </w:rPr>
              <w:t xml:space="preserve">, km.4+000-km.11+200, L=7,20 km., comuna </w:t>
            </w:r>
            <w:proofErr w:type="spellStart"/>
            <w:r w:rsidRPr="00EC28FD">
              <w:rPr>
                <w:sz w:val="16"/>
                <w:szCs w:val="16"/>
              </w:rPr>
              <w:t>Jaristea</w:t>
            </w:r>
            <w:proofErr w:type="spellEnd"/>
            <w:r w:rsidRPr="00EC28FD">
              <w:rPr>
                <w:sz w:val="16"/>
                <w:szCs w:val="16"/>
              </w:rPr>
              <w:t xml:space="preserve">, </w:t>
            </w:r>
            <w:proofErr w:type="spellStart"/>
            <w:r w:rsidRPr="00EC28FD">
              <w:rPr>
                <w:sz w:val="16"/>
                <w:szCs w:val="16"/>
              </w:rPr>
              <w:t>judetul</w:t>
            </w:r>
            <w:proofErr w:type="spellEnd"/>
            <w:r w:rsidRPr="00EC28FD">
              <w:rPr>
                <w:sz w:val="16"/>
                <w:szCs w:val="16"/>
              </w:rPr>
              <w:t xml:space="preserve"> Vrancea;</w:t>
            </w:r>
          </w:p>
        </w:tc>
        <w:tc>
          <w:tcPr>
            <w:tcW w:w="527" w:type="pct"/>
          </w:tcPr>
          <w:p w14:paraId="1456EAB3" w14:textId="77777777" w:rsidR="00303158" w:rsidRPr="00EC28FD" w:rsidRDefault="00303158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21.600.000,00</w:t>
            </w:r>
          </w:p>
        </w:tc>
        <w:tc>
          <w:tcPr>
            <w:tcW w:w="421" w:type="pct"/>
          </w:tcPr>
          <w:p w14:paraId="65767F0F" w14:textId="77777777" w:rsidR="00303158" w:rsidRPr="00EC28FD" w:rsidRDefault="00303158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Bugetul local si bugetul de stat</w:t>
            </w:r>
          </w:p>
        </w:tc>
        <w:tc>
          <w:tcPr>
            <w:tcW w:w="526" w:type="pct"/>
          </w:tcPr>
          <w:p w14:paraId="0DF55ED5" w14:textId="77777777" w:rsidR="00303158" w:rsidRPr="00EC28FD" w:rsidRDefault="00303158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Procedura simplificata</w:t>
            </w:r>
          </w:p>
        </w:tc>
        <w:tc>
          <w:tcPr>
            <w:tcW w:w="473" w:type="pct"/>
          </w:tcPr>
          <w:p w14:paraId="1943D8F0" w14:textId="77777777" w:rsidR="00303158" w:rsidRPr="00EC28FD" w:rsidRDefault="00303158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Iulie 2021</w:t>
            </w:r>
          </w:p>
        </w:tc>
        <w:tc>
          <w:tcPr>
            <w:tcW w:w="527" w:type="pct"/>
          </w:tcPr>
          <w:p w14:paraId="5AE63492" w14:textId="77777777" w:rsidR="00303158" w:rsidRPr="00EC28FD" w:rsidRDefault="00303158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Noiembrie 2021</w:t>
            </w:r>
          </w:p>
        </w:tc>
        <w:tc>
          <w:tcPr>
            <w:tcW w:w="526" w:type="pct"/>
          </w:tcPr>
          <w:p w14:paraId="4C7BA685" w14:textId="77777777" w:rsidR="00303158" w:rsidRPr="00EC28FD" w:rsidRDefault="00303158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Online</w:t>
            </w:r>
          </w:p>
        </w:tc>
        <w:tc>
          <w:tcPr>
            <w:tcW w:w="579" w:type="pct"/>
          </w:tcPr>
          <w:p w14:paraId="3EB02238" w14:textId="64DE00FF" w:rsidR="00303158" w:rsidRPr="00EC28FD" w:rsidRDefault="00BC3F18" w:rsidP="00F86DDA">
            <w:pPr>
              <w:rPr>
                <w:sz w:val="16"/>
                <w:szCs w:val="16"/>
              </w:rPr>
            </w:pPr>
            <w:proofErr w:type="spellStart"/>
            <w:r w:rsidRPr="00582CB7">
              <w:rPr>
                <w:sz w:val="16"/>
                <w:szCs w:val="16"/>
              </w:rPr>
              <w:t>Hărăbor</w:t>
            </w:r>
            <w:proofErr w:type="spellEnd"/>
            <w:r w:rsidRPr="00582CB7">
              <w:rPr>
                <w:sz w:val="16"/>
                <w:szCs w:val="16"/>
              </w:rPr>
              <w:t xml:space="preserve"> Valentina</w:t>
            </w:r>
          </w:p>
        </w:tc>
      </w:tr>
      <w:tr w:rsidR="00B83D88" w:rsidRPr="00EC28FD" w14:paraId="65C8DAF2" w14:textId="77777777" w:rsidTr="008262F2">
        <w:trPr>
          <w:trHeight w:val="153"/>
        </w:trPr>
        <w:tc>
          <w:tcPr>
            <w:tcW w:w="211" w:type="pct"/>
          </w:tcPr>
          <w:p w14:paraId="389212AD" w14:textId="77777777" w:rsidR="00303158" w:rsidRPr="00EC28FD" w:rsidRDefault="00303158" w:rsidP="00F86DDA">
            <w:pPr>
              <w:jc w:val="right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9.</w:t>
            </w:r>
          </w:p>
        </w:tc>
        <w:tc>
          <w:tcPr>
            <w:tcW w:w="2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5B07" w14:textId="77777777" w:rsidR="00303158" w:rsidRPr="00EC28FD" w:rsidRDefault="00303158" w:rsidP="00F86D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7EFC3" w14:textId="2EDD48F0" w:rsidR="00303158" w:rsidRPr="00EC28FD" w:rsidRDefault="00303158" w:rsidP="00F86DDA">
            <w:pPr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 xml:space="preserve">Modernizare infrastructura rutiera de drum </w:t>
            </w:r>
            <w:proofErr w:type="spellStart"/>
            <w:r w:rsidRPr="00EC28FD">
              <w:rPr>
                <w:sz w:val="16"/>
                <w:szCs w:val="16"/>
              </w:rPr>
              <w:t>judetean</w:t>
            </w:r>
            <w:proofErr w:type="spellEnd"/>
            <w:r w:rsidRPr="00EC28FD">
              <w:rPr>
                <w:sz w:val="16"/>
                <w:szCs w:val="16"/>
              </w:rPr>
              <w:t xml:space="preserve"> 204G pe sectoarele </w:t>
            </w:r>
            <w:proofErr w:type="spellStart"/>
            <w:r w:rsidRPr="00EC28FD">
              <w:rPr>
                <w:sz w:val="16"/>
                <w:szCs w:val="16"/>
              </w:rPr>
              <w:t>Radulesti</w:t>
            </w:r>
            <w:proofErr w:type="spellEnd"/>
            <w:r w:rsidRPr="00EC28FD">
              <w:rPr>
                <w:sz w:val="16"/>
                <w:szCs w:val="16"/>
              </w:rPr>
              <w:t xml:space="preserve"> – </w:t>
            </w:r>
            <w:proofErr w:type="spellStart"/>
            <w:r w:rsidRPr="00EC28FD">
              <w:rPr>
                <w:sz w:val="16"/>
                <w:szCs w:val="16"/>
              </w:rPr>
              <w:t>Biliesti</w:t>
            </w:r>
            <w:proofErr w:type="spellEnd"/>
            <w:r w:rsidRPr="00EC28FD">
              <w:rPr>
                <w:sz w:val="16"/>
                <w:szCs w:val="16"/>
              </w:rPr>
              <w:t xml:space="preserve">, </w:t>
            </w:r>
            <w:r w:rsidRPr="00EC28FD">
              <w:rPr>
                <w:sz w:val="16"/>
                <w:szCs w:val="16"/>
              </w:rPr>
              <w:lastRenderedPageBreak/>
              <w:t xml:space="preserve">km.2+200-km.4+500, L=2,30 km. </w:t>
            </w:r>
            <w:r w:rsidR="00061D19" w:rsidRPr="00EC28FD">
              <w:rPr>
                <w:sz w:val="16"/>
                <w:szCs w:val="16"/>
              </w:rPr>
              <w:t>S</w:t>
            </w:r>
            <w:r w:rsidRPr="00EC28FD">
              <w:rPr>
                <w:sz w:val="16"/>
                <w:szCs w:val="16"/>
              </w:rPr>
              <w:t xml:space="preserve">i Suraia – </w:t>
            </w:r>
            <w:proofErr w:type="spellStart"/>
            <w:r w:rsidRPr="00EC28FD">
              <w:rPr>
                <w:sz w:val="16"/>
                <w:szCs w:val="16"/>
              </w:rPr>
              <w:t>Botarlau</w:t>
            </w:r>
            <w:proofErr w:type="spellEnd"/>
            <w:r w:rsidRPr="00EC28FD">
              <w:rPr>
                <w:sz w:val="16"/>
                <w:szCs w:val="16"/>
              </w:rPr>
              <w:t xml:space="preserve">, km.13+200-km.17+700, L=4,50km.,  </w:t>
            </w:r>
            <w:proofErr w:type="spellStart"/>
            <w:r w:rsidRPr="00EC28FD">
              <w:rPr>
                <w:sz w:val="16"/>
                <w:szCs w:val="16"/>
              </w:rPr>
              <w:t>Lt</w:t>
            </w:r>
            <w:proofErr w:type="spellEnd"/>
            <w:r w:rsidRPr="00EC28FD">
              <w:rPr>
                <w:sz w:val="16"/>
                <w:szCs w:val="16"/>
              </w:rPr>
              <w:t>= 6,80 km,;</w:t>
            </w:r>
          </w:p>
        </w:tc>
        <w:tc>
          <w:tcPr>
            <w:tcW w:w="527" w:type="pct"/>
          </w:tcPr>
          <w:p w14:paraId="7625EBF8" w14:textId="77777777" w:rsidR="00303158" w:rsidRPr="00EC28FD" w:rsidRDefault="00303158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lastRenderedPageBreak/>
              <w:t>20.400.000,00</w:t>
            </w:r>
          </w:p>
        </w:tc>
        <w:tc>
          <w:tcPr>
            <w:tcW w:w="421" w:type="pct"/>
          </w:tcPr>
          <w:p w14:paraId="27DA8B19" w14:textId="77777777" w:rsidR="00303158" w:rsidRPr="00EC28FD" w:rsidRDefault="00303158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Bugetul local si bugetul de stat</w:t>
            </w:r>
          </w:p>
        </w:tc>
        <w:tc>
          <w:tcPr>
            <w:tcW w:w="526" w:type="pct"/>
          </w:tcPr>
          <w:p w14:paraId="0616F742" w14:textId="77777777" w:rsidR="00303158" w:rsidRPr="00EC28FD" w:rsidRDefault="00303158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Procedura simplificata</w:t>
            </w:r>
          </w:p>
          <w:p w14:paraId="3A1842CB" w14:textId="77777777" w:rsidR="00303158" w:rsidRPr="00EC28FD" w:rsidRDefault="00303158" w:rsidP="00F86D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</w:tcPr>
          <w:p w14:paraId="4FC738D7" w14:textId="77777777" w:rsidR="00303158" w:rsidRPr="00EC28FD" w:rsidRDefault="00303158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Iulie 2021</w:t>
            </w:r>
          </w:p>
        </w:tc>
        <w:tc>
          <w:tcPr>
            <w:tcW w:w="527" w:type="pct"/>
          </w:tcPr>
          <w:p w14:paraId="28DC7ACE" w14:textId="77777777" w:rsidR="00303158" w:rsidRPr="00EC28FD" w:rsidRDefault="00303158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Noiembrie 2021</w:t>
            </w:r>
          </w:p>
        </w:tc>
        <w:tc>
          <w:tcPr>
            <w:tcW w:w="526" w:type="pct"/>
          </w:tcPr>
          <w:p w14:paraId="2D5FFD7D" w14:textId="77777777" w:rsidR="00303158" w:rsidRPr="00EC28FD" w:rsidRDefault="00303158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Online</w:t>
            </w:r>
          </w:p>
        </w:tc>
        <w:tc>
          <w:tcPr>
            <w:tcW w:w="579" w:type="pct"/>
          </w:tcPr>
          <w:p w14:paraId="568C7748" w14:textId="2CBB2311" w:rsidR="00303158" w:rsidRPr="00EC28FD" w:rsidRDefault="00BC3F18" w:rsidP="00F86DDA">
            <w:pPr>
              <w:rPr>
                <w:sz w:val="16"/>
                <w:szCs w:val="16"/>
              </w:rPr>
            </w:pPr>
            <w:proofErr w:type="spellStart"/>
            <w:r w:rsidRPr="00582CB7">
              <w:rPr>
                <w:sz w:val="16"/>
                <w:szCs w:val="16"/>
              </w:rPr>
              <w:t>Hărăbor</w:t>
            </w:r>
            <w:proofErr w:type="spellEnd"/>
            <w:r w:rsidRPr="00582CB7">
              <w:rPr>
                <w:sz w:val="16"/>
                <w:szCs w:val="16"/>
              </w:rPr>
              <w:t xml:space="preserve"> Valentina</w:t>
            </w:r>
          </w:p>
        </w:tc>
      </w:tr>
      <w:tr w:rsidR="00B83D88" w:rsidRPr="00EC28FD" w14:paraId="50590132" w14:textId="77777777" w:rsidTr="008262F2">
        <w:trPr>
          <w:trHeight w:val="153"/>
        </w:trPr>
        <w:tc>
          <w:tcPr>
            <w:tcW w:w="211" w:type="pct"/>
          </w:tcPr>
          <w:p w14:paraId="6584754A" w14:textId="77777777" w:rsidR="00303158" w:rsidRPr="00EC28FD" w:rsidRDefault="00303158" w:rsidP="00F86DDA">
            <w:pPr>
              <w:jc w:val="right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10.</w:t>
            </w:r>
          </w:p>
        </w:tc>
        <w:tc>
          <w:tcPr>
            <w:tcW w:w="2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48FFF" w14:textId="77777777" w:rsidR="00303158" w:rsidRPr="00EC28FD" w:rsidRDefault="00303158" w:rsidP="00F86D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4E3A1" w14:textId="77777777" w:rsidR="00303158" w:rsidRPr="00EC28FD" w:rsidRDefault="00303158" w:rsidP="00F86DDA">
            <w:pPr>
              <w:jc w:val="both"/>
              <w:rPr>
                <w:sz w:val="16"/>
                <w:szCs w:val="16"/>
              </w:rPr>
            </w:pPr>
            <w:proofErr w:type="spellStart"/>
            <w:r w:rsidRPr="00EC28FD">
              <w:rPr>
                <w:sz w:val="16"/>
                <w:szCs w:val="16"/>
              </w:rPr>
              <w:t>Lucrari</w:t>
            </w:r>
            <w:proofErr w:type="spellEnd"/>
            <w:r w:rsidRPr="00EC28FD">
              <w:rPr>
                <w:sz w:val="16"/>
                <w:szCs w:val="16"/>
              </w:rPr>
              <w:t xml:space="preserve"> de adaptare a </w:t>
            </w:r>
            <w:proofErr w:type="spellStart"/>
            <w:r w:rsidRPr="00EC28FD">
              <w:rPr>
                <w:sz w:val="16"/>
                <w:szCs w:val="16"/>
              </w:rPr>
              <w:t>documentatiei</w:t>
            </w:r>
            <w:proofErr w:type="spellEnd"/>
            <w:r w:rsidRPr="00EC28FD">
              <w:rPr>
                <w:sz w:val="16"/>
                <w:szCs w:val="16"/>
              </w:rPr>
              <w:t xml:space="preserve"> tehnice existente la </w:t>
            </w:r>
            <w:proofErr w:type="spellStart"/>
            <w:r w:rsidRPr="00EC28FD">
              <w:rPr>
                <w:sz w:val="16"/>
                <w:szCs w:val="16"/>
              </w:rPr>
              <w:t>situatia</w:t>
            </w:r>
            <w:proofErr w:type="spellEnd"/>
            <w:r w:rsidRPr="00EC28FD">
              <w:rPr>
                <w:sz w:val="16"/>
                <w:szCs w:val="16"/>
              </w:rPr>
              <w:t xml:space="preserve"> din teren aferente obiectivului de </w:t>
            </w:r>
            <w:proofErr w:type="spellStart"/>
            <w:r w:rsidRPr="00EC28FD">
              <w:rPr>
                <w:sz w:val="16"/>
                <w:szCs w:val="16"/>
              </w:rPr>
              <w:t>investitii</w:t>
            </w:r>
            <w:proofErr w:type="spellEnd"/>
            <w:r w:rsidRPr="00EC28FD">
              <w:rPr>
                <w:sz w:val="16"/>
                <w:szCs w:val="16"/>
              </w:rPr>
              <w:t xml:space="preserve">: “Modernizarea  infrastructurii rutiere de drumul </w:t>
            </w:r>
            <w:proofErr w:type="spellStart"/>
            <w:r w:rsidRPr="00EC28FD">
              <w:rPr>
                <w:sz w:val="16"/>
                <w:szCs w:val="16"/>
              </w:rPr>
              <w:t>judetean</w:t>
            </w:r>
            <w:proofErr w:type="spellEnd"/>
            <w:r w:rsidRPr="00EC28FD">
              <w:rPr>
                <w:sz w:val="16"/>
                <w:szCs w:val="16"/>
              </w:rPr>
              <w:t xml:space="preserve">  dintre </w:t>
            </w:r>
            <w:proofErr w:type="spellStart"/>
            <w:r w:rsidRPr="00EC28FD">
              <w:rPr>
                <w:sz w:val="16"/>
                <w:szCs w:val="16"/>
              </w:rPr>
              <w:t>localitatile</w:t>
            </w:r>
            <w:proofErr w:type="spellEnd"/>
            <w:r w:rsidRPr="00EC28FD">
              <w:rPr>
                <w:sz w:val="16"/>
                <w:szCs w:val="16"/>
              </w:rPr>
              <w:t xml:space="preserve">:  </w:t>
            </w:r>
            <w:r w:rsidRPr="00EC28FD">
              <w:rPr>
                <w:sz w:val="16"/>
                <w:szCs w:val="16"/>
                <w:lang w:val="fr-FR"/>
              </w:rPr>
              <w:t>limita judet Buzau-</w:t>
            </w:r>
            <w:proofErr w:type="spellStart"/>
            <w:r w:rsidRPr="00EC28FD">
              <w:rPr>
                <w:sz w:val="16"/>
                <w:szCs w:val="16"/>
                <w:lang w:val="fr-FR"/>
              </w:rPr>
              <w:t>Voetin</w:t>
            </w:r>
            <w:proofErr w:type="spellEnd"/>
            <w:r w:rsidRPr="00EC28FD">
              <w:rPr>
                <w:sz w:val="16"/>
                <w:szCs w:val="16"/>
                <w:lang w:val="fr-FR"/>
              </w:rPr>
              <w:t>-</w:t>
            </w:r>
            <w:proofErr w:type="spellStart"/>
            <w:r w:rsidRPr="00EC28FD">
              <w:rPr>
                <w:sz w:val="16"/>
                <w:szCs w:val="16"/>
                <w:lang w:val="fr-FR"/>
              </w:rPr>
              <w:t>Sihlea-Obrejita-Timboiesti-Bordesti</w:t>
            </w:r>
            <w:proofErr w:type="spellEnd"/>
            <w:r w:rsidRPr="00EC28FD">
              <w:rPr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EC28FD">
              <w:rPr>
                <w:sz w:val="16"/>
                <w:szCs w:val="16"/>
                <w:lang w:val="fr-FR"/>
              </w:rPr>
              <w:t>cu</w:t>
            </w:r>
            <w:proofErr w:type="spellEnd"/>
            <w:r w:rsidRPr="00EC28FD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C28FD">
              <w:rPr>
                <w:sz w:val="16"/>
                <w:szCs w:val="16"/>
                <w:lang w:val="fr-FR"/>
              </w:rPr>
              <w:t>conectivitate</w:t>
            </w:r>
            <w:proofErr w:type="spellEnd"/>
            <w:r w:rsidRPr="00EC28FD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C28FD">
              <w:rPr>
                <w:sz w:val="16"/>
                <w:szCs w:val="16"/>
                <w:lang w:val="fr-FR"/>
              </w:rPr>
              <w:t>directa</w:t>
            </w:r>
            <w:proofErr w:type="spellEnd"/>
            <w:r w:rsidRPr="00EC28FD">
              <w:rPr>
                <w:sz w:val="16"/>
                <w:szCs w:val="16"/>
                <w:lang w:val="fr-FR"/>
              </w:rPr>
              <w:t xml:space="preserve"> la </w:t>
            </w:r>
            <w:proofErr w:type="spellStart"/>
            <w:r w:rsidRPr="00EC28FD">
              <w:rPr>
                <w:sz w:val="16"/>
                <w:szCs w:val="16"/>
              </w:rPr>
              <w:t>reteaua</w:t>
            </w:r>
            <w:proofErr w:type="spellEnd"/>
            <w:r w:rsidRPr="00EC28FD">
              <w:rPr>
                <w:sz w:val="16"/>
                <w:szCs w:val="16"/>
              </w:rPr>
              <w:t xml:space="preserve"> TEN -T”</w:t>
            </w:r>
          </w:p>
        </w:tc>
        <w:tc>
          <w:tcPr>
            <w:tcW w:w="527" w:type="pct"/>
          </w:tcPr>
          <w:p w14:paraId="6C7D87F4" w14:textId="77777777" w:rsidR="00303158" w:rsidRPr="00EC28FD" w:rsidRDefault="00303158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5.550.000,00</w:t>
            </w:r>
          </w:p>
        </w:tc>
        <w:tc>
          <w:tcPr>
            <w:tcW w:w="421" w:type="pct"/>
          </w:tcPr>
          <w:p w14:paraId="26D58E22" w14:textId="77777777" w:rsidR="00303158" w:rsidRPr="00EC28FD" w:rsidRDefault="00303158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Bugetul local si bugetul de stat</w:t>
            </w:r>
          </w:p>
        </w:tc>
        <w:tc>
          <w:tcPr>
            <w:tcW w:w="526" w:type="pct"/>
          </w:tcPr>
          <w:p w14:paraId="69BA76CE" w14:textId="77777777" w:rsidR="00303158" w:rsidRPr="00EC28FD" w:rsidRDefault="00303158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Procedura simplificata</w:t>
            </w:r>
          </w:p>
          <w:p w14:paraId="316CAF7A" w14:textId="77777777" w:rsidR="00303158" w:rsidRPr="00EC28FD" w:rsidRDefault="00303158" w:rsidP="00F86D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</w:tcPr>
          <w:p w14:paraId="3194B1B7" w14:textId="77777777" w:rsidR="00303158" w:rsidRPr="00EC28FD" w:rsidRDefault="00303158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Iulie 2021</w:t>
            </w:r>
          </w:p>
        </w:tc>
        <w:tc>
          <w:tcPr>
            <w:tcW w:w="527" w:type="pct"/>
          </w:tcPr>
          <w:p w14:paraId="30727D84" w14:textId="77777777" w:rsidR="00303158" w:rsidRPr="00EC28FD" w:rsidRDefault="00303158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Noiembrie 2021</w:t>
            </w:r>
          </w:p>
        </w:tc>
        <w:tc>
          <w:tcPr>
            <w:tcW w:w="526" w:type="pct"/>
          </w:tcPr>
          <w:p w14:paraId="33460819" w14:textId="77777777" w:rsidR="00303158" w:rsidRPr="00EC28FD" w:rsidRDefault="00303158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Online</w:t>
            </w:r>
          </w:p>
        </w:tc>
        <w:tc>
          <w:tcPr>
            <w:tcW w:w="579" w:type="pct"/>
          </w:tcPr>
          <w:p w14:paraId="20B16413" w14:textId="6A566170" w:rsidR="00303158" w:rsidRPr="00EC28FD" w:rsidRDefault="00843824" w:rsidP="00F86D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Anghel </w:t>
            </w:r>
            <w:proofErr w:type="spellStart"/>
            <w:r>
              <w:rPr>
                <w:sz w:val="16"/>
                <w:szCs w:val="16"/>
              </w:rPr>
              <w:t>Ancuta</w:t>
            </w:r>
            <w:proofErr w:type="spellEnd"/>
          </w:p>
        </w:tc>
      </w:tr>
      <w:tr w:rsidR="00B83D88" w:rsidRPr="00EC28FD" w14:paraId="5BB1B9C3" w14:textId="77777777" w:rsidTr="008262F2">
        <w:trPr>
          <w:trHeight w:val="153"/>
        </w:trPr>
        <w:tc>
          <w:tcPr>
            <w:tcW w:w="211" w:type="pct"/>
          </w:tcPr>
          <w:p w14:paraId="018FC245" w14:textId="77777777" w:rsidR="00303158" w:rsidRPr="00EC28FD" w:rsidRDefault="00303158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11.</w:t>
            </w:r>
          </w:p>
        </w:tc>
        <w:tc>
          <w:tcPr>
            <w:tcW w:w="2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8226" w14:textId="77777777" w:rsidR="00303158" w:rsidRPr="00EC28FD" w:rsidRDefault="00303158" w:rsidP="00F86D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694BE" w14:textId="77777777" w:rsidR="00303158" w:rsidRPr="00EC28FD" w:rsidRDefault="00303158" w:rsidP="00F86DDA">
            <w:pPr>
              <w:jc w:val="both"/>
              <w:rPr>
                <w:sz w:val="16"/>
                <w:szCs w:val="16"/>
              </w:rPr>
            </w:pPr>
            <w:proofErr w:type="spellStart"/>
            <w:r w:rsidRPr="00EC28FD">
              <w:rPr>
                <w:sz w:val="16"/>
                <w:szCs w:val="16"/>
              </w:rPr>
              <w:t>Lucrari</w:t>
            </w:r>
            <w:proofErr w:type="spellEnd"/>
            <w:r w:rsidRPr="00EC28FD">
              <w:rPr>
                <w:sz w:val="16"/>
                <w:szCs w:val="16"/>
              </w:rPr>
              <w:t xml:space="preserve"> de adaptare a </w:t>
            </w:r>
            <w:proofErr w:type="spellStart"/>
            <w:r w:rsidRPr="00EC28FD">
              <w:rPr>
                <w:sz w:val="16"/>
                <w:szCs w:val="16"/>
              </w:rPr>
              <w:t>documentatiei</w:t>
            </w:r>
            <w:proofErr w:type="spellEnd"/>
            <w:r w:rsidRPr="00EC28FD">
              <w:rPr>
                <w:sz w:val="16"/>
                <w:szCs w:val="16"/>
              </w:rPr>
              <w:t xml:space="preserve"> tehnice existente la </w:t>
            </w:r>
            <w:proofErr w:type="spellStart"/>
            <w:r w:rsidRPr="00EC28FD">
              <w:rPr>
                <w:sz w:val="16"/>
                <w:szCs w:val="16"/>
              </w:rPr>
              <w:t>situatia</w:t>
            </w:r>
            <w:proofErr w:type="spellEnd"/>
            <w:r w:rsidRPr="00EC28FD">
              <w:rPr>
                <w:sz w:val="16"/>
                <w:szCs w:val="16"/>
              </w:rPr>
              <w:t xml:space="preserve"> din teren aferente obiectivului de </w:t>
            </w:r>
            <w:proofErr w:type="spellStart"/>
            <w:r w:rsidRPr="00EC28FD">
              <w:rPr>
                <w:sz w:val="16"/>
                <w:szCs w:val="16"/>
              </w:rPr>
              <w:t>investitii</w:t>
            </w:r>
            <w:proofErr w:type="spellEnd"/>
            <w:r w:rsidRPr="00EC28FD">
              <w:rPr>
                <w:sz w:val="16"/>
                <w:szCs w:val="16"/>
              </w:rPr>
              <w:t xml:space="preserve">: “Modernizarea  infrastructurii rutiere de drumul </w:t>
            </w:r>
            <w:proofErr w:type="spellStart"/>
            <w:r w:rsidRPr="00EC28FD">
              <w:rPr>
                <w:sz w:val="16"/>
                <w:szCs w:val="16"/>
              </w:rPr>
              <w:t>judetean</w:t>
            </w:r>
            <w:proofErr w:type="spellEnd"/>
            <w:r w:rsidRPr="00EC28FD">
              <w:rPr>
                <w:sz w:val="16"/>
                <w:szCs w:val="16"/>
              </w:rPr>
              <w:t xml:space="preserve">  dintre </w:t>
            </w:r>
            <w:proofErr w:type="spellStart"/>
            <w:r w:rsidRPr="00EC28FD">
              <w:rPr>
                <w:sz w:val="16"/>
                <w:szCs w:val="16"/>
              </w:rPr>
              <w:t>localitatile</w:t>
            </w:r>
            <w:proofErr w:type="spellEnd"/>
            <w:r w:rsidRPr="00EC28FD">
              <w:rPr>
                <w:sz w:val="16"/>
                <w:szCs w:val="16"/>
              </w:rPr>
              <w:t xml:space="preserve">: Dumbraveni-Gugesti-Urechesti-Budesti-Cotesti-Blidari-Bontesti-Dalhauti-Faraoanele-Rimniceanca-Beciu-Odobesti  cu conectivitate directa la </w:t>
            </w:r>
            <w:proofErr w:type="spellStart"/>
            <w:r w:rsidRPr="00EC28FD">
              <w:rPr>
                <w:sz w:val="16"/>
                <w:szCs w:val="16"/>
              </w:rPr>
              <w:t>reteaua</w:t>
            </w:r>
            <w:proofErr w:type="spellEnd"/>
            <w:r w:rsidRPr="00EC28FD">
              <w:rPr>
                <w:sz w:val="16"/>
                <w:szCs w:val="16"/>
              </w:rPr>
              <w:t xml:space="preserve"> TEN -T”</w:t>
            </w:r>
          </w:p>
          <w:p w14:paraId="77B99E4E" w14:textId="7820FFE9" w:rsidR="00333F5D" w:rsidRPr="00EC28FD" w:rsidRDefault="00333F5D" w:rsidP="00F86DD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7" w:type="pct"/>
          </w:tcPr>
          <w:p w14:paraId="26FB0C03" w14:textId="77777777" w:rsidR="00303158" w:rsidRPr="00EC28FD" w:rsidRDefault="00303158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6.750.000,00</w:t>
            </w:r>
          </w:p>
        </w:tc>
        <w:tc>
          <w:tcPr>
            <w:tcW w:w="421" w:type="pct"/>
          </w:tcPr>
          <w:p w14:paraId="08088903" w14:textId="77777777" w:rsidR="00303158" w:rsidRPr="00EC28FD" w:rsidRDefault="00303158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Bugetul local si bugetul de stat</w:t>
            </w:r>
          </w:p>
        </w:tc>
        <w:tc>
          <w:tcPr>
            <w:tcW w:w="526" w:type="pct"/>
          </w:tcPr>
          <w:p w14:paraId="4A7CFB3A" w14:textId="77777777" w:rsidR="00303158" w:rsidRPr="00EC28FD" w:rsidRDefault="00303158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Procedura simplificata</w:t>
            </w:r>
          </w:p>
          <w:p w14:paraId="37BEB052" w14:textId="77777777" w:rsidR="00303158" w:rsidRPr="00EC28FD" w:rsidRDefault="00303158" w:rsidP="00F86D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</w:tcPr>
          <w:p w14:paraId="297F01DF" w14:textId="77777777" w:rsidR="00303158" w:rsidRPr="00EC28FD" w:rsidRDefault="00303158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Iulie 2021</w:t>
            </w:r>
          </w:p>
        </w:tc>
        <w:tc>
          <w:tcPr>
            <w:tcW w:w="527" w:type="pct"/>
          </w:tcPr>
          <w:p w14:paraId="087797D0" w14:textId="77777777" w:rsidR="00303158" w:rsidRPr="00EC28FD" w:rsidRDefault="00303158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Noiembrie 2021</w:t>
            </w:r>
          </w:p>
        </w:tc>
        <w:tc>
          <w:tcPr>
            <w:tcW w:w="526" w:type="pct"/>
          </w:tcPr>
          <w:p w14:paraId="6F07CB32" w14:textId="77777777" w:rsidR="00303158" w:rsidRPr="00EC28FD" w:rsidRDefault="00303158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Online</w:t>
            </w:r>
          </w:p>
        </w:tc>
        <w:tc>
          <w:tcPr>
            <w:tcW w:w="579" w:type="pct"/>
          </w:tcPr>
          <w:p w14:paraId="190B25B1" w14:textId="7E06C836" w:rsidR="00303158" w:rsidRPr="00EC28FD" w:rsidRDefault="00843824" w:rsidP="00F86DDA">
            <w:pPr>
              <w:rPr>
                <w:sz w:val="16"/>
                <w:szCs w:val="16"/>
              </w:rPr>
            </w:pPr>
            <w:proofErr w:type="spellStart"/>
            <w:r w:rsidRPr="00582CB7">
              <w:rPr>
                <w:sz w:val="16"/>
                <w:szCs w:val="16"/>
              </w:rPr>
              <w:t>Hărăbor</w:t>
            </w:r>
            <w:proofErr w:type="spellEnd"/>
            <w:r w:rsidRPr="00582CB7">
              <w:rPr>
                <w:sz w:val="16"/>
                <w:szCs w:val="16"/>
              </w:rPr>
              <w:t xml:space="preserve"> Valentina</w:t>
            </w:r>
          </w:p>
        </w:tc>
      </w:tr>
      <w:bookmarkEnd w:id="4"/>
      <w:tr w:rsidR="006F3C44" w:rsidRPr="00EC28FD" w14:paraId="6AA06A11" w14:textId="77777777" w:rsidTr="008262F2">
        <w:trPr>
          <w:trHeight w:val="153"/>
        </w:trPr>
        <w:tc>
          <w:tcPr>
            <w:tcW w:w="211" w:type="pct"/>
          </w:tcPr>
          <w:p w14:paraId="4C304C19" w14:textId="77777777" w:rsidR="006F3C44" w:rsidRPr="00EC28FD" w:rsidRDefault="006F3C44" w:rsidP="006F3C44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12.</w:t>
            </w:r>
          </w:p>
        </w:tc>
        <w:tc>
          <w:tcPr>
            <w:tcW w:w="2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44840" w14:textId="77777777" w:rsidR="006F3C44" w:rsidRPr="00EC28FD" w:rsidRDefault="006F3C44" w:rsidP="006F3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925DB" w14:textId="77777777" w:rsidR="006F3C44" w:rsidRPr="00EC28FD" w:rsidRDefault="006F3C44" w:rsidP="006F3C44">
            <w:pPr>
              <w:jc w:val="both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 xml:space="preserve">Reabilitare si modernizare DJ 205M, </w:t>
            </w:r>
            <w:proofErr w:type="spellStart"/>
            <w:r w:rsidRPr="00EC28FD">
              <w:rPr>
                <w:sz w:val="16"/>
                <w:szCs w:val="16"/>
              </w:rPr>
              <w:t>Naruja-Nistoresti</w:t>
            </w:r>
            <w:proofErr w:type="spellEnd"/>
            <w:r w:rsidRPr="00EC28FD">
              <w:rPr>
                <w:sz w:val="16"/>
                <w:szCs w:val="16"/>
              </w:rPr>
              <w:t>, km.0+000-km.15+200</w:t>
            </w:r>
          </w:p>
          <w:p w14:paraId="17B4B20B" w14:textId="3F0D7187" w:rsidR="006F3C44" w:rsidRPr="00EC28FD" w:rsidRDefault="006F3C44" w:rsidP="006F3C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7" w:type="pct"/>
          </w:tcPr>
          <w:p w14:paraId="0A1F0DF7" w14:textId="77777777" w:rsidR="006F3C44" w:rsidRPr="00EC28FD" w:rsidRDefault="006F3C44" w:rsidP="006F3C44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45.600.000,00</w:t>
            </w:r>
          </w:p>
        </w:tc>
        <w:tc>
          <w:tcPr>
            <w:tcW w:w="421" w:type="pct"/>
          </w:tcPr>
          <w:p w14:paraId="64677885" w14:textId="77777777" w:rsidR="006F3C44" w:rsidRPr="00EC28FD" w:rsidRDefault="006F3C44" w:rsidP="006F3C44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Bugetul local</w:t>
            </w:r>
          </w:p>
        </w:tc>
        <w:tc>
          <w:tcPr>
            <w:tcW w:w="526" w:type="pct"/>
          </w:tcPr>
          <w:p w14:paraId="70878491" w14:textId="77777777" w:rsidR="006F3C44" w:rsidRPr="00EC28FD" w:rsidRDefault="006F3C44" w:rsidP="006F3C44">
            <w:pPr>
              <w:jc w:val="center"/>
              <w:rPr>
                <w:sz w:val="16"/>
                <w:szCs w:val="16"/>
              </w:rPr>
            </w:pPr>
            <w:proofErr w:type="spellStart"/>
            <w:r w:rsidRPr="00EC28FD">
              <w:rPr>
                <w:sz w:val="16"/>
                <w:szCs w:val="16"/>
              </w:rPr>
              <w:t>Licitatie</w:t>
            </w:r>
            <w:proofErr w:type="spellEnd"/>
            <w:r w:rsidRPr="00EC28FD">
              <w:rPr>
                <w:sz w:val="16"/>
                <w:szCs w:val="16"/>
              </w:rPr>
              <w:t xml:space="preserve"> deschisa </w:t>
            </w:r>
          </w:p>
        </w:tc>
        <w:tc>
          <w:tcPr>
            <w:tcW w:w="473" w:type="pct"/>
          </w:tcPr>
          <w:p w14:paraId="19F5B15A" w14:textId="77777777" w:rsidR="006F3C44" w:rsidRPr="00EC28FD" w:rsidRDefault="006F3C44" w:rsidP="006F3C44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Iulie 2021</w:t>
            </w:r>
          </w:p>
        </w:tc>
        <w:tc>
          <w:tcPr>
            <w:tcW w:w="527" w:type="pct"/>
          </w:tcPr>
          <w:p w14:paraId="01A19B26" w14:textId="77777777" w:rsidR="006F3C44" w:rsidRPr="00EC28FD" w:rsidRDefault="006F3C44" w:rsidP="006F3C44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Noiembrie 2021</w:t>
            </w:r>
          </w:p>
        </w:tc>
        <w:tc>
          <w:tcPr>
            <w:tcW w:w="526" w:type="pct"/>
          </w:tcPr>
          <w:p w14:paraId="2FC99EED" w14:textId="77777777" w:rsidR="006F3C44" w:rsidRPr="00EC28FD" w:rsidRDefault="006F3C44" w:rsidP="006F3C44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Online</w:t>
            </w:r>
          </w:p>
        </w:tc>
        <w:tc>
          <w:tcPr>
            <w:tcW w:w="579" w:type="pct"/>
          </w:tcPr>
          <w:p w14:paraId="64E2C4AF" w14:textId="389BFE03" w:rsidR="006F3C44" w:rsidRPr="00EC28FD" w:rsidRDefault="006F3C44" w:rsidP="006F3C44">
            <w:pPr>
              <w:rPr>
                <w:sz w:val="16"/>
                <w:szCs w:val="16"/>
              </w:rPr>
            </w:pPr>
            <w:proofErr w:type="spellStart"/>
            <w:r w:rsidRPr="00582CB7">
              <w:rPr>
                <w:sz w:val="16"/>
                <w:szCs w:val="16"/>
              </w:rPr>
              <w:t>Hărăbor</w:t>
            </w:r>
            <w:proofErr w:type="spellEnd"/>
            <w:r w:rsidRPr="00582CB7">
              <w:rPr>
                <w:sz w:val="16"/>
                <w:szCs w:val="16"/>
              </w:rPr>
              <w:t xml:space="preserve"> Valentina</w:t>
            </w:r>
          </w:p>
        </w:tc>
      </w:tr>
      <w:tr w:rsidR="006F3C44" w:rsidRPr="00EC28FD" w14:paraId="635BC377" w14:textId="77777777" w:rsidTr="008262F2">
        <w:trPr>
          <w:trHeight w:val="153"/>
        </w:trPr>
        <w:tc>
          <w:tcPr>
            <w:tcW w:w="211" w:type="pct"/>
          </w:tcPr>
          <w:p w14:paraId="2711F355" w14:textId="77777777" w:rsidR="006F3C44" w:rsidRPr="00EC28FD" w:rsidRDefault="006F3C44" w:rsidP="006F3C44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13.</w:t>
            </w:r>
          </w:p>
        </w:tc>
        <w:tc>
          <w:tcPr>
            <w:tcW w:w="2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BF98" w14:textId="77777777" w:rsidR="006F3C44" w:rsidRPr="00EC28FD" w:rsidRDefault="006F3C44" w:rsidP="006F3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DCFEE" w14:textId="77777777" w:rsidR="006F3C44" w:rsidRPr="00EC28FD" w:rsidRDefault="006F3C44" w:rsidP="006F3C44">
            <w:pPr>
              <w:jc w:val="both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Modernizare DJ 205E, sector Vidra-Vizantea Livezi-</w:t>
            </w:r>
            <w:proofErr w:type="spellStart"/>
            <w:r w:rsidRPr="00EC28FD">
              <w:rPr>
                <w:sz w:val="16"/>
                <w:szCs w:val="16"/>
              </w:rPr>
              <w:t>Cimpuri</w:t>
            </w:r>
            <w:proofErr w:type="spellEnd"/>
            <w:r w:rsidRPr="00EC28FD">
              <w:rPr>
                <w:sz w:val="16"/>
                <w:szCs w:val="16"/>
              </w:rPr>
              <w:t xml:space="preserve">, km.43+944-km.61+950, L=18,006 km.-continuare de </w:t>
            </w:r>
            <w:proofErr w:type="spellStart"/>
            <w:r w:rsidRPr="00EC28FD">
              <w:rPr>
                <w:sz w:val="16"/>
                <w:szCs w:val="16"/>
              </w:rPr>
              <w:t>lucrari</w:t>
            </w:r>
            <w:proofErr w:type="spellEnd"/>
            <w:r w:rsidRPr="00EC28FD">
              <w:rPr>
                <w:sz w:val="16"/>
                <w:szCs w:val="16"/>
              </w:rPr>
              <w:t xml:space="preserve"> ramase de executat</w:t>
            </w:r>
          </w:p>
          <w:p w14:paraId="75B32180" w14:textId="0986F701" w:rsidR="006F3C44" w:rsidRPr="00EC28FD" w:rsidRDefault="006F3C44" w:rsidP="006F3C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7" w:type="pct"/>
          </w:tcPr>
          <w:p w14:paraId="7419324B" w14:textId="77777777" w:rsidR="006F3C44" w:rsidRPr="00EC28FD" w:rsidRDefault="006F3C44" w:rsidP="006F3C44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3.643.950,00</w:t>
            </w:r>
          </w:p>
        </w:tc>
        <w:tc>
          <w:tcPr>
            <w:tcW w:w="421" w:type="pct"/>
          </w:tcPr>
          <w:p w14:paraId="05AB5EC3" w14:textId="77777777" w:rsidR="006F3C44" w:rsidRPr="00EC28FD" w:rsidRDefault="006F3C44" w:rsidP="006F3C44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Bugetul local si bugetul de stat</w:t>
            </w:r>
          </w:p>
        </w:tc>
        <w:tc>
          <w:tcPr>
            <w:tcW w:w="526" w:type="pct"/>
          </w:tcPr>
          <w:p w14:paraId="1A5F0787" w14:textId="77777777" w:rsidR="006F3C44" w:rsidRPr="00EC28FD" w:rsidRDefault="006F3C44" w:rsidP="006F3C44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Procedura simplificata</w:t>
            </w:r>
          </w:p>
        </w:tc>
        <w:tc>
          <w:tcPr>
            <w:tcW w:w="473" w:type="pct"/>
          </w:tcPr>
          <w:p w14:paraId="4AB091B8" w14:textId="77777777" w:rsidR="006F3C44" w:rsidRPr="00EC28FD" w:rsidRDefault="006F3C44" w:rsidP="006F3C44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Noiembrie 2021</w:t>
            </w:r>
          </w:p>
        </w:tc>
        <w:tc>
          <w:tcPr>
            <w:tcW w:w="527" w:type="pct"/>
          </w:tcPr>
          <w:p w14:paraId="72D32B37" w14:textId="77777777" w:rsidR="006F3C44" w:rsidRPr="00EC28FD" w:rsidRDefault="006F3C44" w:rsidP="006F3C44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Februarie 2022</w:t>
            </w:r>
          </w:p>
        </w:tc>
        <w:tc>
          <w:tcPr>
            <w:tcW w:w="526" w:type="pct"/>
          </w:tcPr>
          <w:p w14:paraId="2A2DC1FC" w14:textId="77777777" w:rsidR="006F3C44" w:rsidRPr="00EC28FD" w:rsidRDefault="006F3C44" w:rsidP="006F3C44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Online</w:t>
            </w:r>
          </w:p>
        </w:tc>
        <w:tc>
          <w:tcPr>
            <w:tcW w:w="579" w:type="pct"/>
          </w:tcPr>
          <w:p w14:paraId="3877B4B1" w14:textId="200F2634" w:rsidR="006F3C44" w:rsidRPr="00EC28FD" w:rsidRDefault="006F3C44" w:rsidP="006F3C44">
            <w:pPr>
              <w:rPr>
                <w:sz w:val="16"/>
                <w:szCs w:val="16"/>
              </w:rPr>
            </w:pPr>
            <w:proofErr w:type="spellStart"/>
            <w:r w:rsidRPr="00582CB7">
              <w:rPr>
                <w:sz w:val="16"/>
                <w:szCs w:val="16"/>
              </w:rPr>
              <w:t>Hărăbor</w:t>
            </w:r>
            <w:proofErr w:type="spellEnd"/>
            <w:r w:rsidRPr="00582CB7">
              <w:rPr>
                <w:sz w:val="16"/>
                <w:szCs w:val="16"/>
              </w:rPr>
              <w:t xml:space="preserve"> Valentina</w:t>
            </w:r>
          </w:p>
        </w:tc>
      </w:tr>
      <w:tr w:rsidR="006F3C44" w:rsidRPr="00EC28FD" w14:paraId="263AA02D" w14:textId="77777777" w:rsidTr="00B83D88">
        <w:trPr>
          <w:trHeight w:val="601"/>
        </w:trPr>
        <w:tc>
          <w:tcPr>
            <w:tcW w:w="211" w:type="pct"/>
          </w:tcPr>
          <w:p w14:paraId="52668BEA" w14:textId="77777777" w:rsidR="006F3C44" w:rsidRPr="00EC28FD" w:rsidRDefault="006F3C44" w:rsidP="006F3C44">
            <w:pPr>
              <w:rPr>
                <w:b/>
                <w:sz w:val="16"/>
                <w:szCs w:val="16"/>
              </w:rPr>
            </w:pPr>
          </w:p>
          <w:p w14:paraId="43126820" w14:textId="77777777" w:rsidR="006F3C44" w:rsidRPr="00EC28FD" w:rsidRDefault="006F3C44" w:rsidP="006F3C44">
            <w:pPr>
              <w:rPr>
                <w:b/>
                <w:sz w:val="16"/>
                <w:szCs w:val="16"/>
              </w:rPr>
            </w:pPr>
            <w:r w:rsidRPr="00EC28FD">
              <w:rPr>
                <w:b/>
                <w:sz w:val="16"/>
                <w:szCs w:val="16"/>
              </w:rPr>
              <w:t>III.</w:t>
            </w:r>
          </w:p>
        </w:tc>
        <w:tc>
          <w:tcPr>
            <w:tcW w:w="4789" w:type="pct"/>
            <w:gridSpan w:val="9"/>
          </w:tcPr>
          <w:p w14:paraId="34315E7B" w14:textId="77777777" w:rsidR="006F3C44" w:rsidRPr="00EC28FD" w:rsidRDefault="006F3C44" w:rsidP="006F3C44">
            <w:pPr>
              <w:rPr>
                <w:b/>
                <w:sz w:val="16"/>
                <w:szCs w:val="16"/>
              </w:rPr>
            </w:pPr>
          </w:p>
          <w:p w14:paraId="650259C4" w14:textId="77777777" w:rsidR="006F3C44" w:rsidRPr="00EC28FD" w:rsidRDefault="006F3C44" w:rsidP="006F3C44">
            <w:pPr>
              <w:rPr>
                <w:b/>
                <w:sz w:val="16"/>
                <w:szCs w:val="16"/>
              </w:rPr>
            </w:pPr>
            <w:r w:rsidRPr="00EC28FD">
              <w:rPr>
                <w:b/>
                <w:sz w:val="16"/>
                <w:szCs w:val="16"/>
              </w:rPr>
              <w:t>CONTRACTE DE LUCRĂRI-CONTRACTE MULTIANUALE</w:t>
            </w:r>
          </w:p>
        </w:tc>
      </w:tr>
      <w:tr w:rsidR="006F3C44" w:rsidRPr="00EC28FD" w14:paraId="097F6AE3" w14:textId="77777777" w:rsidTr="00B83D88">
        <w:trPr>
          <w:trHeight w:val="153"/>
        </w:trPr>
        <w:tc>
          <w:tcPr>
            <w:tcW w:w="211" w:type="pct"/>
          </w:tcPr>
          <w:p w14:paraId="321FAE5F" w14:textId="77777777" w:rsidR="006F3C44" w:rsidRPr="00EC28FD" w:rsidRDefault="006F3C44" w:rsidP="006F3C44">
            <w:pPr>
              <w:rPr>
                <w:b/>
                <w:sz w:val="16"/>
                <w:szCs w:val="16"/>
              </w:rPr>
            </w:pPr>
            <w:r w:rsidRPr="00EC28FD">
              <w:rPr>
                <w:b/>
                <w:sz w:val="16"/>
                <w:szCs w:val="16"/>
              </w:rPr>
              <w:t>1.1</w:t>
            </w:r>
          </w:p>
        </w:tc>
        <w:tc>
          <w:tcPr>
            <w:tcW w:w="4789" w:type="pct"/>
            <w:gridSpan w:val="9"/>
          </w:tcPr>
          <w:p w14:paraId="04714C0E" w14:textId="1B1485F8" w:rsidR="006F3C44" w:rsidRPr="00EC28FD" w:rsidRDefault="006F3C44" w:rsidP="006F3C44">
            <w:pPr>
              <w:rPr>
                <w:b/>
                <w:sz w:val="16"/>
                <w:szCs w:val="16"/>
              </w:rPr>
            </w:pPr>
            <w:r w:rsidRPr="00EC28FD">
              <w:rPr>
                <w:b/>
                <w:sz w:val="16"/>
                <w:szCs w:val="16"/>
              </w:rPr>
              <w:t xml:space="preserve">Contracte de </w:t>
            </w:r>
            <w:proofErr w:type="spellStart"/>
            <w:r w:rsidRPr="00EC28FD">
              <w:rPr>
                <w:b/>
                <w:sz w:val="16"/>
                <w:szCs w:val="16"/>
              </w:rPr>
              <w:t>lucrari</w:t>
            </w:r>
            <w:proofErr w:type="spellEnd"/>
            <w:r w:rsidRPr="00EC28FD">
              <w:rPr>
                <w:b/>
                <w:sz w:val="16"/>
                <w:szCs w:val="16"/>
              </w:rPr>
              <w:t xml:space="preserve"> pentru </w:t>
            </w:r>
            <w:proofErr w:type="spellStart"/>
            <w:r w:rsidRPr="00EC28FD">
              <w:rPr>
                <w:b/>
                <w:sz w:val="16"/>
                <w:szCs w:val="16"/>
              </w:rPr>
              <w:t>Lucrari</w:t>
            </w:r>
            <w:proofErr w:type="spellEnd"/>
            <w:r w:rsidRPr="00EC28FD">
              <w:rPr>
                <w:b/>
                <w:sz w:val="16"/>
                <w:szCs w:val="16"/>
              </w:rPr>
              <w:t xml:space="preserve"> de  </w:t>
            </w:r>
            <w:proofErr w:type="spellStart"/>
            <w:r w:rsidRPr="00EC28FD">
              <w:rPr>
                <w:b/>
                <w:sz w:val="16"/>
                <w:szCs w:val="16"/>
              </w:rPr>
              <w:t>modernizari</w:t>
            </w:r>
            <w:proofErr w:type="spellEnd"/>
            <w:r w:rsidRPr="00EC28FD">
              <w:rPr>
                <w:b/>
                <w:sz w:val="16"/>
                <w:szCs w:val="16"/>
              </w:rPr>
              <w:t xml:space="preserve">  la drumuri </w:t>
            </w:r>
            <w:proofErr w:type="spellStart"/>
            <w:r w:rsidRPr="00EC28FD">
              <w:rPr>
                <w:b/>
                <w:sz w:val="16"/>
                <w:szCs w:val="16"/>
              </w:rPr>
              <w:t>judetene</w:t>
            </w:r>
            <w:proofErr w:type="spellEnd"/>
            <w:r w:rsidRPr="00EC28F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C28FD">
              <w:rPr>
                <w:b/>
                <w:sz w:val="16"/>
                <w:szCs w:val="16"/>
              </w:rPr>
              <w:t>finantate</w:t>
            </w:r>
            <w:proofErr w:type="spellEnd"/>
            <w:r w:rsidRPr="00EC28FD">
              <w:rPr>
                <w:b/>
                <w:sz w:val="16"/>
                <w:szCs w:val="16"/>
              </w:rPr>
              <w:t xml:space="preserve"> din bugetul local si bugetul de stat </w:t>
            </w:r>
            <w:r w:rsidR="00061D19">
              <w:rPr>
                <w:b/>
                <w:sz w:val="16"/>
                <w:szCs w:val="16"/>
              </w:rPr>
              <w:t>–</w:t>
            </w:r>
            <w:r w:rsidRPr="00EC28FD">
              <w:rPr>
                <w:b/>
                <w:sz w:val="16"/>
                <w:szCs w:val="16"/>
              </w:rPr>
              <w:t xml:space="preserve"> PNDL 2</w:t>
            </w:r>
          </w:p>
        </w:tc>
      </w:tr>
      <w:tr w:rsidR="006F3C44" w:rsidRPr="00EC28FD" w14:paraId="30133900" w14:textId="77777777" w:rsidTr="008262F2">
        <w:trPr>
          <w:trHeight w:val="153"/>
        </w:trPr>
        <w:tc>
          <w:tcPr>
            <w:tcW w:w="211" w:type="pct"/>
          </w:tcPr>
          <w:p w14:paraId="783449F9" w14:textId="77777777" w:rsidR="006F3C44" w:rsidRPr="00EC28FD" w:rsidRDefault="006F3C44" w:rsidP="006F3C44">
            <w:pPr>
              <w:rPr>
                <w:b/>
                <w:sz w:val="16"/>
                <w:szCs w:val="16"/>
              </w:rPr>
            </w:pPr>
            <w:r w:rsidRPr="00EC28F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3" w:type="pct"/>
          </w:tcPr>
          <w:p w14:paraId="0906C88D" w14:textId="77777777" w:rsidR="006F3C44" w:rsidRPr="00EC28FD" w:rsidRDefault="006F3C44" w:rsidP="006F3C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14:paraId="64487CB2" w14:textId="77777777" w:rsidR="006F3C44" w:rsidRPr="00EC28FD" w:rsidRDefault="006F3C44" w:rsidP="006F3C44">
            <w:pPr>
              <w:jc w:val="both"/>
              <w:rPr>
                <w:sz w:val="16"/>
                <w:szCs w:val="16"/>
                <w:shd w:val="clear" w:color="auto" w:fill="FFFFFF"/>
              </w:rPr>
            </w:pPr>
            <w:r w:rsidRPr="00EC28FD">
              <w:rPr>
                <w:sz w:val="16"/>
                <w:szCs w:val="16"/>
                <w:shd w:val="clear" w:color="auto" w:fill="FFFFFF"/>
              </w:rPr>
              <w:t>Modernizare DJ 204D, sector Vulturu-</w:t>
            </w:r>
            <w:proofErr w:type="spellStart"/>
            <w:r w:rsidRPr="00EC28FD">
              <w:rPr>
                <w:sz w:val="16"/>
                <w:szCs w:val="16"/>
                <w:shd w:val="clear" w:color="auto" w:fill="FFFFFF"/>
              </w:rPr>
              <w:t>Hingulesti</w:t>
            </w:r>
            <w:proofErr w:type="spellEnd"/>
            <w:r w:rsidRPr="00EC28FD">
              <w:rPr>
                <w:sz w:val="16"/>
                <w:szCs w:val="16"/>
                <w:shd w:val="clear" w:color="auto" w:fill="FFFFFF"/>
              </w:rPr>
              <w:t xml:space="preserve">-Maluri, km.26+000-km.35+600, L=9,60 km., comuna Vulturu, </w:t>
            </w:r>
            <w:proofErr w:type="spellStart"/>
            <w:r w:rsidRPr="00EC28FD">
              <w:rPr>
                <w:sz w:val="16"/>
                <w:szCs w:val="16"/>
                <w:shd w:val="clear" w:color="auto" w:fill="FFFFFF"/>
              </w:rPr>
              <w:t>judetul</w:t>
            </w:r>
            <w:proofErr w:type="spellEnd"/>
            <w:r w:rsidRPr="00EC28FD">
              <w:rPr>
                <w:sz w:val="16"/>
                <w:szCs w:val="16"/>
                <w:shd w:val="clear" w:color="auto" w:fill="FFFFFF"/>
              </w:rPr>
              <w:t xml:space="preserve"> Vrancea (Etapa II- continuare de </w:t>
            </w:r>
            <w:proofErr w:type="spellStart"/>
            <w:r w:rsidRPr="00EC28FD">
              <w:rPr>
                <w:sz w:val="16"/>
                <w:szCs w:val="16"/>
                <w:shd w:val="clear" w:color="auto" w:fill="FFFFFF"/>
              </w:rPr>
              <w:t>lucrari</w:t>
            </w:r>
            <w:proofErr w:type="spellEnd"/>
            <w:r w:rsidRPr="00EC28FD">
              <w:rPr>
                <w:sz w:val="16"/>
                <w:szCs w:val="16"/>
                <w:shd w:val="clear" w:color="auto" w:fill="FFFFFF"/>
              </w:rPr>
              <w:t>-rest de executat)</w:t>
            </w:r>
          </w:p>
        </w:tc>
        <w:tc>
          <w:tcPr>
            <w:tcW w:w="527" w:type="pct"/>
          </w:tcPr>
          <w:p w14:paraId="4BE4B0B3" w14:textId="3BA2A66D" w:rsidR="006F3C44" w:rsidRPr="00EC28FD" w:rsidRDefault="006F3C44" w:rsidP="006F3C44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21.353.819,10</w:t>
            </w:r>
          </w:p>
        </w:tc>
        <w:tc>
          <w:tcPr>
            <w:tcW w:w="421" w:type="pct"/>
          </w:tcPr>
          <w:p w14:paraId="1F5B9C6B" w14:textId="77777777" w:rsidR="006F3C44" w:rsidRPr="00EC28FD" w:rsidRDefault="006F3C44" w:rsidP="006F3C44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Bugetul local si bugetul de stat</w:t>
            </w:r>
          </w:p>
        </w:tc>
        <w:tc>
          <w:tcPr>
            <w:tcW w:w="526" w:type="pct"/>
          </w:tcPr>
          <w:p w14:paraId="188C8319" w14:textId="77777777" w:rsidR="006F3C44" w:rsidRPr="00EC28FD" w:rsidRDefault="006F3C44" w:rsidP="006F3C44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Procedura simplificata</w:t>
            </w:r>
          </w:p>
        </w:tc>
        <w:tc>
          <w:tcPr>
            <w:tcW w:w="473" w:type="pct"/>
          </w:tcPr>
          <w:p w14:paraId="618E21D5" w14:textId="77777777" w:rsidR="006F3C44" w:rsidRPr="00EC28FD" w:rsidRDefault="006F3C44" w:rsidP="006F3C44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Martie 2021</w:t>
            </w:r>
          </w:p>
        </w:tc>
        <w:tc>
          <w:tcPr>
            <w:tcW w:w="527" w:type="pct"/>
          </w:tcPr>
          <w:p w14:paraId="24B4DAB9" w14:textId="77777777" w:rsidR="006F3C44" w:rsidRPr="00EC28FD" w:rsidRDefault="006F3C44" w:rsidP="006F3C44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August 2021</w:t>
            </w:r>
          </w:p>
        </w:tc>
        <w:tc>
          <w:tcPr>
            <w:tcW w:w="526" w:type="pct"/>
          </w:tcPr>
          <w:p w14:paraId="4937A5BA" w14:textId="77777777" w:rsidR="006F3C44" w:rsidRPr="00EC28FD" w:rsidRDefault="006F3C44" w:rsidP="006F3C44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Online</w:t>
            </w:r>
          </w:p>
        </w:tc>
        <w:tc>
          <w:tcPr>
            <w:tcW w:w="579" w:type="pct"/>
          </w:tcPr>
          <w:p w14:paraId="76DDA516" w14:textId="713C005E" w:rsidR="006F3C44" w:rsidRPr="00EC28FD" w:rsidRDefault="00337797" w:rsidP="006F3C4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Grădeanu</w:t>
            </w:r>
            <w:proofErr w:type="spellEnd"/>
            <w:r>
              <w:rPr>
                <w:sz w:val="16"/>
                <w:szCs w:val="16"/>
              </w:rPr>
              <w:t xml:space="preserve"> Adina</w:t>
            </w:r>
          </w:p>
        </w:tc>
      </w:tr>
      <w:tr w:rsidR="006F3C44" w:rsidRPr="00EC28FD" w14:paraId="168CDF8E" w14:textId="77777777" w:rsidTr="00B83D88">
        <w:trPr>
          <w:trHeight w:val="153"/>
        </w:trPr>
        <w:tc>
          <w:tcPr>
            <w:tcW w:w="211" w:type="pct"/>
          </w:tcPr>
          <w:p w14:paraId="09BFFFBC" w14:textId="77777777" w:rsidR="006F3C44" w:rsidRPr="00EC28FD" w:rsidRDefault="006F3C44" w:rsidP="006F3C44">
            <w:pPr>
              <w:rPr>
                <w:b/>
                <w:sz w:val="16"/>
                <w:szCs w:val="16"/>
              </w:rPr>
            </w:pPr>
          </w:p>
        </w:tc>
        <w:tc>
          <w:tcPr>
            <w:tcW w:w="4789" w:type="pct"/>
            <w:gridSpan w:val="9"/>
          </w:tcPr>
          <w:p w14:paraId="331A6476" w14:textId="03377523" w:rsidR="006F3C44" w:rsidRPr="00EC28FD" w:rsidRDefault="006F3C44" w:rsidP="006F3C44">
            <w:pPr>
              <w:rPr>
                <w:sz w:val="16"/>
                <w:szCs w:val="16"/>
              </w:rPr>
            </w:pPr>
            <w:r w:rsidRPr="00EC28FD">
              <w:rPr>
                <w:b/>
                <w:sz w:val="16"/>
                <w:szCs w:val="16"/>
              </w:rPr>
              <w:t xml:space="preserve">Contracte de </w:t>
            </w:r>
            <w:proofErr w:type="spellStart"/>
            <w:r w:rsidRPr="00EC28FD">
              <w:rPr>
                <w:b/>
                <w:sz w:val="16"/>
                <w:szCs w:val="16"/>
              </w:rPr>
              <w:t>lucrari</w:t>
            </w:r>
            <w:proofErr w:type="spellEnd"/>
            <w:r w:rsidRPr="00EC28FD">
              <w:rPr>
                <w:b/>
                <w:sz w:val="16"/>
                <w:szCs w:val="16"/>
              </w:rPr>
              <w:t xml:space="preserve"> pentru </w:t>
            </w:r>
            <w:proofErr w:type="spellStart"/>
            <w:r w:rsidRPr="00EC28FD">
              <w:rPr>
                <w:b/>
                <w:sz w:val="16"/>
                <w:szCs w:val="16"/>
              </w:rPr>
              <w:t>Lucrari</w:t>
            </w:r>
            <w:proofErr w:type="spellEnd"/>
            <w:r w:rsidRPr="00EC28FD">
              <w:rPr>
                <w:b/>
                <w:sz w:val="16"/>
                <w:szCs w:val="16"/>
              </w:rPr>
              <w:t xml:space="preserve"> la </w:t>
            </w:r>
            <w:proofErr w:type="spellStart"/>
            <w:r w:rsidRPr="00EC28FD">
              <w:rPr>
                <w:b/>
                <w:sz w:val="16"/>
                <w:szCs w:val="16"/>
              </w:rPr>
              <w:t>cladiri</w:t>
            </w:r>
            <w:proofErr w:type="spellEnd"/>
          </w:p>
        </w:tc>
      </w:tr>
      <w:tr w:rsidR="006F3C44" w:rsidRPr="00EC28FD" w14:paraId="6B7CD316" w14:textId="77777777" w:rsidTr="008262F2">
        <w:trPr>
          <w:trHeight w:val="153"/>
        </w:trPr>
        <w:tc>
          <w:tcPr>
            <w:tcW w:w="211" w:type="pct"/>
          </w:tcPr>
          <w:p w14:paraId="4AB26614" w14:textId="58E2293F" w:rsidR="006F3C44" w:rsidRPr="00EC28FD" w:rsidRDefault="006F3C44" w:rsidP="006F3C44">
            <w:pPr>
              <w:rPr>
                <w:b/>
                <w:sz w:val="16"/>
                <w:szCs w:val="16"/>
              </w:rPr>
            </w:pPr>
            <w:r w:rsidRPr="00EC28FD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63" w:type="pct"/>
          </w:tcPr>
          <w:p w14:paraId="3902DA38" w14:textId="77777777" w:rsidR="006F3C44" w:rsidRPr="00EC28FD" w:rsidRDefault="006F3C44" w:rsidP="006F3C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14:paraId="3D7A5EBA" w14:textId="0A9D0336" w:rsidR="006F3C44" w:rsidRPr="00EC28FD" w:rsidRDefault="006F3C44" w:rsidP="006F3C44">
            <w:pPr>
              <w:jc w:val="both"/>
              <w:rPr>
                <w:sz w:val="16"/>
                <w:szCs w:val="16"/>
                <w:shd w:val="clear" w:color="auto" w:fill="FFFFFF"/>
              </w:rPr>
            </w:pPr>
            <w:r w:rsidRPr="00EC28FD">
              <w:rPr>
                <w:sz w:val="16"/>
                <w:szCs w:val="16"/>
                <w:shd w:val="clear" w:color="auto" w:fill="FFFFFF"/>
              </w:rPr>
              <w:t xml:space="preserve">Lucrări pentru „Categorii suplimentare de </w:t>
            </w:r>
            <w:proofErr w:type="spellStart"/>
            <w:r w:rsidRPr="00EC28FD">
              <w:rPr>
                <w:sz w:val="16"/>
                <w:szCs w:val="16"/>
                <w:shd w:val="clear" w:color="auto" w:fill="FFFFFF"/>
              </w:rPr>
              <w:t>lucrari</w:t>
            </w:r>
            <w:proofErr w:type="spellEnd"/>
            <w:r w:rsidRPr="00EC28FD">
              <w:rPr>
                <w:sz w:val="16"/>
                <w:szCs w:val="16"/>
                <w:shd w:val="clear" w:color="auto" w:fill="FFFFFF"/>
              </w:rPr>
              <w:t xml:space="preserve"> 1 si 2 si </w:t>
            </w:r>
            <w:proofErr w:type="spellStart"/>
            <w:r w:rsidRPr="00EC28FD">
              <w:rPr>
                <w:sz w:val="16"/>
                <w:szCs w:val="16"/>
                <w:shd w:val="clear" w:color="auto" w:fill="FFFFFF"/>
              </w:rPr>
              <w:lastRenderedPageBreak/>
              <w:t>Lucrari</w:t>
            </w:r>
            <w:proofErr w:type="spellEnd"/>
            <w:r w:rsidRPr="00EC28FD">
              <w:rPr>
                <w:sz w:val="16"/>
                <w:szCs w:val="16"/>
                <w:shd w:val="clear" w:color="auto" w:fill="FFFFFF"/>
              </w:rPr>
              <w:t xml:space="preserve"> de adaptare a </w:t>
            </w:r>
            <w:proofErr w:type="spellStart"/>
            <w:r w:rsidRPr="00EC28FD">
              <w:rPr>
                <w:sz w:val="16"/>
                <w:szCs w:val="16"/>
                <w:shd w:val="clear" w:color="auto" w:fill="FFFFFF"/>
              </w:rPr>
              <w:t>documentatiei</w:t>
            </w:r>
            <w:proofErr w:type="spellEnd"/>
            <w:r w:rsidRPr="00EC28FD">
              <w:rPr>
                <w:sz w:val="16"/>
                <w:szCs w:val="16"/>
                <w:shd w:val="clear" w:color="auto" w:fill="FFFFFF"/>
              </w:rPr>
              <w:t xml:space="preserve"> tehnice existente la </w:t>
            </w:r>
            <w:proofErr w:type="spellStart"/>
            <w:r w:rsidRPr="00EC28FD">
              <w:rPr>
                <w:sz w:val="16"/>
                <w:szCs w:val="16"/>
                <w:shd w:val="clear" w:color="auto" w:fill="FFFFFF"/>
              </w:rPr>
              <w:t>situatia</w:t>
            </w:r>
            <w:proofErr w:type="spellEnd"/>
            <w:r w:rsidRPr="00EC28FD">
              <w:rPr>
                <w:sz w:val="16"/>
                <w:szCs w:val="16"/>
                <w:shd w:val="clear" w:color="auto" w:fill="FFFFFF"/>
              </w:rPr>
              <w:t xml:space="preserve"> reala din teren Consolidare Tribunal </w:t>
            </w:r>
            <w:proofErr w:type="spellStart"/>
            <w:r w:rsidRPr="00EC28FD">
              <w:rPr>
                <w:sz w:val="16"/>
                <w:szCs w:val="16"/>
                <w:shd w:val="clear" w:color="auto" w:fill="FFFFFF"/>
              </w:rPr>
              <w:t>judetean</w:t>
            </w:r>
            <w:proofErr w:type="spellEnd"/>
            <w:r w:rsidRPr="00EC28FD">
              <w:rPr>
                <w:sz w:val="16"/>
                <w:szCs w:val="16"/>
                <w:shd w:val="clear" w:color="auto" w:fill="FFFFFF"/>
              </w:rPr>
              <w:t xml:space="preserve"> Vrancea</w:t>
            </w:r>
            <w:r w:rsidR="00061D19">
              <w:rPr>
                <w:sz w:val="16"/>
                <w:szCs w:val="16"/>
                <w:shd w:val="clear" w:color="auto" w:fill="FFFFFF"/>
              </w:rPr>
              <w:t>”</w:t>
            </w:r>
          </w:p>
        </w:tc>
        <w:tc>
          <w:tcPr>
            <w:tcW w:w="527" w:type="pct"/>
          </w:tcPr>
          <w:p w14:paraId="1A90CAE2" w14:textId="0B1056C3" w:rsidR="006F3C44" w:rsidRPr="00EC28FD" w:rsidRDefault="006F3C44" w:rsidP="006F3C44">
            <w:pPr>
              <w:jc w:val="center"/>
              <w:rPr>
                <w:color w:val="FF0000"/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lastRenderedPageBreak/>
              <w:t>6.682.261,42</w:t>
            </w:r>
          </w:p>
        </w:tc>
        <w:tc>
          <w:tcPr>
            <w:tcW w:w="421" w:type="pct"/>
          </w:tcPr>
          <w:p w14:paraId="3FC3F441" w14:textId="0A31ADAB" w:rsidR="006F3C44" w:rsidRPr="00EC28FD" w:rsidRDefault="006F3C44" w:rsidP="006F3C44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Bugetul local</w:t>
            </w:r>
          </w:p>
        </w:tc>
        <w:tc>
          <w:tcPr>
            <w:tcW w:w="526" w:type="pct"/>
          </w:tcPr>
          <w:p w14:paraId="5B7E2546" w14:textId="7F1B8E16" w:rsidR="006F3C44" w:rsidRPr="00EC28FD" w:rsidRDefault="006F3C44" w:rsidP="006F3C44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Procedura simplificata</w:t>
            </w:r>
          </w:p>
        </w:tc>
        <w:tc>
          <w:tcPr>
            <w:tcW w:w="473" w:type="pct"/>
          </w:tcPr>
          <w:p w14:paraId="1168C919" w14:textId="5EABDCFA" w:rsidR="006F3C44" w:rsidRPr="00EC28FD" w:rsidRDefault="006F3C44" w:rsidP="006F3C44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Ianuarie 2021</w:t>
            </w:r>
          </w:p>
        </w:tc>
        <w:tc>
          <w:tcPr>
            <w:tcW w:w="527" w:type="pct"/>
          </w:tcPr>
          <w:p w14:paraId="7BF76F50" w14:textId="1FF7CDD0" w:rsidR="006F3C44" w:rsidRPr="00EC28FD" w:rsidRDefault="006F3C44" w:rsidP="006F3C44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Februarie 2021</w:t>
            </w:r>
          </w:p>
        </w:tc>
        <w:tc>
          <w:tcPr>
            <w:tcW w:w="526" w:type="pct"/>
          </w:tcPr>
          <w:p w14:paraId="5E7648D8" w14:textId="18D6B792" w:rsidR="006F3C44" w:rsidRPr="00EC28FD" w:rsidRDefault="006F3C44" w:rsidP="006F3C44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online</w:t>
            </w:r>
          </w:p>
        </w:tc>
        <w:tc>
          <w:tcPr>
            <w:tcW w:w="579" w:type="pct"/>
          </w:tcPr>
          <w:p w14:paraId="7AD57F2D" w14:textId="313139A1" w:rsidR="006F3C44" w:rsidRPr="00EC28FD" w:rsidRDefault="00337797" w:rsidP="006F3C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Puiu Irina</w:t>
            </w:r>
          </w:p>
        </w:tc>
      </w:tr>
      <w:tr w:rsidR="006F3C44" w:rsidRPr="00EC28FD" w14:paraId="1D0B55CD" w14:textId="77777777" w:rsidTr="00B83D88">
        <w:trPr>
          <w:trHeight w:val="350"/>
        </w:trPr>
        <w:tc>
          <w:tcPr>
            <w:tcW w:w="211" w:type="pct"/>
          </w:tcPr>
          <w:p w14:paraId="6C7E8027" w14:textId="77777777" w:rsidR="006F3C44" w:rsidRPr="00EC28FD" w:rsidRDefault="006F3C44" w:rsidP="006F3C44">
            <w:pPr>
              <w:rPr>
                <w:b/>
                <w:sz w:val="16"/>
                <w:szCs w:val="16"/>
              </w:rPr>
            </w:pPr>
          </w:p>
          <w:p w14:paraId="4C073920" w14:textId="2BE49F1E" w:rsidR="006F3C44" w:rsidRPr="00EC28FD" w:rsidRDefault="006F3C44" w:rsidP="006F3C44">
            <w:pPr>
              <w:rPr>
                <w:b/>
                <w:sz w:val="16"/>
                <w:szCs w:val="16"/>
              </w:rPr>
            </w:pPr>
            <w:bookmarkStart w:id="5" w:name="OLE_LINK162"/>
            <w:bookmarkStart w:id="6" w:name="OLE_LINK169"/>
            <w:r w:rsidRPr="00EC28FD">
              <w:rPr>
                <w:b/>
                <w:sz w:val="16"/>
                <w:szCs w:val="16"/>
              </w:rPr>
              <w:t>III.1.</w:t>
            </w:r>
            <w:bookmarkEnd w:id="5"/>
            <w:bookmarkEnd w:id="6"/>
          </w:p>
        </w:tc>
        <w:tc>
          <w:tcPr>
            <w:tcW w:w="4789" w:type="pct"/>
            <w:gridSpan w:val="9"/>
          </w:tcPr>
          <w:p w14:paraId="4C275C43" w14:textId="77777777" w:rsidR="006F3C44" w:rsidRPr="00EC28FD" w:rsidRDefault="006F3C44" w:rsidP="006F3C44">
            <w:pPr>
              <w:rPr>
                <w:b/>
                <w:sz w:val="16"/>
                <w:szCs w:val="16"/>
              </w:rPr>
            </w:pPr>
            <w:bookmarkStart w:id="7" w:name="OLE_LINK171"/>
            <w:r w:rsidRPr="00EC28FD">
              <w:rPr>
                <w:b/>
                <w:sz w:val="16"/>
                <w:szCs w:val="16"/>
              </w:rPr>
              <w:t xml:space="preserve">Contracte de </w:t>
            </w:r>
            <w:proofErr w:type="spellStart"/>
            <w:r w:rsidRPr="00EC28FD">
              <w:rPr>
                <w:b/>
                <w:sz w:val="16"/>
                <w:szCs w:val="16"/>
              </w:rPr>
              <w:t>lucrari</w:t>
            </w:r>
            <w:proofErr w:type="spellEnd"/>
            <w:r w:rsidRPr="00EC28FD">
              <w:rPr>
                <w:b/>
                <w:sz w:val="16"/>
                <w:szCs w:val="16"/>
              </w:rPr>
              <w:t xml:space="preserve"> –Acorduri cadru- pentru </w:t>
            </w:r>
            <w:proofErr w:type="spellStart"/>
            <w:r w:rsidRPr="00EC28FD">
              <w:rPr>
                <w:b/>
                <w:sz w:val="16"/>
                <w:szCs w:val="16"/>
              </w:rPr>
              <w:t>Lucrari</w:t>
            </w:r>
            <w:proofErr w:type="spellEnd"/>
            <w:r w:rsidRPr="00EC28FD">
              <w:rPr>
                <w:b/>
                <w:sz w:val="16"/>
                <w:szCs w:val="16"/>
              </w:rPr>
              <w:t xml:space="preserve"> de </w:t>
            </w:r>
            <w:proofErr w:type="spellStart"/>
            <w:r w:rsidRPr="00EC28FD">
              <w:rPr>
                <w:b/>
                <w:sz w:val="16"/>
                <w:szCs w:val="16"/>
              </w:rPr>
              <w:t>intretinere</w:t>
            </w:r>
            <w:proofErr w:type="spellEnd"/>
            <w:r w:rsidRPr="00EC28FD">
              <w:rPr>
                <w:b/>
                <w:sz w:val="16"/>
                <w:szCs w:val="16"/>
              </w:rPr>
              <w:t xml:space="preserve"> curenta, </w:t>
            </w:r>
            <w:proofErr w:type="spellStart"/>
            <w:r w:rsidRPr="00EC28FD">
              <w:rPr>
                <w:b/>
                <w:sz w:val="16"/>
                <w:szCs w:val="16"/>
              </w:rPr>
              <w:t>intretinere</w:t>
            </w:r>
            <w:proofErr w:type="spellEnd"/>
            <w:r w:rsidRPr="00EC28FD">
              <w:rPr>
                <w:b/>
                <w:sz w:val="16"/>
                <w:szCs w:val="16"/>
              </w:rPr>
              <w:t xml:space="preserve"> periodica, </w:t>
            </w:r>
            <w:proofErr w:type="spellStart"/>
            <w:r w:rsidRPr="00EC28FD">
              <w:rPr>
                <w:b/>
                <w:sz w:val="16"/>
                <w:szCs w:val="16"/>
              </w:rPr>
              <w:t>reparatii</w:t>
            </w:r>
            <w:proofErr w:type="spellEnd"/>
            <w:r w:rsidRPr="00EC28FD">
              <w:rPr>
                <w:b/>
                <w:sz w:val="16"/>
                <w:szCs w:val="16"/>
              </w:rPr>
              <w:t xml:space="preserve"> curente, la drumuri </w:t>
            </w:r>
            <w:proofErr w:type="spellStart"/>
            <w:r w:rsidRPr="00EC28FD">
              <w:rPr>
                <w:b/>
                <w:sz w:val="16"/>
                <w:szCs w:val="16"/>
              </w:rPr>
              <w:t>judetene</w:t>
            </w:r>
            <w:proofErr w:type="spellEnd"/>
            <w:r w:rsidRPr="00EC28FD">
              <w:rPr>
                <w:b/>
                <w:sz w:val="16"/>
                <w:szCs w:val="16"/>
              </w:rPr>
              <w:t xml:space="preserve"> si </w:t>
            </w:r>
            <w:proofErr w:type="spellStart"/>
            <w:r w:rsidRPr="00EC28FD">
              <w:rPr>
                <w:b/>
                <w:sz w:val="16"/>
                <w:szCs w:val="16"/>
              </w:rPr>
              <w:t>consolidari</w:t>
            </w:r>
            <w:proofErr w:type="spellEnd"/>
            <w:r w:rsidRPr="00EC28FD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EC28FD">
              <w:rPr>
                <w:b/>
                <w:sz w:val="16"/>
                <w:szCs w:val="16"/>
              </w:rPr>
              <w:t>reabilitari</w:t>
            </w:r>
            <w:proofErr w:type="spellEnd"/>
            <w:r w:rsidRPr="00EC28FD">
              <w:rPr>
                <w:b/>
                <w:sz w:val="16"/>
                <w:szCs w:val="16"/>
              </w:rPr>
              <w:t xml:space="preserve"> la poduri pe </w:t>
            </w:r>
            <w:proofErr w:type="spellStart"/>
            <w:r w:rsidRPr="00EC28FD">
              <w:rPr>
                <w:b/>
                <w:sz w:val="16"/>
                <w:szCs w:val="16"/>
              </w:rPr>
              <w:t>reteaua</w:t>
            </w:r>
            <w:proofErr w:type="spellEnd"/>
            <w:r w:rsidRPr="00EC28FD">
              <w:rPr>
                <w:b/>
                <w:sz w:val="16"/>
                <w:szCs w:val="16"/>
              </w:rPr>
              <w:t xml:space="preserve"> de drumuri </w:t>
            </w:r>
            <w:proofErr w:type="spellStart"/>
            <w:r w:rsidRPr="00EC28FD">
              <w:rPr>
                <w:b/>
                <w:sz w:val="16"/>
                <w:szCs w:val="16"/>
              </w:rPr>
              <w:t>judetene</w:t>
            </w:r>
            <w:proofErr w:type="spellEnd"/>
            <w:r w:rsidRPr="00EC28FD">
              <w:rPr>
                <w:b/>
                <w:sz w:val="16"/>
                <w:szCs w:val="16"/>
              </w:rPr>
              <w:t xml:space="preserve">, precum si  </w:t>
            </w:r>
            <w:proofErr w:type="spellStart"/>
            <w:r w:rsidRPr="00EC28FD">
              <w:rPr>
                <w:b/>
                <w:sz w:val="16"/>
                <w:szCs w:val="16"/>
              </w:rPr>
              <w:t>lucrari</w:t>
            </w:r>
            <w:proofErr w:type="spellEnd"/>
            <w:r w:rsidRPr="00EC28FD">
              <w:rPr>
                <w:b/>
                <w:sz w:val="16"/>
                <w:szCs w:val="16"/>
              </w:rPr>
              <w:t xml:space="preserve"> de aducere la starea tehnica </w:t>
            </w:r>
            <w:proofErr w:type="spellStart"/>
            <w:r w:rsidRPr="00EC28FD">
              <w:rPr>
                <w:b/>
                <w:sz w:val="16"/>
                <w:szCs w:val="16"/>
              </w:rPr>
              <w:t>initiala</w:t>
            </w:r>
            <w:proofErr w:type="spellEnd"/>
            <w:r w:rsidRPr="00EC28FD">
              <w:rPr>
                <w:b/>
                <w:sz w:val="16"/>
                <w:szCs w:val="16"/>
              </w:rPr>
              <w:t xml:space="preserve"> a unor sectoare de drumuri </w:t>
            </w:r>
            <w:proofErr w:type="spellStart"/>
            <w:r w:rsidRPr="00EC28FD">
              <w:rPr>
                <w:b/>
                <w:sz w:val="16"/>
                <w:szCs w:val="16"/>
              </w:rPr>
              <w:t>judetene</w:t>
            </w:r>
            <w:proofErr w:type="spellEnd"/>
            <w:r w:rsidRPr="00EC28FD">
              <w:rPr>
                <w:b/>
                <w:sz w:val="16"/>
                <w:szCs w:val="16"/>
              </w:rPr>
              <w:t xml:space="preserve"> care au fost afectate de </w:t>
            </w:r>
            <w:proofErr w:type="spellStart"/>
            <w:r w:rsidRPr="00EC28FD">
              <w:rPr>
                <w:b/>
                <w:sz w:val="16"/>
                <w:szCs w:val="16"/>
              </w:rPr>
              <w:t>calamitati</w:t>
            </w:r>
            <w:proofErr w:type="spellEnd"/>
            <w:r w:rsidRPr="00EC28F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C28FD">
              <w:rPr>
                <w:b/>
                <w:sz w:val="16"/>
                <w:szCs w:val="16"/>
              </w:rPr>
              <w:t>finantate</w:t>
            </w:r>
            <w:proofErr w:type="spellEnd"/>
            <w:r w:rsidRPr="00EC28F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C28FD">
              <w:rPr>
                <w:b/>
                <w:sz w:val="16"/>
                <w:szCs w:val="16"/>
              </w:rPr>
              <w:t>dela</w:t>
            </w:r>
            <w:proofErr w:type="spellEnd"/>
            <w:r w:rsidRPr="00EC28FD">
              <w:rPr>
                <w:b/>
                <w:sz w:val="16"/>
                <w:szCs w:val="16"/>
              </w:rPr>
              <w:t xml:space="preserve"> bugetul local sau bugetul de stat</w:t>
            </w:r>
            <w:bookmarkEnd w:id="7"/>
          </w:p>
        </w:tc>
      </w:tr>
      <w:tr w:rsidR="006F3C44" w:rsidRPr="00EC28FD" w14:paraId="205EB5D8" w14:textId="77777777" w:rsidTr="008262F2">
        <w:trPr>
          <w:trHeight w:val="153"/>
        </w:trPr>
        <w:tc>
          <w:tcPr>
            <w:tcW w:w="211" w:type="pct"/>
          </w:tcPr>
          <w:p w14:paraId="56E75CAF" w14:textId="77777777" w:rsidR="006F3C44" w:rsidRPr="00EC28FD" w:rsidRDefault="006F3C44" w:rsidP="006F3C44">
            <w:pPr>
              <w:jc w:val="right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1.</w:t>
            </w:r>
          </w:p>
        </w:tc>
        <w:tc>
          <w:tcPr>
            <w:tcW w:w="263" w:type="pct"/>
          </w:tcPr>
          <w:p w14:paraId="04DB7CCB" w14:textId="77777777" w:rsidR="006F3C44" w:rsidRPr="00EC28FD" w:rsidRDefault="006F3C44" w:rsidP="006F3C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14:paraId="734F3BB4" w14:textId="77777777" w:rsidR="006F3C44" w:rsidRPr="00EC28FD" w:rsidRDefault="006F3C44" w:rsidP="006F3C44">
            <w:pPr>
              <w:jc w:val="both"/>
              <w:rPr>
                <w:sz w:val="16"/>
                <w:szCs w:val="16"/>
              </w:rPr>
            </w:pPr>
            <w:proofErr w:type="spellStart"/>
            <w:r w:rsidRPr="00EC28FD">
              <w:rPr>
                <w:sz w:val="16"/>
                <w:szCs w:val="16"/>
                <w:shd w:val="clear" w:color="auto" w:fill="FFFFFF"/>
              </w:rPr>
              <w:t>Lucrari</w:t>
            </w:r>
            <w:proofErr w:type="spellEnd"/>
            <w:r w:rsidRPr="00EC28FD">
              <w:rPr>
                <w:sz w:val="16"/>
                <w:szCs w:val="16"/>
                <w:shd w:val="clear" w:color="auto" w:fill="FFFFFF"/>
              </w:rPr>
              <w:t xml:space="preserve"> de </w:t>
            </w:r>
            <w:proofErr w:type="spellStart"/>
            <w:r w:rsidRPr="00EC28FD">
              <w:rPr>
                <w:sz w:val="16"/>
                <w:szCs w:val="16"/>
                <w:shd w:val="clear" w:color="auto" w:fill="FFFFFF"/>
              </w:rPr>
              <w:t>intretinere</w:t>
            </w:r>
            <w:proofErr w:type="spellEnd"/>
            <w:r w:rsidRPr="00EC28FD">
              <w:rPr>
                <w:sz w:val="16"/>
                <w:szCs w:val="16"/>
                <w:shd w:val="clear" w:color="auto" w:fill="FFFFFF"/>
              </w:rPr>
              <w:t xml:space="preserve"> curenta pe timp de vara, </w:t>
            </w:r>
            <w:proofErr w:type="spellStart"/>
            <w:r w:rsidRPr="00EC28FD">
              <w:rPr>
                <w:sz w:val="16"/>
                <w:szCs w:val="16"/>
                <w:shd w:val="clear" w:color="auto" w:fill="FFFFFF"/>
              </w:rPr>
              <w:t>intretinere</w:t>
            </w:r>
            <w:proofErr w:type="spellEnd"/>
            <w:r w:rsidRPr="00EC28FD">
              <w:rPr>
                <w:sz w:val="16"/>
                <w:szCs w:val="16"/>
                <w:shd w:val="clear" w:color="auto" w:fill="FFFFFF"/>
              </w:rPr>
              <w:t xml:space="preserve"> periodica, </w:t>
            </w:r>
            <w:proofErr w:type="spellStart"/>
            <w:r w:rsidRPr="00EC28FD">
              <w:rPr>
                <w:sz w:val="16"/>
                <w:szCs w:val="16"/>
                <w:shd w:val="clear" w:color="auto" w:fill="FFFFFF"/>
              </w:rPr>
              <w:t>reparatii</w:t>
            </w:r>
            <w:proofErr w:type="spellEnd"/>
            <w:r w:rsidRPr="00EC28FD">
              <w:rPr>
                <w:sz w:val="16"/>
                <w:szCs w:val="16"/>
                <w:shd w:val="clear" w:color="auto" w:fill="FFFFFF"/>
              </w:rPr>
              <w:t xml:space="preserve"> curente la </w:t>
            </w:r>
            <w:proofErr w:type="spellStart"/>
            <w:r w:rsidRPr="00EC28FD">
              <w:rPr>
                <w:sz w:val="16"/>
                <w:szCs w:val="16"/>
                <w:shd w:val="clear" w:color="auto" w:fill="FFFFFF"/>
              </w:rPr>
              <w:t>reteaua</w:t>
            </w:r>
            <w:proofErr w:type="spellEnd"/>
            <w:r w:rsidRPr="00EC28FD">
              <w:rPr>
                <w:sz w:val="16"/>
                <w:szCs w:val="16"/>
                <w:shd w:val="clear" w:color="auto" w:fill="FFFFFF"/>
              </w:rPr>
              <w:t xml:space="preserve"> de drumuri </w:t>
            </w:r>
            <w:proofErr w:type="spellStart"/>
            <w:r w:rsidRPr="00EC28FD">
              <w:rPr>
                <w:sz w:val="16"/>
                <w:szCs w:val="16"/>
                <w:shd w:val="clear" w:color="auto" w:fill="FFFFFF"/>
              </w:rPr>
              <w:t>judetene</w:t>
            </w:r>
            <w:proofErr w:type="spellEnd"/>
            <w:r w:rsidRPr="00EC28FD">
              <w:rPr>
                <w:sz w:val="16"/>
                <w:szCs w:val="16"/>
                <w:shd w:val="clear" w:color="auto" w:fill="FFFFFF"/>
              </w:rPr>
              <w:t>  si poduri pe durata a 36 de luni</w:t>
            </w:r>
          </w:p>
        </w:tc>
        <w:tc>
          <w:tcPr>
            <w:tcW w:w="527" w:type="pct"/>
          </w:tcPr>
          <w:p w14:paraId="41B25EED" w14:textId="77777777" w:rsidR="006F3C44" w:rsidRPr="00EC28FD" w:rsidRDefault="006F3C44" w:rsidP="006F3C44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17.647.390,07</w:t>
            </w:r>
          </w:p>
        </w:tc>
        <w:tc>
          <w:tcPr>
            <w:tcW w:w="421" w:type="pct"/>
          </w:tcPr>
          <w:p w14:paraId="72F091B8" w14:textId="492B99C0" w:rsidR="006F3C44" w:rsidRPr="00EC28FD" w:rsidRDefault="006F3C44" w:rsidP="006F3C44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 xml:space="preserve">Bugetul local </w:t>
            </w:r>
          </w:p>
        </w:tc>
        <w:tc>
          <w:tcPr>
            <w:tcW w:w="526" w:type="pct"/>
          </w:tcPr>
          <w:p w14:paraId="12134811" w14:textId="77777777" w:rsidR="006F3C44" w:rsidRPr="00EC28FD" w:rsidRDefault="006F3C44" w:rsidP="006F3C44">
            <w:pPr>
              <w:jc w:val="center"/>
              <w:rPr>
                <w:sz w:val="16"/>
                <w:szCs w:val="16"/>
              </w:rPr>
            </w:pPr>
            <w:proofErr w:type="spellStart"/>
            <w:r w:rsidRPr="00EC28FD">
              <w:rPr>
                <w:sz w:val="16"/>
                <w:szCs w:val="16"/>
              </w:rPr>
              <w:t>Licitatie</w:t>
            </w:r>
            <w:proofErr w:type="spellEnd"/>
            <w:r w:rsidRPr="00EC28FD">
              <w:rPr>
                <w:sz w:val="16"/>
                <w:szCs w:val="16"/>
              </w:rPr>
              <w:t xml:space="preserve"> deschisa</w:t>
            </w:r>
          </w:p>
        </w:tc>
        <w:tc>
          <w:tcPr>
            <w:tcW w:w="473" w:type="pct"/>
          </w:tcPr>
          <w:p w14:paraId="08C07059" w14:textId="77777777" w:rsidR="006F3C44" w:rsidRPr="00EC28FD" w:rsidRDefault="006F3C44" w:rsidP="006F3C44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Ianuarie 2021</w:t>
            </w:r>
          </w:p>
        </w:tc>
        <w:tc>
          <w:tcPr>
            <w:tcW w:w="527" w:type="pct"/>
          </w:tcPr>
          <w:p w14:paraId="59A2B456" w14:textId="77777777" w:rsidR="006F3C44" w:rsidRPr="00EC28FD" w:rsidRDefault="006F3C44" w:rsidP="006F3C44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Mai  2021</w:t>
            </w:r>
          </w:p>
        </w:tc>
        <w:tc>
          <w:tcPr>
            <w:tcW w:w="526" w:type="pct"/>
          </w:tcPr>
          <w:p w14:paraId="51ED3550" w14:textId="77777777" w:rsidR="006F3C44" w:rsidRPr="00EC28FD" w:rsidRDefault="006F3C44" w:rsidP="006F3C44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Online</w:t>
            </w:r>
          </w:p>
        </w:tc>
        <w:tc>
          <w:tcPr>
            <w:tcW w:w="579" w:type="pct"/>
          </w:tcPr>
          <w:p w14:paraId="14231163" w14:textId="289961BF" w:rsidR="006F3C44" w:rsidRPr="00EC28FD" w:rsidRDefault="00337797" w:rsidP="006F3C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Puiu Irina</w:t>
            </w:r>
          </w:p>
        </w:tc>
      </w:tr>
      <w:tr w:rsidR="006F3C44" w:rsidRPr="00EC28FD" w14:paraId="5B50DFF1" w14:textId="77777777" w:rsidTr="008262F2">
        <w:trPr>
          <w:trHeight w:val="153"/>
        </w:trPr>
        <w:tc>
          <w:tcPr>
            <w:tcW w:w="211" w:type="pct"/>
          </w:tcPr>
          <w:p w14:paraId="6C72DFC1" w14:textId="73A69246" w:rsidR="006F3C44" w:rsidRPr="00EC28FD" w:rsidRDefault="006F3C44" w:rsidP="006F3C44">
            <w:pPr>
              <w:jc w:val="right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2.</w:t>
            </w:r>
          </w:p>
        </w:tc>
        <w:tc>
          <w:tcPr>
            <w:tcW w:w="263" w:type="pct"/>
          </w:tcPr>
          <w:p w14:paraId="0DFEE979" w14:textId="77777777" w:rsidR="006F3C44" w:rsidRPr="00EC28FD" w:rsidRDefault="006F3C44" w:rsidP="006F3C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14:paraId="074F9244" w14:textId="044D0F42" w:rsidR="006F3C44" w:rsidRPr="00EC28FD" w:rsidRDefault="006F3C44" w:rsidP="006F3C44">
            <w:pPr>
              <w:tabs>
                <w:tab w:val="left" w:pos="4680"/>
              </w:tabs>
              <w:suppressAutoHyphens/>
              <w:jc w:val="both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Lucrări “Reabilitare/Amenajare spațiu Birou relații externe și dezvoltare regională, Municipiul Focșani, Județul Vrancea</w:t>
            </w:r>
            <w:r w:rsidR="00061D19">
              <w:rPr>
                <w:sz w:val="16"/>
                <w:szCs w:val="16"/>
              </w:rPr>
              <w:t>”</w:t>
            </w:r>
            <w:r w:rsidRPr="00EC28FD">
              <w:rPr>
                <w:sz w:val="16"/>
                <w:szCs w:val="16"/>
              </w:rPr>
              <w:t>, HCJV 214/2020</w:t>
            </w:r>
          </w:p>
        </w:tc>
        <w:tc>
          <w:tcPr>
            <w:tcW w:w="527" w:type="pct"/>
          </w:tcPr>
          <w:p w14:paraId="12AADCE0" w14:textId="3BB86D00" w:rsidR="006F3C44" w:rsidRPr="00EC28FD" w:rsidRDefault="006F3C44" w:rsidP="006F3C44">
            <w:pPr>
              <w:tabs>
                <w:tab w:val="left" w:pos="4680"/>
              </w:tabs>
              <w:suppressAutoHyphens/>
              <w:jc w:val="center"/>
              <w:rPr>
                <w:sz w:val="16"/>
                <w:szCs w:val="16"/>
                <w:lang w:val="fr-FR"/>
              </w:rPr>
            </w:pPr>
            <w:r w:rsidRPr="00EC28FD">
              <w:rPr>
                <w:sz w:val="16"/>
                <w:szCs w:val="16"/>
              </w:rPr>
              <w:t>1.362.587,80</w:t>
            </w:r>
          </w:p>
        </w:tc>
        <w:tc>
          <w:tcPr>
            <w:tcW w:w="421" w:type="pct"/>
          </w:tcPr>
          <w:p w14:paraId="3FE82A42" w14:textId="77777777" w:rsidR="006F3C44" w:rsidRPr="00EC28FD" w:rsidRDefault="006F3C44" w:rsidP="006F3C44">
            <w:pPr>
              <w:tabs>
                <w:tab w:val="left" w:pos="4680"/>
              </w:tabs>
              <w:suppressAutoHyphens/>
              <w:jc w:val="center"/>
              <w:rPr>
                <w:sz w:val="16"/>
                <w:szCs w:val="16"/>
                <w:lang w:val="fr-FR"/>
              </w:rPr>
            </w:pPr>
            <w:r w:rsidRPr="00EC28FD">
              <w:rPr>
                <w:sz w:val="16"/>
                <w:szCs w:val="16"/>
              </w:rPr>
              <w:t>Buget local</w:t>
            </w:r>
          </w:p>
        </w:tc>
        <w:tc>
          <w:tcPr>
            <w:tcW w:w="526" w:type="pct"/>
          </w:tcPr>
          <w:p w14:paraId="48A9F83F" w14:textId="77777777" w:rsidR="006F3C44" w:rsidRPr="00EC28FD" w:rsidRDefault="006F3C44" w:rsidP="006F3C44">
            <w:pPr>
              <w:tabs>
                <w:tab w:val="left" w:pos="4680"/>
              </w:tabs>
              <w:suppressAutoHyphens/>
              <w:jc w:val="center"/>
              <w:rPr>
                <w:sz w:val="16"/>
                <w:szCs w:val="16"/>
                <w:lang w:val="fr-FR"/>
              </w:rPr>
            </w:pPr>
            <w:proofErr w:type="spellStart"/>
            <w:r w:rsidRPr="00EC28FD">
              <w:rPr>
                <w:sz w:val="16"/>
                <w:szCs w:val="16"/>
                <w:lang w:val="fr-FR"/>
              </w:rPr>
              <w:t>Procedură</w:t>
            </w:r>
            <w:proofErr w:type="spellEnd"/>
            <w:r w:rsidRPr="00EC28FD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C28FD">
              <w:rPr>
                <w:sz w:val="16"/>
                <w:szCs w:val="16"/>
                <w:lang w:val="fr-FR"/>
              </w:rPr>
              <w:t>simplificată</w:t>
            </w:r>
            <w:proofErr w:type="spellEnd"/>
          </w:p>
        </w:tc>
        <w:tc>
          <w:tcPr>
            <w:tcW w:w="473" w:type="pct"/>
          </w:tcPr>
          <w:p w14:paraId="3BA573A9" w14:textId="77777777" w:rsidR="006F3C44" w:rsidRPr="00EC28FD" w:rsidRDefault="006F3C44" w:rsidP="006F3C44">
            <w:pPr>
              <w:tabs>
                <w:tab w:val="left" w:pos="4680"/>
              </w:tabs>
              <w:suppressAutoHyphens/>
              <w:jc w:val="center"/>
              <w:rPr>
                <w:sz w:val="16"/>
                <w:szCs w:val="16"/>
                <w:lang w:val="fr-FR"/>
              </w:rPr>
            </w:pPr>
            <w:r w:rsidRPr="00EC28FD">
              <w:rPr>
                <w:sz w:val="16"/>
                <w:szCs w:val="16"/>
              </w:rPr>
              <w:t>Tr.I.2021</w:t>
            </w:r>
          </w:p>
        </w:tc>
        <w:tc>
          <w:tcPr>
            <w:tcW w:w="527" w:type="pct"/>
          </w:tcPr>
          <w:p w14:paraId="5552EE03" w14:textId="77777777" w:rsidR="006F3C44" w:rsidRPr="00EC28FD" w:rsidRDefault="006F3C44" w:rsidP="006F3C44">
            <w:pPr>
              <w:tabs>
                <w:tab w:val="left" w:pos="4680"/>
              </w:tabs>
              <w:suppressAutoHyphens/>
              <w:jc w:val="center"/>
              <w:rPr>
                <w:sz w:val="16"/>
                <w:szCs w:val="16"/>
                <w:lang w:val="fr-FR"/>
              </w:rPr>
            </w:pPr>
            <w:r w:rsidRPr="00EC28FD">
              <w:rPr>
                <w:sz w:val="16"/>
                <w:szCs w:val="16"/>
              </w:rPr>
              <w:t>Tr.II.2021</w:t>
            </w:r>
          </w:p>
        </w:tc>
        <w:tc>
          <w:tcPr>
            <w:tcW w:w="526" w:type="pct"/>
          </w:tcPr>
          <w:p w14:paraId="6981DE33" w14:textId="77777777" w:rsidR="006F3C44" w:rsidRPr="00EC28FD" w:rsidRDefault="006F3C44" w:rsidP="006F3C44">
            <w:pPr>
              <w:tabs>
                <w:tab w:val="left" w:pos="4680"/>
              </w:tabs>
              <w:suppressAutoHyphens/>
              <w:jc w:val="center"/>
              <w:rPr>
                <w:sz w:val="16"/>
                <w:szCs w:val="16"/>
                <w:lang w:val="fr-FR"/>
              </w:rPr>
            </w:pPr>
            <w:proofErr w:type="gramStart"/>
            <w:r w:rsidRPr="00EC28FD">
              <w:rPr>
                <w:sz w:val="16"/>
                <w:szCs w:val="16"/>
                <w:lang w:val="fr-FR"/>
              </w:rPr>
              <w:t>online</w:t>
            </w:r>
            <w:proofErr w:type="gramEnd"/>
          </w:p>
        </w:tc>
        <w:tc>
          <w:tcPr>
            <w:tcW w:w="579" w:type="pct"/>
          </w:tcPr>
          <w:p w14:paraId="3636470F" w14:textId="05AFD9D7" w:rsidR="006F3C44" w:rsidRPr="00EC28FD" w:rsidRDefault="00337797" w:rsidP="00337797">
            <w:pPr>
              <w:tabs>
                <w:tab w:val="left" w:pos="4680"/>
              </w:tabs>
              <w:suppressAutoHyphens/>
              <w:rPr>
                <w:sz w:val="16"/>
                <w:szCs w:val="16"/>
                <w:lang w:val="fr-FR"/>
              </w:rPr>
            </w:pPr>
            <w:proofErr w:type="spellStart"/>
            <w:r>
              <w:rPr>
                <w:sz w:val="16"/>
                <w:szCs w:val="16"/>
                <w:lang w:val="fr-FR"/>
              </w:rPr>
              <w:t>Noaptes</w:t>
            </w:r>
            <w:proofErr w:type="spellEnd"/>
            <w:r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fr-FR"/>
              </w:rPr>
              <w:t>Rodica</w:t>
            </w:r>
            <w:proofErr w:type="spellEnd"/>
          </w:p>
        </w:tc>
      </w:tr>
      <w:tr w:rsidR="006F3C44" w:rsidRPr="00EC28FD" w14:paraId="5F2700E5" w14:textId="77777777" w:rsidTr="00B83D88">
        <w:trPr>
          <w:trHeight w:val="153"/>
        </w:trPr>
        <w:tc>
          <w:tcPr>
            <w:tcW w:w="211" w:type="pct"/>
          </w:tcPr>
          <w:p w14:paraId="4EC608FC" w14:textId="7F4CCB7C" w:rsidR="006F3C44" w:rsidRPr="00EC28FD" w:rsidRDefault="006F3C44" w:rsidP="006F3C44">
            <w:pPr>
              <w:jc w:val="right"/>
              <w:rPr>
                <w:sz w:val="16"/>
                <w:szCs w:val="16"/>
              </w:rPr>
            </w:pPr>
            <w:r w:rsidRPr="00EC28FD">
              <w:rPr>
                <w:b/>
                <w:sz w:val="16"/>
                <w:szCs w:val="16"/>
              </w:rPr>
              <w:t>IV.</w:t>
            </w:r>
          </w:p>
        </w:tc>
        <w:tc>
          <w:tcPr>
            <w:tcW w:w="4789" w:type="pct"/>
            <w:gridSpan w:val="9"/>
          </w:tcPr>
          <w:p w14:paraId="1279A120" w14:textId="2D5167E8" w:rsidR="006F3C44" w:rsidRPr="00EC28FD" w:rsidRDefault="006F3C44" w:rsidP="006F3C44">
            <w:pPr>
              <w:tabs>
                <w:tab w:val="left" w:pos="4680"/>
              </w:tabs>
              <w:suppressAutoHyphens/>
              <w:rPr>
                <w:sz w:val="16"/>
                <w:szCs w:val="16"/>
                <w:lang w:val="fr-FR"/>
              </w:rPr>
            </w:pPr>
            <w:r w:rsidRPr="00EC28FD">
              <w:rPr>
                <w:b/>
                <w:sz w:val="16"/>
                <w:szCs w:val="16"/>
              </w:rPr>
              <w:t>Alte contracte de servicii</w:t>
            </w:r>
          </w:p>
        </w:tc>
      </w:tr>
      <w:tr w:rsidR="00337797" w:rsidRPr="00EC28FD" w14:paraId="138E6548" w14:textId="77777777" w:rsidTr="008262F2">
        <w:trPr>
          <w:trHeight w:val="153"/>
        </w:trPr>
        <w:tc>
          <w:tcPr>
            <w:tcW w:w="211" w:type="pct"/>
          </w:tcPr>
          <w:p w14:paraId="1FA250D6" w14:textId="7CF74C9E" w:rsidR="00337797" w:rsidRPr="00EC28FD" w:rsidRDefault="00337797" w:rsidP="00337797">
            <w:pPr>
              <w:jc w:val="right"/>
              <w:rPr>
                <w:b/>
                <w:sz w:val="16"/>
                <w:szCs w:val="16"/>
              </w:rPr>
            </w:pPr>
            <w:r w:rsidRPr="00EC28FD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63" w:type="pct"/>
          </w:tcPr>
          <w:p w14:paraId="3103DEA9" w14:textId="77777777" w:rsidR="00337797" w:rsidRPr="00EC28FD" w:rsidRDefault="00337797" w:rsidP="0033779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47" w:type="pct"/>
            <w:vAlign w:val="center"/>
          </w:tcPr>
          <w:p w14:paraId="7C81C6B8" w14:textId="27886D3E" w:rsidR="00337797" w:rsidRPr="00EC28FD" w:rsidRDefault="00337797" w:rsidP="00337797">
            <w:pPr>
              <w:tabs>
                <w:tab w:val="left" w:pos="4680"/>
              </w:tabs>
              <w:suppressAutoHyphens/>
              <w:jc w:val="both"/>
              <w:rPr>
                <w:sz w:val="16"/>
                <w:szCs w:val="16"/>
              </w:rPr>
            </w:pPr>
            <w:r w:rsidRPr="00EC28FD">
              <w:rPr>
                <w:bCs/>
                <w:sz w:val="16"/>
                <w:szCs w:val="16"/>
              </w:rPr>
              <w:t xml:space="preserve">Servicii de laborator pentru verificarea tehnica a </w:t>
            </w:r>
            <w:proofErr w:type="spellStart"/>
            <w:r w:rsidRPr="00EC28FD">
              <w:rPr>
                <w:bCs/>
                <w:sz w:val="16"/>
                <w:szCs w:val="16"/>
              </w:rPr>
              <w:t>calitatii</w:t>
            </w:r>
            <w:proofErr w:type="spellEnd"/>
            <w:r w:rsidRPr="00EC28F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EC28FD">
              <w:rPr>
                <w:bCs/>
                <w:sz w:val="16"/>
                <w:szCs w:val="16"/>
              </w:rPr>
              <w:t>lucrarilor</w:t>
            </w:r>
            <w:proofErr w:type="spellEnd"/>
            <w:r w:rsidRPr="00EC28FD">
              <w:rPr>
                <w:bCs/>
                <w:sz w:val="16"/>
                <w:szCs w:val="16"/>
              </w:rPr>
              <w:t xml:space="preserve"> de modernizare si reabilitare la </w:t>
            </w:r>
            <w:proofErr w:type="spellStart"/>
            <w:r w:rsidRPr="00EC28FD">
              <w:rPr>
                <w:bCs/>
                <w:sz w:val="16"/>
                <w:szCs w:val="16"/>
              </w:rPr>
              <w:t>reteaua</w:t>
            </w:r>
            <w:proofErr w:type="spellEnd"/>
            <w:r w:rsidRPr="00EC28FD">
              <w:rPr>
                <w:bCs/>
                <w:sz w:val="16"/>
                <w:szCs w:val="16"/>
              </w:rPr>
              <w:t xml:space="preserve"> de drumuri </w:t>
            </w:r>
            <w:proofErr w:type="spellStart"/>
            <w:r w:rsidRPr="00EC28FD">
              <w:rPr>
                <w:bCs/>
                <w:sz w:val="16"/>
                <w:szCs w:val="16"/>
              </w:rPr>
              <w:t>judetene</w:t>
            </w:r>
            <w:proofErr w:type="spellEnd"/>
          </w:p>
        </w:tc>
        <w:tc>
          <w:tcPr>
            <w:tcW w:w="527" w:type="pct"/>
            <w:vAlign w:val="center"/>
          </w:tcPr>
          <w:p w14:paraId="19B16C12" w14:textId="23C563D5" w:rsidR="00337797" w:rsidRPr="00EC28FD" w:rsidRDefault="00337797" w:rsidP="00337797">
            <w:pPr>
              <w:tabs>
                <w:tab w:val="left" w:pos="4680"/>
              </w:tabs>
              <w:suppressAutoHyphens/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200.000,00</w:t>
            </w:r>
          </w:p>
        </w:tc>
        <w:tc>
          <w:tcPr>
            <w:tcW w:w="421" w:type="pct"/>
          </w:tcPr>
          <w:p w14:paraId="468B9F51" w14:textId="70EEF491" w:rsidR="00337797" w:rsidRPr="00EC28FD" w:rsidRDefault="00337797" w:rsidP="00337797">
            <w:pPr>
              <w:tabs>
                <w:tab w:val="left" w:pos="4680"/>
              </w:tabs>
              <w:suppressAutoHyphens/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Buget local</w:t>
            </w:r>
          </w:p>
        </w:tc>
        <w:tc>
          <w:tcPr>
            <w:tcW w:w="526" w:type="pct"/>
          </w:tcPr>
          <w:p w14:paraId="756BC9C7" w14:textId="6EAA31DE" w:rsidR="00337797" w:rsidRPr="00EC28FD" w:rsidRDefault="00337797" w:rsidP="00337797">
            <w:pPr>
              <w:tabs>
                <w:tab w:val="left" w:pos="4680"/>
              </w:tabs>
              <w:suppressAutoHyphens/>
              <w:jc w:val="center"/>
              <w:rPr>
                <w:sz w:val="16"/>
                <w:szCs w:val="16"/>
                <w:lang w:val="fr-FR"/>
              </w:rPr>
            </w:pPr>
            <w:proofErr w:type="spellStart"/>
            <w:r w:rsidRPr="00EC28FD">
              <w:rPr>
                <w:sz w:val="16"/>
                <w:szCs w:val="16"/>
                <w:lang w:val="fr-FR"/>
              </w:rPr>
              <w:t>Procedură</w:t>
            </w:r>
            <w:proofErr w:type="spellEnd"/>
            <w:r w:rsidRPr="00EC28FD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C28FD">
              <w:rPr>
                <w:sz w:val="16"/>
                <w:szCs w:val="16"/>
                <w:lang w:val="fr-FR"/>
              </w:rPr>
              <w:t>simplificată</w:t>
            </w:r>
            <w:proofErr w:type="spellEnd"/>
          </w:p>
        </w:tc>
        <w:tc>
          <w:tcPr>
            <w:tcW w:w="473" w:type="pct"/>
            <w:vAlign w:val="center"/>
          </w:tcPr>
          <w:p w14:paraId="4328D1F3" w14:textId="335ABA12" w:rsidR="00337797" w:rsidRPr="00EC28FD" w:rsidRDefault="00337797" w:rsidP="00337797">
            <w:pPr>
              <w:tabs>
                <w:tab w:val="left" w:pos="4680"/>
              </w:tabs>
              <w:suppressAutoHyphens/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mar.2021</w:t>
            </w:r>
          </w:p>
        </w:tc>
        <w:tc>
          <w:tcPr>
            <w:tcW w:w="527" w:type="pct"/>
            <w:vAlign w:val="center"/>
          </w:tcPr>
          <w:p w14:paraId="100B3E75" w14:textId="3AA11E74" w:rsidR="00337797" w:rsidRPr="00EC28FD" w:rsidRDefault="00337797" w:rsidP="00337797">
            <w:pPr>
              <w:tabs>
                <w:tab w:val="left" w:pos="4680"/>
              </w:tabs>
              <w:suppressAutoHyphens/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mai.2021</w:t>
            </w:r>
          </w:p>
        </w:tc>
        <w:tc>
          <w:tcPr>
            <w:tcW w:w="526" w:type="pct"/>
          </w:tcPr>
          <w:p w14:paraId="1A67C68E" w14:textId="32AD03C9" w:rsidR="00337797" w:rsidRPr="00EC28FD" w:rsidRDefault="00337797" w:rsidP="00337797">
            <w:pPr>
              <w:tabs>
                <w:tab w:val="left" w:pos="4680"/>
              </w:tabs>
              <w:suppressAutoHyphens/>
              <w:jc w:val="center"/>
              <w:rPr>
                <w:sz w:val="16"/>
                <w:szCs w:val="16"/>
                <w:lang w:val="fr-FR"/>
              </w:rPr>
            </w:pPr>
            <w:r w:rsidRPr="00EC28FD">
              <w:rPr>
                <w:sz w:val="16"/>
                <w:szCs w:val="16"/>
              </w:rPr>
              <w:t>Online</w:t>
            </w:r>
          </w:p>
        </w:tc>
        <w:tc>
          <w:tcPr>
            <w:tcW w:w="579" w:type="pct"/>
          </w:tcPr>
          <w:p w14:paraId="1A38E3F8" w14:textId="3EE919A2" w:rsidR="00337797" w:rsidRPr="00EC28FD" w:rsidRDefault="00337797" w:rsidP="00337797">
            <w:pPr>
              <w:tabs>
                <w:tab w:val="left" w:pos="4680"/>
              </w:tabs>
              <w:suppressAutoHyphens/>
              <w:jc w:val="center"/>
              <w:rPr>
                <w:sz w:val="16"/>
                <w:szCs w:val="16"/>
                <w:lang w:val="fr-FR"/>
              </w:rPr>
            </w:pPr>
            <w:proofErr w:type="spellStart"/>
            <w:r w:rsidRPr="00582CB7">
              <w:rPr>
                <w:sz w:val="16"/>
                <w:szCs w:val="16"/>
              </w:rPr>
              <w:t>Hărăbor</w:t>
            </w:r>
            <w:proofErr w:type="spellEnd"/>
            <w:r w:rsidRPr="00582CB7">
              <w:rPr>
                <w:sz w:val="16"/>
                <w:szCs w:val="16"/>
              </w:rPr>
              <w:t xml:space="preserve"> Valentina</w:t>
            </w:r>
          </w:p>
        </w:tc>
      </w:tr>
      <w:tr w:rsidR="00337797" w:rsidRPr="00EC28FD" w14:paraId="0973F0A1" w14:textId="77777777" w:rsidTr="008262F2">
        <w:trPr>
          <w:trHeight w:val="153"/>
        </w:trPr>
        <w:tc>
          <w:tcPr>
            <w:tcW w:w="211" w:type="pct"/>
          </w:tcPr>
          <w:p w14:paraId="184F16F5" w14:textId="5FBB859F" w:rsidR="00337797" w:rsidRPr="00EC28FD" w:rsidRDefault="00337797" w:rsidP="00337797">
            <w:pPr>
              <w:jc w:val="right"/>
              <w:rPr>
                <w:b/>
                <w:sz w:val="16"/>
                <w:szCs w:val="16"/>
              </w:rPr>
            </w:pPr>
            <w:r w:rsidRPr="00EC28FD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63" w:type="pct"/>
          </w:tcPr>
          <w:p w14:paraId="2D307D3C" w14:textId="77777777" w:rsidR="00337797" w:rsidRPr="00EC28FD" w:rsidRDefault="00337797" w:rsidP="0033779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47" w:type="pct"/>
            <w:vAlign w:val="center"/>
          </w:tcPr>
          <w:p w14:paraId="38414488" w14:textId="521A20C8" w:rsidR="00337797" w:rsidRPr="00EC28FD" w:rsidRDefault="00337797" w:rsidP="00337797">
            <w:pPr>
              <w:tabs>
                <w:tab w:val="left" w:pos="4680"/>
              </w:tabs>
              <w:suppressAutoHyphens/>
              <w:jc w:val="both"/>
              <w:rPr>
                <w:sz w:val="16"/>
                <w:szCs w:val="16"/>
              </w:rPr>
            </w:pPr>
            <w:r w:rsidRPr="00EC28FD">
              <w:rPr>
                <w:bCs/>
                <w:sz w:val="16"/>
                <w:szCs w:val="16"/>
              </w:rPr>
              <w:t xml:space="preserve">Viabilitatea </w:t>
            </w:r>
            <w:proofErr w:type="spellStart"/>
            <w:r w:rsidRPr="00EC28FD">
              <w:rPr>
                <w:bCs/>
                <w:sz w:val="16"/>
                <w:szCs w:val="16"/>
              </w:rPr>
              <w:t>retelei</w:t>
            </w:r>
            <w:proofErr w:type="spellEnd"/>
            <w:r w:rsidRPr="00EC28FD">
              <w:rPr>
                <w:bCs/>
                <w:sz w:val="16"/>
                <w:szCs w:val="16"/>
              </w:rPr>
              <w:t xml:space="preserve"> de drumuri </w:t>
            </w:r>
            <w:proofErr w:type="spellStart"/>
            <w:r w:rsidRPr="00EC28FD">
              <w:rPr>
                <w:bCs/>
                <w:sz w:val="16"/>
                <w:szCs w:val="16"/>
              </w:rPr>
              <w:t>judetene</w:t>
            </w:r>
            <w:proofErr w:type="spellEnd"/>
            <w:r w:rsidRPr="00EC28FD">
              <w:rPr>
                <w:bCs/>
                <w:sz w:val="16"/>
                <w:szCs w:val="16"/>
              </w:rPr>
              <w:t xml:space="preserve"> – </w:t>
            </w:r>
            <w:proofErr w:type="spellStart"/>
            <w:r w:rsidRPr="00EC28FD">
              <w:rPr>
                <w:bCs/>
                <w:sz w:val="16"/>
                <w:szCs w:val="16"/>
              </w:rPr>
              <w:t>judetul</w:t>
            </w:r>
            <w:proofErr w:type="spellEnd"/>
            <w:r w:rsidRPr="00EC28FD">
              <w:rPr>
                <w:bCs/>
                <w:sz w:val="16"/>
                <w:szCs w:val="16"/>
              </w:rPr>
              <w:t xml:space="preserve"> Vrancea L=730,00 km</w:t>
            </w:r>
          </w:p>
        </w:tc>
        <w:tc>
          <w:tcPr>
            <w:tcW w:w="527" w:type="pct"/>
            <w:vAlign w:val="center"/>
          </w:tcPr>
          <w:p w14:paraId="3AEEF82A" w14:textId="6693B7CC" w:rsidR="00337797" w:rsidRPr="00EC28FD" w:rsidRDefault="00337797" w:rsidP="00337797">
            <w:pPr>
              <w:tabs>
                <w:tab w:val="left" w:pos="4680"/>
              </w:tabs>
              <w:suppressAutoHyphens/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140.000,00</w:t>
            </w:r>
          </w:p>
        </w:tc>
        <w:tc>
          <w:tcPr>
            <w:tcW w:w="421" w:type="pct"/>
          </w:tcPr>
          <w:p w14:paraId="7CB3262A" w14:textId="1A293FA3" w:rsidR="00337797" w:rsidRPr="00EC28FD" w:rsidRDefault="00337797" w:rsidP="00337797">
            <w:pPr>
              <w:tabs>
                <w:tab w:val="left" w:pos="4680"/>
              </w:tabs>
              <w:suppressAutoHyphens/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Buget local</w:t>
            </w:r>
          </w:p>
        </w:tc>
        <w:tc>
          <w:tcPr>
            <w:tcW w:w="526" w:type="pct"/>
          </w:tcPr>
          <w:p w14:paraId="7FCC2153" w14:textId="1247FDB3" w:rsidR="00337797" w:rsidRPr="00EC28FD" w:rsidRDefault="00337797" w:rsidP="00337797">
            <w:pPr>
              <w:tabs>
                <w:tab w:val="left" w:pos="4680"/>
              </w:tabs>
              <w:suppressAutoHyphens/>
              <w:jc w:val="center"/>
              <w:rPr>
                <w:sz w:val="16"/>
                <w:szCs w:val="16"/>
                <w:lang w:val="fr-FR"/>
              </w:rPr>
            </w:pPr>
            <w:proofErr w:type="spellStart"/>
            <w:r w:rsidRPr="00EC28FD">
              <w:rPr>
                <w:sz w:val="16"/>
                <w:szCs w:val="16"/>
                <w:lang w:val="fr-FR"/>
              </w:rPr>
              <w:t>Procedură</w:t>
            </w:r>
            <w:proofErr w:type="spellEnd"/>
            <w:r w:rsidRPr="00EC28FD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C28FD">
              <w:rPr>
                <w:sz w:val="16"/>
                <w:szCs w:val="16"/>
                <w:lang w:val="fr-FR"/>
              </w:rPr>
              <w:t>simplificată</w:t>
            </w:r>
            <w:proofErr w:type="spellEnd"/>
          </w:p>
        </w:tc>
        <w:tc>
          <w:tcPr>
            <w:tcW w:w="473" w:type="pct"/>
            <w:vAlign w:val="center"/>
          </w:tcPr>
          <w:p w14:paraId="552767F5" w14:textId="062893B7" w:rsidR="00337797" w:rsidRPr="00EC28FD" w:rsidRDefault="00337797" w:rsidP="00337797">
            <w:pPr>
              <w:tabs>
                <w:tab w:val="left" w:pos="4680"/>
              </w:tabs>
              <w:suppressAutoHyphens/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mar.2021</w:t>
            </w:r>
          </w:p>
        </w:tc>
        <w:tc>
          <w:tcPr>
            <w:tcW w:w="527" w:type="pct"/>
            <w:vAlign w:val="center"/>
          </w:tcPr>
          <w:p w14:paraId="63CC171D" w14:textId="5DB78FF2" w:rsidR="00337797" w:rsidRPr="00EC28FD" w:rsidRDefault="00337797" w:rsidP="00337797">
            <w:pPr>
              <w:tabs>
                <w:tab w:val="left" w:pos="4680"/>
              </w:tabs>
              <w:suppressAutoHyphens/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mai.2021</w:t>
            </w:r>
          </w:p>
        </w:tc>
        <w:tc>
          <w:tcPr>
            <w:tcW w:w="526" w:type="pct"/>
          </w:tcPr>
          <w:p w14:paraId="279FB011" w14:textId="327716AE" w:rsidR="00337797" w:rsidRPr="00EC28FD" w:rsidRDefault="00337797" w:rsidP="00337797">
            <w:pPr>
              <w:tabs>
                <w:tab w:val="left" w:pos="4680"/>
              </w:tabs>
              <w:suppressAutoHyphens/>
              <w:jc w:val="center"/>
              <w:rPr>
                <w:sz w:val="16"/>
                <w:szCs w:val="16"/>
                <w:lang w:val="fr-FR"/>
              </w:rPr>
            </w:pPr>
            <w:proofErr w:type="gramStart"/>
            <w:r w:rsidRPr="00EC28FD">
              <w:rPr>
                <w:sz w:val="16"/>
                <w:szCs w:val="16"/>
                <w:lang w:val="fr-FR"/>
              </w:rPr>
              <w:t>online</w:t>
            </w:r>
            <w:proofErr w:type="gramEnd"/>
          </w:p>
        </w:tc>
        <w:tc>
          <w:tcPr>
            <w:tcW w:w="579" w:type="pct"/>
          </w:tcPr>
          <w:p w14:paraId="343251AC" w14:textId="0F891F71" w:rsidR="00337797" w:rsidRPr="00EC28FD" w:rsidRDefault="00337797" w:rsidP="00337797">
            <w:pPr>
              <w:tabs>
                <w:tab w:val="left" w:pos="4680"/>
              </w:tabs>
              <w:suppressAutoHyphens/>
              <w:jc w:val="center"/>
              <w:rPr>
                <w:sz w:val="16"/>
                <w:szCs w:val="16"/>
                <w:lang w:val="fr-FR"/>
              </w:rPr>
            </w:pPr>
            <w:proofErr w:type="spellStart"/>
            <w:r w:rsidRPr="00582CB7">
              <w:rPr>
                <w:sz w:val="16"/>
                <w:szCs w:val="16"/>
              </w:rPr>
              <w:t>Hărăbor</w:t>
            </w:r>
            <w:proofErr w:type="spellEnd"/>
            <w:r w:rsidRPr="00582CB7">
              <w:rPr>
                <w:sz w:val="16"/>
                <w:szCs w:val="16"/>
              </w:rPr>
              <w:t xml:space="preserve"> Valentina</w:t>
            </w:r>
          </w:p>
        </w:tc>
      </w:tr>
      <w:tr w:rsidR="00337797" w:rsidRPr="00EC28FD" w14:paraId="5EE0906D" w14:textId="77777777" w:rsidTr="008262F2">
        <w:trPr>
          <w:trHeight w:val="153"/>
        </w:trPr>
        <w:tc>
          <w:tcPr>
            <w:tcW w:w="211" w:type="pct"/>
          </w:tcPr>
          <w:p w14:paraId="4D09C57B" w14:textId="40014693" w:rsidR="00337797" w:rsidRPr="00EC28FD" w:rsidRDefault="00337797" w:rsidP="00337797">
            <w:pPr>
              <w:jc w:val="right"/>
              <w:rPr>
                <w:b/>
                <w:sz w:val="16"/>
                <w:szCs w:val="16"/>
              </w:rPr>
            </w:pPr>
            <w:r w:rsidRPr="00EC28FD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63" w:type="pct"/>
          </w:tcPr>
          <w:p w14:paraId="0AE9E1EB" w14:textId="77777777" w:rsidR="00337797" w:rsidRPr="00EC28FD" w:rsidRDefault="00337797" w:rsidP="0033779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47" w:type="pct"/>
            <w:vAlign w:val="center"/>
          </w:tcPr>
          <w:p w14:paraId="498CACDE" w14:textId="5376248D" w:rsidR="00337797" w:rsidRPr="00EC28FD" w:rsidRDefault="00337797" w:rsidP="00337797">
            <w:pPr>
              <w:tabs>
                <w:tab w:val="left" w:pos="4680"/>
              </w:tabs>
              <w:suppressAutoHyphens/>
              <w:jc w:val="both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 xml:space="preserve">Elaborare </w:t>
            </w:r>
            <w:proofErr w:type="spellStart"/>
            <w:r w:rsidRPr="00EC28FD">
              <w:rPr>
                <w:sz w:val="16"/>
                <w:szCs w:val="16"/>
              </w:rPr>
              <w:t>Documentatie</w:t>
            </w:r>
            <w:proofErr w:type="spellEnd"/>
            <w:r w:rsidRPr="00EC28FD">
              <w:rPr>
                <w:sz w:val="16"/>
                <w:szCs w:val="16"/>
              </w:rPr>
              <w:t xml:space="preserve"> si asigurare servicii de consultanta pentru expropriere pentru cauza de utilitate publica Modernizarea infrastructurii rutiere de drum </w:t>
            </w:r>
            <w:proofErr w:type="spellStart"/>
            <w:r w:rsidRPr="00EC28FD">
              <w:rPr>
                <w:sz w:val="16"/>
                <w:szCs w:val="16"/>
              </w:rPr>
              <w:t>judetean</w:t>
            </w:r>
            <w:proofErr w:type="spellEnd"/>
            <w:r w:rsidRPr="00EC28FD">
              <w:rPr>
                <w:sz w:val="16"/>
                <w:szCs w:val="16"/>
              </w:rPr>
              <w:t xml:space="preserve"> dintre </w:t>
            </w:r>
            <w:proofErr w:type="spellStart"/>
            <w:r w:rsidRPr="00EC28FD">
              <w:rPr>
                <w:sz w:val="16"/>
                <w:szCs w:val="16"/>
              </w:rPr>
              <w:t>localitatile</w:t>
            </w:r>
            <w:proofErr w:type="spellEnd"/>
            <w:r w:rsidRPr="00EC28FD">
              <w:rPr>
                <w:sz w:val="16"/>
                <w:szCs w:val="16"/>
              </w:rPr>
              <w:t xml:space="preserve">: </w:t>
            </w:r>
            <w:proofErr w:type="spellStart"/>
            <w:r w:rsidRPr="00EC28FD">
              <w:rPr>
                <w:sz w:val="16"/>
                <w:szCs w:val="16"/>
              </w:rPr>
              <w:t>Gugesti</w:t>
            </w:r>
            <w:proofErr w:type="spellEnd"/>
            <w:r w:rsidRPr="00EC28FD">
              <w:rPr>
                <w:sz w:val="16"/>
                <w:szCs w:val="16"/>
              </w:rPr>
              <w:t xml:space="preserve"> -Dragosloveni-Gura </w:t>
            </w:r>
            <w:proofErr w:type="spellStart"/>
            <w:r w:rsidRPr="00EC28FD">
              <w:rPr>
                <w:sz w:val="16"/>
                <w:szCs w:val="16"/>
              </w:rPr>
              <w:t>Calitei</w:t>
            </w:r>
            <w:proofErr w:type="spellEnd"/>
            <w:r w:rsidRPr="00EC28FD">
              <w:rPr>
                <w:sz w:val="16"/>
                <w:szCs w:val="16"/>
              </w:rPr>
              <w:t>-Dealu Lung-Tinoasa-</w:t>
            </w:r>
            <w:proofErr w:type="spellStart"/>
            <w:r w:rsidRPr="00EC28FD">
              <w:rPr>
                <w:sz w:val="16"/>
                <w:szCs w:val="16"/>
              </w:rPr>
              <w:t>Poenita</w:t>
            </w:r>
            <w:proofErr w:type="spellEnd"/>
            <w:r w:rsidRPr="00EC28FD">
              <w:rPr>
                <w:sz w:val="16"/>
                <w:szCs w:val="16"/>
              </w:rPr>
              <w:t>-</w:t>
            </w:r>
            <w:proofErr w:type="spellStart"/>
            <w:r w:rsidRPr="00EC28FD">
              <w:rPr>
                <w:sz w:val="16"/>
                <w:szCs w:val="16"/>
              </w:rPr>
              <w:t>Dumitresti</w:t>
            </w:r>
            <w:proofErr w:type="spellEnd"/>
            <w:r w:rsidRPr="00EC28FD">
              <w:rPr>
                <w:sz w:val="16"/>
                <w:szCs w:val="16"/>
              </w:rPr>
              <w:t xml:space="preserve"> cu conectivitate directa la </w:t>
            </w:r>
            <w:proofErr w:type="spellStart"/>
            <w:r w:rsidRPr="00EC28FD">
              <w:rPr>
                <w:sz w:val="16"/>
                <w:szCs w:val="16"/>
              </w:rPr>
              <w:t>reteaua</w:t>
            </w:r>
            <w:proofErr w:type="spellEnd"/>
            <w:r w:rsidRPr="00EC28FD">
              <w:rPr>
                <w:sz w:val="16"/>
                <w:szCs w:val="16"/>
              </w:rPr>
              <w:t xml:space="preserve"> TEN-T, </w:t>
            </w:r>
            <w:proofErr w:type="spellStart"/>
            <w:r w:rsidRPr="00EC28FD">
              <w:rPr>
                <w:sz w:val="16"/>
                <w:szCs w:val="16"/>
              </w:rPr>
              <w:t>Lt</w:t>
            </w:r>
            <w:proofErr w:type="spellEnd"/>
            <w:r w:rsidRPr="00EC28FD">
              <w:rPr>
                <w:sz w:val="16"/>
                <w:szCs w:val="16"/>
              </w:rPr>
              <w:t>= 32,666 km</w:t>
            </w:r>
          </w:p>
        </w:tc>
        <w:tc>
          <w:tcPr>
            <w:tcW w:w="527" w:type="pct"/>
            <w:vAlign w:val="center"/>
          </w:tcPr>
          <w:p w14:paraId="34D098D7" w14:textId="4BFEE9A5" w:rsidR="00337797" w:rsidRPr="00EC28FD" w:rsidRDefault="00337797" w:rsidP="00337797">
            <w:pPr>
              <w:tabs>
                <w:tab w:val="left" w:pos="4680"/>
              </w:tabs>
              <w:suppressAutoHyphens/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140.000,00</w:t>
            </w:r>
          </w:p>
        </w:tc>
        <w:tc>
          <w:tcPr>
            <w:tcW w:w="421" w:type="pct"/>
          </w:tcPr>
          <w:p w14:paraId="418441ED" w14:textId="3B7B057D" w:rsidR="00337797" w:rsidRPr="00EC28FD" w:rsidRDefault="00337797" w:rsidP="00337797">
            <w:pPr>
              <w:tabs>
                <w:tab w:val="left" w:pos="4680"/>
              </w:tabs>
              <w:suppressAutoHyphens/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Buget local</w:t>
            </w:r>
          </w:p>
        </w:tc>
        <w:tc>
          <w:tcPr>
            <w:tcW w:w="526" w:type="pct"/>
          </w:tcPr>
          <w:p w14:paraId="09E2086D" w14:textId="6EDC6CCE" w:rsidR="00337797" w:rsidRPr="00EC28FD" w:rsidRDefault="00337797" w:rsidP="00337797">
            <w:pPr>
              <w:tabs>
                <w:tab w:val="left" w:pos="4680"/>
              </w:tabs>
              <w:suppressAutoHyphens/>
              <w:jc w:val="center"/>
              <w:rPr>
                <w:sz w:val="16"/>
                <w:szCs w:val="16"/>
                <w:lang w:val="fr-FR"/>
              </w:rPr>
            </w:pPr>
            <w:proofErr w:type="spellStart"/>
            <w:r w:rsidRPr="00EC28FD">
              <w:rPr>
                <w:sz w:val="16"/>
                <w:szCs w:val="16"/>
                <w:lang w:val="fr-FR"/>
              </w:rPr>
              <w:t>Procedură</w:t>
            </w:r>
            <w:proofErr w:type="spellEnd"/>
            <w:r w:rsidRPr="00EC28FD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C28FD">
              <w:rPr>
                <w:sz w:val="16"/>
                <w:szCs w:val="16"/>
                <w:lang w:val="fr-FR"/>
              </w:rPr>
              <w:t>simplificată</w:t>
            </w:r>
            <w:proofErr w:type="spellEnd"/>
          </w:p>
        </w:tc>
        <w:tc>
          <w:tcPr>
            <w:tcW w:w="473" w:type="pct"/>
            <w:vAlign w:val="center"/>
          </w:tcPr>
          <w:p w14:paraId="3F6A0395" w14:textId="2F5D5C55" w:rsidR="00337797" w:rsidRPr="00EC28FD" w:rsidRDefault="00337797" w:rsidP="00337797">
            <w:pPr>
              <w:tabs>
                <w:tab w:val="left" w:pos="4680"/>
              </w:tabs>
              <w:suppressAutoHyphens/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mar.2021</w:t>
            </w:r>
          </w:p>
        </w:tc>
        <w:tc>
          <w:tcPr>
            <w:tcW w:w="527" w:type="pct"/>
            <w:vAlign w:val="center"/>
          </w:tcPr>
          <w:p w14:paraId="611837A1" w14:textId="2BAC0438" w:rsidR="00337797" w:rsidRPr="00EC28FD" w:rsidRDefault="00337797" w:rsidP="00337797">
            <w:pPr>
              <w:tabs>
                <w:tab w:val="left" w:pos="4680"/>
              </w:tabs>
              <w:suppressAutoHyphens/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iun.2021</w:t>
            </w:r>
          </w:p>
        </w:tc>
        <w:tc>
          <w:tcPr>
            <w:tcW w:w="526" w:type="pct"/>
          </w:tcPr>
          <w:p w14:paraId="791B06C8" w14:textId="1DADD0D4" w:rsidR="00337797" w:rsidRPr="00EC28FD" w:rsidRDefault="00337797" w:rsidP="00337797">
            <w:pPr>
              <w:tabs>
                <w:tab w:val="left" w:pos="4680"/>
              </w:tabs>
              <w:suppressAutoHyphens/>
              <w:jc w:val="center"/>
              <w:rPr>
                <w:sz w:val="16"/>
                <w:szCs w:val="16"/>
                <w:lang w:val="fr-FR"/>
              </w:rPr>
            </w:pPr>
            <w:r w:rsidRPr="00EC28FD">
              <w:rPr>
                <w:sz w:val="16"/>
                <w:szCs w:val="16"/>
              </w:rPr>
              <w:t>Online</w:t>
            </w:r>
          </w:p>
        </w:tc>
        <w:tc>
          <w:tcPr>
            <w:tcW w:w="579" w:type="pct"/>
          </w:tcPr>
          <w:p w14:paraId="1CE02B0F" w14:textId="1A87DF63" w:rsidR="00337797" w:rsidRPr="00EC28FD" w:rsidRDefault="00337797" w:rsidP="00337797">
            <w:pPr>
              <w:tabs>
                <w:tab w:val="left" w:pos="4680"/>
              </w:tabs>
              <w:suppressAutoHyphens/>
              <w:jc w:val="center"/>
              <w:rPr>
                <w:sz w:val="16"/>
                <w:szCs w:val="16"/>
                <w:lang w:val="fr-FR"/>
              </w:rPr>
            </w:pPr>
            <w:proofErr w:type="spellStart"/>
            <w:r w:rsidRPr="00582CB7">
              <w:rPr>
                <w:sz w:val="16"/>
                <w:szCs w:val="16"/>
              </w:rPr>
              <w:t>Hărăbor</w:t>
            </w:r>
            <w:proofErr w:type="spellEnd"/>
            <w:r w:rsidRPr="00582CB7">
              <w:rPr>
                <w:sz w:val="16"/>
                <w:szCs w:val="16"/>
              </w:rPr>
              <w:t xml:space="preserve"> Valentina</w:t>
            </w:r>
          </w:p>
        </w:tc>
      </w:tr>
    </w:tbl>
    <w:p w14:paraId="0A246F52" w14:textId="3AD2A93D" w:rsidR="00EF6CC6" w:rsidRPr="00EC28FD" w:rsidRDefault="00EF6CC6" w:rsidP="00F86DDA">
      <w:pPr>
        <w:rPr>
          <w:sz w:val="16"/>
          <w:szCs w:val="16"/>
        </w:rPr>
      </w:pPr>
    </w:p>
    <w:p w14:paraId="3EB363C0" w14:textId="6F014CA1" w:rsidR="003F27D4" w:rsidRPr="00EC28FD" w:rsidRDefault="003F27D4" w:rsidP="00F86DDA">
      <w:pPr>
        <w:rPr>
          <w:sz w:val="16"/>
          <w:szCs w:val="16"/>
        </w:rPr>
      </w:pPr>
    </w:p>
    <w:p w14:paraId="1FE5A265" w14:textId="4793B15E" w:rsidR="003F27D4" w:rsidRPr="00EC28FD" w:rsidRDefault="003F27D4" w:rsidP="00F86DDA">
      <w:pPr>
        <w:rPr>
          <w:sz w:val="16"/>
          <w:szCs w:val="16"/>
        </w:rPr>
      </w:pPr>
    </w:p>
    <w:p w14:paraId="0808313A" w14:textId="3D553BE3" w:rsidR="003F27D4" w:rsidRPr="00EC28FD" w:rsidRDefault="003F27D4" w:rsidP="00F86DDA">
      <w:pPr>
        <w:rPr>
          <w:sz w:val="16"/>
          <w:szCs w:val="16"/>
        </w:rPr>
      </w:pPr>
    </w:p>
    <w:p w14:paraId="09E747B0" w14:textId="08B5E4B6" w:rsidR="003F27D4" w:rsidRPr="00EC28FD" w:rsidRDefault="003F27D4" w:rsidP="00F86DDA">
      <w:pPr>
        <w:rPr>
          <w:sz w:val="16"/>
          <w:szCs w:val="16"/>
        </w:rPr>
      </w:pPr>
    </w:p>
    <w:p w14:paraId="75E5B4B3" w14:textId="0DB4EF4E" w:rsidR="003F27D4" w:rsidRDefault="003F27D4" w:rsidP="00F86DDA">
      <w:pPr>
        <w:rPr>
          <w:sz w:val="16"/>
          <w:szCs w:val="16"/>
        </w:rPr>
      </w:pPr>
    </w:p>
    <w:p w14:paraId="714D328A" w14:textId="3998C29B" w:rsidR="00337797" w:rsidRDefault="00337797" w:rsidP="00F86DDA">
      <w:pPr>
        <w:rPr>
          <w:sz w:val="16"/>
          <w:szCs w:val="16"/>
        </w:rPr>
      </w:pPr>
    </w:p>
    <w:p w14:paraId="346E927F" w14:textId="10F6D1FB" w:rsidR="00337797" w:rsidRDefault="00337797" w:rsidP="00F86DDA">
      <w:pPr>
        <w:rPr>
          <w:sz w:val="16"/>
          <w:szCs w:val="16"/>
        </w:rPr>
      </w:pPr>
    </w:p>
    <w:p w14:paraId="67E2345E" w14:textId="6BFFDE1A" w:rsidR="00337797" w:rsidRDefault="00337797" w:rsidP="00F86DDA">
      <w:pPr>
        <w:rPr>
          <w:sz w:val="16"/>
          <w:szCs w:val="16"/>
        </w:rPr>
      </w:pPr>
    </w:p>
    <w:p w14:paraId="51F8711F" w14:textId="77777777" w:rsidR="00337797" w:rsidRPr="00EC28FD" w:rsidRDefault="00337797" w:rsidP="00F86DDA">
      <w:pPr>
        <w:rPr>
          <w:sz w:val="16"/>
          <w:szCs w:val="16"/>
        </w:rPr>
      </w:pPr>
    </w:p>
    <w:p w14:paraId="32CF5549" w14:textId="77777777" w:rsidR="0062160E" w:rsidRPr="00EC28FD" w:rsidRDefault="0062160E" w:rsidP="00F86DDA">
      <w:pPr>
        <w:rPr>
          <w:sz w:val="16"/>
          <w:szCs w:val="16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559"/>
        <w:gridCol w:w="1417"/>
        <w:gridCol w:w="1276"/>
        <w:gridCol w:w="1701"/>
        <w:gridCol w:w="1559"/>
        <w:gridCol w:w="1418"/>
        <w:gridCol w:w="1417"/>
        <w:gridCol w:w="1134"/>
      </w:tblGrid>
      <w:tr w:rsidR="008012D3" w:rsidRPr="00EC28FD" w14:paraId="24720E54" w14:textId="77777777" w:rsidTr="005C189F">
        <w:tc>
          <w:tcPr>
            <w:tcW w:w="704" w:type="dxa"/>
            <w:shd w:val="clear" w:color="auto" w:fill="auto"/>
            <w:hideMark/>
          </w:tcPr>
          <w:p w14:paraId="5707A9B6" w14:textId="77777777" w:rsidR="00EF6CC6" w:rsidRPr="00EC28FD" w:rsidRDefault="00EF6CC6" w:rsidP="00F86DDA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b/>
                <w:bCs/>
                <w:sz w:val="16"/>
                <w:szCs w:val="16"/>
                <w:lang w:val="en-GB"/>
              </w:rPr>
            </w:pPr>
            <w:bookmarkStart w:id="8" w:name="RANGE!A1:J23"/>
            <w:bookmarkStart w:id="9" w:name="OLE_LINK368"/>
            <w:r w:rsidRPr="00EC28FD">
              <w:rPr>
                <w:rFonts w:eastAsia="Calibri"/>
                <w:b/>
                <w:bCs/>
                <w:sz w:val="16"/>
                <w:szCs w:val="16"/>
              </w:rPr>
              <w:lastRenderedPageBreak/>
              <w:t xml:space="preserve">Nr. Crt. </w:t>
            </w:r>
            <w:bookmarkEnd w:id="8"/>
          </w:p>
        </w:tc>
        <w:tc>
          <w:tcPr>
            <w:tcW w:w="1985" w:type="dxa"/>
            <w:shd w:val="clear" w:color="auto" w:fill="auto"/>
            <w:hideMark/>
          </w:tcPr>
          <w:p w14:paraId="5C067CF0" w14:textId="77777777" w:rsidR="00EF6CC6" w:rsidRPr="00EC28FD" w:rsidRDefault="00EF6CC6" w:rsidP="00F86DDA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b/>
                <w:bCs/>
                <w:sz w:val="16"/>
                <w:szCs w:val="16"/>
                <w:lang w:val="fr-FR"/>
              </w:rPr>
            </w:pPr>
            <w:proofErr w:type="spellStart"/>
            <w:r w:rsidRPr="00EC28FD">
              <w:rPr>
                <w:rFonts w:eastAsia="Calibri"/>
                <w:b/>
                <w:bCs/>
                <w:sz w:val="16"/>
                <w:szCs w:val="16"/>
                <w:lang w:val="fr-FR"/>
              </w:rPr>
              <w:t>Tipul</w:t>
            </w:r>
            <w:proofErr w:type="spellEnd"/>
            <w:r w:rsidRPr="00EC28FD">
              <w:rPr>
                <w:rFonts w:eastAsia="Calibri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C28FD">
              <w:rPr>
                <w:rFonts w:eastAsia="Calibri"/>
                <w:b/>
                <w:bCs/>
                <w:sz w:val="16"/>
                <w:szCs w:val="16"/>
                <w:lang w:val="fr-FR"/>
              </w:rPr>
              <w:t>şi</w:t>
            </w:r>
            <w:proofErr w:type="spellEnd"/>
            <w:r w:rsidRPr="00EC28FD">
              <w:rPr>
                <w:rFonts w:eastAsia="Calibri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C28FD">
              <w:rPr>
                <w:rFonts w:eastAsia="Calibri"/>
                <w:b/>
                <w:bCs/>
                <w:sz w:val="16"/>
                <w:szCs w:val="16"/>
                <w:lang w:val="fr-FR"/>
              </w:rPr>
              <w:t>obiectul</w:t>
            </w:r>
            <w:proofErr w:type="spellEnd"/>
            <w:r w:rsidRPr="00EC28FD">
              <w:rPr>
                <w:rFonts w:eastAsia="Calibri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C28FD">
              <w:rPr>
                <w:rFonts w:eastAsia="Calibri"/>
                <w:b/>
                <w:bCs/>
                <w:sz w:val="16"/>
                <w:szCs w:val="16"/>
                <w:lang w:val="fr-FR"/>
              </w:rPr>
              <w:t>contractului</w:t>
            </w:r>
            <w:proofErr w:type="spellEnd"/>
            <w:r w:rsidRPr="00EC28FD">
              <w:rPr>
                <w:rFonts w:eastAsia="Calibri"/>
                <w:b/>
                <w:bCs/>
                <w:sz w:val="16"/>
                <w:szCs w:val="16"/>
                <w:lang w:val="fr-FR"/>
              </w:rPr>
              <w:t xml:space="preserve"> / </w:t>
            </w:r>
            <w:proofErr w:type="spellStart"/>
            <w:r w:rsidRPr="00EC28FD">
              <w:rPr>
                <w:rFonts w:eastAsia="Calibri"/>
                <w:b/>
                <w:bCs/>
                <w:sz w:val="16"/>
                <w:szCs w:val="16"/>
                <w:lang w:val="fr-FR"/>
              </w:rPr>
              <w:t>acordului</w:t>
            </w:r>
            <w:proofErr w:type="spellEnd"/>
            <w:r w:rsidRPr="00EC28FD">
              <w:rPr>
                <w:rFonts w:eastAsia="Calibri"/>
                <w:b/>
                <w:bCs/>
                <w:sz w:val="16"/>
                <w:szCs w:val="16"/>
                <w:lang w:val="fr-FR"/>
              </w:rPr>
              <w:t xml:space="preserve"> – </w:t>
            </w:r>
            <w:proofErr w:type="spellStart"/>
            <w:r w:rsidRPr="00EC28FD">
              <w:rPr>
                <w:rFonts w:eastAsia="Calibri"/>
                <w:b/>
                <w:bCs/>
                <w:sz w:val="16"/>
                <w:szCs w:val="16"/>
                <w:lang w:val="fr-FR"/>
              </w:rPr>
              <w:t>cadru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7FF3EA83" w14:textId="77777777" w:rsidR="00EF6CC6" w:rsidRPr="00EC28FD" w:rsidRDefault="00EF6CC6" w:rsidP="00F86DDA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EC28FD">
              <w:rPr>
                <w:rFonts w:eastAsia="Calibri"/>
                <w:b/>
                <w:bCs/>
                <w:sz w:val="16"/>
                <w:szCs w:val="16"/>
              </w:rPr>
              <w:t>Cod CPV</w:t>
            </w:r>
          </w:p>
        </w:tc>
        <w:tc>
          <w:tcPr>
            <w:tcW w:w="1417" w:type="dxa"/>
            <w:shd w:val="clear" w:color="auto" w:fill="auto"/>
            <w:hideMark/>
          </w:tcPr>
          <w:p w14:paraId="4B788FF0" w14:textId="77777777" w:rsidR="00EF6CC6" w:rsidRPr="00EC28FD" w:rsidRDefault="00EF6CC6" w:rsidP="00F86DDA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b/>
                <w:bCs/>
                <w:sz w:val="16"/>
                <w:szCs w:val="16"/>
                <w:lang w:val="fr-FR"/>
              </w:rPr>
            </w:pPr>
            <w:proofErr w:type="spellStart"/>
            <w:r w:rsidRPr="00EC28FD">
              <w:rPr>
                <w:rFonts w:eastAsia="Calibri"/>
                <w:b/>
                <w:bCs/>
                <w:sz w:val="16"/>
                <w:szCs w:val="16"/>
                <w:lang w:val="fr-FR"/>
              </w:rPr>
              <w:t>Valoarea</w:t>
            </w:r>
            <w:proofErr w:type="spellEnd"/>
            <w:r w:rsidRPr="00EC28FD">
              <w:rPr>
                <w:rFonts w:eastAsia="Calibri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C28FD">
              <w:rPr>
                <w:rFonts w:eastAsia="Calibri"/>
                <w:b/>
                <w:bCs/>
                <w:sz w:val="16"/>
                <w:szCs w:val="16"/>
                <w:lang w:val="fr-FR"/>
              </w:rPr>
              <w:t>estimată</w:t>
            </w:r>
            <w:proofErr w:type="spellEnd"/>
            <w:r w:rsidRPr="00EC28FD">
              <w:rPr>
                <w:rFonts w:eastAsia="Calibri"/>
                <w:b/>
                <w:bCs/>
                <w:sz w:val="16"/>
                <w:szCs w:val="16"/>
                <w:lang w:val="fr-FR"/>
              </w:rPr>
              <w:t xml:space="preserve"> a </w:t>
            </w:r>
            <w:proofErr w:type="spellStart"/>
            <w:r w:rsidRPr="00EC28FD">
              <w:rPr>
                <w:rFonts w:eastAsia="Calibri"/>
                <w:b/>
                <w:bCs/>
                <w:sz w:val="16"/>
                <w:szCs w:val="16"/>
                <w:lang w:val="fr-FR"/>
              </w:rPr>
              <w:t>contractului</w:t>
            </w:r>
            <w:proofErr w:type="spellEnd"/>
            <w:r w:rsidRPr="00EC28FD">
              <w:rPr>
                <w:rFonts w:eastAsia="Calibri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C28FD">
              <w:rPr>
                <w:rFonts w:eastAsia="Calibri"/>
                <w:b/>
                <w:bCs/>
                <w:sz w:val="16"/>
                <w:szCs w:val="16"/>
                <w:lang w:val="fr-FR"/>
              </w:rPr>
              <w:t>sectorial</w:t>
            </w:r>
            <w:proofErr w:type="spellEnd"/>
            <w:r w:rsidRPr="00EC28FD">
              <w:rPr>
                <w:rFonts w:eastAsia="Calibri"/>
                <w:b/>
                <w:bCs/>
                <w:sz w:val="16"/>
                <w:szCs w:val="16"/>
                <w:lang w:val="fr-FR"/>
              </w:rPr>
              <w:t xml:space="preserve">/ </w:t>
            </w:r>
            <w:proofErr w:type="spellStart"/>
            <w:r w:rsidRPr="00EC28FD">
              <w:rPr>
                <w:rFonts w:eastAsia="Calibri"/>
                <w:b/>
                <w:bCs/>
                <w:sz w:val="16"/>
                <w:szCs w:val="16"/>
                <w:lang w:val="fr-FR"/>
              </w:rPr>
              <w:t>acordului-cadru</w:t>
            </w:r>
            <w:proofErr w:type="spellEnd"/>
            <w:r w:rsidRPr="00EC28FD">
              <w:rPr>
                <w:rFonts w:eastAsia="Calibri"/>
                <w:b/>
                <w:bCs/>
                <w:sz w:val="16"/>
                <w:szCs w:val="16"/>
                <w:lang w:val="fr-FR"/>
              </w:rPr>
              <w:t xml:space="preserve">                                                                                            </w:t>
            </w:r>
            <w:proofErr w:type="gramStart"/>
            <w:r w:rsidRPr="00EC28FD">
              <w:rPr>
                <w:rFonts w:eastAsia="Calibri"/>
                <w:b/>
                <w:bCs/>
                <w:sz w:val="16"/>
                <w:szCs w:val="16"/>
                <w:lang w:val="fr-FR"/>
              </w:rPr>
              <w:t xml:space="preserve">   (</w:t>
            </w:r>
            <w:proofErr w:type="gramEnd"/>
            <w:r w:rsidRPr="00EC28FD">
              <w:rPr>
                <w:rFonts w:eastAsia="Calibri"/>
                <w:b/>
                <w:bCs/>
                <w:sz w:val="16"/>
                <w:szCs w:val="16"/>
                <w:lang w:val="fr-FR"/>
              </w:rPr>
              <w:t xml:space="preserve">Lei </w:t>
            </w:r>
            <w:proofErr w:type="spellStart"/>
            <w:r w:rsidRPr="00EC28FD">
              <w:rPr>
                <w:rFonts w:eastAsia="Calibri"/>
                <w:b/>
                <w:bCs/>
                <w:sz w:val="16"/>
                <w:szCs w:val="16"/>
                <w:lang w:val="fr-FR"/>
              </w:rPr>
              <w:t>fara</w:t>
            </w:r>
            <w:proofErr w:type="spellEnd"/>
            <w:r w:rsidRPr="00EC28FD">
              <w:rPr>
                <w:rFonts w:eastAsia="Calibri"/>
                <w:b/>
                <w:bCs/>
                <w:sz w:val="16"/>
                <w:szCs w:val="16"/>
                <w:lang w:val="fr-FR"/>
              </w:rPr>
              <w:t xml:space="preserve"> TVA)</w:t>
            </w:r>
          </w:p>
        </w:tc>
        <w:tc>
          <w:tcPr>
            <w:tcW w:w="1276" w:type="dxa"/>
            <w:shd w:val="clear" w:color="auto" w:fill="auto"/>
            <w:hideMark/>
          </w:tcPr>
          <w:p w14:paraId="6B36B6D6" w14:textId="77777777" w:rsidR="00EF6CC6" w:rsidRPr="00EC28FD" w:rsidRDefault="00EF6CC6" w:rsidP="00F86DDA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EC28FD">
              <w:rPr>
                <w:rFonts w:eastAsia="Calibri"/>
                <w:b/>
                <w:bCs/>
                <w:sz w:val="16"/>
                <w:szCs w:val="16"/>
              </w:rPr>
              <w:t xml:space="preserve">Sursa de </w:t>
            </w:r>
            <w:proofErr w:type="spellStart"/>
            <w:r w:rsidRPr="00EC28FD">
              <w:rPr>
                <w:rFonts w:eastAsia="Calibri"/>
                <w:b/>
                <w:bCs/>
                <w:sz w:val="16"/>
                <w:szCs w:val="16"/>
              </w:rPr>
              <w:t>finanţare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14:paraId="2D1128FA" w14:textId="77777777" w:rsidR="00EF6CC6" w:rsidRPr="00EC28FD" w:rsidRDefault="00EF6CC6" w:rsidP="00F86DDA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EC28FD">
              <w:rPr>
                <w:rFonts w:eastAsia="Calibri"/>
                <w:b/>
                <w:bCs/>
                <w:sz w:val="16"/>
                <w:szCs w:val="16"/>
              </w:rPr>
              <w:t>Procedura stabilită/ instrumente specifice</w:t>
            </w:r>
          </w:p>
          <w:p w14:paraId="065DD4C4" w14:textId="77777777" w:rsidR="00EF6CC6" w:rsidRPr="00EC28FD" w:rsidRDefault="00EF6CC6" w:rsidP="00F86DDA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EC28FD">
              <w:rPr>
                <w:rFonts w:eastAsia="Calibri"/>
                <w:b/>
                <w:bCs/>
                <w:sz w:val="16"/>
                <w:szCs w:val="16"/>
              </w:rPr>
              <w:t xml:space="preserve">pentru derularea procesului de </w:t>
            </w:r>
            <w:proofErr w:type="spellStart"/>
            <w:r w:rsidRPr="00EC28FD">
              <w:rPr>
                <w:rFonts w:eastAsia="Calibri"/>
                <w:b/>
                <w:bCs/>
                <w:sz w:val="16"/>
                <w:szCs w:val="16"/>
              </w:rPr>
              <w:t>achiziţie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58B823CA" w14:textId="77777777" w:rsidR="00EF6CC6" w:rsidRPr="00EC28FD" w:rsidRDefault="00EF6CC6" w:rsidP="00F86DDA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EC28FD">
              <w:rPr>
                <w:rFonts w:eastAsia="Calibri"/>
                <w:b/>
                <w:bCs/>
                <w:sz w:val="16"/>
                <w:szCs w:val="16"/>
              </w:rPr>
              <w:t xml:space="preserve">Data (luna) estimată pentru </w:t>
            </w:r>
            <w:proofErr w:type="spellStart"/>
            <w:r w:rsidRPr="00EC28FD">
              <w:rPr>
                <w:rFonts w:eastAsia="Calibri"/>
                <w:b/>
                <w:bCs/>
                <w:sz w:val="16"/>
                <w:szCs w:val="16"/>
              </w:rPr>
              <w:t>iniţierea</w:t>
            </w:r>
            <w:proofErr w:type="spellEnd"/>
            <w:r w:rsidRPr="00EC28FD">
              <w:rPr>
                <w:rFonts w:eastAsia="Calibri"/>
                <w:b/>
                <w:bCs/>
                <w:sz w:val="16"/>
                <w:szCs w:val="16"/>
              </w:rPr>
              <w:t xml:space="preserve"> procedurii</w:t>
            </w:r>
          </w:p>
        </w:tc>
        <w:tc>
          <w:tcPr>
            <w:tcW w:w="1418" w:type="dxa"/>
            <w:shd w:val="clear" w:color="auto" w:fill="auto"/>
            <w:hideMark/>
          </w:tcPr>
          <w:p w14:paraId="2B41EC41" w14:textId="77777777" w:rsidR="00EF6CC6" w:rsidRPr="00EC28FD" w:rsidRDefault="00EF6CC6" w:rsidP="00F86DDA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b/>
                <w:bCs/>
                <w:sz w:val="16"/>
                <w:szCs w:val="16"/>
                <w:lang w:val="fr-FR"/>
              </w:rPr>
            </w:pPr>
            <w:r w:rsidRPr="00EC28FD">
              <w:rPr>
                <w:rFonts w:eastAsia="Calibri"/>
                <w:b/>
                <w:bCs/>
                <w:sz w:val="16"/>
                <w:szCs w:val="16"/>
                <w:lang w:val="fr-FR"/>
              </w:rPr>
              <w:t>Data (</w:t>
            </w:r>
            <w:proofErr w:type="spellStart"/>
            <w:r w:rsidRPr="00EC28FD">
              <w:rPr>
                <w:rFonts w:eastAsia="Calibri"/>
                <w:b/>
                <w:bCs/>
                <w:sz w:val="16"/>
                <w:szCs w:val="16"/>
                <w:lang w:val="fr-FR"/>
              </w:rPr>
              <w:t>luna</w:t>
            </w:r>
            <w:proofErr w:type="spellEnd"/>
            <w:r w:rsidRPr="00EC28FD">
              <w:rPr>
                <w:rFonts w:eastAsia="Calibri"/>
                <w:b/>
                <w:bCs/>
                <w:sz w:val="16"/>
                <w:szCs w:val="16"/>
                <w:lang w:val="fr-FR"/>
              </w:rPr>
              <w:t xml:space="preserve">) </w:t>
            </w:r>
            <w:proofErr w:type="spellStart"/>
            <w:r w:rsidRPr="00EC28FD">
              <w:rPr>
                <w:rFonts w:eastAsia="Calibri"/>
                <w:b/>
                <w:bCs/>
                <w:sz w:val="16"/>
                <w:szCs w:val="16"/>
                <w:lang w:val="fr-FR"/>
              </w:rPr>
              <w:t>estimată</w:t>
            </w:r>
            <w:proofErr w:type="spellEnd"/>
            <w:r w:rsidRPr="00EC28FD">
              <w:rPr>
                <w:rFonts w:eastAsia="Calibri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C28FD">
              <w:rPr>
                <w:rFonts w:eastAsia="Calibri"/>
                <w:b/>
                <w:bCs/>
                <w:sz w:val="16"/>
                <w:szCs w:val="16"/>
                <w:lang w:val="fr-FR"/>
              </w:rPr>
              <w:t>pentru</w:t>
            </w:r>
            <w:proofErr w:type="spellEnd"/>
            <w:r w:rsidRPr="00EC28FD">
              <w:rPr>
                <w:rFonts w:eastAsia="Calibri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C28FD">
              <w:rPr>
                <w:rFonts w:eastAsia="Calibri"/>
                <w:b/>
                <w:bCs/>
                <w:sz w:val="16"/>
                <w:szCs w:val="16"/>
                <w:lang w:val="fr-FR"/>
              </w:rPr>
              <w:t>atribuirea</w:t>
            </w:r>
            <w:proofErr w:type="spellEnd"/>
            <w:r w:rsidRPr="00EC28FD">
              <w:rPr>
                <w:rFonts w:eastAsia="Calibri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C28FD">
              <w:rPr>
                <w:rFonts w:eastAsia="Calibri"/>
                <w:b/>
                <w:bCs/>
                <w:sz w:val="16"/>
                <w:szCs w:val="16"/>
                <w:lang w:val="fr-FR"/>
              </w:rPr>
              <w:t>contractului</w:t>
            </w:r>
            <w:proofErr w:type="spellEnd"/>
            <w:r w:rsidRPr="00EC28FD">
              <w:rPr>
                <w:rFonts w:eastAsia="Calibri"/>
                <w:b/>
                <w:bCs/>
                <w:sz w:val="16"/>
                <w:szCs w:val="16"/>
                <w:lang w:val="fr-FR"/>
              </w:rPr>
              <w:t xml:space="preserve"> de </w:t>
            </w:r>
            <w:proofErr w:type="spellStart"/>
            <w:r w:rsidRPr="00EC28FD">
              <w:rPr>
                <w:rFonts w:eastAsia="Calibri"/>
                <w:b/>
                <w:bCs/>
                <w:sz w:val="16"/>
                <w:szCs w:val="16"/>
                <w:lang w:val="fr-FR"/>
              </w:rPr>
              <w:t>achiziţie</w:t>
            </w:r>
            <w:proofErr w:type="spellEnd"/>
            <w:r w:rsidRPr="00EC28FD">
              <w:rPr>
                <w:rFonts w:eastAsia="Calibri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C28FD">
              <w:rPr>
                <w:rFonts w:eastAsia="Calibri"/>
                <w:b/>
                <w:bCs/>
                <w:sz w:val="16"/>
                <w:szCs w:val="16"/>
                <w:lang w:val="fr-FR"/>
              </w:rPr>
              <w:t>publică</w:t>
            </w:r>
            <w:proofErr w:type="spellEnd"/>
            <w:r w:rsidRPr="00EC28FD">
              <w:rPr>
                <w:rFonts w:eastAsia="Calibri"/>
                <w:b/>
                <w:bCs/>
                <w:sz w:val="16"/>
                <w:szCs w:val="16"/>
                <w:lang w:val="fr-FR"/>
              </w:rPr>
              <w:t>/</w:t>
            </w:r>
            <w:proofErr w:type="spellStart"/>
            <w:r w:rsidRPr="00EC28FD">
              <w:rPr>
                <w:rFonts w:eastAsia="Calibri"/>
                <w:b/>
                <w:bCs/>
                <w:sz w:val="16"/>
                <w:szCs w:val="16"/>
                <w:lang w:val="fr-FR"/>
              </w:rPr>
              <w:t>acordului-cadru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14:paraId="1B11345C" w14:textId="77777777" w:rsidR="00EF6CC6" w:rsidRPr="00EC28FD" w:rsidRDefault="00EF6CC6" w:rsidP="00F86DDA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EC28FD">
              <w:rPr>
                <w:rFonts w:eastAsia="Calibri"/>
                <w:b/>
                <w:bCs/>
                <w:sz w:val="16"/>
                <w:szCs w:val="16"/>
              </w:rPr>
              <w:t>Modalitatea de derulare a procedurii de atribuire</w:t>
            </w:r>
          </w:p>
        </w:tc>
        <w:tc>
          <w:tcPr>
            <w:tcW w:w="1134" w:type="dxa"/>
            <w:shd w:val="clear" w:color="auto" w:fill="auto"/>
            <w:hideMark/>
          </w:tcPr>
          <w:p w14:paraId="7E12707B" w14:textId="77777777" w:rsidR="00EF6CC6" w:rsidRPr="00EC28FD" w:rsidRDefault="00EF6CC6" w:rsidP="00F86DDA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EC28FD">
              <w:rPr>
                <w:rFonts w:eastAsia="Calibri"/>
                <w:b/>
                <w:bCs/>
                <w:sz w:val="16"/>
                <w:szCs w:val="16"/>
              </w:rPr>
              <w:t>Persoana responsabilă cu aplicarea procedurii de atribuire</w:t>
            </w:r>
          </w:p>
        </w:tc>
      </w:tr>
      <w:tr w:rsidR="00EF6CC6" w:rsidRPr="00EC28FD" w14:paraId="2F8B8EF5" w14:textId="77777777" w:rsidTr="005C189F">
        <w:tc>
          <w:tcPr>
            <w:tcW w:w="14170" w:type="dxa"/>
            <w:gridSpan w:val="10"/>
            <w:shd w:val="clear" w:color="auto" w:fill="auto"/>
          </w:tcPr>
          <w:p w14:paraId="469C78DE" w14:textId="77777777" w:rsidR="0062160E" w:rsidRPr="00EC28FD" w:rsidRDefault="0062160E" w:rsidP="00F86DDA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b/>
                <w:sz w:val="16"/>
                <w:szCs w:val="16"/>
                <w:lang w:val="fr-FR"/>
              </w:rPr>
            </w:pPr>
          </w:p>
          <w:p w14:paraId="7BD5BA01" w14:textId="77777777" w:rsidR="00EF6CC6" w:rsidRPr="00EC28FD" w:rsidRDefault="00EF6CC6" w:rsidP="00F86DDA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b/>
                <w:sz w:val="16"/>
                <w:szCs w:val="16"/>
                <w:lang w:val="fr-FR"/>
              </w:rPr>
            </w:pPr>
            <w:r w:rsidRPr="00EC28FD">
              <w:rPr>
                <w:rFonts w:eastAsia="Calibri"/>
                <w:b/>
                <w:sz w:val="16"/>
                <w:szCs w:val="16"/>
                <w:lang w:val="fr-FR"/>
              </w:rPr>
              <w:t>CONTRACTE DE SERVICII</w:t>
            </w:r>
          </w:p>
          <w:p w14:paraId="514DC501" w14:textId="77777777" w:rsidR="0062160E" w:rsidRPr="00EC28FD" w:rsidRDefault="0062160E" w:rsidP="00F86DDA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b/>
                <w:sz w:val="16"/>
                <w:szCs w:val="16"/>
                <w:lang w:val="fr-FR"/>
              </w:rPr>
            </w:pPr>
          </w:p>
        </w:tc>
      </w:tr>
      <w:tr w:rsidR="00CD09ED" w:rsidRPr="00EC28FD" w14:paraId="77F7404C" w14:textId="77777777" w:rsidTr="005C189F">
        <w:tc>
          <w:tcPr>
            <w:tcW w:w="704" w:type="dxa"/>
            <w:shd w:val="clear" w:color="auto" w:fill="auto"/>
          </w:tcPr>
          <w:p w14:paraId="17F80D72" w14:textId="77777777" w:rsidR="00CD09ED" w:rsidRPr="00EC28FD" w:rsidRDefault="00CD09ED" w:rsidP="00CD09ED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EC28FD">
              <w:rPr>
                <w:rFonts w:eastAsia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222889FC" w14:textId="77777777" w:rsidR="00CD09ED" w:rsidRPr="00EC28FD" w:rsidRDefault="00CD09ED" w:rsidP="00CD09ED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Servicii  telefonie mobila,  fixa si internet</w:t>
            </w:r>
          </w:p>
        </w:tc>
        <w:tc>
          <w:tcPr>
            <w:tcW w:w="1559" w:type="dxa"/>
            <w:shd w:val="clear" w:color="auto" w:fill="auto"/>
            <w:noWrap/>
          </w:tcPr>
          <w:p w14:paraId="08424B89" w14:textId="77777777" w:rsidR="00CD09ED" w:rsidRPr="00EC28FD" w:rsidRDefault="00CD09ED" w:rsidP="00CD09ED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64212000-5</w:t>
            </w:r>
          </w:p>
          <w:p w14:paraId="72588914" w14:textId="77777777" w:rsidR="00CD09ED" w:rsidRPr="00EC28FD" w:rsidRDefault="00CD09ED" w:rsidP="00CD09ED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64210000-1</w:t>
            </w:r>
          </w:p>
        </w:tc>
        <w:tc>
          <w:tcPr>
            <w:tcW w:w="1417" w:type="dxa"/>
            <w:shd w:val="clear" w:color="auto" w:fill="auto"/>
          </w:tcPr>
          <w:p w14:paraId="03860832" w14:textId="2F1D78BE" w:rsidR="00CD09ED" w:rsidRPr="00EC28FD" w:rsidRDefault="00CD09ED" w:rsidP="00CD09ED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194.000</w:t>
            </w:r>
          </w:p>
        </w:tc>
        <w:tc>
          <w:tcPr>
            <w:tcW w:w="1276" w:type="dxa"/>
            <w:shd w:val="clear" w:color="auto" w:fill="auto"/>
          </w:tcPr>
          <w:p w14:paraId="47F524E1" w14:textId="77777777" w:rsidR="00CD09ED" w:rsidRPr="00EC28FD" w:rsidRDefault="00CD09ED" w:rsidP="00CD09ED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701" w:type="dxa"/>
            <w:shd w:val="clear" w:color="auto" w:fill="auto"/>
          </w:tcPr>
          <w:p w14:paraId="2294A6DA" w14:textId="77777777" w:rsidR="00CD09ED" w:rsidRPr="00EC28FD" w:rsidRDefault="00CD09ED" w:rsidP="00CD09ED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proofErr w:type="spellStart"/>
            <w:r w:rsidRPr="00EC28FD">
              <w:rPr>
                <w:rFonts w:eastAsia="Calibri"/>
                <w:sz w:val="16"/>
                <w:szCs w:val="16"/>
                <w:lang w:val="fr-FR"/>
              </w:rPr>
              <w:t>Procedură</w:t>
            </w:r>
            <w:proofErr w:type="spellEnd"/>
            <w:r w:rsidRPr="00EC28FD">
              <w:rPr>
                <w:rFonts w:eastAsia="Calibr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C28FD">
              <w:rPr>
                <w:rFonts w:eastAsia="Calibri"/>
                <w:sz w:val="16"/>
                <w:szCs w:val="16"/>
                <w:lang w:val="fr-FR"/>
              </w:rPr>
              <w:t>simplificată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BD1CE3D" w14:textId="77777777" w:rsidR="00CD09ED" w:rsidRPr="00EC28FD" w:rsidRDefault="00CD09ED" w:rsidP="00CD09ED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418" w:type="dxa"/>
            <w:shd w:val="clear" w:color="auto" w:fill="auto"/>
          </w:tcPr>
          <w:p w14:paraId="7AE1DA37" w14:textId="77777777" w:rsidR="00CD09ED" w:rsidRPr="00EC28FD" w:rsidRDefault="00CD09ED" w:rsidP="00CD09ED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  <w:tc>
          <w:tcPr>
            <w:tcW w:w="1417" w:type="dxa"/>
            <w:shd w:val="clear" w:color="auto" w:fill="auto"/>
          </w:tcPr>
          <w:p w14:paraId="457D6AF0" w14:textId="77777777" w:rsidR="00CD09ED" w:rsidRPr="00EC28FD" w:rsidRDefault="00CD09ED" w:rsidP="00CD09ED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proofErr w:type="gramStart"/>
            <w:r w:rsidRPr="00EC28FD">
              <w:rPr>
                <w:rFonts w:eastAsia="Calibri"/>
                <w:sz w:val="16"/>
                <w:szCs w:val="16"/>
                <w:lang w:val="fr-FR"/>
              </w:rPr>
              <w:t>online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777C55DF" w14:textId="1FF8FC25" w:rsidR="00CD09ED" w:rsidRPr="00EC28FD" w:rsidRDefault="00CD09ED" w:rsidP="00CD09ED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proofErr w:type="spellStart"/>
            <w:r w:rsidRPr="00582CB7">
              <w:rPr>
                <w:sz w:val="16"/>
                <w:szCs w:val="16"/>
              </w:rPr>
              <w:t>Hărăbor</w:t>
            </w:r>
            <w:proofErr w:type="spellEnd"/>
            <w:r w:rsidRPr="00582CB7">
              <w:rPr>
                <w:sz w:val="16"/>
                <w:szCs w:val="16"/>
              </w:rPr>
              <w:t xml:space="preserve"> Valentina</w:t>
            </w:r>
          </w:p>
        </w:tc>
      </w:tr>
      <w:tr w:rsidR="00CD09ED" w:rsidRPr="00EC28FD" w14:paraId="6995FCAC" w14:textId="77777777" w:rsidTr="005C189F">
        <w:tc>
          <w:tcPr>
            <w:tcW w:w="704" w:type="dxa"/>
            <w:shd w:val="clear" w:color="auto" w:fill="auto"/>
          </w:tcPr>
          <w:p w14:paraId="636AA037" w14:textId="77777777" w:rsidR="00CD09ED" w:rsidRPr="00EC28FD" w:rsidRDefault="00CD09ED" w:rsidP="00CD09ED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EC28FD">
              <w:rPr>
                <w:rFonts w:eastAsia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0C913A85" w14:textId="77777777" w:rsidR="00CD09ED" w:rsidRPr="00EC28FD" w:rsidRDefault="00CD09ED" w:rsidP="00CD09ED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 xml:space="preserve">Servicii de pază </w:t>
            </w:r>
            <w:proofErr w:type="spellStart"/>
            <w:r w:rsidRPr="00EC28FD">
              <w:rPr>
                <w:rFonts w:eastAsia="Calibri"/>
                <w:sz w:val="16"/>
                <w:szCs w:val="16"/>
              </w:rPr>
              <w:t>şi</w:t>
            </w:r>
            <w:proofErr w:type="spellEnd"/>
            <w:r w:rsidRPr="00EC28FD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EC28FD">
              <w:rPr>
                <w:rFonts w:eastAsia="Calibri"/>
                <w:sz w:val="16"/>
                <w:szCs w:val="16"/>
              </w:rPr>
              <w:t>intervenţie</w:t>
            </w:r>
            <w:proofErr w:type="spellEnd"/>
            <w:r w:rsidRPr="00EC28FD">
              <w:rPr>
                <w:rFonts w:eastAsia="Calibri"/>
                <w:sz w:val="16"/>
                <w:szCs w:val="16"/>
              </w:rPr>
              <w:t xml:space="preserve"> la imobilele CJ Vrancea</w:t>
            </w:r>
          </w:p>
        </w:tc>
        <w:tc>
          <w:tcPr>
            <w:tcW w:w="1559" w:type="dxa"/>
            <w:shd w:val="clear" w:color="auto" w:fill="auto"/>
            <w:noWrap/>
          </w:tcPr>
          <w:p w14:paraId="3A7EC04E" w14:textId="77777777" w:rsidR="00CD09ED" w:rsidRPr="00EC28FD" w:rsidRDefault="00CD09ED" w:rsidP="00CD09ED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79713000-5</w:t>
            </w:r>
          </w:p>
        </w:tc>
        <w:tc>
          <w:tcPr>
            <w:tcW w:w="1417" w:type="dxa"/>
            <w:shd w:val="clear" w:color="auto" w:fill="auto"/>
          </w:tcPr>
          <w:p w14:paraId="15E8430E" w14:textId="71ADD494" w:rsidR="00CD09ED" w:rsidRPr="00EC28FD" w:rsidRDefault="00CD09ED" w:rsidP="00CD09ED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2.735.000</w:t>
            </w:r>
          </w:p>
        </w:tc>
        <w:tc>
          <w:tcPr>
            <w:tcW w:w="1276" w:type="dxa"/>
            <w:shd w:val="clear" w:color="auto" w:fill="auto"/>
          </w:tcPr>
          <w:p w14:paraId="0A612151" w14:textId="77777777" w:rsidR="00CD09ED" w:rsidRPr="00EC28FD" w:rsidRDefault="00CD09ED" w:rsidP="00CD09ED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701" w:type="dxa"/>
            <w:shd w:val="clear" w:color="auto" w:fill="auto"/>
          </w:tcPr>
          <w:p w14:paraId="4B47E0DD" w14:textId="4CFC4765" w:rsidR="00CD09ED" w:rsidRPr="00EC28FD" w:rsidRDefault="00CD09ED" w:rsidP="00CD09ED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proofErr w:type="spellStart"/>
            <w:r w:rsidRPr="00EC28FD">
              <w:rPr>
                <w:rFonts w:eastAsia="Calibri"/>
                <w:sz w:val="16"/>
                <w:szCs w:val="16"/>
                <w:lang w:val="fr-FR"/>
              </w:rPr>
              <w:t>Licitatie</w:t>
            </w:r>
            <w:proofErr w:type="spellEnd"/>
            <w:r w:rsidRPr="00EC28FD">
              <w:rPr>
                <w:rFonts w:eastAsia="Calibr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C28FD">
              <w:rPr>
                <w:rFonts w:eastAsia="Calibri"/>
                <w:sz w:val="16"/>
                <w:szCs w:val="16"/>
                <w:lang w:val="fr-FR"/>
              </w:rPr>
              <w:t>deschisa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F8A6038" w14:textId="77777777" w:rsidR="00CD09ED" w:rsidRPr="00EC28FD" w:rsidRDefault="00CD09ED" w:rsidP="00CD09ED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418" w:type="dxa"/>
            <w:shd w:val="clear" w:color="auto" w:fill="auto"/>
          </w:tcPr>
          <w:p w14:paraId="1A9A0755" w14:textId="77777777" w:rsidR="00CD09ED" w:rsidRPr="00EC28FD" w:rsidRDefault="00CD09ED" w:rsidP="00CD09ED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  <w:tc>
          <w:tcPr>
            <w:tcW w:w="1417" w:type="dxa"/>
            <w:shd w:val="clear" w:color="auto" w:fill="auto"/>
          </w:tcPr>
          <w:p w14:paraId="22180A31" w14:textId="77777777" w:rsidR="00CD09ED" w:rsidRPr="00EC28FD" w:rsidRDefault="00CD09ED" w:rsidP="00CD09ED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proofErr w:type="gramStart"/>
            <w:r w:rsidRPr="00EC28FD">
              <w:rPr>
                <w:rFonts w:eastAsia="Calibri"/>
                <w:sz w:val="16"/>
                <w:szCs w:val="16"/>
                <w:lang w:val="fr-FR"/>
              </w:rPr>
              <w:t>online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0F4BCA21" w14:textId="5307210C" w:rsidR="00CD09ED" w:rsidRPr="00EC28FD" w:rsidRDefault="00CD09ED" w:rsidP="00CD09ED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r>
              <w:rPr>
                <w:rFonts w:eastAsia="Calibri"/>
                <w:sz w:val="16"/>
                <w:szCs w:val="16"/>
                <w:lang w:val="fr-FR"/>
              </w:rPr>
              <w:t xml:space="preserve">Anghel </w:t>
            </w:r>
            <w:proofErr w:type="spellStart"/>
            <w:r>
              <w:rPr>
                <w:rFonts w:eastAsia="Calibri"/>
                <w:sz w:val="16"/>
                <w:szCs w:val="16"/>
                <w:lang w:val="fr-FR"/>
              </w:rPr>
              <w:t>Ancuta</w:t>
            </w:r>
            <w:proofErr w:type="spellEnd"/>
          </w:p>
        </w:tc>
      </w:tr>
      <w:tr w:rsidR="00CD09ED" w:rsidRPr="00EC28FD" w14:paraId="0C7CE8EA" w14:textId="77777777" w:rsidTr="005C189F">
        <w:tc>
          <w:tcPr>
            <w:tcW w:w="704" w:type="dxa"/>
            <w:shd w:val="clear" w:color="auto" w:fill="auto"/>
          </w:tcPr>
          <w:p w14:paraId="3A0B4487" w14:textId="77777777" w:rsidR="00CD09ED" w:rsidRPr="00EC28FD" w:rsidRDefault="00CD09ED" w:rsidP="00CD09ED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EC28FD">
              <w:rPr>
                <w:rFonts w:eastAsia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07647F41" w14:textId="77777777" w:rsidR="00CD09ED" w:rsidRPr="00EC28FD" w:rsidRDefault="00CD09ED" w:rsidP="00CD09ED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 xml:space="preserve">Servicii de </w:t>
            </w:r>
            <w:proofErr w:type="spellStart"/>
            <w:r w:rsidRPr="00EC28FD">
              <w:rPr>
                <w:rFonts w:eastAsia="Calibri"/>
                <w:sz w:val="16"/>
                <w:szCs w:val="16"/>
              </w:rPr>
              <w:t>curăţenie</w:t>
            </w:r>
            <w:proofErr w:type="spellEnd"/>
          </w:p>
          <w:p w14:paraId="5D50B40D" w14:textId="22CC018F" w:rsidR="00CD09ED" w:rsidRPr="00EC28FD" w:rsidRDefault="00CD09ED" w:rsidP="00CD09ED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C183BB9" w14:textId="77777777" w:rsidR="00CD09ED" w:rsidRPr="00EC28FD" w:rsidRDefault="00CD09ED" w:rsidP="00CD09ED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90910000-9</w:t>
            </w:r>
          </w:p>
        </w:tc>
        <w:tc>
          <w:tcPr>
            <w:tcW w:w="1417" w:type="dxa"/>
            <w:shd w:val="clear" w:color="auto" w:fill="auto"/>
          </w:tcPr>
          <w:p w14:paraId="4F81A821" w14:textId="72071DA9" w:rsidR="00CD09ED" w:rsidRPr="00EC28FD" w:rsidRDefault="00CD09ED" w:rsidP="00CD09ED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900.000</w:t>
            </w:r>
          </w:p>
        </w:tc>
        <w:tc>
          <w:tcPr>
            <w:tcW w:w="1276" w:type="dxa"/>
            <w:shd w:val="clear" w:color="auto" w:fill="auto"/>
          </w:tcPr>
          <w:p w14:paraId="3C1BEB95" w14:textId="77777777" w:rsidR="00CD09ED" w:rsidRPr="00EC28FD" w:rsidRDefault="00CD09ED" w:rsidP="00CD09ED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701" w:type="dxa"/>
            <w:shd w:val="clear" w:color="auto" w:fill="auto"/>
          </w:tcPr>
          <w:p w14:paraId="162974B2" w14:textId="77777777" w:rsidR="00CD09ED" w:rsidRPr="00EC28FD" w:rsidRDefault="00CD09ED" w:rsidP="00CD09ED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proofErr w:type="spellStart"/>
            <w:r w:rsidRPr="00EC28FD">
              <w:rPr>
                <w:rFonts w:eastAsia="Calibri"/>
                <w:sz w:val="16"/>
                <w:szCs w:val="16"/>
                <w:lang w:val="fr-FR"/>
              </w:rPr>
              <w:t>Procedură</w:t>
            </w:r>
            <w:proofErr w:type="spellEnd"/>
            <w:r w:rsidRPr="00EC28FD">
              <w:rPr>
                <w:rFonts w:eastAsia="Calibr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C28FD">
              <w:rPr>
                <w:rFonts w:eastAsia="Calibri"/>
                <w:sz w:val="16"/>
                <w:szCs w:val="16"/>
                <w:lang w:val="fr-FR"/>
              </w:rPr>
              <w:t>simplificată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F6E81AB" w14:textId="77777777" w:rsidR="00CD09ED" w:rsidRPr="00EC28FD" w:rsidRDefault="00CD09ED" w:rsidP="00CD09ED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418" w:type="dxa"/>
            <w:shd w:val="clear" w:color="auto" w:fill="auto"/>
          </w:tcPr>
          <w:p w14:paraId="5D714F04" w14:textId="77777777" w:rsidR="00CD09ED" w:rsidRPr="00EC28FD" w:rsidRDefault="00CD09ED" w:rsidP="00CD09ED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  <w:tc>
          <w:tcPr>
            <w:tcW w:w="1417" w:type="dxa"/>
            <w:shd w:val="clear" w:color="auto" w:fill="auto"/>
          </w:tcPr>
          <w:p w14:paraId="5EF13ABF" w14:textId="77777777" w:rsidR="00CD09ED" w:rsidRPr="00EC28FD" w:rsidRDefault="00CD09ED" w:rsidP="00CD09ED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proofErr w:type="gramStart"/>
            <w:r w:rsidRPr="00EC28FD">
              <w:rPr>
                <w:rFonts w:eastAsia="Calibri"/>
                <w:sz w:val="16"/>
                <w:szCs w:val="16"/>
                <w:lang w:val="fr-FR"/>
              </w:rPr>
              <w:t>online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6767999C" w14:textId="6027AE75" w:rsidR="00CD09ED" w:rsidRPr="00EC28FD" w:rsidRDefault="00CD09ED" w:rsidP="00CD09ED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val="fr-FR"/>
              </w:rPr>
              <w:t>Puiu</w:t>
            </w:r>
            <w:proofErr w:type="spellEnd"/>
            <w:r>
              <w:rPr>
                <w:rFonts w:eastAsia="Calibri"/>
                <w:sz w:val="16"/>
                <w:szCs w:val="16"/>
                <w:lang w:val="fr-FR"/>
              </w:rPr>
              <w:t xml:space="preserve"> Irina</w:t>
            </w:r>
          </w:p>
        </w:tc>
      </w:tr>
      <w:tr w:rsidR="00CD09ED" w:rsidRPr="00EC28FD" w14:paraId="3BBD190B" w14:textId="77777777" w:rsidTr="005C189F">
        <w:tc>
          <w:tcPr>
            <w:tcW w:w="704" w:type="dxa"/>
            <w:shd w:val="clear" w:color="auto" w:fill="auto"/>
          </w:tcPr>
          <w:p w14:paraId="2F001A6C" w14:textId="77777777" w:rsidR="00CD09ED" w:rsidRPr="00EC28FD" w:rsidRDefault="00CD09ED" w:rsidP="00CD09ED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EC28FD">
              <w:rPr>
                <w:rFonts w:eastAsia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32026AAA" w14:textId="727363D5" w:rsidR="00CD09ED" w:rsidRPr="00EC28FD" w:rsidRDefault="00CD09ED" w:rsidP="00CD09ED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 xml:space="preserve">Elaborare documentații </w:t>
            </w:r>
            <w:r w:rsidR="00061D19">
              <w:rPr>
                <w:rFonts w:eastAsia="Calibri"/>
                <w:sz w:val="16"/>
                <w:szCs w:val="16"/>
              </w:rPr>
              <w:t>–</w:t>
            </w:r>
            <w:r w:rsidRPr="00EC28FD">
              <w:rPr>
                <w:rFonts w:eastAsia="Calibri"/>
                <w:sz w:val="16"/>
                <w:szCs w:val="16"/>
              </w:rPr>
              <w:t xml:space="preserve"> Studiu de fezabilitate, avize, acorduri, autorizații, studii de teren, taxe, etc- </w:t>
            </w:r>
            <w:r w:rsidR="00061D19">
              <w:rPr>
                <w:rFonts w:eastAsia="Calibri"/>
                <w:sz w:val="16"/>
                <w:szCs w:val="16"/>
              </w:rPr>
              <w:t>„</w:t>
            </w:r>
            <w:r w:rsidRPr="00EC28FD">
              <w:rPr>
                <w:rFonts w:eastAsia="Calibri"/>
                <w:sz w:val="16"/>
                <w:szCs w:val="16"/>
              </w:rPr>
              <w:t xml:space="preserve"> Rețea inteligentă de iluminat public a drumurilor județene</w:t>
            </w:r>
            <w:r w:rsidR="00061D19">
              <w:rPr>
                <w:rFonts w:eastAsia="Calibri"/>
                <w:sz w:val="16"/>
                <w:szCs w:val="16"/>
              </w:rPr>
              <w:t>”</w:t>
            </w:r>
          </w:p>
        </w:tc>
        <w:tc>
          <w:tcPr>
            <w:tcW w:w="1559" w:type="dxa"/>
            <w:shd w:val="clear" w:color="auto" w:fill="auto"/>
            <w:noWrap/>
          </w:tcPr>
          <w:p w14:paraId="21C2D5E6" w14:textId="77777777" w:rsidR="00CD09ED" w:rsidRPr="00EC28FD" w:rsidRDefault="00CD09ED" w:rsidP="00CD09ED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71319000-7</w:t>
            </w:r>
          </w:p>
        </w:tc>
        <w:tc>
          <w:tcPr>
            <w:tcW w:w="1417" w:type="dxa"/>
            <w:shd w:val="clear" w:color="auto" w:fill="auto"/>
          </w:tcPr>
          <w:p w14:paraId="4A949FBC" w14:textId="6AEFA7EC" w:rsidR="00CD09ED" w:rsidRPr="00EC28FD" w:rsidRDefault="00CD09ED" w:rsidP="00CD09ED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1.260.504</w:t>
            </w:r>
          </w:p>
        </w:tc>
        <w:tc>
          <w:tcPr>
            <w:tcW w:w="1276" w:type="dxa"/>
            <w:shd w:val="clear" w:color="auto" w:fill="auto"/>
          </w:tcPr>
          <w:p w14:paraId="42C0DE91" w14:textId="77777777" w:rsidR="00CD09ED" w:rsidRPr="00EC28FD" w:rsidRDefault="00CD09ED" w:rsidP="00CD09ED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701" w:type="dxa"/>
            <w:shd w:val="clear" w:color="auto" w:fill="auto"/>
          </w:tcPr>
          <w:p w14:paraId="7C273065" w14:textId="77777777" w:rsidR="00CD09ED" w:rsidRPr="00EC28FD" w:rsidRDefault="00CD09ED" w:rsidP="00CD09ED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proofErr w:type="spellStart"/>
            <w:r w:rsidRPr="00EC28FD">
              <w:rPr>
                <w:rFonts w:eastAsia="Calibri"/>
                <w:sz w:val="16"/>
                <w:szCs w:val="16"/>
                <w:lang w:val="fr-FR"/>
              </w:rPr>
              <w:t>Procedură</w:t>
            </w:r>
            <w:proofErr w:type="spellEnd"/>
            <w:r w:rsidRPr="00EC28FD">
              <w:rPr>
                <w:rFonts w:eastAsia="Calibr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C28FD">
              <w:rPr>
                <w:rFonts w:eastAsia="Calibri"/>
                <w:sz w:val="16"/>
                <w:szCs w:val="16"/>
                <w:lang w:val="fr-FR"/>
              </w:rPr>
              <w:t>simplificată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6789D16" w14:textId="77777777" w:rsidR="00CD09ED" w:rsidRPr="00EC28FD" w:rsidRDefault="00CD09ED" w:rsidP="00CD09ED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418" w:type="dxa"/>
            <w:shd w:val="clear" w:color="auto" w:fill="auto"/>
          </w:tcPr>
          <w:p w14:paraId="5C2F1B59" w14:textId="77777777" w:rsidR="00CD09ED" w:rsidRPr="00EC28FD" w:rsidRDefault="00CD09ED" w:rsidP="00CD09ED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  <w:tc>
          <w:tcPr>
            <w:tcW w:w="1417" w:type="dxa"/>
            <w:shd w:val="clear" w:color="auto" w:fill="auto"/>
          </w:tcPr>
          <w:p w14:paraId="163914AE" w14:textId="77777777" w:rsidR="00CD09ED" w:rsidRPr="00EC28FD" w:rsidRDefault="00CD09ED" w:rsidP="00CD09ED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proofErr w:type="gramStart"/>
            <w:r w:rsidRPr="00EC28FD">
              <w:rPr>
                <w:rFonts w:eastAsia="Calibri"/>
                <w:sz w:val="16"/>
                <w:szCs w:val="16"/>
                <w:lang w:val="fr-FR"/>
              </w:rPr>
              <w:t>online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26DB078B" w14:textId="11FF4FD4" w:rsidR="00CD09ED" w:rsidRPr="00EC28FD" w:rsidRDefault="00CD09ED" w:rsidP="00CD09ED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proofErr w:type="spellStart"/>
            <w:r w:rsidRPr="00582CB7">
              <w:rPr>
                <w:sz w:val="16"/>
                <w:szCs w:val="16"/>
              </w:rPr>
              <w:t>Hărăbor</w:t>
            </w:r>
            <w:proofErr w:type="spellEnd"/>
            <w:r w:rsidRPr="00582CB7">
              <w:rPr>
                <w:sz w:val="16"/>
                <w:szCs w:val="16"/>
              </w:rPr>
              <w:t xml:space="preserve"> Valentina</w:t>
            </w:r>
          </w:p>
        </w:tc>
      </w:tr>
      <w:tr w:rsidR="00CD09ED" w:rsidRPr="00EC28FD" w14:paraId="224756FC" w14:textId="77777777" w:rsidTr="005C189F">
        <w:tc>
          <w:tcPr>
            <w:tcW w:w="704" w:type="dxa"/>
            <w:shd w:val="clear" w:color="auto" w:fill="auto"/>
          </w:tcPr>
          <w:p w14:paraId="607681A7" w14:textId="05800F56" w:rsidR="00CD09ED" w:rsidRPr="00EC28FD" w:rsidRDefault="00CD09ED" w:rsidP="00CD09ED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EC28FD">
              <w:rPr>
                <w:rFonts w:eastAsia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3D58C886" w14:textId="41FFB484" w:rsidR="00CD09ED" w:rsidRPr="00EC28FD" w:rsidRDefault="00CD09ED" w:rsidP="00CD09ED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 xml:space="preserve">Delegarea a Gestiunii Serviciului Public de Management si Operare a Centrului de Management Integrat al </w:t>
            </w:r>
            <w:proofErr w:type="spellStart"/>
            <w:r w:rsidRPr="00EC28FD">
              <w:rPr>
                <w:rFonts w:eastAsia="Calibri"/>
                <w:sz w:val="16"/>
                <w:szCs w:val="16"/>
              </w:rPr>
              <w:t>Deseurilor</w:t>
            </w:r>
            <w:proofErr w:type="spellEnd"/>
            <w:r w:rsidRPr="00EC28FD">
              <w:rPr>
                <w:rFonts w:eastAsia="Calibri"/>
                <w:sz w:val="16"/>
                <w:szCs w:val="16"/>
              </w:rPr>
              <w:t xml:space="preserve"> Haret, </w:t>
            </w:r>
            <w:proofErr w:type="spellStart"/>
            <w:r w:rsidRPr="00EC28FD">
              <w:rPr>
                <w:rFonts w:eastAsia="Calibri"/>
                <w:sz w:val="16"/>
                <w:szCs w:val="16"/>
              </w:rPr>
              <w:t>Judetul</w:t>
            </w:r>
            <w:proofErr w:type="spellEnd"/>
            <w:r w:rsidRPr="00EC28FD">
              <w:rPr>
                <w:rFonts w:eastAsia="Calibri"/>
                <w:sz w:val="16"/>
                <w:szCs w:val="16"/>
              </w:rPr>
              <w:t xml:space="preserve"> Vrancea</w:t>
            </w:r>
          </w:p>
        </w:tc>
        <w:tc>
          <w:tcPr>
            <w:tcW w:w="1559" w:type="dxa"/>
            <w:shd w:val="clear" w:color="auto" w:fill="auto"/>
            <w:noWrap/>
          </w:tcPr>
          <w:p w14:paraId="5A2DEC07" w14:textId="77777777" w:rsidR="00CD09ED" w:rsidRPr="00EC28FD" w:rsidRDefault="00CD09ED" w:rsidP="00CD09ED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90533000-2</w:t>
            </w:r>
          </w:p>
          <w:p w14:paraId="2EC4ADB3" w14:textId="77777777" w:rsidR="00CD09ED" w:rsidRPr="00EC28FD" w:rsidRDefault="00CD09ED" w:rsidP="00CD09ED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90500000-2</w:t>
            </w:r>
          </w:p>
          <w:p w14:paraId="121182E4" w14:textId="4A4867BF" w:rsidR="00CD09ED" w:rsidRPr="00EC28FD" w:rsidRDefault="00CD09ED" w:rsidP="00CD09ED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90513200-8</w:t>
            </w:r>
          </w:p>
        </w:tc>
        <w:tc>
          <w:tcPr>
            <w:tcW w:w="1417" w:type="dxa"/>
          </w:tcPr>
          <w:p w14:paraId="44D71FDF" w14:textId="4376BD6D" w:rsidR="00CD09ED" w:rsidRPr="00EC28FD" w:rsidRDefault="00CD09ED" w:rsidP="00CD09ED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101.998.176,00</w:t>
            </w:r>
          </w:p>
        </w:tc>
        <w:tc>
          <w:tcPr>
            <w:tcW w:w="1276" w:type="dxa"/>
          </w:tcPr>
          <w:p w14:paraId="0BEE8CF3" w14:textId="7CABBF8B" w:rsidR="00CD09ED" w:rsidRPr="00EC28FD" w:rsidRDefault="00CD09ED" w:rsidP="00CD09ED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bCs/>
                <w:sz w:val="16"/>
                <w:szCs w:val="16"/>
              </w:rPr>
              <w:t>Buget local</w:t>
            </w:r>
          </w:p>
        </w:tc>
        <w:tc>
          <w:tcPr>
            <w:tcW w:w="1701" w:type="dxa"/>
          </w:tcPr>
          <w:p w14:paraId="59A1FF12" w14:textId="63E0275D" w:rsidR="00CD09ED" w:rsidRPr="00EC28FD" w:rsidRDefault="00CD09ED" w:rsidP="00CD09ED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proofErr w:type="spellStart"/>
            <w:r w:rsidRPr="00EC28FD">
              <w:rPr>
                <w:bCs/>
                <w:sz w:val="16"/>
                <w:szCs w:val="16"/>
              </w:rPr>
              <w:t>Licitatie</w:t>
            </w:r>
            <w:proofErr w:type="spellEnd"/>
            <w:r w:rsidRPr="00EC28FD">
              <w:rPr>
                <w:bCs/>
                <w:sz w:val="16"/>
                <w:szCs w:val="16"/>
              </w:rPr>
              <w:t xml:space="preserve"> deschisa</w:t>
            </w:r>
          </w:p>
        </w:tc>
        <w:tc>
          <w:tcPr>
            <w:tcW w:w="1559" w:type="dxa"/>
          </w:tcPr>
          <w:p w14:paraId="36C3499B" w14:textId="2952FBF8" w:rsidR="00CD09ED" w:rsidRPr="00EC28FD" w:rsidRDefault="00CD09ED" w:rsidP="00CD09ED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bCs/>
                <w:sz w:val="16"/>
                <w:szCs w:val="16"/>
              </w:rPr>
              <w:t>Martie 2021</w:t>
            </w:r>
          </w:p>
        </w:tc>
        <w:tc>
          <w:tcPr>
            <w:tcW w:w="1418" w:type="dxa"/>
          </w:tcPr>
          <w:p w14:paraId="7CEB80A5" w14:textId="6F99231F" w:rsidR="00CD09ED" w:rsidRPr="00EC28FD" w:rsidRDefault="00CD09ED" w:rsidP="00CD09ED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bCs/>
                <w:sz w:val="16"/>
                <w:szCs w:val="16"/>
              </w:rPr>
              <w:t>Decembrie 2021</w:t>
            </w:r>
          </w:p>
        </w:tc>
        <w:tc>
          <w:tcPr>
            <w:tcW w:w="1417" w:type="dxa"/>
          </w:tcPr>
          <w:p w14:paraId="71B322C3" w14:textId="60E547C8" w:rsidR="00CD09ED" w:rsidRPr="00EC28FD" w:rsidRDefault="00CD09ED" w:rsidP="00CD09ED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r w:rsidRPr="00EC28FD">
              <w:rPr>
                <w:bCs/>
                <w:sz w:val="16"/>
                <w:szCs w:val="16"/>
              </w:rPr>
              <w:t>Online</w:t>
            </w:r>
          </w:p>
        </w:tc>
        <w:tc>
          <w:tcPr>
            <w:tcW w:w="1134" w:type="dxa"/>
            <w:shd w:val="clear" w:color="auto" w:fill="auto"/>
          </w:tcPr>
          <w:p w14:paraId="0049978B" w14:textId="04FC083D" w:rsidR="00CD09ED" w:rsidRPr="00EC28FD" w:rsidRDefault="00AA6A65" w:rsidP="00CD09ED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proofErr w:type="spellStart"/>
            <w:r w:rsidRPr="00582CB7">
              <w:rPr>
                <w:sz w:val="16"/>
                <w:szCs w:val="16"/>
              </w:rPr>
              <w:t>Hărăbor</w:t>
            </w:r>
            <w:proofErr w:type="spellEnd"/>
            <w:r w:rsidRPr="00582CB7">
              <w:rPr>
                <w:sz w:val="16"/>
                <w:szCs w:val="16"/>
              </w:rPr>
              <w:t xml:space="preserve"> Valentina</w:t>
            </w:r>
          </w:p>
        </w:tc>
      </w:tr>
      <w:tr w:rsidR="00CD09ED" w:rsidRPr="00EC28FD" w14:paraId="76E744E3" w14:textId="77777777" w:rsidTr="005C189F">
        <w:tc>
          <w:tcPr>
            <w:tcW w:w="704" w:type="dxa"/>
            <w:shd w:val="clear" w:color="auto" w:fill="auto"/>
          </w:tcPr>
          <w:p w14:paraId="5AF6B30C" w14:textId="1CD91868" w:rsidR="00CD09ED" w:rsidRPr="00EC28FD" w:rsidRDefault="00CD09ED" w:rsidP="00CD09ED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EC28FD">
              <w:rPr>
                <w:rFonts w:eastAsia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14:paraId="453FB3DE" w14:textId="7EEA428D" w:rsidR="00CD09ED" w:rsidRPr="00EC28FD" w:rsidRDefault="00CD09ED" w:rsidP="00CD09ED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 xml:space="preserve">Studiu de trafic și mobilitate pentru transportul rutier public de persoane prin curse regulate în județul Vrancea pentru perioada 2021-2027  </w:t>
            </w:r>
          </w:p>
        </w:tc>
        <w:tc>
          <w:tcPr>
            <w:tcW w:w="1559" w:type="dxa"/>
            <w:shd w:val="clear" w:color="auto" w:fill="auto"/>
            <w:noWrap/>
          </w:tcPr>
          <w:p w14:paraId="092D3170" w14:textId="77777777" w:rsidR="00CD09ED" w:rsidRPr="00EC28FD" w:rsidRDefault="00CD09ED" w:rsidP="00CD09ED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 xml:space="preserve">63712710-3 </w:t>
            </w:r>
          </w:p>
          <w:p w14:paraId="6DC74677" w14:textId="77777777" w:rsidR="00CD09ED" w:rsidRPr="00EC28FD" w:rsidRDefault="00CD09ED" w:rsidP="00CD09ED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 xml:space="preserve">71335000-5 </w:t>
            </w:r>
          </w:p>
          <w:p w14:paraId="37E423B1" w14:textId="2F626B9E" w:rsidR="00CD09ED" w:rsidRPr="00EC28FD" w:rsidRDefault="00CD09ED" w:rsidP="00CD09ED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 xml:space="preserve">79311000-7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3A0130" w14:textId="313131EC" w:rsidR="00CD09ED" w:rsidRPr="00EC28FD" w:rsidRDefault="00CD09ED" w:rsidP="00CD09ED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color w:val="000000"/>
                <w:sz w:val="16"/>
                <w:szCs w:val="16"/>
                <w:bdr w:val="none" w:sz="0" w:space="0" w:color="auto" w:frame="1"/>
              </w:rPr>
              <w:t>294.117,65  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4C57A5" w14:textId="4754F896" w:rsidR="00CD09ED" w:rsidRPr="00EC28FD" w:rsidRDefault="00CD09ED" w:rsidP="00CD09ED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color w:val="000000"/>
                <w:sz w:val="16"/>
                <w:szCs w:val="16"/>
                <w:bdr w:val="none" w:sz="0" w:space="0" w:color="auto" w:frame="1"/>
              </w:rPr>
              <w:t>Buget local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CB1A2D" w14:textId="21D161C5" w:rsidR="00CD09ED" w:rsidRPr="00EC28FD" w:rsidRDefault="00CD09ED" w:rsidP="00CD09ED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r w:rsidRPr="00EC28FD">
              <w:rPr>
                <w:color w:val="000000"/>
                <w:sz w:val="16"/>
                <w:szCs w:val="16"/>
                <w:bdr w:val="none" w:sz="0" w:space="0" w:color="auto" w:frame="1"/>
              </w:rPr>
              <w:t>Procedură simplificată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B803E5" w14:textId="78A07CC8" w:rsidR="00CD09ED" w:rsidRPr="00EC28FD" w:rsidRDefault="00CD09ED" w:rsidP="00CD09ED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color w:val="000000"/>
                <w:sz w:val="16"/>
                <w:szCs w:val="16"/>
                <w:bdr w:val="none" w:sz="0" w:space="0" w:color="auto" w:frame="1"/>
              </w:rPr>
              <w:t>Februarie 2021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7A2FFA" w14:textId="3FE00A07" w:rsidR="00CD09ED" w:rsidRPr="00EC28FD" w:rsidRDefault="00CD09ED" w:rsidP="00CD09ED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color w:val="000000"/>
                <w:sz w:val="16"/>
                <w:szCs w:val="16"/>
                <w:bdr w:val="none" w:sz="0" w:space="0" w:color="auto" w:frame="1"/>
              </w:rPr>
              <w:t>Mai 2021 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8F3DC0" w14:textId="10ED94AC" w:rsidR="00CD09ED" w:rsidRPr="00EC28FD" w:rsidRDefault="00CD09ED" w:rsidP="00CD09ED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r w:rsidRPr="00EC28FD">
              <w:rPr>
                <w:color w:val="000000"/>
                <w:sz w:val="16"/>
                <w:szCs w:val="16"/>
                <w:bdr w:val="none" w:sz="0" w:space="0" w:color="auto" w:frame="1"/>
              </w:rPr>
              <w:t>Online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409D82" w14:textId="24FF13EC" w:rsidR="00CD09ED" w:rsidRPr="00EC28FD" w:rsidRDefault="00AA6A65" w:rsidP="00CD09ED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proofErr w:type="spellStart"/>
            <w:r w:rsidRPr="00582CB7">
              <w:rPr>
                <w:sz w:val="16"/>
                <w:szCs w:val="16"/>
              </w:rPr>
              <w:t>Hărăbor</w:t>
            </w:r>
            <w:proofErr w:type="spellEnd"/>
            <w:r w:rsidRPr="00582CB7">
              <w:rPr>
                <w:sz w:val="16"/>
                <w:szCs w:val="16"/>
              </w:rPr>
              <w:t xml:space="preserve"> Valentina</w:t>
            </w:r>
          </w:p>
        </w:tc>
      </w:tr>
      <w:tr w:rsidR="00CD09ED" w:rsidRPr="00EC28FD" w14:paraId="33D285DF" w14:textId="77777777" w:rsidTr="005C189F">
        <w:tc>
          <w:tcPr>
            <w:tcW w:w="704" w:type="dxa"/>
            <w:shd w:val="clear" w:color="auto" w:fill="auto"/>
          </w:tcPr>
          <w:p w14:paraId="1D80648D" w14:textId="07849CD6" w:rsidR="00CD09ED" w:rsidRPr="00EC28FD" w:rsidRDefault="00CD09ED" w:rsidP="00CD09ED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EC28FD">
              <w:rPr>
                <w:rFonts w:eastAsia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14:paraId="619E3BA7" w14:textId="54DFAFD9" w:rsidR="00CD09ED" w:rsidRPr="00EC28FD" w:rsidRDefault="00CD09ED" w:rsidP="00CD09ED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 xml:space="preserve">Servicii eliminare a </w:t>
            </w:r>
            <w:proofErr w:type="spellStart"/>
            <w:r w:rsidRPr="00EC28FD">
              <w:rPr>
                <w:rFonts w:eastAsia="Calibri"/>
                <w:sz w:val="16"/>
                <w:szCs w:val="16"/>
              </w:rPr>
              <w:t>deseurilor</w:t>
            </w:r>
            <w:proofErr w:type="spellEnd"/>
            <w:r w:rsidRPr="00EC28FD">
              <w:rPr>
                <w:rFonts w:eastAsia="Calibri"/>
                <w:sz w:val="16"/>
                <w:szCs w:val="16"/>
              </w:rPr>
              <w:t xml:space="preserve"> de pe amplasamentul celulei 2 a CMID Haret</w:t>
            </w:r>
          </w:p>
        </w:tc>
        <w:tc>
          <w:tcPr>
            <w:tcW w:w="1559" w:type="dxa"/>
            <w:shd w:val="clear" w:color="auto" w:fill="auto"/>
            <w:noWrap/>
          </w:tcPr>
          <w:p w14:paraId="0E636BFC" w14:textId="57594A32" w:rsidR="00CD09ED" w:rsidRPr="00EC28FD" w:rsidRDefault="00CD09ED" w:rsidP="00CD09ED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90513100-7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324EC2" w14:textId="3BF5EA1B" w:rsidR="00CD09ED" w:rsidRPr="00EC28FD" w:rsidRDefault="00CD09ED" w:rsidP="00CD09ED">
            <w:pPr>
              <w:tabs>
                <w:tab w:val="left" w:pos="4680"/>
              </w:tabs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EC28FD">
              <w:rPr>
                <w:color w:val="000000"/>
                <w:sz w:val="16"/>
                <w:szCs w:val="16"/>
                <w:bdr w:val="none" w:sz="0" w:space="0" w:color="auto" w:frame="1"/>
              </w:rPr>
              <w:t>19.520.242,00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0042266" w14:textId="7F9245EF" w:rsidR="00CD09ED" w:rsidRPr="00EC28FD" w:rsidRDefault="00CD09ED" w:rsidP="00CD09ED">
            <w:pPr>
              <w:tabs>
                <w:tab w:val="left" w:pos="4680"/>
              </w:tabs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EC28FD">
              <w:rPr>
                <w:bCs/>
                <w:sz w:val="16"/>
                <w:szCs w:val="16"/>
              </w:rPr>
              <w:t>Buget local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9A86631" w14:textId="2991E793" w:rsidR="00CD09ED" w:rsidRPr="00EC28FD" w:rsidRDefault="00CD09ED" w:rsidP="00CD09ED">
            <w:pPr>
              <w:tabs>
                <w:tab w:val="left" w:pos="4680"/>
              </w:tabs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proofErr w:type="spellStart"/>
            <w:r w:rsidRPr="00EC28FD">
              <w:rPr>
                <w:bCs/>
                <w:sz w:val="16"/>
                <w:szCs w:val="16"/>
              </w:rPr>
              <w:t>Licitatie</w:t>
            </w:r>
            <w:proofErr w:type="spellEnd"/>
            <w:r w:rsidRPr="00EC28FD">
              <w:rPr>
                <w:bCs/>
                <w:sz w:val="16"/>
                <w:szCs w:val="16"/>
              </w:rPr>
              <w:t xml:space="preserve"> deschisa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C65360E" w14:textId="5D6DAEB8" w:rsidR="00CD09ED" w:rsidRPr="00EC28FD" w:rsidRDefault="00CD09ED" w:rsidP="00CD09ED">
            <w:pPr>
              <w:tabs>
                <w:tab w:val="left" w:pos="4680"/>
              </w:tabs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EC28FD">
              <w:rPr>
                <w:bCs/>
                <w:sz w:val="16"/>
                <w:szCs w:val="16"/>
              </w:rPr>
              <w:t>Martie 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1D766AB" w14:textId="53D4AB26" w:rsidR="00CD09ED" w:rsidRPr="00EC28FD" w:rsidRDefault="00CD09ED" w:rsidP="00CD09ED">
            <w:pPr>
              <w:tabs>
                <w:tab w:val="left" w:pos="4680"/>
              </w:tabs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EC28FD">
              <w:rPr>
                <w:bCs/>
                <w:sz w:val="16"/>
                <w:szCs w:val="16"/>
              </w:rPr>
              <w:t>Decembrie 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F8A6EB5" w14:textId="20B6B6A2" w:rsidR="00CD09ED" w:rsidRPr="00EC28FD" w:rsidRDefault="00CD09ED" w:rsidP="00CD09ED">
            <w:pPr>
              <w:tabs>
                <w:tab w:val="left" w:pos="4680"/>
              </w:tabs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EC28FD">
              <w:rPr>
                <w:bCs/>
                <w:sz w:val="16"/>
                <w:szCs w:val="16"/>
              </w:rPr>
              <w:t>Online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C6059F" w14:textId="2AD9B456" w:rsidR="00CD09ED" w:rsidRPr="00EC28FD" w:rsidRDefault="00AA6A65" w:rsidP="00CD09ED">
            <w:pPr>
              <w:tabs>
                <w:tab w:val="left" w:pos="4680"/>
              </w:tabs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Anghel </w:t>
            </w:r>
            <w:proofErr w:type="spellStart"/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Ancuta</w:t>
            </w:r>
            <w:proofErr w:type="spellEnd"/>
          </w:p>
        </w:tc>
      </w:tr>
      <w:tr w:rsidR="00CD09ED" w:rsidRPr="00EC28FD" w14:paraId="19571AF4" w14:textId="77777777" w:rsidTr="005C189F">
        <w:tc>
          <w:tcPr>
            <w:tcW w:w="14170" w:type="dxa"/>
            <w:gridSpan w:val="10"/>
            <w:shd w:val="clear" w:color="auto" w:fill="auto"/>
          </w:tcPr>
          <w:p w14:paraId="5EF30A98" w14:textId="77777777" w:rsidR="00CD09ED" w:rsidRPr="00EC28FD" w:rsidRDefault="00CD09ED" w:rsidP="00CD09ED">
            <w:pPr>
              <w:tabs>
                <w:tab w:val="left" w:pos="4680"/>
              </w:tabs>
              <w:suppressAutoHyphens/>
              <w:rPr>
                <w:rFonts w:eastAsia="Calibri"/>
                <w:b/>
                <w:sz w:val="16"/>
                <w:szCs w:val="16"/>
                <w:lang w:val="fr-FR"/>
              </w:rPr>
            </w:pPr>
          </w:p>
          <w:p w14:paraId="3B8392AA" w14:textId="77777777" w:rsidR="00CD09ED" w:rsidRPr="00EC28FD" w:rsidRDefault="00CD09ED" w:rsidP="00CD09ED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b/>
                <w:sz w:val="16"/>
                <w:szCs w:val="16"/>
                <w:lang w:val="fr-FR"/>
              </w:rPr>
            </w:pPr>
          </w:p>
          <w:p w14:paraId="7273F405" w14:textId="7CE81923" w:rsidR="00CD09ED" w:rsidRDefault="00CD09ED" w:rsidP="00CD09ED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b/>
                <w:sz w:val="16"/>
                <w:szCs w:val="16"/>
                <w:lang w:val="fr-FR"/>
              </w:rPr>
            </w:pPr>
          </w:p>
          <w:p w14:paraId="6F194202" w14:textId="37062EF4" w:rsidR="00AA6A65" w:rsidRDefault="00AA6A65" w:rsidP="00CD09ED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b/>
                <w:sz w:val="16"/>
                <w:szCs w:val="16"/>
                <w:lang w:val="fr-FR"/>
              </w:rPr>
            </w:pPr>
          </w:p>
          <w:p w14:paraId="03441399" w14:textId="65B07699" w:rsidR="00AA6A65" w:rsidRDefault="00AA6A65" w:rsidP="00CD09ED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b/>
                <w:sz w:val="16"/>
                <w:szCs w:val="16"/>
                <w:lang w:val="fr-FR"/>
              </w:rPr>
            </w:pPr>
          </w:p>
          <w:p w14:paraId="3DC2B742" w14:textId="71FD2A20" w:rsidR="00AA6A65" w:rsidRDefault="00AA6A65" w:rsidP="00CD09ED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b/>
                <w:sz w:val="16"/>
                <w:szCs w:val="16"/>
                <w:lang w:val="fr-FR"/>
              </w:rPr>
            </w:pPr>
          </w:p>
          <w:p w14:paraId="184614F3" w14:textId="539E638D" w:rsidR="00AA6A65" w:rsidRDefault="00AA6A65" w:rsidP="00CD09ED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b/>
                <w:sz w:val="16"/>
                <w:szCs w:val="16"/>
                <w:lang w:val="fr-FR"/>
              </w:rPr>
            </w:pPr>
          </w:p>
          <w:p w14:paraId="7E5DF7AE" w14:textId="77777777" w:rsidR="00AA6A65" w:rsidRPr="00EC28FD" w:rsidRDefault="00AA6A65" w:rsidP="00CD09ED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b/>
                <w:sz w:val="16"/>
                <w:szCs w:val="16"/>
                <w:lang w:val="fr-FR"/>
              </w:rPr>
            </w:pPr>
          </w:p>
          <w:p w14:paraId="3CB7F742" w14:textId="419E56C7" w:rsidR="00CD09ED" w:rsidRPr="00EC28FD" w:rsidRDefault="00CD09ED" w:rsidP="00CD09ED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b/>
                <w:sz w:val="16"/>
                <w:szCs w:val="16"/>
                <w:lang w:val="fr-FR"/>
              </w:rPr>
            </w:pPr>
            <w:r w:rsidRPr="00EC28FD">
              <w:rPr>
                <w:rFonts w:eastAsia="Calibri"/>
                <w:b/>
                <w:sz w:val="16"/>
                <w:szCs w:val="16"/>
                <w:lang w:val="fr-FR"/>
              </w:rPr>
              <w:lastRenderedPageBreak/>
              <w:t>CONTRACTE DE FURNIZARE</w:t>
            </w:r>
          </w:p>
          <w:p w14:paraId="78957930" w14:textId="77777777" w:rsidR="00CD09ED" w:rsidRPr="00EC28FD" w:rsidRDefault="00CD09ED" w:rsidP="00CD09ED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b/>
                <w:sz w:val="16"/>
                <w:szCs w:val="16"/>
                <w:lang w:val="fr-FR"/>
              </w:rPr>
            </w:pPr>
          </w:p>
        </w:tc>
      </w:tr>
      <w:tr w:rsidR="00E922DE" w:rsidRPr="00EC28FD" w14:paraId="0FCE70FF" w14:textId="77777777" w:rsidTr="005C189F">
        <w:tc>
          <w:tcPr>
            <w:tcW w:w="704" w:type="dxa"/>
            <w:shd w:val="clear" w:color="auto" w:fill="auto"/>
          </w:tcPr>
          <w:p w14:paraId="5908EA39" w14:textId="0954A19F" w:rsidR="00E922DE" w:rsidRPr="00EC28FD" w:rsidRDefault="00455FB7" w:rsidP="00E922DE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1985" w:type="dxa"/>
            <w:shd w:val="clear" w:color="auto" w:fill="auto"/>
          </w:tcPr>
          <w:p w14:paraId="71AC310E" w14:textId="77777777" w:rsidR="00E922DE" w:rsidRPr="00EC28FD" w:rsidRDefault="00E922DE" w:rsidP="00E922DE">
            <w:pPr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 xml:space="preserve">Detector portabil </w:t>
            </w:r>
            <w:proofErr w:type="spellStart"/>
            <w:r w:rsidRPr="00EC28FD">
              <w:rPr>
                <w:rFonts w:eastAsia="Calibri"/>
                <w:sz w:val="16"/>
                <w:szCs w:val="16"/>
              </w:rPr>
              <w:t>agenti</w:t>
            </w:r>
            <w:proofErr w:type="spellEnd"/>
            <w:r w:rsidRPr="00EC28FD">
              <w:rPr>
                <w:rFonts w:eastAsia="Calibri"/>
                <w:sz w:val="16"/>
                <w:szCs w:val="16"/>
              </w:rPr>
              <w:t xml:space="preserve"> chimici</w:t>
            </w:r>
          </w:p>
          <w:p w14:paraId="460E7E26" w14:textId="655E6742" w:rsidR="00E922DE" w:rsidRPr="00EC28FD" w:rsidRDefault="00E922DE" w:rsidP="00E922DE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50A51CB" w14:textId="77777777" w:rsidR="00E922DE" w:rsidRPr="00EC28FD" w:rsidRDefault="00E922DE" w:rsidP="00E922DE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35113200-1</w:t>
            </w:r>
          </w:p>
        </w:tc>
        <w:tc>
          <w:tcPr>
            <w:tcW w:w="1417" w:type="dxa"/>
            <w:shd w:val="clear" w:color="auto" w:fill="auto"/>
          </w:tcPr>
          <w:p w14:paraId="67F0B85A" w14:textId="77777777" w:rsidR="00E922DE" w:rsidRPr="00EC28FD" w:rsidRDefault="00E922DE" w:rsidP="00E922DE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700.000</w:t>
            </w:r>
          </w:p>
        </w:tc>
        <w:tc>
          <w:tcPr>
            <w:tcW w:w="1276" w:type="dxa"/>
            <w:shd w:val="clear" w:color="auto" w:fill="auto"/>
          </w:tcPr>
          <w:p w14:paraId="18DD4C35" w14:textId="77777777" w:rsidR="00E922DE" w:rsidRPr="00EC28FD" w:rsidRDefault="00E922DE" w:rsidP="00E922DE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701" w:type="dxa"/>
            <w:shd w:val="clear" w:color="auto" w:fill="auto"/>
          </w:tcPr>
          <w:p w14:paraId="7CC15C3A" w14:textId="77777777" w:rsidR="00E922DE" w:rsidRPr="00EC28FD" w:rsidRDefault="00E922DE" w:rsidP="00E922DE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EC28FD">
              <w:rPr>
                <w:rFonts w:eastAsia="Calibri"/>
                <w:sz w:val="16"/>
                <w:szCs w:val="16"/>
                <w:lang w:val="fr-FR"/>
              </w:rPr>
              <w:t>Procedură</w:t>
            </w:r>
            <w:proofErr w:type="spellEnd"/>
            <w:r w:rsidRPr="00EC28FD">
              <w:rPr>
                <w:rFonts w:eastAsia="Calibr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C28FD">
              <w:rPr>
                <w:rFonts w:eastAsia="Calibri"/>
                <w:sz w:val="16"/>
                <w:szCs w:val="16"/>
                <w:lang w:val="fr-FR"/>
              </w:rPr>
              <w:t>simplificată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0FC0825" w14:textId="77777777" w:rsidR="00E922DE" w:rsidRPr="00EC28FD" w:rsidRDefault="00E922DE" w:rsidP="00E922DE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418" w:type="dxa"/>
            <w:shd w:val="clear" w:color="auto" w:fill="auto"/>
          </w:tcPr>
          <w:p w14:paraId="7FD13CA5" w14:textId="77777777" w:rsidR="00E922DE" w:rsidRPr="00EC28FD" w:rsidRDefault="00E922DE" w:rsidP="00E922DE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  <w:tc>
          <w:tcPr>
            <w:tcW w:w="1417" w:type="dxa"/>
            <w:shd w:val="clear" w:color="auto" w:fill="auto"/>
          </w:tcPr>
          <w:p w14:paraId="1910718B" w14:textId="77777777" w:rsidR="00E922DE" w:rsidRPr="00EC28FD" w:rsidRDefault="00E922DE" w:rsidP="00E922DE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proofErr w:type="gramStart"/>
            <w:r w:rsidRPr="00EC28FD">
              <w:rPr>
                <w:rFonts w:eastAsia="Calibri"/>
                <w:sz w:val="16"/>
                <w:szCs w:val="16"/>
                <w:lang w:val="fr-FR"/>
              </w:rPr>
              <w:t>online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26E08EAE" w14:textId="69BFB26E" w:rsidR="00E922DE" w:rsidRPr="00EC28FD" w:rsidRDefault="00E922DE" w:rsidP="00E922DE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proofErr w:type="spellStart"/>
            <w:r w:rsidRPr="00EF53E3">
              <w:rPr>
                <w:sz w:val="16"/>
                <w:szCs w:val="16"/>
              </w:rPr>
              <w:t>Hărăbor</w:t>
            </w:r>
            <w:proofErr w:type="spellEnd"/>
            <w:r w:rsidRPr="00EF53E3">
              <w:rPr>
                <w:sz w:val="16"/>
                <w:szCs w:val="16"/>
              </w:rPr>
              <w:t xml:space="preserve"> Valentina</w:t>
            </w:r>
          </w:p>
        </w:tc>
      </w:tr>
      <w:tr w:rsidR="00E922DE" w:rsidRPr="00EC28FD" w14:paraId="3D206731" w14:textId="77777777" w:rsidTr="005C189F">
        <w:tc>
          <w:tcPr>
            <w:tcW w:w="704" w:type="dxa"/>
            <w:shd w:val="clear" w:color="auto" w:fill="auto"/>
          </w:tcPr>
          <w:p w14:paraId="3D343E85" w14:textId="50E82781" w:rsidR="00E922DE" w:rsidRPr="00EC28FD" w:rsidRDefault="00455FB7" w:rsidP="00E922DE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68319E6B" w14:textId="77777777" w:rsidR="00E922DE" w:rsidRDefault="00E922DE" w:rsidP="00E922DE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bCs/>
                <w:sz w:val="16"/>
                <w:szCs w:val="16"/>
              </w:rPr>
            </w:pPr>
            <w:r w:rsidRPr="00EC28FD">
              <w:rPr>
                <w:rFonts w:eastAsia="Calibri"/>
                <w:bCs/>
                <w:sz w:val="16"/>
                <w:szCs w:val="16"/>
              </w:rPr>
              <w:t>Autospecială HIBRID 4X4 de primă intervenție misiuni protecție civilă cu dotare specifică autoturism</w:t>
            </w:r>
          </w:p>
          <w:p w14:paraId="184F38E1" w14:textId="34C7987C" w:rsidR="00E922DE" w:rsidRPr="00EC28FD" w:rsidRDefault="00E922DE" w:rsidP="00E922DE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48F31F0" w14:textId="77777777" w:rsidR="00E922DE" w:rsidRPr="00EC28FD" w:rsidRDefault="00E922DE" w:rsidP="00E922DE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34144000-8</w:t>
            </w:r>
          </w:p>
          <w:p w14:paraId="3245CAEF" w14:textId="0FBCD3E6" w:rsidR="00E922DE" w:rsidRPr="00EC28FD" w:rsidRDefault="00E922DE" w:rsidP="00E922DE">
            <w:pPr>
              <w:jc w:val="center"/>
              <w:rPr>
                <w:rFonts w:eastAsia="Calibri"/>
                <w:sz w:val="16"/>
                <w:szCs w:val="16"/>
                <w:shd w:val="clear" w:color="auto" w:fill="FFFFFF"/>
              </w:rPr>
            </w:pPr>
            <w:r w:rsidRPr="00EC28FD">
              <w:rPr>
                <w:rFonts w:eastAsia="Calibri"/>
                <w:sz w:val="16"/>
                <w:szCs w:val="16"/>
              </w:rPr>
              <w:t>34110000-1</w:t>
            </w:r>
          </w:p>
        </w:tc>
        <w:tc>
          <w:tcPr>
            <w:tcW w:w="1417" w:type="dxa"/>
            <w:shd w:val="clear" w:color="auto" w:fill="auto"/>
          </w:tcPr>
          <w:p w14:paraId="3A86F955" w14:textId="4F755C03" w:rsidR="00E922DE" w:rsidRPr="00EC28FD" w:rsidRDefault="00E922DE" w:rsidP="00E922DE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590.000</w:t>
            </w:r>
          </w:p>
        </w:tc>
        <w:tc>
          <w:tcPr>
            <w:tcW w:w="1276" w:type="dxa"/>
            <w:shd w:val="clear" w:color="auto" w:fill="auto"/>
          </w:tcPr>
          <w:p w14:paraId="671808CB" w14:textId="77777777" w:rsidR="00E922DE" w:rsidRPr="00EC28FD" w:rsidRDefault="00E922DE" w:rsidP="00E922DE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701" w:type="dxa"/>
            <w:shd w:val="clear" w:color="auto" w:fill="auto"/>
          </w:tcPr>
          <w:p w14:paraId="20164890" w14:textId="77777777" w:rsidR="00E922DE" w:rsidRPr="00EC28FD" w:rsidRDefault="00E922DE" w:rsidP="00E922DE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EC28FD">
              <w:rPr>
                <w:rFonts w:eastAsia="Calibri"/>
                <w:sz w:val="16"/>
                <w:szCs w:val="16"/>
                <w:lang w:val="fr-FR"/>
              </w:rPr>
              <w:t>Procedură</w:t>
            </w:r>
            <w:proofErr w:type="spellEnd"/>
            <w:r w:rsidRPr="00EC28FD">
              <w:rPr>
                <w:rFonts w:eastAsia="Calibr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C28FD">
              <w:rPr>
                <w:rFonts w:eastAsia="Calibri"/>
                <w:sz w:val="16"/>
                <w:szCs w:val="16"/>
                <w:lang w:val="fr-FR"/>
              </w:rPr>
              <w:t>simplificată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1EA769C" w14:textId="77777777" w:rsidR="00E922DE" w:rsidRPr="00EC28FD" w:rsidRDefault="00E922DE" w:rsidP="00E922DE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418" w:type="dxa"/>
            <w:shd w:val="clear" w:color="auto" w:fill="auto"/>
          </w:tcPr>
          <w:p w14:paraId="6AD4FE49" w14:textId="77777777" w:rsidR="00E922DE" w:rsidRPr="00EC28FD" w:rsidRDefault="00E922DE" w:rsidP="00E922DE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  <w:tc>
          <w:tcPr>
            <w:tcW w:w="1417" w:type="dxa"/>
            <w:shd w:val="clear" w:color="auto" w:fill="auto"/>
          </w:tcPr>
          <w:p w14:paraId="082C1888" w14:textId="77777777" w:rsidR="00E922DE" w:rsidRPr="00EC28FD" w:rsidRDefault="00E922DE" w:rsidP="00E922DE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proofErr w:type="gramStart"/>
            <w:r w:rsidRPr="00EC28FD">
              <w:rPr>
                <w:rFonts w:eastAsia="Calibri"/>
                <w:sz w:val="16"/>
                <w:szCs w:val="16"/>
                <w:lang w:val="fr-FR"/>
              </w:rPr>
              <w:t>online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1EB5BD00" w14:textId="7A2D16A6" w:rsidR="00E922DE" w:rsidRPr="00EC28FD" w:rsidRDefault="00E922DE" w:rsidP="00E922DE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proofErr w:type="spellStart"/>
            <w:r w:rsidRPr="00EF53E3">
              <w:rPr>
                <w:sz w:val="16"/>
                <w:szCs w:val="16"/>
              </w:rPr>
              <w:t>Hărăbor</w:t>
            </w:r>
            <w:proofErr w:type="spellEnd"/>
            <w:r w:rsidRPr="00EF53E3">
              <w:rPr>
                <w:sz w:val="16"/>
                <w:szCs w:val="16"/>
              </w:rPr>
              <w:t xml:space="preserve"> Valentina</w:t>
            </w:r>
          </w:p>
        </w:tc>
      </w:tr>
      <w:tr w:rsidR="00E922DE" w:rsidRPr="00EC28FD" w14:paraId="512935D5" w14:textId="77777777" w:rsidTr="005C189F">
        <w:tc>
          <w:tcPr>
            <w:tcW w:w="704" w:type="dxa"/>
            <w:shd w:val="clear" w:color="auto" w:fill="auto"/>
          </w:tcPr>
          <w:p w14:paraId="1F239380" w14:textId="49EF226E" w:rsidR="00E922DE" w:rsidRPr="00EC28FD" w:rsidRDefault="00455FB7" w:rsidP="00E922DE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32DE6107" w14:textId="77777777" w:rsidR="00E922DE" w:rsidRPr="00EC28FD" w:rsidRDefault="00E922DE" w:rsidP="00E922DE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bCs/>
                <w:sz w:val="16"/>
                <w:szCs w:val="16"/>
              </w:rPr>
            </w:pPr>
            <w:r w:rsidRPr="00EC28FD">
              <w:rPr>
                <w:rFonts w:eastAsia="Calibri"/>
                <w:bCs/>
                <w:sz w:val="16"/>
                <w:szCs w:val="16"/>
              </w:rPr>
              <w:t>Dispecerat 112 integrat ISU-SMURD-SAJ din module containerizate</w:t>
            </w:r>
          </w:p>
        </w:tc>
        <w:tc>
          <w:tcPr>
            <w:tcW w:w="1559" w:type="dxa"/>
            <w:shd w:val="clear" w:color="auto" w:fill="auto"/>
            <w:noWrap/>
          </w:tcPr>
          <w:p w14:paraId="183D26FB" w14:textId="77777777" w:rsidR="00E922DE" w:rsidRPr="00EC28FD" w:rsidRDefault="00E922DE" w:rsidP="00E922DE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44211100-3</w:t>
            </w:r>
          </w:p>
        </w:tc>
        <w:tc>
          <w:tcPr>
            <w:tcW w:w="1417" w:type="dxa"/>
            <w:shd w:val="clear" w:color="auto" w:fill="auto"/>
          </w:tcPr>
          <w:p w14:paraId="7D0D3210" w14:textId="77777777" w:rsidR="00E922DE" w:rsidRPr="00EC28FD" w:rsidRDefault="00E922DE" w:rsidP="00E922DE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850.000</w:t>
            </w:r>
          </w:p>
        </w:tc>
        <w:tc>
          <w:tcPr>
            <w:tcW w:w="1276" w:type="dxa"/>
            <w:shd w:val="clear" w:color="auto" w:fill="auto"/>
          </w:tcPr>
          <w:p w14:paraId="7E468991" w14:textId="77777777" w:rsidR="00E922DE" w:rsidRPr="00EC28FD" w:rsidRDefault="00E922DE" w:rsidP="00E922DE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701" w:type="dxa"/>
            <w:shd w:val="clear" w:color="auto" w:fill="auto"/>
          </w:tcPr>
          <w:p w14:paraId="73188652" w14:textId="77777777" w:rsidR="00E922DE" w:rsidRPr="00EC28FD" w:rsidRDefault="00E922DE" w:rsidP="00E922DE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EC28FD">
              <w:rPr>
                <w:rFonts w:eastAsia="Calibri"/>
                <w:sz w:val="16"/>
                <w:szCs w:val="16"/>
                <w:lang w:val="fr-FR"/>
              </w:rPr>
              <w:t>Procedură</w:t>
            </w:r>
            <w:proofErr w:type="spellEnd"/>
            <w:r w:rsidRPr="00EC28FD">
              <w:rPr>
                <w:rFonts w:eastAsia="Calibr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C28FD">
              <w:rPr>
                <w:rFonts w:eastAsia="Calibri"/>
                <w:sz w:val="16"/>
                <w:szCs w:val="16"/>
                <w:lang w:val="fr-FR"/>
              </w:rPr>
              <w:t>simplificată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EE5E15E" w14:textId="77777777" w:rsidR="00E922DE" w:rsidRPr="00EC28FD" w:rsidRDefault="00E922DE" w:rsidP="00E922DE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418" w:type="dxa"/>
            <w:shd w:val="clear" w:color="auto" w:fill="auto"/>
          </w:tcPr>
          <w:p w14:paraId="24038414" w14:textId="77777777" w:rsidR="00E922DE" w:rsidRPr="00EC28FD" w:rsidRDefault="00E922DE" w:rsidP="00E922DE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  <w:tc>
          <w:tcPr>
            <w:tcW w:w="1417" w:type="dxa"/>
            <w:shd w:val="clear" w:color="auto" w:fill="auto"/>
          </w:tcPr>
          <w:p w14:paraId="35EEBE32" w14:textId="77777777" w:rsidR="00E922DE" w:rsidRPr="00EC28FD" w:rsidRDefault="00E922DE" w:rsidP="00E922DE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proofErr w:type="gramStart"/>
            <w:r w:rsidRPr="00EC28FD">
              <w:rPr>
                <w:rFonts w:eastAsia="Calibri"/>
                <w:sz w:val="16"/>
                <w:szCs w:val="16"/>
                <w:lang w:val="fr-FR"/>
              </w:rPr>
              <w:t>online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23035038" w14:textId="2ECAE5B4" w:rsidR="00E922DE" w:rsidRPr="00EC28FD" w:rsidRDefault="00E922DE" w:rsidP="00E922DE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proofErr w:type="spellStart"/>
            <w:r w:rsidRPr="00EF53E3">
              <w:rPr>
                <w:sz w:val="16"/>
                <w:szCs w:val="16"/>
              </w:rPr>
              <w:t>Hărăbor</w:t>
            </w:r>
            <w:proofErr w:type="spellEnd"/>
            <w:r w:rsidRPr="00EF53E3">
              <w:rPr>
                <w:sz w:val="16"/>
                <w:szCs w:val="16"/>
              </w:rPr>
              <w:t xml:space="preserve"> Valentina</w:t>
            </w:r>
          </w:p>
        </w:tc>
      </w:tr>
      <w:tr w:rsidR="00E922DE" w:rsidRPr="00EC28FD" w14:paraId="30DB3EC7" w14:textId="77777777" w:rsidTr="005C189F">
        <w:tc>
          <w:tcPr>
            <w:tcW w:w="704" w:type="dxa"/>
            <w:shd w:val="clear" w:color="auto" w:fill="auto"/>
          </w:tcPr>
          <w:p w14:paraId="63D74987" w14:textId="486984D5" w:rsidR="00E922DE" w:rsidRPr="00EC28FD" w:rsidRDefault="00455FB7" w:rsidP="00E922DE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4</w:t>
            </w:r>
            <w:r w:rsidR="00E922DE" w:rsidRPr="00EC28FD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552CA592" w14:textId="64EDC88F" w:rsidR="00E922DE" w:rsidRPr="00EC28FD" w:rsidRDefault="00E922DE" w:rsidP="00E922DE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bCs/>
                <w:sz w:val="16"/>
                <w:szCs w:val="16"/>
              </w:rPr>
            </w:pPr>
            <w:r w:rsidRPr="00EC28FD">
              <w:rPr>
                <w:rFonts w:eastAsia="Calibri"/>
                <w:bCs/>
                <w:sz w:val="16"/>
                <w:szCs w:val="16"/>
              </w:rPr>
              <w:t xml:space="preserve">Modul remorcabil </w:t>
            </w:r>
            <w:proofErr w:type="spellStart"/>
            <w:r w:rsidRPr="00EC28FD">
              <w:rPr>
                <w:rFonts w:eastAsia="Calibri"/>
                <w:bCs/>
                <w:sz w:val="16"/>
                <w:szCs w:val="16"/>
              </w:rPr>
              <w:t>cautare</w:t>
            </w:r>
            <w:proofErr w:type="spellEnd"/>
            <w:r w:rsidRPr="00EC28FD">
              <w:rPr>
                <w:rFonts w:eastAsia="Calibri"/>
                <w:bCs/>
                <w:sz w:val="16"/>
                <w:szCs w:val="16"/>
              </w:rPr>
              <w:t xml:space="preserve">-salvare si alte misiuni </w:t>
            </w:r>
            <w:proofErr w:type="spellStart"/>
            <w:r w:rsidRPr="00EC28FD">
              <w:rPr>
                <w:rFonts w:eastAsia="Calibri"/>
                <w:bCs/>
                <w:sz w:val="16"/>
                <w:szCs w:val="16"/>
              </w:rPr>
              <w:t>protectie</w:t>
            </w:r>
            <w:proofErr w:type="spellEnd"/>
            <w:r w:rsidRPr="00EC28FD">
              <w:rPr>
                <w:rFonts w:eastAsia="Calibri"/>
                <w:bCs/>
                <w:sz w:val="16"/>
                <w:szCs w:val="16"/>
              </w:rPr>
              <w:t xml:space="preserve"> civila</w:t>
            </w:r>
          </w:p>
        </w:tc>
        <w:tc>
          <w:tcPr>
            <w:tcW w:w="1559" w:type="dxa"/>
            <w:shd w:val="clear" w:color="auto" w:fill="auto"/>
            <w:noWrap/>
          </w:tcPr>
          <w:p w14:paraId="2CD8B09A" w14:textId="77777777" w:rsidR="00E922DE" w:rsidRPr="00EC28FD" w:rsidRDefault="00E922DE" w:rsidP="00E922DE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0FFBC044" w14:textId="5E49ACEB" w:rsidR="00E922DE" w:rsidRPr="00EC28FD" w:rsidRDefault="00E922DE" w:rsidP="00E922DE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150.000</w:t>
            </w:r>
          </w:p>
        </w:tc>
        <w:tc>
          <w:tcPr>
            <w:tcW w:w="1276" w:type="dxa"/>
            <w:shd w:val="clear" w:color="auto" w:fill="auto"/>
          </w:tcPr>
          <w:p w14:paraId="480BACA5" w14:textId="18927CE2" w:rsidR="00E922DE" w:rsidRPr="00EC28FD" w:rsidRDefault="00E922DE" w:rsidP="00E922DE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701" w:type="dxa"/>
            <w:shd w:val="clear" w:color="auto" w:fill="auto"/>
          </w:tcPr>
          <w:p w14:paraId="02EB1BC6" w14:textId="46CD969C" w:rsidR="00E922DE" w:rsidRPr="00EC28FD" w:rsidRDefault="00E922DE" w:rsidP="00E922DE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proofErr w:type="spellStart"/>
            <w:r w:rsidRPr="00EC28FD">
              <w:rPr>
                <w:rFonts w:eastAsia="Calibri"/>
                <w:sz w:val="16"/>
                <w:szCs w:val="16"/>
                <w:lang w:val="fr-FR"/>
              </w:rPr>
              <w:t>Procedură</w:t>
            </w:r>
            <w:proofErr w:type="spellEnd"/>
            <w:r w:rsidRPr="00EC28FD">
              <w:rPr>
                <w:rFonts w:eastAsia="Calibr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C28FD">
              <w:rPr>
                <w:rFonts w:eastAsia="Calibri"/>
                <w:sz w:val="16"/>
                <w:szCs w:val="16"/>
                <w:lang w:val="fr-FR"/>
              </w:rPr>
              <w:t>simplificată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09528A4" w14:textId="5817B477" w:rsidR="00E922DE" w:rsidRPr="00EC28FD" w:rsidRDefault="00E922DE" w:rsidP="00E922DE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418" w:type="dxa"/>
            <w:shd w:val="clear" w:color="auto" w:fill="auto"/>
          </w:tcPr>
          <w:p w14:paraId="4544C76A" w14:textId="2073123F" w:rsidR="00E922DE" w:rsidRPr="00EC28FD" w:rsidRDefault="00E922DE" w:rsidP="00E922DE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  <w:tc>
          <w:tcPr>
            <w:tcW w:w="1417" w:type="dxa"/>
            <w:shd w:val="clear" w:color="auto" w:fill="auto"/>
          </w:tcPr>
          <w:p w14:paraId="7AA301F3" w14:textId="2F9BD036" w:rsidR="00E922DE" w:rsidRPr="00EC28FD" w:rsidRDefault="00E922DE" w:rsidP="00E922DE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proofErr w:type="gramStart"/>
            <w:r w:rsidRPr="00EC28FD">
              <w:rPr>
                <w:rFonts w:eastAsia="Calibri"/>
                <w:sz w:val="16"/>
                <w:szCs w:val="16"/>
                <w:lang w:val="fr-FR"/>
              </w:rPr>
              <w:t>online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5A8EBC50" w14:textId="38DAE68F" w:rsidR="00E922DE" w:rsidRPr="00EC28FD" w:rsidRDefault="00E922DE" w:rsidP="00E922DE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proofErr w:type="spellStart"/>
            <w:r w:rsidRPr="00EF53E3">
              <w:rPr>
                <w:sz w:val="16"/>
                <w:szCs w:val="16"/>
              </w:rPr>
              <w:t>Hărăbor</w:t>
            </w:r>
            <w:proofErr w:type="spellEnd"/>
            <w:r w:rsidRPr="00EF53E3">
              <w:rPr>
                <w:sz w:val="16"/>
                <w:szCs w:val="16"/>
              </w:rPr>
              <w:t xml:space="preserve"> Valentina</w:t>
            </w:r>
          </w:p>
        </w:tc>
      </w:tr>
      <w:tr w:rsidR="00E922DE" w:rsidRPr="00EC28FD" w14:paraId="754B9835" w14:textId="77777777" w:rsidTr="005C189F">
        <w:tc>
          <w:tcPr>
            <w:tcW w:w="704" w:type="dxa"/>
            <w:shd w:val="clear" w:color="auto" w:fill="auto"/>
          </w:tcPr>
          <w:p w14:paraId="74474804" w14:textId="5BB87877" w:rsidR="00E922DE" w:rsidRPr="00EC28FD" w:rsidRDefault="00455FB7" w:rsidP="00E922DE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985" w:type="dxa"/>
          </w:tcPr>
          <w:p w14:paraId="27B9ED29" w14:textId="77777777" w:rsidR="00E922DE" w:rsidRPr="00EC28FD" w:rsidRDefault="00E922DE" w:rsidP="00E922DE">
            <w:pPr>
              <w:tabs>
                <w:tab w:val="left" w:pos="4680"/>
              </w:tabs>
              <w:suppressAutoHyphens/>
              <w:jc w:val="both"/>
              <w:rPr>
                <w:rStyle w:val="Robust"/>
                <w:rFonts w:eastAsia="Calibri"/>
                <w:b w:val="0"/>
                <w:bCs w:val="0"/>
                <w:sz w:val="16"/>
                <w:szCs w:val="16"/>
                <w:shd w:val="clear" w:color="auto" w:fill="FFFFFF"/>
              </w:rPr>
            </w:pPr>
            <w:proofErr w:type="spellStart"/>
            <w:r w:rsidRPr="00EC28FD">
              <w:rPr>
                <w:rStyle w:val="Robust"/>
                <w:rFonts w:eastAsia="Calibri"/>
                <w:b w:val="0"/>
                <w:bCs w:val="0"/>
                <w:sz w:val="16"/>
                <w:szCs w:val="16"/>
                <w:shd w:val="clear" w:color="auto" w:fill="FFFFFF"/>
              </w:rPr>
              <w:t>Polaris</w:t>
            </w:r>
            <w:proofErr w:type="spellEnd"/>
            <w:r w:rsidRPr="00EC28FD">
              <w:rPr>
                <w:rStyle w:val="Robust"/>
                <w:rFonts w:eastAsia="Calibri"/>
                <w:b w:val="0"/>
                <w:bCs w:val="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EC28FD">
              <w:rPr>
                <w:rStyle w:val="Robust"/>
                <w:rFonts w:eastAsia="Calibri"/>
                <w:b w:val="0"/>
                <w:bCs w:val="0"/>
                <w:sz w:val="16"/>
                <w:szCs w:val="16"/>
                <w:shd w:val="clear" w:color="auto" w:fill="FFFFFF"/>
              </w:rPr>
              <w:t>Ranger</w:t>
            </w:r>
            <w:proofErr w:type="spellEnd"/>
            <w:r w:rsidRPr="00EC28FD">
              <w:rPr>
                <w:rStyle w:val="Robust"/>
                <w:rFonts w:eastAsia="Calibri"/>
                <w:b w:val="0"/>
                <w:bCs w:val="0"/>
                <w:sz w:val="16"/>
                <w:szCs w:val="16"/>
                <w:shd w:val="clear" w:color="auto" w:fill="FFFFFF"/>
              </w:rPr>
              <w:t xml:space="preserve"> XP 1000 EPS</w:t>
            </w:r>
          </w:p>
          <w:p w14:paraId="6DA2B6B7" w14:textId="41745A53" w:rsidR="00E922DE" w:rsidRPr="00EC28FD" w:rsidRDefault="00E922DE" w:rsidP="00E922DE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noWrap/>
          </w:tcPr>
          <w:p w14:paraId="16487A34" w14:textId="2724254A" w:rsidR="00E922DE" w:rsidRPr="00EC28FD" w:rsidRDefault="00E922DE" w:rsidP="00E922DE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  <w:shd w:val="clear" w:color="auto" w:fill="FFFFFF"/>
              </w:rPr>
              <w:t>34113200-4</w:t>
            </w:r>
          </w:p>
        </w:tc>
        <w:tc>
          <w:tcPr>
            <w:tcW w:w="1417" w:type="dxa"/>
          </w:tcPr>
          <w:p w14:paraId="7584C9C5" w14:textId="03330A27" w:rsidR="00E922DE" w:rsidRPr="00EC28FD" w:rsidRDefault="00E922DE" w:rsidP="00E922DE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90.000</w:t>
            </w:r>
          </w:p>
        </w:tc>
        <w:tc>
          <w:tcPr>
            <w:tcW w:w="1276" w:type="dxa"/>
          </w:tcPr>
          <w:p w14:paraId="023D8334" w14:textId="5B96A67B" w:rsidR="00E922DE" w:rsidRPr="00EC28FD" w:rsidRDefault="00E922DE" w:rsidP="00E922DE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701" w:type="dxa"/>
          </w:tcPr>
          <w:p w14:paraId="0CDF2674" w14:textId="7C9D9639" w:rsidR="00E922DE" w:rsidRPr="00EC28FD" w:rsidRDefault="00E922DE" w:rsidP="00E922DE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proofErr w:type="spellStart"/>
            <w:r w:rsidRPr="00EC28FD">
              <w:rPr>
                <w:rFonts w:eastAsia="Calibri"/>
                <w:sz w:val="16"/>
                <w:szCs w:val="16"/>
                <w:lang w:val="fr-FR"/>
              </w:rPr>
              <w:t>Procedură</w:t>
            </w:r>
            <w:proofErr w:type="spellEnd"/>
            <w:r w:rsidRPr="00EC28FD">
              <w:rPr>
                <w:rFonts w:eastAsia="Calibr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C28FD">
              <w:rPr>
                <w:rFonts w:eastAsia="Calibri"/>
                <w:sz w:val="16"/>
                <w:szCs w:val="16"/>
                <w:lang w:val="fr-FR"/>
              </w:rPr>
              <w:t>simplificată</w:t>
            </w:r>
            <w:proofErr w:type="spellEnd"/>
          </w:p>
        </w:tc>
        <w:tc>
          <w:tcPr>
            <w:tcW w:w="1559" w:type="dxa"/>
          </w:tcPr>
          <w:p w14:paraId="67D2EB56" w14:textId="3555C551" w:rsidR="00E922DE" w:rsidRPr="00EC28FD" w:rsidRDefault="00E922DE" w:rsidP="00E922DE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418" w:type="dxa"/>
          </w:tcPr>
          <w:p w14:paraId="219B1FBF" w14:textId="367F79CF" w:rsidR="00E922DE" w:rsidRPr="00EC28FD" w:rsidRDefault="00E922DE" w:rsidP="00E922DE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  <w:tc>
          <w:tcPr>
            <w:tcW w:w="1417" w:type="dxa"/>
          </w:tcPr>
          <w:p w14:paraId="571DA0F3" w14:textId="4F8282E1" w:rsidR="00E922DE" w:rsidRPr="00EC28FD" w:rsidRDefault="00E922DE" w:rsidP="00E922DE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proofErr w:type="gramStart"/>
            <w:r w:rsidRPr="00EC28FD">
              <w:rPr>
                <w:rFonts w:eastAsia="Calibri"/>
                <w:sz w:val="16"/>
                <w:szCs w:val="16"/>
                <w:lang w:val="fr-FR"/>
              </w:rPr>
              <w:t>online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26B47DD2" w14:textId="40CBD052" w:rsidR="00E922DE" w:rsidRPr="00EC28FD" w:rsidRDefault="00E922DE" w:rsidP="00E922DE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proofErr w:type="spellStart"/>
            <w:r w:rsidRPr="00EF53E3">
              <w:rPr>
                <w:sz w:val="16"/>
                <w:szCs w:val="16"/>
              </w:rPr>
              <w:t>Hărăbor</w:t>
            </w:r>
            <w:proofErr w:type="spellEnd"/>
            <w:r w:rsidRPr="00EF53E3">
              <w:rPr>
                <w:sz w:val="16"/>
                <w:szCs w:val="16"/>
              </w:rPr>
              <w:t xml:space="preserve"> Valentina</w:t>
            </w:r>
          </w:p>
        </w:tc>
      </w:tr>
      <w:tr w:rsidR="00E922DE" w:rsidRPr="00EC28FD" w14:paraId="608C4884" w14:textId="77777777" w:rsidTr="005C189F">
        <w:tc>
          <w:tcPr>
            <w:tcW w:w="704" w:type="dxa"/>
            <w:shd w:val="clear" w:color="auto" w:fill="auto"/>
          </w:tcPr>
          <w:p w14:paraId="06E2DD4C" w14:textId="05DE7F86" w:rsidR="00E922DE" w:rsidRPr="00EC28FD" w:rsidRDefault="00774FB2" w:rsidP="00E922DE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985" w:type="dxa"/>
          </w:tcPr>
          <w:p w14:paraId="48506D7F" w14:textId="38E339DD" w:rsidR="00E922DE" w:rsidRPr="00EC28FD" w:rsidRDefault="00E922DE" w:rsidP="00E922DE">
            <w:pPr>
              <w:tabs>
                <w:tab w:val="left" w:pos="4680"/>
              </w:tabs>
              <w:suppressAutoHyphens/>
              <w:jc w:val="both"/>
              <w:rPr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 xml:space="preserve">Aparatură electronică de calcul (calculatoare, </w:t>
            </w:r>
            <w:proofErr w:type="spellStart"/>
            <w:r w:rsidRPr="00EC28FD">
              <w:rPr>
                <w:rFonts w:eastAsia="Calibri"/>
                <w:sz w:val="16"/>
                <w:szCs w:val="16"/>
              </w:rPr>
              <w:t>laptopuri,tablete</w:t>
            </w:r>
            <w:proofErr w:type="spellEnd"/>
            <w:r w:rsidRPr="00EC28FD">
              <w:rPr>
                <w:rFonts w:eastAsia="Calibri"/>
                <w:sz w:val="16"/>
                <w:szCs w:val="16"/>
              </w:rPr>
              <w:t xml:space="preserve">, etc.) </w:t>
            </w:r>
          </w:p>
        </w:tc>
        <w:tc>
          <w:tcPr>
            <w:tcW w:w="1559" w:type="dxa"/>
            <w:noWrap/>
          </w:tcPr>
          <w:p w14:paraId="50858684" w14:textId="002FA004" w:rsidR="00E922DE" w:rsidRPr="00EC28FD" w:rsidRDefault="00E922DE" w:rsidP="00E922DE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 w:rsidRPr="00EC28FD">
              <w:rPr>
                <w:rFonts w:eastAsia="Calibri"/>
                <w:sz w:val="16"/>
                <w:szCs w:val="16"/>
              </w:rPr>
              <w:t>30000000-9</w:t>
            </w:r>
          </w:p>
        </w:tc>
        <w:tc>
          <w:tcPr>
            <w:tcW w:w="1417" w:type="dxa"/>
          </w:tcPr>
          <w:p w14:paraId="3E1A6CEE" w14:textId="5F79137D" w:rsidR="00E922DE" w:rsidRPr="00EC28FD" w:rsidRDefault="00E922DE" w:rsidP="00E922DE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327.500</w:t>
            </w:r>
          </w:p>
          <w:p w14:paraId="2D864694" w14:textId="77777777" w:rsidR="00E922DE" w:rsidRPr="00EC28FD" w:rsidRDefault="00E922DE" w:rsidP="00E922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34E6054" w14:textId="16D1B823" w:rsidR="00E922DE" w:rsidRPr="00EC28FD" w:rsidRDefault="00E922DE" w:rsidP="00E922DE">
            <w:pPr>
              <w:tabs>
                <w:tab w:val="left" w:pos="4680"/>
              </w:tabs>
              <w:suppressAutoHyphens/>
              <w:jc w:val="center"/>
              <w:rPr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701" w:type="dxa"/>
          </w:tcPr>
          <w:p w14:paraId="40D231B6" w14:textId="02F654D4" w:rsidR="00E922DE" w:rsidRPr="00EC28FD" w:rsidRDefault="00E922DE" w:rsidP="00E922DE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r w:rsidRPr="00EC28FD">
              <w:rPr>
                <w:sz w:val="16"/>
                <w:szCs w:val="16"/>
              </w:rPr>
              <w:t>Procedură simplificată</w:t>
            </w:r>
          </w:p>
        </w:tc>
        <w:tc>
          <w:tcPr>
            <w:tcW w:w="1559" w:type="dxa"/>
          </w:tcPr>
          <w:p w14:paraId="5AC9D9A0" w14:textId="5BA111A9" w:rsidR="00E922DE" w:rsidRPr="00EC28FD" w:rsidRDefault="00E922DE" w:rsidP="00E922DE">
            <w:pPr>
              <w:tabs>
                <w:tab w:val="left" w:pos="4680"/>
              </w:tabs>
              <w:suppressAutoHyphens/>
              <w:jc w:val="center"/>
              <w:rPr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418" w:type="dxa"/>
          </w:tcPr>
          <w:p w14:paraId="0CAEA60C" w14:textId="4D2F6C24" w:rsidR="00E922DE" w:rsidRPr="00EC28FD" w:rsidRDefault="00E922DE" w:rsidP="00E922DE">
            <w:pPr>
              <w:tabs>
                <w:tab w:val="left" w:pos="4680"/>
              </w:tabs>
              <w:suppressAutoHyphens/>
              <w:jc w:val="center"/>
              <w:rPr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  <w:tc>
          <w:tcPr>
            <w:tcW w:w="1417" w:type="dxa"/>
          </w:tcPr>
          <w:p w14:paraId="2324C273" w14:textId="53C830DA" w:rsidR="00E922DE" w:rsidRPr="00EC28FD" w:rsidRDefault="00E922DE" w:rsidP="00E922DE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proofErr w:type="gramStart"/>
            <w:r w:rsidRPr="00EC28FD">
              <w:rPr>
                <w:rFonts w:eastAsia="Calibri"/>
                <w:sz w:val="16"/>
                <w:szCs w:val="16"/>
                <w:lang w:val="fr-FR"/>
              </w:rPr>
              <w:t>online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54447012" w14:textId="6603A17E" w:rsidR="00E922DE" w:rsidRPr="00EC28FD" w:rsidRDefault="00E922DE" w:rsidP="00E922DE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proofErr w:type="spellStart"/>
            <w:r w:rsidRPr="00EF53E3">
              <w:rPr>
                <w:sz w:val="16"/>
                <w:szCs w:val="16"/>
              </w:rPr>
              <w:t>Hărăbor</w:t>
            </w:r>
            <w:proofErr w:type="spellEnd"/>
            <w:r w:rsidRPr="00EF53E3">
              <w:rPr>
                <w:sz w:val="16"/>
                <w:szCs w:val="16"/>
              </w:rPr>
              <w:t xml:space="preserve"> Valentina</w:t>
            </w:r>
          </w:p>
        </w:tc>
      </w:tr>
      <w:tr w:rsidR="00E922DE" w:rsidRPr="00EC28FD" w14:paraId="72B35B64" w14:textId="77777777" w:rsidTr="005C189F">
        <w:tc>
          <w:tcPr>
            <w:tcW w:w="704" w:type="dxa"/>
            <w:shd w:val="clear" w:color="auto" w:fill="auto"/>
          </w:tcPr>
          <w:p w14:paraId="15AEA0FD" w14:textId="74738B73" w:rsidR="00E922DE" w:rsidRPr="00EC28FD" w:rsidRDefault="00774FB2" w:rsidP="00E922DE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14:paraId="6762C33A" w14:textId="63CD12D0" w:rsidR="00E922DE" w:rsidRPr="00EC28FD" w:rsidRDefault="00E922DE" w:rsidP="00E922DE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 xml:space="preserve">Sistem sonorizare </w:t>
            </w:r>
          </w:p>
        </w:tc>
        <w:tc>
          <w:tcPr>
            <w:tcW w:w="1559" w:type="dxa"/>
            <w:shd w:val="clear" w:color="auto" w:fill="auto"/>
            <w:noWrap/>
          </w:tcPr>
          <w:p w14:paraId="52E8868C" w14:textId="6AD2C458" w:rsidR="00E922DE" w:rsidRPr="00EC28FD" w:rsidRDefault="00E922DE" w:rsidP="00E922DE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Style w:val="st"/>
                <w:rFonts w:eastAsia="Calibri"/>
                <w:sz w:val="16"/>
                <w:szCs w:val="16"/>
              </w:rPr>
              <w:t>32342410-9</w:t>
            </w:r>
          </w:p>
        </w:tc>
        <w:tc>
          <w:tcPr>
            <w:tcW w:w="1417" w:type="dxa"/>
            <w:shd w:val="clear" w:color="auto" w:fill="auto"/>
          </w:tcPr>
          <w:p w14:paraId="3D7E9A14" w14:textId="51754205" w:rsidR="00E922DE" w:rsidRPr="00EC28FD" w:rsidRDefault="00E922DE" w:rsidP="00E922DE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165.000</w:t>
            </w:r>
          </w:p>
        </w:tc>
        <w:tc>
          <w:tcPr>
            <w:tcW w:w="1276" w:type="dxa"/>
            <w:shd w:val="clear" w:color="auto" w:fill="auto"/>
          </w:tcPr>
          <w:p w14:paraId="3CE9B65A" w14:textId="0B686F03" w:rsidR="00E922DE" w:rsidRPr="00EC28FD" w:rsidRDefault="00E922DE" w:rsidP="00E922DE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701" w:type="dxa"/>
            <w:shd w:val="clear" w:color="auto" w:fill="auto"/>
          </w:tcPr>
          <w:p w14:paraId="6D05604D" w14:textId="3F20E903" w:rsidR="00E922DE" w:rsidRPr="00EC28FD" w:rsidRDefault="00E922DE" w:rsidP="00E922DE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Procedură simplificată</w:t>
            </w:r>
          </w:p>
        </w:tc>
        <w:tc>
          <w:tcPr>
            <w:tcW w:w="1559" w:type="dxa"/>
            <w:shd w:val="clear" w:color="auto" w:fill="auto"/>
          </w:tcPr>
          <w:p w14:paraId="024C605D" w14:textId="2F548290" w:rsidR="00E922DE" w:rsidRPr="00EC28FD" w:rsidRDefault="00E922DE" w:rsidP="00E922DE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14:paraId="471982F6" w14:textId="58218DDA" w:rsidR="00E922DE" w:rsidRPr="00EC28FD" w:rsidRDefault="00E922DE" w:rsidP="00E922DE">
            <w:pPr>
              <w:tabs>
                <w:tab w:val="left" w:pos="4680"/>
              </w:tabs>
              <w:suppressAutoHyphens/>
              <w:jc w:val="center"/>
              <w:rPr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  <w:tc>
          <w:tcPr>
            <w:tcW w:w="1417" w:type="dxa"/>
          </w:tcPr>
          <w:p w14:paraId="38C1F388" w14:textId="42070A29" w:rsidR="00E922DE" w:rsidRPr="00EC28FD" w:rsidRDefault="00E922DE" w:rsidP="00E922DE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proofErr w:type="gramStart"/>
            <w:r w:rsidRPr="00EC28FD">
              <w:rPr>
                <w:rFonts w:eastAsia="Calibri"/>
                <w:sz w:val="16"/>
                <w:szCs w:val="16"/>
                <w:lang w:val="fr-FR"/>
              </w:rPr>
              <w:t>online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03A882EC" w14:textId="34575875" w:rsidR="00E922DE" w:rsidRPr="00EC28FD" w:rsidRDefault="00E922DE" w:rsidP="00E922DE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proofErr w:type="spellStart"/>
            <w:r w:rsidRPr="00EF53E3">
              <w:rPr>
                <w:sz w:val="16"/>
                <w:szCs w:val="16"/>
              </w:rPr>
              <w:t>Hărăbor</w:t>
            </w:r>
            <w:proofErr w:type="spellEnd"/>
            <w:r w:rsidRPr="00EF53E3">
              <w:rPr>
                <w:sz w:val="16"/>
                <w:szCs w:val="16"/>
              </w:rPr>
              <w:t xml:space="preserve"> Valentina</w:t>
            </w:r>
          </w:p>
        </w:tc>
      </w:tr>
    </w:tbl>
    <w:p w14:paraId="5CB0A125" w14:textId="4660631F" w:rsidR="0062160E" w:rsidRPr="00EC28FD" w:rsidRDefault="0062160E" w:rsidP="00F86DDA">
      <w:pPr>
        <w:rPr>
          <w:b/>
          <w:sz w:val="16"/>
          <w:szCs w:val="16"/>
        </w:rPr>
      </w:pPr>
    </w:p>
    <w:p w14:paraId="7AC768D6" w14:textId="58044616" w:rsidR="00713D99" w:rsidRPr="00EC28FD" w:rsidRDefault="00713D99" w:rsidP="00F86DDA">
      <w:pPr>
        <w:rPr>
          <w:b/>
          <w:sz w:val="16"/>
          <w:szCs w:val="16"/>
        </w:rPr>
      </w:pPr>
    </w:p>
    <w:p w14:paraId="3701B181" w14:textId="570370D6" w:rsidR="00713D99" w:rsidRPr="00EC28FD" w:rsidRDefault="00713D99" w:rsidP="00F86DDA">
      <w:pPr>
        <w:rPr>
          <w:b/>
          <w:sz w:val="16"/>
          <w:szCs w:val="16"/>
        </w:rPr>
      </w:pPr>
    </w:p>
    <w:p w14:paraId="3A0CACD1" w14:textId="134E970F" w:rsidR="00713D99" w:rsidRPr="00EC28FD" w:rsidRDefault="00713D99" w:rsidP="00F86DDA">
      <w:pPr>
        <w:rPr>
          <w:b/>
          <w:sz w:val="16"/>
          <w:szCs w:val="16"/>
        </w:rPr>
      </w:pPr>
    </w:p>
    <w:p w14:paraId="4905D8B7" w14:textId="0057BC27" w:rsidR="00713D99" w:rsidRPr="00EC28FD" w:rsidRDefault="00713D99" w:rsidP="00F86DDA">
      <w:pPr>
        <w:rPr>
          <w:b/>
          <w:sz w:val="16"/>
          <w:szCs w:val="16"/>
        </w:rPr>
      </w:pPr>
    </w:p>
    <w:p w14:paraId="40D9C536" w14:textId="7D6F866D" w:rsidR="00713D99" w:rsidRPr="00EC28FD" w:rsidRDefault="00713D99" w:rsidP="00F86DDA">
      <w:pPr>
        <w:rPr>
          <w:b/>
          <w:sz w:val="16"/>
          <w:szCs w:val="16"/>
        </w:rPr>
      </w:pPr>
    </w:p>
    <w:p w14:paraId="3A84FBB5" w14:textId="77777777" w:rsidR="00713D99" w:rsidRPr="00EC28FD" w:rsidRDefault="00713D99" w:rsidP="00F86DDA">
      <w:pPr>
        <w:rPr>
          <w:b/>
          <w:sz w:val="16"/>
          <w:szCs w:val="16"/>
        </w:rPr>
      </w:pPr>
    </w:p>
    <w:tbl>
      <w:tblPr>
        <w:tblW w:w="1474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7512"/>
      </w:tblGrid>
      <w:tr w:rsidR="000E031A" w:rsidRPr="00EC28FD" w14:paraId="6DFF7585" w14:textId="77777777" w:rsidTr="003F27D4">
        <w:trPr>
          <w:trHeight w:val="70"/>
          <w:jc w:val="center"/>
        </w:trPr>
        <w:tc>
          <w:tcPr>
            <w:tcW w:w="7230" w:type="dxa"/>
            <w:shd w:val="clear" w:color="auto" w:fill="auto"/>
            <w:hideMark/>
          </w:tcPr>
          <w:p w14:paraId="010A58E8" w14:textId="77777777" w:rsidR="00220A8B" w:rsidRPr="00EC28FD" w:rsidRDefault="00220A8B" w:rsidP="00F86DDA">
            <w:pPr>
              <w:jc w:val="center"/>
              <w:rPr>
                <w:b/>
                <w:sz w:val="16"/>
                <w:szCs w:val="16"/>
                <w:lang w:val="en-GB" w:eastAsia="en-GB"/>
              </w:rPr>
            </w:pPr>
          </w:p>
          <w:p w14:paraId="7F22E9EB" w14:textId="7AA758E6" w:rsidR="0062160E" w:rsidRPr="00EC28FD" w:rsidRDefault="0062160E" w:rsidP="00F86DDA">
            <w:pPr>
              <w:jc w:val="center"/>
              <w:rPr>
                <w:b/>
                <w:sz w:val="16"/>
                <w:szCs w:val="16"/>
                <w:lang w:val="en-GB" w:eastAsia="en-GB"/>
              </w:rPr>
            </w:pPr>
            <w:proofErr w:type="spellStart"/>
            <w:r w:rsidRPr="00EC28FD">
              <w:rPr>
                <w:b/>
                <w:sz w:val="16"/>
                <w:szCs w:val="16"/>
                <w:lang w:val="en-GB" w:eastAsia="en-GB"/>
              </w:rPr>
              <w:t>Serviciul</w:t>
            </w:r>
            <w:proofErr w:type="spellEnd"/>
            <w:r w:rsidRPr="00EC28FD">
              <w:rPr>
                <w:b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EC28FD">
              <w:rPr>
                <w:b/>
                <w:sz w:val="16"/>
                <w:szCs w:val="16"/>
                <w:lang w:val="en-GB" w:eastAsia="en-GB"/>
              </w:rPr>
              <w:t>Achiziţii</w:t>
            </w:r>
            <w:proofErr w:type="spellEnd"/>
            <w:r w:rsidRPr="00EC28FD">
              <w:rPr>
                <w:b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EC28FD">
              <w:rPr>
                <w:b/>
                <w:sz w:val="16"/>
                <w:szCs w:val="16"/>
                <w:lang w:val="en-GB" w:eastAsia="en-GB"/>
              </w:rPr>
              <w:t>Publice</w:t>
            </w:r>
            <w:proofErr w:type="spellEnd"/>
          </w:p>
          <w:p w14:paraId="7974E8A2" w14:textId="77777777" w:rsidR="0062160E" w:rsidRPr="00EC28FD" w:rsidRDefault="0062160E" w:rsidP="00F86DDA">
            <w:pPr>
              <w:jc w:val="center"/>
              <w:textAlignment w:val="baseline"/>
              <w:rPr>
                <w:b/>
                <w:sz w:val="16"/>
                <w:szCs w:val="16"/>
                <w:lang w:eastAsia="en-GB"/>
              </w:rPr>
            </w:pPr>
            <w:proofErr w:type="spellStart"/>
            <w:r w:rsidRPr="00EC28FD">
              <w:rPr>
                <w:b/>
                <w:sz w:val="16"/>
                <w:szCs w:val="16"/>
                <w:lang w:eastAsia="en-GB"/>
              </w:rPr>
              <w:t>Şef</w:t>
            </w:r>
            <w:proofErr w:type="spellEnd"/>
            <w:r w:rsidRPr="00EC28FD">
              <w:rPr>
                <w:b/>
                <w:sz w:val="16"/>
                <w:szCs w:val="16"/>
                <w:lang w:eastAsia="en-GB"/>
              </w:rPr>
              <w:t xml:space="preserve"> serviciu,</w:t>
            </w:r>
          </w:p>
          <w:p w14:paraId="150D9041" w14:textId="77777777" w:rsidR="0062160E" w:rsidRPr="00EC28FD" w:rsidRDefault="0062160E" w:rsidP="00F86DDA">
            <w:pPr>
              <w:jc w:val="center"/>
              <w:textAlignment w:val="baseline"/>
              <w:rPr>
                <w:b/>
                <w:sz w:val="16"/>
                <w:szCs w:val="16"/>
                <w:lang w:eastAsia="en-GB"/>
              </w:rPr>
            </w:pPr>
            <w:r w:rsidRPr="00EC28FD">
              <w:rPr>
                <w:b/>
                <w:sz w:val="16"/>
                <w:szCs w:val="16"/>
                <w:lang w:val="en-GB" w:eastAsia="en-GB"/>
              </w:rPr>
              <w:t>H</w:t>
            </w:r>
            <w:proofErr w:type="spellStart"/>
            <w:r w:rsidRPr="00EC28FD">
              <w:rPr>
                <w:b/>
                <w:sz w:val="16"/>
                <w:szCs w:val="16"/>
                <w:lang w:eastAsia="en-GB"/>
              </w:rPr>
              <w:t>ărăbor</w:t>
            </w:r>
            <w:proofErr w:type="spellEnd"/>
            <w:r w:rsidRPr="00EC28FD">
              <w:rPr>
                <w:b/>
                <w:sz w:val="16"/>
                <w:szCs w:val="16"/>
                <w:lang w:eastAsia="en-GB"/>
              </w:rPr>
              <w:t xml:space="preserve"> Valentina</w:t>
            </w:r>
          </w:p>
          <w:p w14:paraId="4463DBC3" w14:textId="77777777" w:rsidR="0062160E" w:rsidRPr="00EC28FD" w:rsidRDefault="0062160E" w:rsidP="00F86DDA">
            <w:pPr>
              <w:jc w:val="center"/>
              <w:textAlignment w:val="baseline"/>
              <w:rPr>
                <w:sz w:val="16"/>
                <w:szCs w:val="16"/>
                <w:lang w:val="en-GB" w:eastAsia="en-GB"/>
              </w:rPr>
            </w:pPr>
          </w:p>
          <w:p w14:paraId="45F2B2FD" w14:textId="52E71714" w:rsidR="0062160E" w:rsidRPr="00EC28FD" w:rsidRDefault="0062160E" w:rsidP="00F86DDA">
            <w:pPr>
              <w:jc w:val="center"/>
              <w:textAlignment w:val="baseline"/>
              <w:rPr>
                <w:sz w:val="16"/>
                <w:szCs w:val="16"/>
                <w:lang w:val="en-GB" w:eastAsia="en-GB"/>
              </w:rPr>
            </w:pPr>
          </w:p>
          <w:p w14:paraId="066D4079" w14:textId="77777777" w:rsidR="00E3173A" w:rsidRPr="00EC28FD" w:rsidRDefault="00E3173A" w:rsidP="00F86DDA">
            <w:pPr>
              <w:jc w:val="center"/>
              <w:textAlignment w:val="baseline"/>
              <w:rPr>
                <w:sz w:val="16"/>
                <w:szCs w:val="16"/>
                <w:lang w:val="en-GB" w:eastAsia="en-GB"/>
              </w:rPr>
            </w:pPr>
          </w:p>
          <w:p w14:paraId="0AC96403" w14:textId="77777777" w:rsidR="0062160E" w:rsidRPr="00EC28FD" w:rsidRDefault="0062160E" w:rsidP="00F86DDA">
            <w:pPr>
              <w:jc w:val="center"/>
              <w:textAlignment w:val="baseline"/>
              <w:rPr>
                <w:sz w:val="16"/>
                <w:szCs w:val="16"/>
                <w:lang w:val="en-GB" w:eastAsia="en-GB"/>
              </w:rPr>
            </w:pPr>
          </w:p>
        </w:tc>
        <w:tc>
          <w:tcPr>
            <w:tcW w:w="7512" w:type="dxa"/>
            <w:shd w:val="clear" w:color="auto" w:fill="auto"/>
          </w:tcPr>
          <w:p w14:paraId="3AEF3C88" w14:textId="77777777" w:rsidR="009C7029" w:rsidRPr="00EC28FD" w:rsidRDefault="009C7029" w:rsidP="00F86DDA">
            <w:pPr>
              <w:jc w:val="center"/>
              <w:textAlignment w:val="baseline"/>
              <w:rPr>
                <w:b/>
                <w:bCs/>
                <w:sz w:val="16"/>
                <w:szCs w:val="16"/>
                <w:lang w:eastAsia="en-GB"/>
              </w:rPr>
            </w:pPr>
          </w:p>
          <w:p w14:paraId="6B0E813B" w14:textId="3FBC0F5E" w:rsidR="0062160E" w:rsidRPr="00EC28FD" w:rsidRDefault="005C189F" w:rsidP="005C189F">
            <w:pPr>
              <w:textAlignment w:val="baseline"/>
              <w:rPr>
                <w:b/>
                <w:bCs/>
                <w:sz w:val="16"/>
                <w:szCs w:val="16"/>
                <w:lang w:eastAsia="en-GB"/>
              </w:rPr>
            </w:pPr>
            <w:r w:rsidRPr="00EC28FD">
              <w:rPr>
                <w:b/>
                <w:bCs/>
                <w:sz w:val="16"/>
                <w:szCs w:val="16"/>
                <w:lang w:eastAsia="en-GB"/>
              </w:rPr>
              <w:t xml:space="preserve">                                                                                         </w:t>
            </w:r>
            <w:r w:rsidR="0062160E" w:rsidRPr="00EC28FD">
              <w:rPr>
                <w:b/>
                <w:bCs/>
                <w:sz w:val="16"/>
                <w:szCs w:val="16"/>
                <w:lang w:eastAsia="en-GB"/>
              </w:rPr>
              <w:t xml:space="preserve">Direcția Economică </w:t>
            </w:r>
            <w:r w:rsidR="0062160E" w:rsidRPr="00EC28FD">
              <w:rPr>
                <w:sz w:val="16"/>
                <w:szCs w:val="16"/>
                <w:lang w:val="en-GB" w:eastAsia="en-GB"/>
              </w:rPr>
              <w:t> </w:t>
            </w:r>
          </w:p>
          <w:p w14:paraId="20C94F58" w14:textId="77777777" w:rsidR="005C189F" w:rsidRPr="00EC28FD" w:rsidRDefault="005C189F" w:rsidP="005C189F">
            <w:pPr>
              <w:textAlignment w:val="baseline"/>
              <w:rPr>
                <w:sz w:val="16"/>
                <w:szCs w:val="16"/>
                <w:lang w:val="en-GB" w:eastAsia="en-GB"/>
              </w:rPr>
            </w:pPr>
            <w:r w:rsidRPr="00EC28FD">
              <w:rPr>
                <w:b/>
                <w:bCs/>
                <w:sz w:val="16"/>
                <w:szCs w:val="16"/>
                <w:lang w:eastAsia="en-GB"/>
              </w:rPr>
              <w:t xml:space="preserve">                                                                                           </w:t>
            </w:r>
            <w:r w:rsidR="0062160E" w:rsidRPr="00EC28FD">
              <w:rPr>
                <w:b/>
                <w:bCs/>
                <w:sz w:val="16"/>
                <w:szCs w:val="16"/>
                <w:lang w:eastAsia="en-GB"/>
              </w:rPr>
              <w:t>Director executiv,</w:t>
            </w:r>
            <w:r w:rsidR="0062160E" w:rsidRPr="00EC28FD">
              <w:rPr>
                <w:sz w:val="16"/>
                <w:szCs w:val="16"/>
                <w:lang w:val="en-GB" w:eastAsia="en-GB"/>
              </w:rPr>
              <w:t> </w:t>
            </w:r>
            <w:r w:rsidRPr="00EC28FD">
              <w:rPr>
                <w:sz w:val="16"/>
                <w:szCs w:val="16"/>
                <w:lang w:val="en-GB" w:eastAsia="en-GB"/>
              </w:rPr>
              <w:t xml:space="preserve"> </w:t>
            </w:r>
          </w:p>
          <w:p w14:paraId="3259A611" w14:textId="7A645E12" w:rsidR="0062160E" w:rsidRPr="00EC28FD" w:rsidRDefault="005C189F" w:rsidP="005C189F">
            <w:pPr>
              <w:textAlignment w:val="baseline"/>
              <w:rPr>
                <w:sz w:val="16"/>
                <w:szCs w:val="16"/>
                <w:lang w:val="en-GB" w:eastAsia="en-GB"/>
              </w:rPr>
            </w:pPr>
            <w:r w:rsidRPr="00EC28FD">
              <w:rPr>
                <w:b/>
                <w:bCs/>
                <w:sz w:val="16"/>
                <w:szCs w:val="16"/>
                <w:lang w:eastAsia="en-GB"/>
              </w:rPr>
              <w:t xml:space="preserve">                                                                                              </w:t>
            </w:r>
            <w:r w:rsidR="0062160E" w:rsidRPr="00EC28FD">
              <w:rPr>
                <w:b/>
                <w:bCs/>
                <w:sz w:val="16"/>
                <w:szCs w:val="16"/>
                <w:lang w:eastAsia="en-GB"/>
              </w:rPr>
              <w:t>Diță Dumitru</w:t>
            </w:r>
            <w:r w:rsidR="0062160E" w:rsidRPr="00EC28FD">
              <w:rPr>
                <w:sz w:val="16"/>
                <w:szCs w:val="16"/>
                <w:lang w:val="en-GB" w:eastAsia="en-GB"/>
              </w:rPr>
              <w:t> </w:t>
            </w:r>
          </w:p>
          <w:p w14:paraId="3444AA5A" w14:textId="77777777" w:rsidR="0062160E" w:rsidRPr="00EC28FD" w:rsidRDefault="0062160E" w:rsidP="00F86DDA">
            <w:pPr>
              <w:jc w:val="center"/>
              <w:textAlignment w:val="baseline"/>
              <w:rPr>
                <w:sz w:val="16"/>
                <w:szCs w:val="16"/>
                <w:lang w:val="en-GB" w:eastAsia="en-GB"/>
              </w:rPr>
            </w:pPr>
          </w:p>
          <w:p w14:paraId="4947FFCF" w14:textId="77777777" w:rsidR="0062160E" w:rsidRPr="00EC28FD" w:rsidRDefault="0062160E" w:rsidP="00F86DDA">
            <w:pPr>
              <w:jc w:val="center"/>
              <w:textAlignment w:val="baseline"/>
              <w:rPr>
                <w:sz w:val="16"/>
                <w:szCs w:val="16"/>
                <w:lang w:val="en-GB" w:eastAsia="en-GB"/>
              </w:rPr>
            </w:pPr>
          </w:p>
          <w:p w14:paraId="6A2D7C1E" w14:textId="77777777" w:rsidR="0062160E" w:rsidRPr="00EC28FD" w:rsidRDefault="0062160E" w:rsidP="00F86DDA">
            <w:pPr>
              <w:jc w:val="center"/>
              <w:textAlignment w:val="baseline"/>
              <w:rPr>
                <w:sz w:val="16"/>
                <w:szCs w:val="16"/>
                <w:lang w:val="en-GB" w:eastAsia="en-GB"/>
              </w:rPr>
            </w:pPr>
          </w:p>
        </w:tc>
      </w:tr>
      <w:tr w:rsidR="0062160E" w:rsidRPr="00EC28FD" w14:paraId="06C9BE4F" w14:textId="77777777" w:rsidTr="005C189F">
        <w:trPr>
          <w:trHeight w:val="70"/>
          <w:jc w:val="center"/>
        </w:trPr>
        <w:tc>
          <w:tcPr>
            <w:tcW w:w="14742" w:type="dxa"/>
            <w:gridSpan w:val="2"/>
            <w:shd w:val="clear" w:color="auto" w:fill="auto"/>
          </w:tcPr>
          <w:p w14:paraId="7C4C5B5C" w14:textId="7CB8D874" w:rsidR="0062160E" w:rsidRPr="00EC28FD" w:rsidRDefault="005C189F" w:rsidP="005C189F">
            <w:pPr>
              <w:textAlignment w:val="baseline"/>
              <w:rPr>
                <w:b/>
                <w:bCs/>
                <w:sz w:val="16"/>
                <w:szCs w:val="16"/>
                <w:lang w:eastAsia="en-GB"/>
              </w:rPr>
            </w:pPr>
            <w:r w:rsidRPr="00EC28FD">
              <w:rPr>
                <w:b/>
                <w:bCs/>
                <w:sz w:val="16"/>
                <w:szCs w:val="16"/>
                <w:lang w:eastAsia="en-GB"/>
              </w:rPr>
              <w:t xml:space="preserve">                                                                                                   </w:t>
            </w:r>
            <w:r w:rsidR="003F27D4" w:rsidRPr="00EC28FD">
              <w:rPr>
                <w:b/>
                <w:bCs/>
                <w:sz w:val="16"/>
                <w:szCs w:val="16"/>
                <w:lang w:eastAsia="en-GB"/>
              </w:rPr>
              <w:t xml:space="preserve">                                                                    </w:t>
            </w:r>
            <w:r w:rsidRPr="00EC28FD">
              <w:rPr>
                <w:b/>
                <w:bCs/>
                <w:sz w:val="16"/>
                <w:szCs w:val="16"/>
                <w:lang w:eastAsia="en-GB"/>
              </w:rPr>
              <w:t xml:space="preserve">     </w:t>
            </w:r>
            <w:r w:rsidR="0062160E" w:rsidRPr="00EC28FD">
              <w:rPr>
                <w:b/>
                <w:bCs/>
                <w:sz w:val="16"/>
                <w:szCs w:val="16"/>
                <w:lang w:eastAsia="en-GB"/>
              </w:rPr>
              <w:t>Întocmit,</w:t>
            </w:r>
          </w:p>
          <w:p w14:paraId="0F902FD5" w14:textId="6840551B" w:rsidR="00103840" w:rsidRPr="00EC28FD" w:rsidRDefault="005C189F" w:rsidP="005C189F">
            <w:pPr>
              <w:textAlignment w:val="baseline"/>
              <w:rPr>
                <w:b/>
                <w:sz w:val="16"/>
                <w:szCs w:val="16"/>
                <w:lang w:val="en-GB" w:eastAsia="en-GB"/>
              </w:rPr>
            </w:pPr>
            <w:r w:rsidRPr="00EC28FD">
              <w:rPr>
                <w:b/>
                <w:sz w:val="16"/>
                <w:szCs w:val="16"/>
                <w:lang w:eastAsia="en-GB"/>
              </w:rPr>
              <w:t xml:space="preserve">                                                                                                </w:t>
            </w:r>
            <w:r w:rsidR="003F27D4" w:rsidRPr="00EC28FD">
              <w:rPr>
                <w:b/>
                <w:sz w:val="16"/>
                <w:szCs w:val="16"/>
                <w:lang w:eastAsia="en-GB"/>
              </w:rPr>
              <w:t xml:space="preserve">                                                                      </w:t>
            </w:r>
            <w:proofErr w:type="spellStart"/>
            <w:r w:rsidR="00103840" w:rsidRPr="00EC28FD">
              <w:rPr>
                <w:b/>
                <w:sz w:val="16"/>
                <w:szCs w:val="16"/>
                <w:lang w:eastAsia="en-GB"/>
              </w:rPr>
              <w:t>Grădeanu</w:t>
            </w:r>
            <w:proofErr w:type="spellEnd"/>
            <w:r w:rsidR="00103840" w:rsidRPr="00EC28FD">
              <w:rPr>
                <w:b/>
                <w:sz w:val="16"/>
                <w:szCs w:val="16"/>
                <w:lang w:eastAsia="en-GB"/>
              </w:rPr>
              <w:t xml:space="preserve"> Adina</w:t>
            </w:r>
          </w:p>
          <w:p w14:paraId="4970C887" w14:textId="77777777" w:rsidR="0062160E" w:rsidRPr="00EC28FD" w:rsidRDefault="0062160E" w:rsidP="00F86DDA">
            <w:pPr>
              <w:jc w:val="center"/>
              <w:textAlignment w:val="baseline"/>
              <w:rPr>
                <w:b/>
                <w:bCs/>
                <w:sz w:val="16"/>
                <w:szCs w:val="16"/>
                <w:lang w:eastAsia="en-GB"/>
              </w:rPr>
            </w:pPr>
          </w:p>
        </w:tc>
      </w:tr>
    </w:tbl>
    <w:p w14:paraId="04969952" w14:textId="77777777" w:rsidR="007F1245" w:rsidRPr="00EC28FD" w:rsidRDefault="0063540B" w:rsidP="00F86DDA">
      <w:pPr>
        <w:rPr>
          <w:b/>
          <w:bCs/>
          <w:sz w:val="16"/>
          <w:szCs w:val="16"/>
        </w:rPr>
      </w:pPr>
      <w:r w:rsidRPr="00EC28FD">
        <w:rPr>
          <w:b/>
          <w:sz w:val="16"/>
          <w:szCs w:val="16"/>
        </w:rPr>
        <w:br w:type="page"/>
      </w:r>
      <w:bookmarkEnd w:id="9"/>
      <w:r w:rsidR="00CB3A83" w:rsidRPr="00EC28FD">
        <w:rPr>
          <w:b/>
          <w:bCs/>
          <w:sz w:val="16"/>
          <w:szCs w:val="16"/>
        </w:rPr>
        <w:lastRenderedPageBreak/>
        <w:t xml:space="preserve">                                              </w:t>
      </w:r>
    </w:p>
    <w:p w14:paraId="2084903E" w14:textId="0C08D33B" w:rsidR="00CB3A83" w:rsidRPr="00EC28FD" w:rsidRDefault="00CB3A83" w:rsidP="006B00FD">
      <w:pPr>
        <w:tabs>
          <w:tab w:val="left" w:pos="4680"/>
        </w:tabs>
        <w:jc w:val="center"/>
        <w:rPr>
          <w:b/>
          <w:bCs/>
          <w:sz w:val="16"/>
          <w:szCs w:val="16"/>
        </w:rPr>
      </w:pPr>
      <w:r w:rsidRPr="00EC28FD">
        <w:rPr>
          <w:b/>
          <w:bCs/>
          <w:sz w:val="16"/>
          <w:szCs w:val="16"/>
        </w:rPr>
        <w:t>ANEXA PRIVIND ACHIZITIILE DIRECTE</w:t>
      </w:r>
    </w:p>
    <w:p w14:paraId="189E6FDF" w14:textId="77777777" w:rsidR="007F1245" w:rsidRPr="00EC28FD" w:rsidRDefault="007F1245" w:rsidP="00F86DDA">
      <w:pPr>
        <w:tabs>
          <w:tab w:val="left" w:pos="4680"/>
        </w:tabs>
        <w:jc w:val="center"/>
        <w:rPr>
          <w:b/>
          <w:bCs/>
          <w:sz w:val="16"/>
          <w:szCs w:val="16"/>
        </w:rPr>
      </w:pPr>
    </w:p>
    <w:p w14:paraId="11366D38" w14:textId="77777777" w:rsidR="0037209E" w:rsidRPr="00EC28FD" w:rsidRDefault="0037209E" w:rsidP="00F86DDA">
      <w:pPr>
        <w:tabs>
          <w:tab w:val="left" w:pos="4680"/>
        </w:tabs>
        <w:jc w:val="center"/>
        <w:rPr>
          <w:b/>
          <w:bCs/>
          <w:sz w:val="16"/>
          <w:szCs w:val="16"/>
        </w:rPr>
      </w:pPr>
    </w:p>
    <w:tbl>
      <w:tblPr>
        <w:tblW w:w="5000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554"/>
        <w:gridCol w:w="3557"/>
        <w:gridCol w:w="1842"/>
        <w:gridCol w:w="1845"/>
        <w:gridCol w:w="1986"/>
        <w:gridCol w:w="1984"/>
        <w:gridCol w:w="1818"/>
      </w:tblGrid>
      <w:tr w:rsidR="00713D99" w:rsidRPr="00EC28FD" w14:paraId="40446F9D" w14:textId="77777777" w:rsidTr="00713D99">
        <w:trPr>
          <w:trHeight w:val="1568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C173" w14:textId="77777777" w:rsidR="00DD3D63" w:rsidRPr="00EC28FD" w:rsidRDefault="00FB0DC0" w:rsidP="00F86DDA">
            <w:pPr>
              <w:jc w:val="center"/>
              <w:rPr>
                <w:b/>
                <w:bCs/>
                <w:sz w:val="16"/>
                <w:szCs w:val="16"/>
              </w:rPr>
            </w:pPr>
            <w:r w:rsidRPr="00EC28FD">
              <w:rPr>
                <w:b/>
                <w:bCs/>
                <w:sz w:val="16"/>
                <w:szCs w:val="16"/>
              </w:rPr>
              <w:t>Nr.</w:t>
            </w:r>
          </w:p>
          <w:p w14:paraId="1AF25D41" w14:textId="77777777" w:rsidR="00FB0DC0" w:rsidRPr="00EC28FD" w:rsidRDefault="00FB0DC0" w:rsidP="00F86DDA">
            <w:pPr>
              <w:jc w:val="center"/>
              <w:rPr>
                <w:b/>
                <w:bCs/>
                <w:sz w:val="16"/>
                <w:szCs w:val="16"/>
              </w:rPr>
            </w:pPr>
            <w:r w:rsidRPr="00EC28FD">
              <w:rPr>
                <w:b/>
                <w:bCs/>
                <w:sz w:val="16"/>
                <w:szCs w:val="16"/>
              </w:rPr>
              <w:t>crt.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3F7B" w14:textId="77777777" w:rsidR="00FB0DC0" w:rsidRPr="00EC28FD" w:rsidRDefault="00FB0DC0" w:rsidP="00F86DDA">
            <w:pPr>
              <w:jc w:val="center"/>
              <w:rPr>
                <w:b/>
                <w:bCs/>
                <w:sz w:val="16"/>
                <w:szCs w:val="16"/>
              </w:rPr>
            </w:pPr>
            <w:r w:rsidRPr="00EC28FD">
              <w:rPr>
                <w:b/>
                <w:bCs/>
                <w:sz w:val="16"/>
                <w:szCs w:val="16"/>
              </w:rPr>
              <w:t>Obiectul achiziției directe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4CB7" w14:textId="77777777" w:rsidR="00FB0DC0" w:rsidRPr="00EC28FD" w:rsidRDefault="00FB0DC0" w:rsidP="00713D99">
            <w:pPr>
              <w:jc w:val="center"/>
              <w:rPr>
                <w:b/>
                <w:bCs/>
                <w:sz w:val="16"/>
                <w:szCs w:val="16"/>
              </w:rPr>
            </w:pPr>
            <w:r w:rsidRPr="00EC28FD">
              <w:rPr>
                <w:b/>
                <w:bCs/>
                <w:sz w:val="16"/>
                <w:szCs w:val="16"/>
              </w:rPr>
              <w:t>Cod CPV</w:t>
            </w:r>
          </w:p>
        </w:tc>
        <w:tc>
          <w:tcPr>
            <w:tcW w:w="67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EC10" w14:textId="77777777" w:rsidR="00FB0DC0" w:rsidRPr="00EC28FD" w:rsidRDefault="00FB0DC0" w:rsidP="00F86DDA">
            <w:pPr>
              <w:rPr>
                <w:b/>
                <w:bCs/>
                <w:sz w:val="16"/>
                <w:szCs w:val="16"/>
              </w:rPr>
            </w:pPr>
            <w:r w:rsidRPr="00EC28FD">
              <w:rPr>
                <w:b/>
                <w:bCs/>
                <w:sz w:val="16"/>
                <w:szCs w:val="16"/>
              </w:rPr>
              <w:t>Valoare estimata (lei fără TVA)</w:t>
            </w:r>
          </w:p>
        </w:tc>
        <w:tc>
          <w:tcPr>
            <w:tcW w:w="7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E4A6" w14:textId="77777777" w:rsidR="00FB0DC0" w:rsidRPr="00EC28FD" w:rsidRDefault="00FB0DC0" w:rsidP="00F86DDA">
            <w:pPr>
              <w:rPr>
                <w:b/>
                <w:bCs/>
                <w:sz w:val="16"/>
                <w:szCs w:val="16"/>
              </w:rPr>
            </w:pPr>
            <w:r w:rsidRPr="00EC28FD">
              <w:rPr>
                <w:b/>
                <w:bCs/>
                <w:sz w:val="16"/>
                <w:szCs w:val="16"/>
              </w:rPr>
              <w:t>Sursa de finanțare</w:t>
            </w:r>
          </w:p>
        </w:tc>
        <w:tc>
          <w:tcPr>
            <w:tcW w:w="7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8F0C" w14:textId="77777777" w:rsidR="00FB0DC0" w:rsidRPr="00EC28FD" w:rsidRDefault="00FB0DC0" w:rsidP="00F86DDA">
            <w:pPr>
              <w:rPr>
                <w:b/>
                <w:bCs/>
                <w:sz w:val="16"/>
                <w:szCs w:val="16"/>
              </w:rPr>
            </w:pPr>
            <w:r w:rsidRPr="00EC28FD">
              <w:rPr>
                <w:b/>
                <w:bCs/>
                <w:sz w:val="16"/>
                <w:szCs w:val="16"/>
              </w:rPr>
              <w:t>Data (luna) estimata pentru inițierea procedurii</w:t>
            </w:r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F718F" w14:textId="77777777" w:rsidR="00FB0DC0" w:rsidRPr="00EC28FD" w:rsidRDefault="00FB0DC0" w:rsidP="00F86DDA">
            <w:pPr>
              <w:rPr>
                <w:b/>
                <w:bCs/>
                <w:sz w:val="16"/>
                <w:szCs w:val="16"/>
              </w:rPr>
            </w:pPr>
            <w:r w:rsidRPr="00EC28FD">
              <w:rPr>
                <w:b/>
                <w:bCs/>
                <w:sz w:val="16"/>
                <w:szCs w:val="16"/>
              </w:rPr>
              <w:t>Data estimata pentru finalizare</w:t>
            </w:r>
          </w:p>
        </w:tc>
      </w:tr>
      <w:tr w:rsidR="00242766" w:rsidRPr="00EC28FD" w14:paraId="70F6DC22" w14:textId="77777777" w:rsidTr="00713D99">
        <w:trPr>
          <w:trHeight w:val="300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ACC2" w14:textId="77777777" w:rsidR="00FB0DC0" w:rsidRPr="00EC28FD" w:rsidRDefault="00FB0DC0" w:rsidP="00F86DDA">
            <w:pPr>
              <w:jc w:val="center"/>
              <w:rPr>
                <w:b/>
                <w:bCs/>
                <w:sz w:val="16"/>
                <w:szCs w:val="16"/>
              </w:rPr>
            </w:pPr>
            <w:r w:rsidRPr="00EC28FD">
              <w:rPr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479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425656" w14:textId="77777777" w:rsidR="00FB0DC0" w:rsidRPr="00EC28FD" w:rsidRDefault="00FB0DC0" w:rsidP="00F86DDA">
            <w:pPr>
              <w:rPr>
                <w:b/>
                <w:bCs/>
                <w:sz w:val="16"/>
                <w:szCs w:val="16"/>
              </w:rPr>
            </w:pPr>
            <w:r w:rsidRPr="00EC28FD">
              <w:rPr>
                <w:b/>
                <w:bCs/>
                <w:sz w:val="16"/>
                <w:szCs w:val="16"/>
              </w:rPr>
              <w:t>CONTRACTE DE SERVICII</w:t>
            </w:r>
          </w:p>
        </w:tc>
      </w:tr>
      <w:tr w:rsidR="00242766" w:rsidRPr="00EC28FD" w14:paraId="1B5D0724" w14:textId="77777777" w:rsidTr="00713D99">
        <w:trPr>
          <w:trHeight w:val="465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FBB6" w14:textId="77777777" w:rsidR="00FB0DC0" w:rsidRPr="00EC28FD" w:rsidRDefault="00FB0DC0" w:rsidP="00F86DDA">
            <w:pPr>
              <w:jc w:val="center"/>
              <w:rPr>
                <w:b/>
                <w:bCs/>
                <w:sz w:val="16"/>
                <w:szCs w:val="16"/>
              </w:rPr>
            </w:pPr>
            <w:r w:rsidRPr="00EC28FD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79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305C98" w14:textId="77777777" w:rsidR="00FB0DC0" w:rsidRPr="00EC28FD" w:rsidRDefault="00FB0DC0" w:rsidP="00F86DDA">
            <w:pPr>
              <w:rPr>
                <w:b/>
                <w:bCs/>
                <w:sz w:val="16"/>
                <w:szCs w:val="16"/>
              </w:rPr>
            </w:pPr>
            <w:r w:rsidRPr="00EC28FD">
              <w:rPr>
                <w:b/>
                <w:bCs/>
                <w:sz w:val="16"/>
                <w:szCs w:val="16"/>
              </w:rPr>
              <w:t xml:space="preserve">Servicii de asistenta tehnica – Diriginte de </w:t>
            </w:r>
            <w:proofErr w:type="spellStart"/>
            <w:r w:rsidRPr="00EC28FD">
              <w:rPr>
                <w:b/>
                <w:bCs/>
                <w:sz w:val="16"/>
                <w:szCs w:val="16"/>
              </w:rPr>
              <w:t>santier</w:t>
            </w:r>
            <w:proofErr w:type="spellEnd"/>
            <w:r w:rsidRPr="00EC28FD">
              <w:rPr>
                <w:b/>
                <w:bCs/>
                <w:sz w:val="16"/>
                <w:szCs w:val="16"/>
              </w:rPr>
              <w:t xml:space="preserve">-contracte multianuale </w:t>
            </w:r>
          </w:p>
        </w:tc>
      </w:tr>
      <w:tr w:rsidR="00242766" w:rsidRPr="00EC28FD" w14:paraId="040274E1" w14:textId="77777777" w:rsidTr="00713D99">
        <w:trPr>
          <w:trHeight w:val="735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B456" w14:textId="77777777" w:rsidR="00FB0DC0" w:rsidRPr="00EC28FD" w:rsidRDefault="00FB0DC0" w:rsidP="00F86DDA">
            <w:pPr>
              <w:jc w:val="center"/>
              <w:rPr>
                <w:b/>
                <w:bCs/>
                <w:sz w:val="16"/>
                <w:szCs w:val="16"/>
              </w:rPr>
            </w:pPr>
            <w:r w:rsidRPr="00EC28FD">
              <w:rPr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479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FE334B" w14:textId="77777777" w:rsidR="00FB0DC0" w:rsidRPr="00EC28FD" w:rsidRDefault="00FB0DC0" w:rsidP="00F86DDA">
            <w:pPr>
              <w:rPr>
                <w:b/>
                <w:bCs/>
                <w:sz w:val="16"/>
                <w:szCs w:val="16"/>
              </w:rPr>
            </w:pPr>
            <w:r w:rsidRPr="00EC28FD">
              <w:rPr>
                <w:b/>
                <w:bCs/>
                <w:sz w:val="16"/>
                <w:szCs w:val="16"/>
              </w:rPr>
              <w:t xml:space="preserve">Servicii de asistenta tehnica – Diriginte de </w:t>
            </w:r>
            <w:proofErr w:type="spellStart"/>
            <w:r w:rsidRPr="00EC28FD">
              <w:rPr>
                <w:b/>
                <w:bCs/>
                <w:sz w:val="16"/>
                <w:szCs w:val="16"/>
              </w:rPr>
              <w:t>santier</w:t>
            </w:r>
            <w:proofErr w:type="spellEnd"/>
            <w:r w:rsidRPr="00EC28FD">
              <w:rPr>
                <w:b/>
                <w:bCs/>
                <w:sz w:val="16"/>
                <w:szCs w:val="16"/>
              </w:rPr>
              <w:t xml:space="preserve">-contracte multianuale pentru </w:t>
            </w:r>
            <w:proofErr w:type="spellStart"/>
            <w:r w:rsidRPr="00EC28FD">
              <w:rPr>
                <w:b/>
                <w:bCs/>
                <w:sz w:val="16"/>
                <w:szCs w:val="16"/>
              </w:rPr>
              <w:t>lucrari</w:t>
            </w:r>
            <w:proofErr w:type="spellEnd"/>
            <w:r w:rsidRPr="00EC28FD">
              <w:rPr>
                <w:b/>
                <w:bCs/>
                <w:sz w:val="16"/>
                <w:szCs w:val="16"/>
              </w:rPr>
              <w:t xml:space="preserve"> de </w:t>
            </w:r>
            <w:proofErr w:type="spellStart"/>
            <w:r w:rsidRPr="00EC28FD">
              <w:rPr>
                <w:b/>
                <w:bCs/>
                <w:sz w:val="16"/>
                <w:szCs w:val="16"/>
              </w:rPr>
              <w:t>reabilitari</w:t>
            </w:r>
            <w:proofErr w:type="spellEnd"/>
            <w:r w:rsidRPr="00EC28FD">
              <w:rPr>
                <w:b/>
                <w:bCs/>
                <w:sz w:val="16"/>
                <w:szCs w:val="16"/>
              </w:rPr>
              <w:t xml:space="preserve"> , </w:t>
            </w:r>
            <w:proofErr w:type="spellStart"/>
            <w:r w:rsidRPr="00EC28FD">
              <w:rPr>
                <w:b/>
                <w:bCs/>
                <w:sz w:val="16"/>
                <w:szCs w:val="16"/>
              </w:rPr>
              <w:t>modernizari</w:t>
            </w:r>
            <w:proofErr w:type="spellEnd"/>
            <w:r w:rsidRPr="00EC28FD">
              <w:rPr>
                <w:b/>
                <w:bCs/>
                <w:sz w:val="16"/>
                <w:szCs w:val="16"/>
              </w:rPr>
              <w:t xml:space="preserve"> drumuri </w:t>
            </w:r>
            <w:proofErr w:type="spellStart"/>
            <w:r w:rsidRPr="00EC28FD">
              <w:rPr>
                <w:b/>
                <w:bCs/>
                <w:sz w:val="16"/>
                <w:szCs w:val="16"/>
              </w:rPr>
              <w:t>judetene</w:t>
            </w:r>
            <w:proofErr w:type="spellEnd"/>
            <w:r w:rsidRPr="00EC28FD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EC28FD">
              <w:rPr>
                <w:b/>
                <w:bCs/>
                <w:sz w:val="16"/>
                <w:szCs w:val="16"/>
              </w:rPr>
              <w:t>consolidari</w:t>
            </w:r>
            <w:proofErr w:type="spellEnd"/>
            <w:r w:rsidRPr="00EC28FD">
              <w:rPr>
                <w:b/>
                <w:bCs/>
                <w:sz w:val="16"/>
                <w:szCs w:val="16"/>
              </w:rPr>
              <w:t xml:space="preserve"> si </w:t>
            </w:r>
            <w:proofErr w:type="spellStart"/>
            <w:r w:rsidRPr="00EC28FD">
              <w:rPr>
                <w:b/>
                <w:bCs/>
                <w:sz w:val="16"/>
                <w:szCs w:val="16"/>
              </w:rPr>
              <w:t>reabilitari</w:t>
            </w:r>
            <w:proofErr w:type="spellEnd"/>
            <w:r w:rsidRPr="00EC28FD">
              <w:rPr>
                <w:b/>
                <w:bCs/>
                <w:sz w:val="16"/>
                <w:szCs w:val="16"/>
              </w:rPr>
              <w:t xml:space="preserve"> poduri </w:t>
            </w:r>
            <w:proofErr w:type="spellStart"/>
            <w:r w:rsidRPr="00EC28FD">
              <w:rPr>
                <w:b/>
                <w:bCs/>
                <w:sz w:val="16"/>
                <w:szCs w:val="16"/>
              </w:rPr>
              <w:t>finantate</w:t>
            </w:r>
            <w:proofErr w:type="spellEnd"/>
            <w:r w:rsidRPr="00EC28FD">
              <w:rPr>
                <w:b/>
                <w:bCs/>
                <w:sz w:val="16"/>
                <w:szCs w:val="16"/>
              </w:rPr>
              <w:t xml:space="preserve"> de la bugetul local si bugetul de stat</w:t>
            </w:r>
          </w:p>
        </w:tc>
      </w:tr>
      <w:tr w:rsidR="00713D99" w:rsidRPr="00EC28FD" w14:paraId="39894E70" w14:textId="77777777" w:rsidTr="00713D99">
        <w:trPr>
          <w:trHeight w:val="282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A8ACA" w14:textId="01B11B41" w:rsidR="00FB0DC0" w:rsidRPr="00EC28FD" w:rsidRDefault="005C189F" w:rsidP="00F86DDA">
            <w:pPr>
              <w:numPr>
                <w:ilvl w:val="0"/>
                <w:numId w:val="1"/>
              </w:numPr>
              <w:ind w:left="0"/>
              <w:rPr>
                <w:sz w:val="16"/>
                <w:szCs w:val="16"/>
              </w:rPr>
            </w:pPr>
            <w:bookmarkStart w:id="10" w:name="_Hlk502824365"/>
            <w:r w:rsidRPr="00EC28FD">
              <w:rPr>
                <w:sz w:val="16"/>
                <w:szCs w:val="16"/>
              </w:rPr>
              <w:t>1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B6A48" w14:textId="77777777" w:rsidR="00FB0DC0" w:rsidRPr="00EC28FD" w:rsidRDefault="00B838AB" w:rsidP="00F86DDA">
            <w:pPr>
              <w:jc w:val="both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 xml:space="preserve">Reabilitare pod din beton armat pe DJ 204G, peste </w:t>
            </w:r>
            <w:proofErr w:type="spellStart"/>
            <w:r w:rsidRPr="00EC28FD">
              <w:rPr>
                <w:sz w:val="16"/>
                <w:szCs w:val="16"/>
              </w:rPr>
              <w:t>raul</w:t>
            </w:r>
            <w:proofErr w:type="spellEnd"/>
            <w:r w:rsidRPr="00EC28FD">
              <w:rPr>
                <w:sz w:val="16"/>
                <w:szCs w:val="16"/>
              </w:rPr>
              <w:t xml:space="preserve"> Putna, sat </w:t>
            </w:r>
            <w:proofErr w:type="spellStart"/>
            <w:r w:rsidRPr="00EC28FD">
              <w:rPr>
                <w:sz w:val="16"/>
                <w:szCs w:val="16"/>
              </w:rPr>
              <w:t>Botarlau</w:t>
            </w:r>
            <w:proofErr w:type="spellEnd"/>
            <w:r w:rsidRPr="00EC28FD">
              <w:rPr>
                <w:sz w:val="16"/>
                <w:szCs w:val="16"/>
              </w:rPr>
              <w:t xml:space="preserve">, comuna </w:t>
            </w:r>
            <w:proofErr w:type="spellStart"/>
            <w:r w:rsidRPr="00EC28FD">
              <w:rPr>
                <w:sz w:val="16"/>
                <w:szCs w:val="16"/>
              </w:rPr>
              <w:t>Vuturu</w:t>
            </w:r>
            <w:proofErr w:type="spellEnd"/>
            <w:r w:rsidRPr="00EC28FD">
              <w:rPr>
                <w:sz w:val="16"/>
                <w:szCs w:val="16"/>
              </w:rPr>
              <w:t>, km 16+550;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E9CA" w14:textId="3F5231B9" w:rsidR="00FB0DC0" w:rsidRPr="00EC28FD" w:rsidRDefault="00F75FBE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71356200-0</w:t>
            </w:r>
          </w:p>
          <w:p w14:paraId="6DA4D0CB" w14:textId="77777777" w:rsidR="00D60DB2" w:rsidRPr="00EC28FD" w:rsidRDefault="00D60DB2" w:rsidP="00F86DDA">
            <w:pPr>
              <w:tabs>
                <w:tab w:val="left" w:pos="4680"/>
              </w:tabs>
              <w:suppressAutoHyphens/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71520000-9</w:t>
            </w:r>
          </w:p>
          <w:p w14:paraId="33E93296" w14:textId="554F434E" w:rsidR="00D60DB2" w:rsidRPr="00EC28FD" w:rsidRDefault="00D60DB2" w:rsidP="00F86DDA">
            <w:pPr>
              <w:rPr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6396" w14:textId="77777777" w:rsidR="00FB0DC0" w:rsidRPr="00EC28FD" w:rsidRDefault="00B838AB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47.419,94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22B8" w14:textId="77777777" w:rsidR="00FB0DC0" w:rsidRPr="00EC28FD" w:rsidRDefault="00FB0DC0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 xml:space="preserve">Bugetul local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D3A5" w14:textId="77777777" w:rsidR="00FB0DC0" w:rsidRPr="00EC28FD" w:rsidRDefault="00B838AB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Iulie 2021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342DF" w14:textId="77777777" w:rsidR="00FB0DC0" w:rsidRPr="00EC28FD" w:rsidRDefault="00B838AB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August 2021</w:t>
            </w:r>
          </w:p>
        </w:tc>
      </w:tr>
      <w:tr w:rsidR="00713D99" w:rsidRPr="00EC28FD" w14:paraId="5234C541" w14:textId="77777777" w:rsidTr="00713D99">
        <w:trPr>
          <w:trHeight w:val="183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2E7F7" w14:textId="026F2F76" w:rsidR="00950E3E" w:rsidRPr="00EC28FD" w:rsidRDefault="005C189F" w:rsidP="00F86DDA">
            <w:pPr>
              <w:numPr>
                <w:ilvl w:val="0"/>
                <w:numId w:val="1"/>
              </w:numPr>
              <w:ind w:left="0"/>
              <w:rPr>
                <w:sz w:val="16"/>
                <w:szCs w:val="16"/>
              </w:rPr>
            </w:pPr>
            <w:bookmarkStart w:id="11" w:name="_Hlk502837857"/>
            <w:bookmarkEnd w:id="10"/>
            <w:r w:rsidRPr="00EC28FD">
              <w:rPr>
                <w:sz w:val="16"/>
                <w:szCs w:val="16"/>
              </w:rPr>
              <w:t>2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9E14C" w14:textId="77777777" w:rsidR="00950E3E" w:rsidRPr="00EC28FD" w:rsidRDefault="00950E3E" w:rsidP="00F86DDA">
            <w:pPr>
              <w:jc w:val="both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 xml:space="preserve">Reabilitare pod din beton armat pe DJ 205C peste </w:t>
            </w:r>
            <w:proofErr w:type="spellStart"/>
            <w:r w:rsidRPr="00EC28FD">
              <w:rPr>
                <w:sz w:val="16"/>
                <w:szCs w:val="16"/>
              </w:rPr>
              <w:t>paraul</w:t>
            </w:r>
            <w:proofErr w:type="spellEnd"/>
            <w:r w:rsidRPr="00EC28FD">
              <w:rPr>
                <w:sz w:val="16"/>
                <w:szCs w:val="16"/>
              </w:rPr>
              <w:t xml:space="preserve"> Mera, comuna </w:t>
            </w:r>
            <w:proofErr w:type="spellStart"/>
            <w:r w:rsidRPr="00EC28FD">
              <w:rPr>
                <w:sz w:val="16"/>
                <w:szCs w:val="16"/>
              </w:rPr>
              <w:t>Carligele</w:t>
            </w:r>
            <w:proofErr w:type="spellEnd"/>
            <w:r w:rsidRPr="00EC28FD">
              <w:rPr>
                <w:sz w:val="16"/>
                <w:szCs w:val="16"/>
              </w:rPr>
              <w:t>, Km 5+865;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61592" w14:textId="77777777" w:rsidR="00950E3E" w:rsidRPr="00EC28FD" w:rsidRDefault="00950E3E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71356200-0</w:t>
            </w:r>
          </w:p>
          <w:p w14:paraId="62A4F008" w14:textId="44D94185" w:rsidR="00950E3E" w:rsidRPr="00EC28FD" w:rsidRDefault="00950E3E" w:rsidP="00F86DDA">
            <w:pPr>
              <w:tabs>
                <w:tab w:val="left" w:pos="4680"/>
              </w:tabs>
              <w:suppressAutoHyphens/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71520000-9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9516C" w14:textId="77777777" w:rsidR="00950E3E" w:rsidRPr="00EC28FD" w:rsidRDefault="00950E3E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23.905,86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5995D" w14:textId="77777777" w:rsidR="00950E3E" w:rsidRPr="00EC28FD" w:rsidRDefault="00950E3E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Bugetul local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6BD0" w14:textId="77777777" w:rsidR="00950E3E" w:rsidRPr="00EC28FD" w:rsidRDefault="00950E3E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Iulie 2021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9DB09" w14:textId="77777777" w:rsidR="00950E3E" w:rsidRPr="00EC28FD" w:rsidRDefault="00950E3E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August 2021</w:t>
            </w:r>
          </w:p>
        </w:tc>
      </w:tr>
      <w:bookmarkEnd w:id="11"/>
      <w:tr w:rsidR="00713D99" w:rsidRPr="00EC28FD" w14:paraId="5A55DEB4" w14:textId="77777777" w:rsidTr="00713D99">
        <w:trPr>
          <w:trHeight w:val="228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03869" w14:textId="7E7C60BD" w:rsidR="00950E3E" w:rsidRPr="00EC28FD" w:rsidRDefault="005C189F" w:rsidP="00F86DDA">
            <w:pPr>
              <w:numPr>
                <w:ilvl w:val="0"/>
                <w:numId w:val="1"/>
              </w:numPr>
              <w:ind w:left="0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3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10044" w14:textId="77777777" w:rsidR="00950E3E" w:rsidRPr="00EC28FD" w:rsidRDefault="00950E3E" w:rsidP="00F86DDA">
            <w:pPr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 xml:space="preserve">Reabilitare pod din beton armat pe </w:t>
            </w:r>
            <w:r w:rsidRPr="00EC28FD">
              <w:rPr>
                <w:bCs/>
                <w:sz w:val="16"/>
                <w:szCs w:val="16"/>
              </w:rPr>
              <w:t>DJ 205L,</w:t>
            </w:r>
            <w:r w:rsidRPr="00EC28FD">
              <w:rPr>
                <w:sz w:val="16"/>
                <w:szCs w:val="16"/>
              </w:rPr>
              <w:t xml:space="preserve"> peste </w:t>
            </w:r>
            <w:proofErr w:type="spellStart"/>
            <w:r w:rsidRPr="00EC28FD">
              <w:rPr>
                <w:sz w:val="16"/>
                <w:szCs w:val="16"/>
              </w:rPr>
              <w:t>raul</w:t>
            </w:r>
            <w:proofErr w:type="spellEnd"/>
            <w:r w:rsidRPr="00EC28FD">
              <w:rPr>
                <w:sz w:val="16"/>
                <w:szCs w:val="16"/>
              </w:rPr>
              <w:t xml:space="preserve"> Putna, in localitatea Coza, </w:t>
            </w:r>
            <w:proofErr w:type="spellStart"/>
            <w:r w:rsidRPr="00EC28FD">
              <w:rPr>
                <w:sz w:val="16"/>
                <w:szCs w:val="16"/>
              </w:rPr>
              <w:t>com</w:t>
            </w:r>
            <w:proofErr w:type="spellEnd"/>
            <w:r w:rsidRPr="00EC28FD">
              <w:rPr>
                <w:sz w:val="16"/>
                <w:szCs w:val="16"/>
              </w:rPr>
              <w:t>. Tulnici, km 19+200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7B928" w14:textId="77777777" w:rsidR="00950E3E" w:rsidRPr="00EC28FD" w:rsidRDefault="00950E3E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71356200-0</w:t>
            </w:r>
          </w:p>
          <w:p w14:paraId="00740EAB" w14:textId="647A5E07" w:rsidR="00950E3E" w:rsidRPr="00EC28FD" w:rsidRDefault="00950E3E" w:rsidP="00F86DDA">
            <w:pPr>
              <w:tabs>
                <w:tab w:val="left" w:pos="4680"/>
              </w:tabs>
              <w:suppressAutoHyphens/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71520000-9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3610D" w14:textId="77777777" w:rsidR="00950E3E" w:rsidRPr="00EC28FD" w:rsidRDefault="00950E3E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37.335,58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F3300" w14:textId="77777777" w:rsidR="00950E3E" w:rsidRPr="00EC28FD" w:rsidRDefault="00950E3E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Bugetul local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44F01" w14:textId="77777777" w:rsidR="00950E3E" w:rsidRPr="00EC28FD" w:rsidRDefault="00950E3E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Iulie 2021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7C88F" w14:textId="77777777" w:rsidR="00950E3E" w:rsidRPr="00EC28FD" w:rsidRDefault="00950E3E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August 2021</w:t>
            </w:r>
          </w:p>
        </w:tc>
      </w:tr>
      <w:tr w:rsidR="00713D99" w:rsidRPr="00EC28FD" w14:paraId="7FE03DE9" w14:textId="77777777" w:rsidTr="00713D99">
        <w:trPr>
          <w:trHeight w:val="255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D878B" w14:textId="04981D35" w:rsidR="00950E3E" w:rsidRPr="00EC28FD" w:rsidRDefault="005C189F" w:rsidP="00F86DDA">
            <w:pPr>
              <w:numPr>
                <w:ilvl w:val="0"/>
                <w:numId w:val="1"/>
              </w:numPr>
              <w:ind w:left="0"/>
              <w:rPr>
                <w:sz w:val="16"/>
                <w:szCs w:val="16"/>
              </w:rPr>
            </w:pPr>
            <w:bookmarkStart w:id="12" w:name="_Hlk502825441"/>
            <w:r w:rsidRPr="00EC28FD">
              <w:rPr>
                <w:sz w:val="16"/>
                <w:szCs w:val="16"/>
              </w:rPr>
              <w:t>4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5A567" w14:textId="77777777" w:rsidR="00950E3E" w:rsidRPr="00EC28FD" w:rsidRDefault="00950E3E" w:rsidP="00F86DDA">
            <w:pPr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 xml:space="preserve">Reabilitare pod din beton armat pe DJ 205D, peste </w:t>
            </w:r>
            <w:proofErr w:type="spellStart"/>
            <w:r w:rsidRPr="00EC28FD">
              <w:rPr>
                <w:sz w:val="16"/>
                <w:szCs w:val="16"/>
              </w:rPr>
              <w:t>paraul</w:t>
            </w:r>
            <w:proofErr w:type="spellEnd"/>
            <w:r w:rsidRPr="00EC28FD">
              <w:rPr>
                <w:sz w:val="16"/>
                <w:szCs w:val="16"/>
              </w:rPr>
              <w:t xml:space="preserve"> </w:t>
            </w:r>
            <w:proofErr w:type="spellStart"/>
            <w:r w:rsidRPr="00EC28FD">
              <w:rPr>
                <w:sz w:val="16"/>
                <w:szCs w:val="16"/>
              </w:rPr>
              <w:t>Naruja,comuna</w:t>
            </w:r>
            <w:proofErr w:type="spellEnd"/>
            <w:r w:rsidRPr="00EC28FD">
              <w:rPr>
                <w:sz w:val="16"/>
                <w:szCs w:val="16"/>
              </w:rPr>
              <w:t xml:space="preserve"> </w:t>
            </w:r>
            <w:proofErr w:type="spellStart"/>
            <w:r w:rsidRPr="00EC28FD">
              <w:rPr>
                <w:sz w:val="16"/>
                <w:szCs w:val="16"/>
              </w:rPr>
              <w:t>Naruja</w:t>
            </w:r>
            <w:proofErr w:type="spellEnd"/>
            <w:r w:rsidRPr="00EC28FD">
              <w:rPr>
                <w:sz w:val="16"/>
                <w:szCs w:val="16"/>
              </w:rPr>
              <w:t>, Km 7+800;</w:t>
            </w:r>
          </w:p>
          <w:p w14:paraId="68B74C50" w14:textId="77777777" w:rsidR="00950E3E" w:rsidRPr="00EC28FD" w:rsidRDefault="00950E3E" w:rsidP="00F86DDA">
            <w:pPr>
              <w:rPr>
                <w:sz w:val="16"/>
                <w:szCs w:val="16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CF6F9" w14:textId="77777777" w:rsidR="00950E3E" w:rsidRPr="00EC28FD" w:rsidRDefault="00950E3E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71356200-0</w:t>
            </w:r>
          </w:p>
          <w:p w14:paraId="5AF7887B" w14:textId="644B4F87" w:rsidR="00950E3E" w:rsidRPr="00EC28FD" w:rsidRDefault="00950E3E" w:rsidP="00F86DDA">
            <w:pPr>
              <w:tabs>
                <w:tab w:val="left" w:pos="4680"/>
              </w:tabs>
              <w:suppressAutoHyphens/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71520000-9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BB458" w14:textId="77777777" w:rsidR="00950E3E" w:rsidRPr="00EC28FD" w:rsidRDefault="00950E3E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45.250,00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26FC2" w14:textId="77777777" w:rsidR="00950E3E" w:rsidRPr="00EC28FD" w:rsidRDefault="00950E3E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Bugetul local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62C83" w14:textId="77777777" w:rsidR="00950E3E" w:rsidRPr="00EC28FD" w:rsidRDefault="00950E3E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Noiembrie 2021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E6588F" w14:textId="77777777" w:rsidR="00950E3E" w:rsidRPr="00EC28FD" w:rsidRDefault="00950E3E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Decembrie 2021</w:t>
            </w:r>
          </w:p>
        </w:tc>
      </w:tr>
      <w:tr w:rsidR="00713D99" w:rsidRPr="00EC28FD" w14:paraId="1E441F59" w14:textId="77777777" w:rsidTr="00713D99">
        <w:trPr>
          <w:trHeight w:val="570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41D49" w14:textId="5AA5317A" w:rsidR="00950E3E" w:rsidRPr="00EC28FD" w:rsidRDefault="005C189F" w:rsidP="00F86DDA">
            <w:pPr>
              <w:numPr>
                <w:ilvl w:val="0"/>
                <w:numId w:val="1"/>
              </w:numPr>
              <w:ind w:left="0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5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46D49" w14:textId="77777777" w:rsidR="00950E3E" w:rsidRPr="00EC28FD" w:rsidRDefault="00950E3E" w:rsidP="00F86DDA">
            <w:pPr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 xml:space="preserve">Reabilitare pod din beton armat pe DJ 202F, peste </w:t>
            </w:r>
            <w:proofErr w:type="spellStart"/>
            <w:r w:rsidRPr="00EC28FD">
              <w:rPr>
                <w:sz w:val="16"/>
                <w:szCs w:val="16"/>
              </w:rPr>
              <w:t>paraul</w:t>
            </w:r>
            <w:proofErr w:type="spellEnd"/>
            <w:r w:rsidRPr="00EC28FD">
              <w:rPr>
                <w:sz w:val="16"/>
                <w:szCs w:val="16"/>
              </w:rPr>
              <w:t xml:space="preserve"> Slimnic, sat Bogza, comuna Sihlea, km 11+700;</w:t>
            </w:r>
          </w:p>
          <w:p w14:paraId="40715559" w14:textId="77777777" w:rsidR="00950E3E" w:rsidRPr="00EC28FD" w:rsidRDefault="00950E3E" w:rsidP="00F86DDA">
            <w:pPr>
              <w:rPr>
                <w:sz w:val="16"/>
                <w:szCs w:val="16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B7D6B" w14:textId="77777777" w:rsidR="00950E3E" w:rsidRPr="00EC28FD" w:rsidRDefault="00950E3E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71356200-0</w:t>
            </w:r>
          </w:p>
          <w:p w14:paraId="56E40A47" w14:textId="13264D25" w:rsidR="00950E3E" w:rsidRPr="00EC28FD" w:rsidRDefault="00950E3E" w:rsidP="00F86DDA">
            <w:pPr>
              <w:tabs>
                <w:tab w:val="left" w:pos="4680"/>
              </w:tabs>
              <w:suppressAutoHyphens/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71520000-9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B228F" w14:textId="77777777" w:rsidR="00950E3E" w:rsidRPr="00EC28FD" w:rsidRDefault="00950E3E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32.650,00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9767A" w14:textId="77777777" w:rsidR="00950E3E" w:rsidRPr="00EC28FD" w:rsidRDefault="00950E3E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Bugetul local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31ECE" w14:textId="77777777" w:rsidR="00950E3E" w:rsidRPr="00EC28FD" w:rsidRDefault="00950E3E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Noiembrie 2021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1A1AC" w14:textId="77777777" w:rsidR="00950E3E" w:rsidRPr="00EC28FD" w:rsidRDefault="00950E3E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Decembrie 2021</w:t>
            </w:r>
          </w:p>
        </w:tc>
      </w:tr>
      <w:bookmarkEnd w:id="12"/>
      <w:tr w:rsidR="00713D99" w:rsidRPr="00EC28FD" w14:paraId="40467A2A" w14:textId="77777777" w:rsidTr="00713D99">
        <w:trPr>
          <w:trHeight w:val="93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6755" w14:textId="0E67EA24" w:rsidR="007F0F1B" w:rsidRPr="00EC28FD" w:rsidRDefault="005C189F" w:rsidP="00F86DDA">
            <w:pPr>
              <w:numPr>
                <w:ilvl w:val="0"/>
                <w:numId w:val="1"/>
              </w:numPr>
              <w:ind w:left="0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6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00518" w14:textId="77777777" w:rsidR="007F0F1B" w:rsidRPr="00EC28FD" w:rsidRDefault="007F0F1B" w:rsidP="00F86DDA">
            <w:pPr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Modernizare DJ 205E, sector Vidra-Vizantea Livezi-</w:t>
            </w:r>
            <w:proofErr w:type="spellStart"/>
            <w:r w:rsidRPr="00EC28FD">
              <w:rPr>
                <w:sz w:val="16"/>
                <w:szCs w:val="16"/>
              </w:rPr>
              <w:t>Cimpuri</w:t>
            </w:r>
            <w:proofErr w:type="spellEnd"/>
            <w:r w:rsidRPr="00EC28FD">
              <w:rPr>
                <w:sz w:val="16"/>
                <w:szCs w:val="16"/>
              </w:rPr>
              <w:t xml:space="preserve">, km.43+944-km.61+950, L=18,006 km.-continuare de </w:t>
            </w:r>
            <w:proofErr w:type="spellStart"/>
            <w:r w:rsidRPr="00EC28FD">
              <w:rPr>
                <w:sz w:val="16"/>
                <w:szCs w:val="16"/>
              </w:rPr>
              <w:t>lucrari</w:t>
            </w:r>
            <w:proofErr w:type="spellEnd"/>
            <w:r w:rsidRPr="00EC28FD">
              <w:rPr>
                <w:sz w:val="16"/>
                <w:szCs w:val="16"/>
              </w:rPr>
              <w:t xml:space="preserve"> ramase de executat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D499A" w14:textId="1E0B6527" w:rsidR="00E710A2" w:rsidRPr="00EC28FD" w:rsidRDefault="00E710A2" w:rsidP="00F86DDA">
            <w:pPr>
              <w:jc w:val="center"/>
              <w:rPr>
                <w:color w:val="333333"/>
                <w:sz w:val="16"/>
                <w:szCs w:val="16"/>
                <w:shd w:val="clear" w:color="auto" w:fill="FFFFFF"/>
              </w:rPr>
            </w:pPr>
            <w:r w:rsidRPr="00EC28FD">
              <w:rPr>
                <w:sz w:val="16"/>
                <w:szCs w:val="16"/>
              </w:rPr>
              <w:br/>
            </w:r>
            <w:r w:rsidRPr="00EC28FD">
              <w:rPr>
                <w:color w:val="333333"/>
                <w:sz w:val="16"/>
                <w:szCs w:val="16"/>
                <w:shd w:val="clear" w:color="auto" w:fill="FFFFFF"/>
              </w:rPr>
              <w:t>71311100-2</w:t>
            </w:r>
          </w:p>
          <w:p w14:paraId="74FFFE62" w14:textId="36345944" w:rsidR="00E710A2" w:rsidRPr="00EC28FD" w:rsidRDefault="00E710A2" w:rsidP="00F86DDA">
            <w:pPr>
              <w:jc w:val="center"/>
              <w:rPr>
                <w:color w:val="333333"/>
                <w:sz w:val="16"/>
                <w:szCs w:val="16"/>
                <w:shd w:val="clear" w:color="auto" w:fill="FFFFFF"/>
              </w:rPr>
            </w:pPr>
            <w:r w:rsidRPr="00EC28FD">
              <w:rPr>
                <w:color w:val="333333"/>
                <w:sz w:val="16"/>
                <w:szCs w:val="16"/>
                <w:shd w:val="clear" w:color="auto" w:fill="FFFFFF"/>
              </w:rPr>
              <w:t>71356200-0</w:t>
            </w:r>
          </w:p>
          <w:p w14:paraId="2048C005" w14:textId="77777777" w:rsidR="007F0F1B" w:rsidRPr="00EC28FD" w:rsidRDefault="00E710A2" w:rsidP="00F86DDA">
            <w:pPr>
              <w:jc w:val="center"/>
              <w:rPr>
                <w:color w:val="333333"/>
                <w:sz w:val="16"/>
                <w:szCs w:val="16"/>
                <w:shd w:val="clear" w:color="auto" w:fill="FFFFFF"/>
              </w:rPr>
            </w:pPr>
            <w:r w:rsidRPr="00EC28FD">
              <w:rPr>
                <w:color w:val="333333"/>
                <w:sz w:val="16"/>
                <w:szCs w:val="16"/>
                <w:shd w:val="clear" w:color="auto" w:fill="FFFFFF"/>
              </w:rPr>
              <w:t>71520000-9</w:t>
            </w:r>
          </w:p>
          <w:p w14:paraId="0CE01BB3" w14:textId="5FD59883" w:rsidR="00BC1543" w:rsidRPr="00EC28FD" w:rsidRDefault="00BC1543" w:rsidP="00F86DDA">
            <w:pPr>
              <w:rPr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5B6D" w14:textId="77777777" w:rsidR="007F0F1B" w:rsidRPr="00EC28FD" w:rsidRDefault="007F0F1B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36.444,00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71D52" w14:textId="77777777" w:rsidR="007F0F1B" w:rsidRPr="00EC28FD" w:rsidRDefault="007F0F1B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Bugetul local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9985" w14:textId="77777777" w:rsidR="007F0F1B" w:rsidRPr="00EC28FD" w:rsidRDefault="007F0F1B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Noiembrie 2021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A6F24" w14:textId="77777777" w:rsidR="007F0F1B" w:rsidRPr="00EC28FD" w:rsidRDefault="007F0F1B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Decembrie 2021</w:t>
            </w:r>
          </w:p>
        </w:tc>
      </w:tr>
      <w:tr w:rsidR="00713D99" w:rsidRPr="00EC28FD" w14:paraId="007B3B1D" w14:textId="77777777" w:rsidTr="00713D99">
        <w:trPr>
          <w:trHeight w:val="93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01E6B" w14:textId="5346EF2A" w:rsidR="00F8113D" w:rsidRPr="00EC28FD" w:rsidRDefault="00A1197F" w:rsidP="00F86DDA">
            <w:pPr>
              <w:numPr>
                <w:ilvl w:val="0"/>
                <w:numId w:val="1"/>
              </w:numPr>
              <w:ind w:left="0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7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BA81E" w14:textId="62F05DE1" w:rsidR="00F8113D" w:rsidRPr="00EC28FD" w:rsidRDefault="00F8113D" w:rsidP="00F86DDA">
            <w:pPr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 xml:space="preserve">Consolidare si </w:t>
            </w:r>
            <w:proofErr w:type="spellStart"/>
            <w:r w:rsidRPr="00EC28FD">
              <w:rPr>
                <w:sz w:val="16"/>
                <w:szCs w:val="16"/>
              </w:rPr>
              <w:t>reabilitarte</w:t>
            </w:r>
            <w:proofErr w:type="spellEnd"/>
            <w:r w:rsidRPr="00EC28FD">
              <w:rPr>
                <w:sz w:val="16"/>
                <w:szCs w:val="16"/>
              </w:rPr>
              <w:t xml:space="preserve"> pod din beton armat pe DJ 205d, km. 1+405, peste </w:t>
            </w:r>
            <w:proofErr w:type="spellStart"/>
            <w:r w:rsidRPr="00EC28FD">
              <w:rPr>
                <w:sz w:val="16"/>
                <w:szCs w:val="16"/>
              </w:rPr>
              <w:t>paraul</w:t>
            </w:r>
            <w:proofErr w:type="spellEnd"/>
            <w:r w:rsidRPr="00EC28FD">
              <w:rPr>
                <w:sz w:val="16"/>
                <w:szCs w:val="16"/>
              </w:rPr>
              <w:t xml:space="preserve"> Cheii, Comuna Valea </w:t>
            </w:r>
            <w:proofErr w:type="spellStart"/>
            <w:r w:rsidRPr="00EC28FD">
              <w:rPr>
                <w:sz w:val="16"/>
                <w:szCs w:val="16"/>
              </w:rPr>
              <w:t>Sarii</w:t>
            </w:r>
            <w:proofErr w:type="spellEnd"/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13750" w14:textId="77777777" w:rsidR="00F8113D" w:rsidRPr="00EC28FD" w:rsidRDefault="00F8113D" w:rsidP="00F86DDA">
            <w:pPr>
              <w:jc w:val="center"/>
              <w:rPr>
                <w:color w:val="333333"/>
                <w:sz w:val="16"/>
                <w:szCs w:val="16"/>
                <w:shd w:val="clear" w:color="auto" w:fill="FFFFFF"/>
              </w:rPr>
            </w:pPr>
            <w:r w:rsidRPr="00EC28FD">
              <w:rPr>
                <w:color w:val="333333"/>
                <w:sz w:val="16"/>
                <w:szCs w:val="16"/>
                <w:shd w:val="clear" w:color="auto" w:fill="FFFFFF"/>
              </w:rPr>
              <w:t>71356200-0</w:t>
            </w:r>
          </w:p>
          <w:p w14:paraId="3BBD6F0D" w14:textId="77777777" w:rsidR="00F8113D" w:rsidRPr="00EC28FD" w:rsidRDefault="00F8113D" w:rsidP="00F86D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A0BA1" w14:textId="6349647C" w:rsidR="00F8113D" w:rsidRPr="00EC28FD" w:rsidRDefault="00F8113D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26.000,00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D0B63" w14:textId="7E1D47C7" w:rsidR="00F8113D" w:rsidRPr="00EC28FD" w:rsidRDefault="00F8113D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Bugetul local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A9E06" w14:textId="60BF5D2B" w:rsidR="00F8113D" w:rsidRPr="00EC28FD" w:rsidRDefault="00B76A5B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Ianuarie</w:t>
            </w:r>
            <w:r w:rsidR="00F8113D" w:rsidRPr="00EC28FD">
              <w:rPr>
                <w:sz w:val="16"/>
                <w:szCs w:val="16"/>
              </w:rPr>
              <w:t xml:space="preserve"> 2021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D037A" w14:textId="7127D889" w:rsidR="00F8113D" w:rsidRPr="00EC28FD" w:rsidRDefault="00F8113D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Decembrie 2021</w:t>
            </w:r>
          </w:p>
        </w:tc>
      </w:tr>
      <w:tr w:rsidR="00242766" w:rsidRPr="00EC28FD" w14:paraId="6CBF5CE9" w14:textId="77777777" w:rsidTr="00713D99">
        <w:trPr>
          <w:trHeight w:val="70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7F09" w14:textId="77777777" w:rsidR="007F0F1B" w:rsidRPr="00EC28FD" w:rsidRDefault="007F0F1B" w:rsidP="00F86DDA">
            <w:pPr>
              <w:jc w:val="center"/>
              <w:rPr>
                <w:b/>
                <w:bCs/>
                <w:sz w:val="16"/>
                <w:szCs w:val="16"/>
              </w:rPr>
            </w:pPr>
            <w:r w:rsidRPr="00EC28FD">
              <w:rPr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479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1B7E0B" w14:textId="77777777" w:rsidR="007F0F1B" w:rsidRPr="00EC28FD" w:rsidRDefault="007F0F1B" w:rsidP="00F86DDA">
            <w:pPr>
              <w:rPr>
                <w:b/>
                <w:bCs/>
                <w:sz w:val="16"/>
                <w:szCs w:val="16"/>
              </w:rPr>
            </w:pPr>
            <w:r w:rsidRPr="00EC28FD">
              <w:rPr>
                <w:b/>
                <w:bCs/>
                <w:sz w:val="16"/>
                <w:szCs w:val="16"/>
              </w:rPr>
              <w:t xml:space="preserve">Servicii de asistenta tehnica – Diriginte de </w:t>
            </w:r>
            <w:proofErr w:type="spellStart"/>
            <w:r w:rsidRPr="00EC28FD">
              <w:rPr>
                <w:b/>
                <w:bCs/>
                <w:sz w:val="16"/>
                <w:szCs w:val="16"/>
              </w:rPr>
              <w:t>santier</w:t>
            </w:r>
            <w:proofErr w:type="spellEnd"/>
            <w:r w:rsidRPr="00EC28FD">
              <w:rPr>
                <w:b/>
                <w:bCs/>
                <w:sz w:val="16"/>
                <w:szCs w:val="16"/>
              </w:rPr>
              <w:t xml:space="preserve">-contracte multianuale pentru </w:t>
            </w:r>
            <w:proofErr w:type="spellStart"/>
            <w:r w:rsidRPr="00EC28FD">
              <w:rPr>
                <w:b/>
                <w:bCs/>
                <w:sz w:val="16"/>
                <w:szCs w:val="16"/>
              </w:rPr>
              <w:t>lucrari</w:t>
            </w:r>
            <w:proofErr w:type="spellEnd"/>
            <w:r w:rsidRPr="00EC28FD">
              <w:rPr>
                <w:b/>
                <w:bCs/>
                <w:sz w:val="16"/>
                <w:szCs w:val="16"/>
              </w:rPr>
              <w:t xml:space="preserve"> de </w:t>
            </w:r>
            <w:proofErr w:type="spellStart"/>
            <w:r w:rsidRPr="00EC28FD">
              <w:rPr>
                <w:b/>
                <w:bCs/>
                <w:sz w:val="16"/>
                <w:szCs w:val="16"/>
              </w:rPr>
              <w:t>consolidari</w:t>
            </w:r>
            <w:proofErr w:type="spellEnd"/>
            <w:r w:rsidRPr="00EC28FD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EC28FD">
              <w:rPr>
                <w:b/>
                <w:bCs/>
                <w:sz w:val="16"/>
                <w:szCs w:val="16"/>
              </w:rPr>
              <w:t>reabilitari</w:t>
            </w:r>
            <w:proofErr w:type="spellEnd"/>
            <w:r w:rsidRPr="00EC28FD">
              <w:rPr>
                <w:b/>
                <w:bCs/>
                <w:sz w:val="16"/>
                <w:szCs w:val="16"/>
              </w:rPr>
              <w:t xml:space="preserve"> a unor </w:t>
            </w:r>
            <w:proofErr w:type="spellStart"/>
            <w:r w:rsidRPr="00EC28FD">
              <w:rPr>
                <w:b/>
                <w:bCs/>
                <w:sz w:val="16"/>
                <w:szCs w:val="16"/>
              </w:rPr>
              <w:t>cladiri</w:t>
            </w:r>
            <w:proofErr w:type="spellEnd"/>
            <w:r w:rsidRPr="00EC28FD">
              <w:rPr>
                <w:b/>
                <w:bCs/>
                <w:sz w:val="16"/>
                <w:szCs w:val="16"/>
              </w:rPr>
              <w:t xml:space="preserve"> aflate in patrimoniul </w:t>
            </w:r>
            <w:proofErr w:type="spellStart"/>
            <w:r w:rsidRPr="00EC28FD">
              <w:rPr>
                <w:b/>
                <w:bCs/>
                <w:sz w:val="16"/>
                <w:szCs w:val="16"/>
              </w:rPr>
              <w:t>Unitatii</w:t>
            </w:r>
            <w:proofErr w:type="spellEnd"/>
            <w:r w:rsidRPr="00EC28FD">
              <w:rPr>
                <w:b/>
                <w:bCs/>
                <w:sz w:val="16"/>
                <w:szCs w:val="16"/>
              </w:rPr>
              <w:t xml:space="preserve"> Administrativ Teritoriale – </w:t>
            </w:r>
            <w:proofErr w:type="spellStart"/>
            <w:r w:rsidRPr="00EC28FD">
              <w:rPr>
                <w:b/>
                <w:bCs/>
                <w:sz w:val="16"/>
                <w:szCs w:val="16"/>
              </w:rPr>
              <w:t>judetul</w:t>
            </w:r>
            <w:proofErr w:type="spellEnd"/>
            <w:r w:rsidRPr="00EC28FD">
              <w:rPr>
                <w:b/>
                <w:bCs/>
                <w:sz w:val="16"/>
                <w:szCs w:val="16"/>
              </w:rPr>
              <w:t xml:space="preserve"> Vrancea</w:t>
            </w:r>
          </w:p>
        </w:tc>
      </w:tr>
      <w:tr w:rsidR="00242766" w:rsidRPr="00EC28FD" w14:paraId="73B106F8" w14:textId="77777777" w:rsidTr="00713D99">
        <w:trPr>
          <w:trHeight w:val="372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C4C96" w14:textId="77777777" w:rsidR="007F0F1B" w:rsidRPr="00EC28FD" w:rsidRDefault="007F0F1B" w:rsidP="00F86D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9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F2C65F" w14:textId="77777777" w:rsidR="007F0F1B" w:rsidRPr="00EC28FD" w:rsidRDefault="007F0F1B" w:rsidP="00F86DDA">
            <w:pPr>
              <w:rPr>
                <w:b/>
                <w:bCs/>
                <w:sz w:val="16"/>
                <w:szCs w:val="16"/>
              </w:rPr>
            </w:pPr>
            <w:r w:rsidRPr="00EC28FD">
              <w:rPr>
                <w:b/>
                <w:bCs/>
                <w:sz w:val="16"/>
                <w:szCs w:val="16"/>
              </w:rPr>
              <w:t>Nu este cazul</w:t>
            </w:r>
          </w:p>
        </w:tc>
      </w:tr>
      <w:tr w:rsidR="00242766" w:rsidRPr="00EC28FD" w14:paraId="25A87854" w14:textId="77777777" w:rsidTr="00713D99">
        <w:trPr>
          <w:trHeight w:val="300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5DD7" w14:textId="77777777" w:rsidR="007F0F1B" w:rsidRPr="00EC28FD" w:rsidRDefault="007F0F1B" w:rsidP="00F86DDA">
            <w:pPr>
              <w:jc w:val="center"/>
              <w:rPr>
                <w:b/>
                <w:bCs/>
                <w:sz w:val="16"/>
                <w:szCs w:val="16"/>
              </w:rPr>
            </w:pPr>
            <w:r w:rsidRPr="00EC28FD">
              <w:rPr>
                <w:b/>
                <w:bCs/>
                <w:sz w:val="16"/>
                <w:szCs w:val="16"/>
              </w:rPr>
              <w:lastRenderedPageBreak/>
              <w:t>2.</w:t>
            </w:r>
          </w:p>
        </w:tc>
        <w:tc>
          <w:tcPr>
            <w:tcW w:w="479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CDE3C9" w14:textId="77777777" w:rsidR="007F0F1B" w:rsidRPr="00EC28FD" w:rsidRDefault="007F0F1B" w:rsidP="00F86DDA">
            <w:pPr>
              <w:rPr>
                <w:b/>
                <w:bCs/>
                <w:sz w:val="16"/>
                <w:szCs w:val="16"/>
              </w:rPr>
            </w:pPr>
            <w:r w:rsidRPr="00EC28FD">
              <w:rPr>
                <w:b/>
                <w:bCs/>
                <w:sz w:val="16"/>
                <w:szCs w:val="16"/>
              </w:rPr>
              <w:t xml:space="preserve">Servicii de asistenta tehnica din partea proiectantului-contracte multianuale pentru </w:t>
            </w:r>
            <w:proofErr w:type="spellStart"/>
            <w:r w:rsidRPr="00EC28FD">
              <w:rPr>
                <w:b/>
                <w:bCs/>
                <w:sz w:val="16"/>
                <w:szCs w:val="16"/>
              </w:rPr>
              <w:t>lucrari</w:t>
            </w:r>
            <w:proofErr w:type="spellEnd"/>
            <w:r w:rsidRPr="00EC28FD">
              <w:rPr>
                <w:b/>
                <w:bCs/>
                <w:sz w:val="16"/>
                <w:szCs w:val="16"/>
              </w:rPr>
              <w:t xml:space="preserve"> de </w:t>
            </w:r>
            <w:proofErr w:type="spellStart"/>
            <w:r w:rsidRPr="00EC28FD">
              <w:rPr>
                <w:b/>
                <w:bCs/>
                <w:sz w:val="16"/>
                <w:szCs w:val="16"/>
              </w:rPr>
              <w:t>consolidari</w:t>
            </w:r>
            <w:proofErr w:type="spellEnd"/>
            <w:r w:rsidRPr="00EC28FD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EC28FD">
              <w:rPr>
                <w:b/>
                <w:bCs/>
                <w:sz w:val="16"/>
                <w:szCs w:val="16"/>
              </w:rPr>
              <w:t>reabilitari</w:t>
            </w:r>
            <w:proofErr w:type="spellEnd"/>
            <w:r w:rsidRPr="00EC28FD">
              <w:rPr>
                <w:b/>
                <w:bCs/>
                <w:sz w:val="16"/>
                <w:szCs w:val="16"/>
              </w:rPr>
              <w:t xml:space="preserve"> a unor </w:t>
            </w:r>
            <w:proofErr w:type="spellStart"/>
            <w:r w:rsidRPr="00EC28FD">
              <w:rPr>
                <w:b/>
                <w:bCs/>
                <w:sz w:val="16"/>
                <w:szCs w:val="16"/>
              </w:rPr>
              <w:t>cladiri</w:t>
            </w:r>
            <w:proofErr w:type="spellEnd"/>
            <w:r w:rsidRPr="00EC28FD">
              <w:rPr>
                <w:b/>
                <w:bCs/>
                <w:sz w:val="16"/>
                <w:szCs w:val="16"/>
              </w:rPr>
              <w:t xml:space="preserve"> aflate in patrimoniul </w:t>
            </w:r>
            <w:proofErr w:type="spellStart"/>
            <w:r w:rsidRPr="00EC28FD">
              <w:rPr>
                <w:b/>
                <w:bCs/>
                <w:sz w:val="16"/>
                <w:szCs w:val="16"/>
              </w:rPr>
              <w:t>Unitatii</w:t>
            </w:r>
            <w:proofErr w:type="spellEnd"/>
            <w:r w:rsidRPr="00EC28FD">
              <w:rPr>
                <w:b/>
                <w:bCs/>
                <w:sz w:val="16"/>
                <w:szCs w:val="16"/>
              </w:rPr>
              <w:t xml:space="preserve"> Administrativ Teritoriale – </w:t>
            </w:r>
            <w:proofErr w:type="spellStart"/>
            <w:r w:rsidRPr="00EC28FD">
              <w:rPr>
                <w:b/>
                <w:bCs/>
                <w:sz w:val="16"/>
                <w:szCs w:val="16"/>
              </w:rPr>
              <w:t>judetul</w:t>
            </w:r>
            <w:proofErr w:type="spellEnd"/>
            <w:r w:rsidRPr="00EC28FD">
              <w:rPr>
                <w:b/>
                <w:bCs/>
                <w:sz w:val="16"/>
                <w:szCs w:val="16"/>
              </w:rPr>
              <w:t xml:space="preserve"> Vrancea</w:t>
            </w:r>
          </w:p>
        </w:tc>
      </w:tr>
      <w:tr w:rsidR="00242766" w:rsidRPr="00EC28FD" w14:paraId="20DEB1D0" w14:textId="77777777" w:rsidTr="00713D99">
        <w:trPr>
          <w:trHeight w:val="318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CEDFB" w14:textId="77777777" w:rsidR="007F0F1B" w:rsidRPr="00EC28FD" w:rsidRDefault="007F0F1B" w:rsidP="00F86D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9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E28A41" w14:textId="77777777" w:rsidR="007F0F1B" w:rsidRPr="00EC28FD" w:rsidRDefault="007F0F1B" w:rsidP="00F86DDA">
            <w:pPr>
              <w:rPr>
                <w:b/>
                <w:bCs/>
                <w:sz w:val="16"/>
                <w:szCs w:val="16"/>
              </w:rPr>
            </w:pPr>
            <w:r w:rsidRPr="00EC28FD">
              <w:rPr>
                <w:b/>
                <w:bCs/>
                <w:sz w:val="16"/>
                <w:szCs w:val="16"/>
              </w:rPr>
              <w:t>Nu este cazul</w:t>
            </w:r>
          </w:p>
        </w:tc>
      </w:tr>
      <w:tr w:rsidR="00242766" w:rsidRPr="00EC28FD" w14:paraId="759D862E" w14:textId="77777777" w:rsidTr="00713D99">
        <w:trPr>
          <w:trHeight w:val="345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83602" w14:textId="77777777" w:rsidR="007F0F1B" w:rsidRPr="00EC28FD" w:rsidRDefault="007F0F1B" w:rsidP="00F86DDA">
            <w:pPr>
              <w:jc w:val="center"/>
              <w:rPr>
                <w:b/>
                <w:bCs/>
                <w:sz w:val="16"/>
                <w:szCs w:val="16"/>
              </w:rPr>
            </w:pPr>
            <w:r w:rsidRPr="00EC28FD">
              <w:rPr>
                <w:b/>
                <w:bCs/>
                <w:sz w:val="16"/>
                <w:szCs w:val="16"/>
              </w:rPr>
              <w:t xml:space="preserve">3 </w:t>
            </w:r>
          </w:p>
        </w:tc>
        <w:tc>
          <w:tcPr>
            <w:tcW w:w="479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1C9C1B" w14:textId="77777777" w:rsidR="007F0F1B" w:rsidRPr="00EC28FD" w:rsidRDefault="007F0F1B" w:rsidP="00F86DDA">
            <w:pPr>
              <w:rPr>
                <w:b/>
                <w:bCs/>
                <w:sz w:val="16"/>
                <w:szCs w:val="16"/>
              </w:rPr>
            </w:pPr>
            <w:r w:rsidRPr="00EC28FD">
              <w:rPr>
                <w:b/>
                <w:bCs/>
                <w:sz w:val="16"/>
                <w:szCs w:val="16"/>
              </w:rPr>
              <w:t>Servicii de proiectare</w:t>
            </w:r>
          </w:p>
        </w:tc>
      </w:tr>
      <w:tr w:rsidR="002C44F8" w:rsidRPr="00EC28FD" w14:paraId="1B77B3A8" w14:textId="77777777" w:rsidTr="00713D99">
        <w:trPr>
          <w:trHeight w:val="330"/>
        </w:trPr>
        <w:tc>
          <w:tcPr>
            <w:tcW w:w="20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3192C4" w14:textId="77777777" w:rsidR="007F0F1B" w:rsidRPr="00EC28FD" w:rsidRDefault="007F0F1B" w:rsidP="00F86DDA">
            <w:pPr>
              <w:jc w:val="center"/>
              <w:rPr>
                <w:b/>
                <w:bCs/>
                <w:sz w:val="16"/>
                <w:szCs w:val="16"/>
              </w:rPr>
            </w:pPr>
            <w:r w:rsidRPr="00EC28FD">
              <w:rPr>
                <w:b/>
                <w:bCs/>
                <w:sz w:val="16"/>
                <w:szCs w:val="16"/>
              </w:rPr>
              <w:t>3.1.</w:t>
            </w:r>
          </w:p>
        </w:tc>
        <w:tc>
          <w:tcPr>
            <w:tcW w:w="4127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D82D04" w14:textId="77777777" w:rsidR="007F0F1B" w:rsidRPr="00EC28FD" w:rsidRDefault="007F0F1B" w:rsidP="00F86DDA">
            <w:pPr>
              <w:rPr>
                <w:b/>
                <w:bCs/>
                <w:sz w:val="16"/>
                <w:szCs w:val="16"/>
              </w:rPr>
            </w:pPr>
            <w:r w:rsidRPr="00EC28FD">
              <w:rPr>
                <w:b/>
                <w:bCs/>
                <w:sz w:val="16"/>
                <w:szCs w:val="16"/>
              </w:rPr>
              <w:t xml:space="preserve">Servicii de proiectare – Elaborare </w:t>
            </w:r>
            <w:proofErr w:type="spellStart"/>
            <w:r w:rsidRPr="00EC28FD">
              <w:rPr>
                <w:b/>
                <w:bCs/>
                <w:sz w:val="16"/>
                <w:szCs w:val="16"/>
              </w:rPr>
              <w:t>documentatii</w:t>
            </w:r>
            <w:proofErr w:type="spellEnd"/>
            <w:r w:rsidRPr="00EC28FD">
              <w:rPr>
                <w:b/>
                <w:bCs/>
                <w:sz w:val="16"/>
                <w:szCs w:val="16"/>
              </w:rPr>
              <w:t xml:space="preserve"> pentru  Expertize tehnice pentru drumuri si pod/podurile aferente pentru </w:t>
            </w:r>
            <w:proofErr w:type="spellStart"/>
            <w:r w:rsidRPr="00EC28FD">
              <w:rPr>
                <w:b/>
                <w:bCs/>
                <w:sz w:val="16"/>
                <w:szCs w:val="16"/>
              </w:rPr>
              <w:t>lucrari</w:t>
            </w:r>
            <w:proofErr w:type="spellEnd"/>
            <w:r w:rsidRPr="00EC28FD">
              <w:rPr>
                <w:b/>
                <w:bCs/>
                <w:sz w:val="16"/>
                <w:szCs w:val="16"/>
              </w:rPr>
              <w:t xml:space="preserve"> de </w:t>
            </w:r>
            <w:proofErr w:type="spellStart"/>
            <w:r w:rsidRPr="00EC28FD">
              <w:rPr>
                <w:b/>
                <w:bCs/>
                <w:sz w:val="16"/>
                <w:szCs w:val="16"/>
              </w:rPr>
              <w:t>reabilitari</w:t>
            </w:r>
            <w:proofErr w:type="spellEnd"/>
            <w:r w:rsidRPr="00EC28FD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EC28FD">
              <w:rPr>
                <w:b/>
                <w:bCs/>
                <w:sz w:val="16"/>
                <w:szCs w:val="16"/>
              </w:rPr>
              <w:t>modernizari</w:t>
            </w:r>
            <w:proofErr w:type="spellEnd"/>
            <w:r w:rsidRPr="00EC28FD">
              <w:rPr>
                <w:b/>
                <w:bCs/>
                <w:sz w:val="16"/>
                <w:szCs w:val="16"/>
              </w:rPr>
              <w:t xml:space="preserve"> drumuri </w:t>
            </w:r>
            <w:proofErr w:type="spellStart"/>
            <w:r w:rsidRPr="00EC28FD">
              <w:rPr>
                <w:b/>
                <w:bCs/>
                <w:sz w:val="16"/>
                <w:szCs w:val="16"/>
              </w:rPr>
              <w:t>judetene</w:t>
            </w:r>
            <w:proofErr w:type="spellEnd"/>
            <w:r w:rsidRPr="00EC28FD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EC28FD">
              <w:rPr>
                <w:b/>
                <w:bCs/>
                <w:sz w:val="16"/>
                <w:szCs w:val="16"/>
              </w:rPr>
              <w:t>consolidari</w:t>
            </w:r>
            <w:proofErr w:type="spellEnd"/>
            <w:r w:rsidRPr="00EC28FD">
              <w:rPr>
                <w:b/>
                <w:bCs/>
                <w:sz w:val="16"/>
                <w:szCs w:val="16"/>
              </w:rPr>
              <w:t xml:space="preserve"> si </w:t>
            </w:r>
            <w:proofErr w:type="spellStart"/>
            <w:r w:rsidRPr="00EC28FD">
              <w:rPr>
                <w:b/>
                <w:bCs/>
                <w:sz w:val="16"/>
                <w:szCs w:val="16"/>
              </w:rPr>
              <w:t>reabilitari</w:t>
            </w:r>
            <w:proofErr w:type="spellEnd"/>
            <w:r w:rsidRPr="00EC28FD">
              <w:rPr>
                <w:b/>
                <w:bCs/>
                <w:sz w:val="16"/>
                <w:szCs w:val="16"/>
              </w:rPr>
              <w:t xml:space="preserve"> poduri  </w:t>
            </w:r>
            <w:proofErr w:type="spellStart"/>
            <w:r w:rsidRPr="00EC28FD">
              <w:rPr>
                <w:b/>
                <w:bCs/>
                <w:sz w:val="16"/>
                <w:szCs w:val="16"/>
              </w:rPr>
              <w:t>finantate</w:t>
            </w:r>
            <w:proofErr w:type="spellEnd"/>
            <w:r w:rsidRPr="00EC28FD">
              <w:rPr>
                <w:b/>
                <w:bCs/>
                <w:sz w:val="16"/>
                <w:szCs w:val="16"/>
              </w:rPr>
              <w:t xml:space="preserve"> de la bugetul local sau bugetul de stat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3B4B1" w14:textId="77777777" w:rsidR="007F0F1B" w:rsidRPr="00EC28FD" w:rsidRDefault="007F0F1B" w:rsidP="00F86DDA">
            <w:pPr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 </w:t>
            </w:r>
          </w:p>
        </w:tc>
      </w:tr>
      <w:tr w:rsidR="00242766" w:rsidRPr="00EC28FD" w14:paraId="74D743B1" w14:textId="77777777" w:rsidTr="00713D99">
        <w:trPr>
          <w:trHeight w:val="80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0733" w14:textId="77777777" w:rsidR="007F0F1B" w:rsidRPr="00EC28FD" w:rsidRDefault="007F0F1B" w:rsidP="00F86DD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9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052132" w14:textId="77777777" w:rsidR="007F0F1B" w:rsidRPr="00EC28FD" w:rsidRDefault="007F0F1B" w:rsidP="00F86DD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13D99" w:rsidRPr="00EC28FD" w14:paraId="44D855F0" w14:textId="77777777" w:rsidTr="00713D99">
        <w:trPr>
          <w:trHeight w:val="218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CD6EA" w14:textId="77777777" w:rsidR="007F0F1B" w:rsidRPr="00EC28FD" w:rsidRDefault="007F0F1B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1.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D7AFD" w14:textId="77777777" w:rsidR="007F0F1B" w:rsidRPr="00EC28FD" w:rsidRDefault="007F0F1B" w:rsidP="00F86DDA">
            <w:pPr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 xml:space="preserve">Modernizare DJ 205N, sector int. DJ 205B- </w:t>
            </w:r>
            <w:proofErr w:type="spellStart"/>
            <w:r w:rsidRPr="00EC28FD">
              <w:rPr>
                <w:sz w:val="16"/>
                <w:szCs w:val="16"/>
              </w:rPr>
              <w:t>Jaristea</w:t>
            </w:r>
            <w:proofErr w:type="spellEnd"/>
            <w:r w:rsidRPr="00EC28FD">
              <w:rPr>
                <w:sz w:val="16"/>
                <w:szCs w:val="16"/>
              </w:rPr>
              <w:t xml:space="preserve"> – </w:t>
            </w:r>
            <w:proofErr w:type="spellStart"/>
            <w:r w:rsidRPr="00EC28FD">
              <w:rPr>
                <w:sz w:val="16"/>
                <w:szCs w:val="16"/>
              </w:rPr>
              <w:t>Scanteia</w:t>
            </w:r>
            <w:proofErr w:type="spellEnd"/>
            <w:r w:rsidRPr="00EC28FD">
              <w:rPr>
                <w:sz w:val="16"/>
                <w:szCs w:val="16"/>
              </w:rPr>
              <w:t xml:space="preserve">, km.4+000-km.11+200, L=7,20 km., comuna </w:t>
            </w:r>
            <w:proofErr w:type="spellStart"/>
            <w:r w:rsidRPr="00EC28FD">
              <w:rPr>
                <w:sz w:val="16"/>
                <w:szCs w:val="16"/>
              </w:rPr>
              <w:t>Jaristea</w:t>
            </w:r>
            <w:proofErr w:type="spellEnd"/>
            <w:r w:rsidRPr="00EC28FD">
              <w:rPr>
                <w:sz w:val="16"/>
                <w:szCs w:val="16"/>
              </w:rPr>
              <w:t xml:space="preserve">, </w:t>
            </w:r>
            <w:proofErr w:type="spellStart"/>
            <w:r w:rsidRPr="00EC28FD">
              <w:rPr>
                <w:sz w:val="16"/>
                <w:szCs w:val="16"/>
              </w:rPr>
              <w:t>judetul</w:t>
            </w:r>
            <w:proofErr w:type="spellEnd"/>
            <w:r w:rsidRPr="00EC28FD">
              <w:rPr>
                <w:sz w:val="16"/>
                <w:szCs w:val="16"/>
              </w:rPr>
              <w:t xml:space="preserve"> Vrancea;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42DA6" w14:textId="13D5890D" w:rsidR="007F0F1B" w:rsidRPr="00EC28FD" w:rsidRDefault="00BB42D7" w:rsidP="00F86DDA">
            <w:pPr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71319000-7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83AB4" w14:textId="77777777" w:rsidR="007F0F1B" w:rsidRPr="00EC28FD" w:rsidRDefault="007F0F1B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18.000,00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0FFE7" w14:textId="77777777" w:rsidR="007F0F1B" w:rsidRPr="00EC28FD" w:rsidRDefault="007F0F1B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Buget local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2C11" w14:textId="77777777" w:rsidR="007F0F1B" w:rsidRPr="00EC28FD" w:rsidRDefault="007F0F1B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mar.2021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55847" w14:textId="77777777" w:rsidR="007F0F1B" w:rsidRPr="00EC28FD" w:rsidRDefault="007F0F1B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apr.2021</w:t>
            </w:r>
          </w:p>
        </w:tc>
      </w:tr>
      <w:tr w:rsidR="00713D99" w:rsidRPr="00EC28FD" w14:paraId="716C3EAE" w14:textId="77777777" w:rsidTr="00713D99">
        <w:trPr>
          <w:trHeight w:val="525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5B03B" w14:textId="77777777" w:rsidR="007F0F1B" w:rsidRPr="00EC28FD" w:rsidRDefault="007F0F1B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2.</w:t>
            </w:r>
          </w:p>
          <w:p w14:paraId="6A268B51" w14:textId="77777777" w:rsidR="007F0F1B" w:rsidRPr="00EC28FD" w:rsidRDefault="007F0F1B" w:rsidP="00F86DDA">
            <w:pPr>
              <w:jc w:val="center"/>
              <w:rPr>
                <w:sz w:val="16"/>
                <w:szCs w:val="16"/>
              </w:rPr>
            </w:pPr>
          </w:p>
          <w:p w14:paraId="63BB91FE" w14:textId="77777777" w:rsidR="007F0F1B" w:rsidRPr="00EC28FD" w:rsidRDefault="007F0F1B" w:rsidP="00F86D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CA8DF" w14:textId="294BCDD1" w:rsidR="007F0F1B" w:rsidRPr="00EC28FD" w:rsidRDefault="007F0F1B" w:rsidP="00F86DDA">
            <w:pPr>
              <w:jc w:val="both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 xml:space="preserve">Modernizare infrastructura rutiera de drum </w:t>
            </w:r>
            <w:proofErr w:type="spellStart"/>
            <w:r w:rsidRPr="00EC28FD">
              <w:rPr>
                <w:sz w:val="16"/>
                <w:szCs w:val="16"/>
              </w:rPr>
              <w:t>judetean</w:t>
            </w:r>
            <w:proofErr w:type="spellEnd"/>
            <w:r w:rsidRPr="00EC28FD">
              <w:rPr>
                <w:sz w:val="16"/>
                <w:szCs w:val="16"/>
              </w:rPr>
              <w:t xml:space="preserve"> 205L pe sectoarele </w:t>
            </w:r>
            <w:proofErr w:type="spellStart"/>
            <w:r w:rsidRPr="00EC28FD">
              <w:rPr>
                <w:sz w:val="16"/>
                <w:szCs w:val="16"/>
              </w:rPr>
              <w:t>Vrincioaia</w:t>
            </w:r>
            <w:proofErr w:type="spellEnd"/>
            <w:r w:rsidRPr="00EC28FD">
              <w:rPr>
                <w:sz w:val="16"/>
                <w:szCs w:val="16"/>
              </w:rPr>
              <w:t xml:space="preserve">, </w:t>
            </w:r>
            <w:proofErr w:type="spellStart"/>
            <w:r w:rsidRPr="00EC28FD">
              <w:rPr>
                <w:sz w:val="16"/>
                <w:szCs w:val="16"/>
              </w:rPr>
              <w:t>Spinesti</w:t>
            </w:r>
            <w:proofErr w:type="spellEnd"/>
            <w:r w:rsidRPr="00EC28FD">
              <w:rPr>
                <w:sz w:val="16"/>
                <w:szCs w:val="16"/>
              </w:rPr>
              <w:t xml:space="preserve"> </w:t>
            </w:r>
            <w:r w:rsidR="00104663" w:rsidRPr="00EC28FD">
              <w:rPr>
                <w:sz w:val="16"/>
                <w:szCs w:val="16"/>
              </w:rPr>
              <w:t>–</w:t>
            </w:r>
            <w:r w:rsidRPr="00EC28FD">
              <w:rPr>
                <w:sz w:val="16"/>
                <w:szCs w:val="16"/>
              </w:rPr>
              <w:t xml:space="preserve"> Tulnici </w:t>
            </w:r>
            <w:r w:rsidR="00104663" w:rsidRPr="00EC28FD">
              <w:rPr>
                <w:sz w:val="16"/>
                <w:szCs w:val="16"/>
              </w:rPr>
              <w:t>–</w:t>
            </w:r>
            <w:r w:rsidRPr="00EC28FD">
              <w:rPr>
                <w:sz w:val="16"/>
                <w:szCs w:val="16"/>
              </w:rPr>
              <w:t xml:space="preserve"> int. DN 2D, </w:t>
            </w:r>
            <w:proofErr w:type="spellStart"/>
            <w:r w:rsidRPr="00EC28FD">
              <w:rPr>
                <w:sz w:val="16"/>
                <w:szCs w:val="16"/>
              </w:rPr>
              <w:t>Negrilesti</w:t>
            </w:r>
            <w:proofErr w:type="spellEnd"/>
            <w:r w:rsidRPr="00EC28FD">
              <w:rPr>
                <w:sz w:val="16"/>
                <w:szCs w:val="16"/>
              </w:rPr>
              <w:t xml:space="preserve"> </w:t>
            </w:r>
            <w:r w:rsidR="00104663" w:rsidRPr="00EC28FD">
              <w:rPr>
                <w:sz w:val="16"/>
                <w:szCs w:val="16"/>
              </w:rPr>
              <w:t>–</w:t>
            </w:r>
            <w:r w:rsidRPr="00EC28FD">
              <w:rPr>
                <w:sz w:val="16"/>
                <w:szCs w:val="16"/>
              </w:rPr>
              <w:t xml:space="preserve"> Soveja </w:t>
            </w:r>
            <w:r w:rsidR="00104663" w:rsidRPr="00EC28FD">
              <w:rPr>
                <w:sz w:val="16"/>
                <w:szCs w:val="16"/>
              </w:rPr>
              <w:t>–</w:t>
            </w:r>
            <w:r w:rsidRPr="00EC28FD">
              <w:rPr>
                <w:sz w:val="16"/>
                <w:szCs w:val="16"/>
              </w:rPr>
              <w:t xml:space="preserve"> DN2L, L=24,40 km.;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74690" w14:textId="5FA5E22A" w:rsidR="007F0F1B" w:rsidRPr="00EC28FD" w:rsidRDefault="00BB42D7" w:rsidP="00F86DDA">
            <w:pPr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71319000-7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AA3BC" w14:textId="77777777" w:rsidR="007F0F1B" w:rsidRPr="00EC28FD" w:rsidRDefault="007F0F1B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61.000,00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173A" w14:textId="77777777" w:rsidR="007F0F1B" w:rsidRPr="00EC28FD" w:rsidRDefault="007F0F1B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Buget local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BAD4" w14:textId="77777777" w:rsidR="007F0F1B" w:rsidRPr="00EC28FD" w:rsidRDefault="007F0F1B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mar.2021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EF17AD" w14:textId="77777777" w:rsidR="007F0F1B" w:rsidRPr="00EC28FD" w:rsidRDefault="007F0F1B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apr.2021</w:t>
            </w:r>
          </w:p>
        </w:tc>
      </w:tr>
      <w:tr w:rsidR="00713D99" w:rsidRPr="00EC28FD" w14:paraId="788DA09B" w14:textId="77777777" w:rsidTr="00713D99">
        <w:trPr>
          <w:trHeight w:val="510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D9CB5" w14:textId="77777777" w:rsidR="00BB42D7" w:rsidRPr="00EC28FD" w:rsidRDefault="00BB42D7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3.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1C390" w14:textId="5AECBD8C" w:rsidR="00BB42D7" w:rsidRPr="00EC28FD" w:rsidRDefault="00BB42D7" w:rsidP="00F86DDA">
            <w:pPr>
              <w:jc w:val="both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 xml:space="preserve">Modernizare infrastructura rutiera de drum </w:t>
            </w:r>
            <w:proofErr w:type="spellStart"/>
            <w:r w:rsidRPr="00EC28FD">
              <w:rPr>
                <w:sz w:val="16"/>
                <w:szCs w:val="16"/>
              </w:rPr>
              <w:t>judetean</w:t>
            </w:r>
            <w:proofErr w:type="spellEnd"/>
            <w:r w:rsidRPr="00EC28FD">
              <w:rPr>
                <w:sz w:val="16"/>
                <w:szCs w:val="16"/>
              </w:rPr>
              <w:t xml:space="preserve"> 204G pe sectoarele </w:t>
            </w:r>
            <w:proofErr w:type="spellStart"/>
            <w:r w:rsidRPr="00EC28FD">
              <w:rPr>
                <w:sz w:val="16"/>
                <w:szCs w:val="16"/>
              </w:rPr>
              <w:t>Radulesti</w:t>
            </w:r>
            <w:proofErr w:type="spellEnd"/>
            <w:r w:rsidRPr="00EC28FD">
              <w:rPr>
                <w:sz w:val="16"/>
                <w:szCs w:val="16"/>
              </w:rPr>
              <w:t xml:space="preserve"> – </w:t>
            </w:r>
            <w:proofErr w:type="spellStart"/>
            <w:r w:rsidRPr="00EC28FD">
              <w:rPr>
                <w:sz w:val="16"/>
                <w:szCs w:val="16"/>
              </w:rPr>
              <w:t>Biliesti</w:t>
            </w:r>
            <w:proofErr w:type="spellEnd"/>
            <w:r w:rsidRPr="00EC28FD">
              <w:rPr>
                <w:sz w:val="16"/>
                <w:szCs w:val="16"/>
              </w:rPr>
              <w:t xml:space="preserve">, km.2+200-km.4+500, L=2,30 km. </w:t>
            </w:r>
            <w:r w:rsidR="00104663" w:rsidRPr="00EC28FD">
              <w:rPr>
                <w:sz w:val="16"/>
                <w:szCs w:val="16"/>
              </w:rPr>
              <w:t>S</w:t>
            </w:r>
            <w:r w:rsidRPr="00EC28FD">
              <w:rPr>
                <w:sz w:val="16"/>
                <w:szCs w:val="16"/>
              </w:rPr>
              <w:t xml:space="preserve">i Suraia – </w:t>
            </w:r>
            <w:proofErr w:type="spellStart"/>
            <w:r w:rsidRPr="00EC28FD">
              <w:rPr>
                <w:sz w:val="16"/>
                <w:szCs w:val="16"/>
              </w:rPr>
              <w:t>Botarlau</w:t>
            </w:r>
            <w:proofErr w:type="spellEnd"/>
            <w:r w:rsidRPr="00EC28FD">
              <w:rPr>
                <w:sz w:val="16"/>
                <w:szCs w:val="16"/>
              </w:rPr>
              <w:t xml:space="preserve">, km.13+200-km.17+700, L=4,50km.,  </w:t>
            </w:r>
            <w:proofErr w:type="spellStart"/>
            <w:r w:rsidRPr="00EC28FD">
              <w:rPr>
                <w:sz w:val="16"/>
                <w:szCs w:val="16"/>
              </w:rPr>
              <w:t>Lt</w:t>
            </w:r>
            <w:proofErr w:type="spellEnd"/>
            <w:r w:rsidRPr="00EC28FD">
              <w:rPr>
                <w:sz w:val="16"/>
                <w:szCs w:val="16"/>
              </w:rPr>
              <w:t>= 6,80 km,;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4985629" w14:textId="4B28FA55" w:rsidR="00BB42D7" w:rsidRPr="00EC28FD" w:rsidRDefault="00BB42D7" w:rsidP="00F86DDA">
            <w:pPr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71319000-7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E3DA2" w14:textId="77777777" w:rsidR="00BB42D7" w:rsidRPr="00EC28FD" w:rsidRDefault="00BB42D7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17.000,00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F486A" w14:textId="77777777" w:rsidR="00BB42D7" w:rsidRPr="00EC28FD" w:rsidRDefault="00BB42D7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Buget local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9FF2B" w14:textId="77777777" w:rsidR="00BB42D7" w:rsidRPr="00EC28FD" w:rsidRDefault="00BB42D7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mar.2021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F0DB4" w14:textId="77777777" w:rsidR="00BB42D7" w:rsidRPr="00EC28FD" w:rsidRDefault="00BB42D7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apr.2021</w:t>
            </w:r>
          </w:p>
        </w:tc>
      </w:tr>
      <w:tr w:rsidR="00713D99" w:rsidRPr="00EC28FD" w14:paraId="3AC98120" w14:textId="77777777" w:rsidTr="00713D99">
        <w:trPr>
          <w:trHeight w:val="110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761ED" w14:textId="77777777" w:rsidR="00BB42D7" w:rsidRPr="00EC28FD" w:rsidRDefault="00BB42D7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4.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4B89B" w14:textId="77777777" w:rsidR="00BB42D7" w:rsidRPr="00EC28FD" w:rsidRDefault="00BB42D7" w:rsidP="00F86DDA">
            <w:pPr>
              <w:jc w:val="both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 xml:space="preserve">Reabilitare pod din beton armat pe DJ 202F, peste </w:t>
            </w:r>
            <w:proofErr w:type="spellStart"/>
            <w:r w:rsidRPr="00EC28FD">
              <w:rPr>
                <w:sz w:val="16"/>
                <w:szCs w:val="16"/>
              </w:rPr>
              <w:t>paraul</w:t>
            </w:r>
            <w:proofErr w:type="spellEnd"/>
            <w:r w:rsidRPr="00EC28FD">
              <w:rPr>
                <w:sz w:val="16"/>
                <w:szCs w:val="16"/>
              </w:rPr>
              <w:t xml:space="preserve"> Slimnic, sat Bogza, comuna Sihlea, km 11+700;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03B07B9" w14:textId="0A67A1A8" w:rsidR="00BB42D7" w:rsidRPr="00EC28FD" w:rsidRDefault="00BB42D7" w:rsidP="00F86DDA">
            <w:pPr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71319000-7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40FF6" w14:textId="77777777" w:rsidR="00BB42D7" w:rsidRPr="00EC28FD" w:rsidRDefault="00BB42D7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14.000,00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51C59" w14:textId="77777777" w:rsidR="00BB42D7" w:rsidRPr="00EC28FD" w:rsidRDefault="00BB42D7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Buget local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D3CDB" w14:textId="77777777" w:rsidR="00BB42D7" w:rsidRPr="00EC28FD" w:rsidRDefault="00BB42D7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mar.2021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44BB7" w14:textId="77777777" w:rsidR="00BB42D7" w:rsidRPr="00EC28FD" w:rsidRDefault="00BB42D7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apr.2021</w:t>
            </w:r>
          </w:p>
        </w:tc>
      </w:tr>
      <w:tr w:rsidR="00713D99" w:rsidRPr="00EC28FD" w14:paraId="65C0D884" w14:textId="77777777" w:rsidTr="00713D99">
        <w:trPr>
          <w:trHeight w:val="510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B73B4" w14:textId="77777777" w:rsidR="00BB42D7" w:rsidRPr="00EC28FD" w:rsidRDefault="00BB42D7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5.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29A61" w14:textId="654C1447" w:rsidR="00BB42D7" w:rsidRPr="00EC28FD" w:rsidRDefault="00104663" w:rsidP="00F86DDA">
            <w:pPr>
              <w:jc w:val="both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„</w:t>
            </w:r>
            <w:r w:rsidR="00BB42D7" w:rsidRPr="00EC28FD">
              <w:rPr>
                <w:sz w:val="16"/>
                <w:szCs w:val="16"/>
              </w:rPr>
              <w:t xml:space="preserve">Modernizare infrastructura drum </w:t>
            </w:r>
            <w:proofErr w:type="spellStart"/>
            <w:r w:rsidR="00BB42D7" w:rsidRPr="00EC28FD">
              <w:rPr>
                <w:sz w:val="16"/>
                <w:szCs w:val="16"/>
              </w:rPr>
              <w:t>judetean</w:t>
            </w:r>
            <w:proofErr w:type="spellEnd"/>
            <w:r w:rsidR="00BB42D7" w:rsidRPr="00EC28FD">
              <w:rPr>
                <w:sz w:val="16"/>
                <w:szCs w:val="16"/>
              </w:rPr>
              <w:t xml:space="preserve"> 241F, </w:t>
            </w:r>
            <w:proofErr w:type="spellStart"/>
            <w:r w:rsidR="00BB42D7" w:rsidRPr="00EC28FD">
              <w:rPr>
                <w:sz w:val="16"/>
                <w:szCs w:val="16"/>
              </w:rPr>
              <w:t>Intersectie</w:t>
            </w:r>
            <w:proofErr w:type="spellEnd"/>
            <w:r w:rsidR="00BB42D7" w:rsidRPr="00EC28FD">
              <w:rPr>
                <w:sz w:val="16"/>
                <w:szCs w:val="16"/>
              </w:rPr>
              <w:t xml:space="preserve"> 241, limita </w:t>
            </w:r>
            <w:proofErr w:type="spellStart"/>
            <w:r w:rsidR="00BB42D7" w:rsidRPr="00EC28FD">
              <w:rPr>
                <w:sz w:val="16"/>
                <w:szCs w:val="16"/>
              </w:rPr>
              <w:t>judet</w:t>
            </w:r>
            <w:proofErr w:type="spellEnd"/>
            <w:r w:rsidR="00BB42D7" w:rsidRPr="00EC28FD">
              <w:rPr>
                <w:sz w:val="16"/>
                <w:szCs w:val="16"/>
              </w:rPr>
              <w:t xml:space="preserve"> </w:t>
            </w:r>
            <w:proofErr w:type="spellStart"/>
            <w:r w:rsidR="00BB42D7" w:rsidRPr="00EC28FD">
              <w:rPr>
                <w:sz w:val="16"/>
                <w:szCs w:val="16"/>
              </w:rPr>
              <w:t>Bacau</w:t>
            </w:r>
            <w:proofErr w:type="spellEnd"/>
            <w:r w:rsidR="00BB42D7" w:rsidRPr="00EC28FD">
              <w:rPr>
                <w:sz w:val="16"/>
                <w:szCs w:val="16"/>
              </w:rPr>
              <w:t xml:space="preserve"> – </w:t>
            </w:r>
            <w:proofErr w:type="spellStart"/>
            <w:r w:rsidR="00BB42D7" w:rsidRPr="00EC28FD">
              <w:rPr>
                <w:sz w:val="16"/>
                <w:szCs w:val="16"/>
              </w:rPr>
              <w:t>Placinteni</w:t>
            </w:r>
            <w:proofErr w:type="spellEnd"/>
            <w:r w:rsidR="00BB42D7" w:rsidRPr="00EC28FD">
              <w:rPr>
                <w:sz w:val="16"/>
                <w:szCs w:val="16"/>
              </w:rPr>
              <w:t xml:space="preserve"> </w:t>
            </w:r>
            <w:proofErr w:type="spellStart"/>
            <w:r w:rsidR="00BB42D7" w:rsidRPr="00EC28FD">
              <w:rPr>
                <w:sz w:val="16"/>
                <w:szCs w:val="16"/>
              </w:rPr>
              <w:t>intersectie</w:t>
            </w:r>
            <w:proofErr w:type="spellEnd"/>
            <w:r w:rsidR="00BB42D7" w:rsidRPr="00EC28FD">
              <w:rPr>
                <w:sz w:val="16"/>
                <w:szCs w:val="16"/>
              </w:rPr>
              <w:t xml:space="preserve"> DJ 241, </w:t>
            </w:r>
            <w:proofErr w:type="spellStart"/>
            <w:r w:rsidR="00BB42D7" w:rsidRPr="00EC28FD">
              <w:rPr>
                <w:sz w:val="16"/>
                <w:szCs w:val="16"/>
              </w:rPr>
              <w:t>Intersectie</w:t>
            </w:r>
            <w:proofErr w:type="spellEnd"/>
            <w:r w:rsidR="00BB42D7" w:rsidRPr="00EC28FD">
              <w:rPr>
                <w:sz w:val="16"/>
                <w:szCs w:val="16"/>
              </w:rPr>
              <w:t xml:space="preserve"> DJ241 – </w:t>
            </w:r>
            <w:proofErr w:type="spellStart"/>
            <w:r w:rsidR="00BB42D7" w:rsidRPr="00EC28FD">
              <w:rPr>
                <w:sz w:val="16"/>
                <w:szCs w:val="16"/>
              </w:rPr>
              <w:t>Boghesti</w:t>
            </w:r>
            <w:proofErr w:type="spellEnd"/>
            <w:r w:rsidR="00BB42D7" w:rsidRPr="00EC28FD">
              <w:rPr>
                <w:sz w:val="16"/>
                <w:szCs w:val="16"/>
              </w:rPr>
              <w:t xml:space="preserve"> – </w:t>
            </w:r>
            <w:proofErr w:type="spellStart"/>
            <w:r w:rsidR="00BB42D7" w:rsidRPr="00EC28FD">
              <w:rPr>
                <w:sz w:val="16"/>
                <w:szCs w:val="16"/>
              </w:rPr>
              <w:t>Prisecani</w:t>
            </w:r>
            <w:proofErr w:type="spellEnd"/>
            <w:r w:rsidR="00BB42D7" w:rsidRPr="00EC28FD">
              <w:rPr>
                <w:sz w:val="16"/>
                <w:szCs w:val="16"/>
              </w:rPr>
              <w:t>, km 5+350 – 6+500, L=1,15km; km 7+418 – 19+480, L = 12,062 km, L Totala =13,212km</w:t>
            </w:r>
            <w:r w:rsidRPr="00EC28FD">
              <w:rPr>
                <w:sz w:val="16"/>
                <w:szCs w:val="16"/>
              </w:rPr>
              <w:t>”</w:t>
            </w:r>
            <w:r w:rsidR="00BB42D7" w:rsidRPr="00EC28FD">
              <w:rPr>
                <w:sz w:val="16"/>
                <w:szCs w:val="16"/>
              </w:rPr>
              <w:t>;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E295AD8" w14:textId="632F17F7" w:rsidR="00BB42D7" w:rsidRPr="00EC28FD" w:rsidRDefault="00BB42D7" w:rsidP="00F86DDA">
            <w:pPr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71319000-7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F07FB" w14:textId="77777777" w:rsidR="00BB42D7" w:rsidRPr="00EC28FD" w:rsidRDefault="00BB42D7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33.030,00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1F73B" w14:textId="77777777" w:rsidR="00BB42D7" w:rsidRPr="00EC28FD" w:rsidRDefault="00BB42D7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Buget local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68479" w14:textId="77777777" w:rsidR="00BB42D7" w:rsidRPr="00EC28FD" w:rsidRDefault="00BB42D7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mar.2021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50155" w14:textId="77777777" w:rsidR="00BB42D7" w:rsidRPr="00EC28FD" w:rsidRDefault="00BB42D7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apr.2021</w:t>
            </w:r>
          </w:p>
        </w:tc>
      </w:tr>
      <w:tr w:rsidR="00713D99" w:rsidRPr="00EC28FD" w14:paraId="34BACAB3" w14:textId="77777777" w:rsidTr="00713D99">
        <w:trPr>
          <w:trHeight w:val="290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F3A76" w14:textId="77777777" w:rsidR="00BB42D7" w:rsidRPr="00EC28FD" w:rsidRDefault="00BB42D7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6.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29A08" w14:textId="77777777" w:rsidR="00BB42D7" w:rsidRPr="00EC28FD" w:rsidRDefault="00BB42D7" w:rsidP="00F86DDA">
            <w:pPr>
              <w:jc w:val="both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 xml:space="preserve">Reabilitare pod din beton armat pe DJ 205D, peste </w:t>
            </w:r>
            <w:proofErr w:type="spellStart"/>
            <w:r w:rsidRPr="00EC28FD">
              <w:rPr>
                <w:sz w:val="16"/>
                <w:szCs w:val="16"/>
              </w:rPr>
              <w:t>paraul</w:t>
            </w:r>
            <w:proofErr w:type="spellEnd"/>
            <w:r w:rsidRPr="00EC28FD">
              <w:rPr>
                <w:sz w:val="16"/>
                <w:szCs w:val="16"/>
              </w:rPr>
              <w:t xml:space="preserve"> </w:t>
            </w:r>
            <w:proofErr w:type="spellStart"/>
            <w:r w:rsidRPr="00EC28FD">
              <w:rPr>
                <w:sz w:val="16"/>
                <w:szCs w:val="16"/>
              </w:rPr>
              <w:t>Naruja,comuna</w:t>
            </w:r>
            <w:proofErr w:type="spellEnd"/>
            <w:r w:rsidRPr="00EC28FD">
              <w:rPr>
                <w:sz w:val="16"/>
                <w:szCs w:val="16"/>
              </w:rPr>
              <w:t xml:space="preserve"> </w:t>
            </w:r>
            <w:proofErr w:type="spellStart"/>
            <w:r w:rsidRPr="00EC28FD">
              <w:rPr>
                <w:sz w:val="16"/>
                <w:szCs w:val="16"/>
              </w:rPr>
              <w:t>Naruja</w:t>
            </w:r>
            <w:proofErr w:type="spellEnd"/>
            <w:r w:rsidRPr="00EC28FD">
              <w:rPr>
                <w:sz w:val="16"/>
                <w:szCs w:val="16"/>
              </w:rPr>
              <w:t>, Km 7+800;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4CC0496" w14:textId="34129BE5" w:rsidR="00BB42D7" w:rsidRPr="00EC28FD" w:rsidRDefault="00BB42D7" w:rsidP="00F86DDA">
            <w:pPr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71319000-7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8ECFA" w14:textId="77777777" w:rsidR="00BB42D7" w:rsidRPr="00EC28FD" w:rsidRDefault="00BB42D7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29.412,00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D74F" w14:textId="77777777" w:rsidR="00BB42D7" w:rsidRPr="00EC28FD" w:rsidRDefault="00BB42D7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Buget local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BDD27" w14:textId="77777777" w:rsidR="00BB42D7" w:rsidRPr="00EC28FD" w:rsidRDefault="00BB42D7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mar.2021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FD77E" w14:textId="77777777" w:rsidR="00BB42D7" w:rsidRPr="00EC28FD" w:rsidRDefault="00BB42D7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mai.2021</w:t>
            </w:r>
          </w:p>
        </w:tc>
      </w:tr>
      <w:tr w:rsidR="00713D99" w:rsidRPr="00EC28FD" w14:paraId="4B4F011F" w14:textId="77777777" w:rsidTr="00713D99">
        <w:trPr>
          <w:trHeight w:val="510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F0B44" w14:textId="77777777" w:rsidR="00BB42D7" w:rsidRPr="00EC28FD" w:rsidRDefault="00BB42D7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7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03287" w14:textId="77777777" w:rsidR="00BB42D7" w:rsidRPr="00EC28FD" w:rsidRDefault="00BB42D7" w:rsidP="00F86DDA">
            <w:pPr>
              <w:jc w:val="both"/>
              <w:rPr>
                <w:sz w:val="16"/>
                <w:szCs w:val="16"/>
              </w:rPr>
            </w:pPr>
            <w:proofErr w:type="spellStart"/>
            <w:r w:rsidRPr="00EC28FD">
              <w:rPr>
                <w:sz w:val="16"/>
                <w:szCs w:val="16"/>
              </w:rPr>
              <w:t>Lucrari</w:t>
            </w:r>
            <w:proofErr w:type="spellEnd"/>
            <w:r w:rsidRPr="00EC28FD">
              <w:rPr>
                <w:sz w:val="16"/>
                <w:szCs w:val="16"/>
              </w:rPr>
              <w:t xml:space="preserve"> de adaptare a </w:t>
            </w:r>
            <w:proofErr w:type="spellStart"/>
            <w:r w:rsidRPr="00EC28FD">
              <w:rPr>
                <w:sz w:val="16"/>
                <w:szCs w:val="16"/>
              </w:rPr>
              <w:t>documentatiei</w:t>
            </w:r>
            <w:proofErr w:type="spellEnd"/>
            <w:r w:rsidRPr="00EC28FD">
              <w:rPr>
                <w:sz w:val="16"/>
                <w:szCs w:val="16"/>
              </w:rPr>
              <w:t xml:space="preserve"> tehnice existente la </w:t>
            </w:r>
            <w:proofErr w:type="spellStart"/>
            <w:r w:rsidRPr="00EC28FD">
              <w:rPr>
                <w:sz w:val="16"/>
                <w:szCs w:val="16"/>
              </w:rPr>
              <w:t>situatia</w:t>
            </w:r>
            <w:proofErr w:type="spellEnd"/>
            <w:r w:rsidRPr="00EC28FD">
              <w:rPr>
                <w:sz w:val="16"/>
                <w:szCs w:val="16"/>
              </w:rPr>
              <w:t xml:space="preserve"> din teren aferente obiectivului de </w:t>
            </w:r>
            <w:proofErr w:type="spellStart"/>
            <w:r w:rsidRPr="00EC28FD">
              <w:rPr>
                <w:sz w:val="16"/>
                <w:szCs w:val="16"/>
              </w:rPr>
              <w:t>investitii</w:t>
            </w:r>
            <w:proofErr w:type="spellEnd"/>
            <w:r w:rsidRPr="00EC28FD">
              <w:rPr>
                <w:sz w:val="16"/>
                <w:szCs w:val="16"/>
              </w:rPr>
              <w:t xml:space="preserve">: “Modernizarea  infrastructurii rutiere de drumul </w:t>
            </w:r>
            <w:proofErr w:type="spellStart"/>
            <w:r w:rsidRPr="00EC28FD">
              <w:rPr>
                <w:sz w:val="16"/>
                <w:szCs w:val="16"/>
              </w:rPr>
              <w:t>judetean</w:t>
            </w:r>
            <w:proofErr w:type="spellEnd"/>
            <w:r w:rsidRPr="00EC28FD">
              <w:rPr>
                <w:sz w:val="16"/>
                <w:szCs w:val="16"/>
              </w:rPr>
              <w:t xml:space="preserve">  dintre </w:t>
            </w:r>
            <w:proofErr w:type="spellStart"/>
            <w:r w:rsidRPr="00EC28FD">
              <w:rPr>
                <w:sz w:val="16"/>
                <w:szCs w:val="16"/>
              </w:rPr>
              <w:t>localitatile</w:t>
            </w:r>
            <w:proofErr w:type="spellEnd"/>
            <w:r w:rsidRPr="00EC28FD">
              <w:rPr>
                <w:sz w:val="16"/>
                <w:szCs w:val="16"/>
              </w:rPr>
              <w:t xml:space="preserve">:  </w:t>
            </w:r>
            <w:r w:rsidRPr="00EC28FD">
              <w:rPr>
                <w:sz w:val="16"/>
                <w:szCs w:val="16"/>
                <w:lang w:val="fr-FR"/>
              </w:rPr>
              <w:t>limita judet Buzau-</w:t>
            </w:r>
            <w:proofErr w:type="spellStart"/>
            <w:r w:rsidRPr="00EC28FD">
              <w:rPr>
                <w:sz w:val="16"/>
                <w:szCs w:val="16"/>
                <w:lang w:val="fr-FR"/>
              </w:rPr>
              <w:t>Voetin</w:t>
            </w:r>
            <w:proofErr w:type="spellEnd"/>
            <w:r w:rsidRPr="00EC28FD">
              <w:rPr>
                <w:sz w:val="16"/>
                <w:szCs w:val="16"/>
                <w:lang w:val="fr-FR"/>
              </w:rPr>
              <w:t>-</w:t>
            </w:r>
            <w:proofErr w:type="spellStart"/>
            <w:r w:rsidRPr="00EC28FD">
              <w:rPr>
                <w:sz w:val="16"/>
                <w:szCs w:val="16"/>
                <w:lang w:val="fr-FR"/>
              </w:rPr>
              <w:t>Sihlea-Obrejita-Timboiesti-Bordesti</w:t>
            </w:r>
            <w:proofErr w:type="spellEnd"/>
            <w:r w:rsidRPr="00EC28FD">
              <w:rPr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EC28FD">
              <w:rPr>
                <w:sz w:val="16"/>
                <w:szCs w:val="16"/>
                <w:lang w:val="fr-FR"/>
              </w:rPr>
              <w:t>cu</w:t>
            </w:r>
            <w:proofErr w:type="spellEnd"/>
            <w:r w:rsidRPr="00EC28FD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C28FD">
              <w:rPr>
                <w:sz w:val="16"/>
                <w:szCs w:val="16"/>
                <w:lang w:val="fr-FR"/>
              </w:rPr>
              <w:t>conectivitate</w:t>
            </w:r>
            <w:proofErr w:type="spellEnd"/>
            <w:r w:rsidRPr="00EC28FD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C28FD">
              <w:rPr>
                <w:sz w:val="16"/>
                <w:szCs w:val="16"/>
                <w:lang w:val="fr-FR"/>
              </w:rPr>
              <w:t>directa</w:t>
            </w:r>
            <w:proofErr w:type="spellEnd"/>
            <w:r w:rsidRPr="00EC28FD">
              <w:rPr>
                <w:sz w:val="16"/>
                <w:szCs w:val="16"/>
                <w:lang w:val="fr-FR"/>
              </w:rPr>
              <w:t xml:space="preserve"> la </w:t>
            </w:r>
            <w:proofErr w:type="spellStart"/>
            <w:r w:rsidRPr="00EC28FD">
              <w:rPr>
                <w:sz w:val="16"/>
                <w:szCs w:val="16"/>
              </w:rPr>
              <w:t>reteaua</w:t>
            </w:r>
            <w:proofErr w:type="spellEnd"/>
            <w:r w:rsidRPr="00EC28FD">
              <w:rPr>
                <w:sz w:val="16"/>
                <w:szCs w:val="16"/>
              </w:rPr>
              <w:t xml:space="preserve"> TEN -T”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87F4495" w14:textId="4032CFDA" w:rsidR="00BB42D7" w:rsidRPr="00EC28FD" w:rsidRDefault="00BB42D7" w:rsidP="00F86DDA">
            <w:pPr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71319000-7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6ABF3" w14:textId="77777777" w:rsidR="00BB42D7" w:rsidRPr="00EC28FD" w:rsidRDefault="00BB42D7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46.000,00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3603" w14:textId="77777777" w:rsidR="00BB42D7" w:rsidRPr="00EC28FD" w:rsidRDefault="00BB42D7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Buget local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7D56C" w14:textId="77777777" w:rsidR="00BB42D7" w:rsidRPr="00EC28FD" w:rsidRDefault="00BB42D7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Mar. 2021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38340" w14:textId="77777777" w:rsidR="00BB42D7" w:rsidRPr="00EC28FD" w:rsidRDefault="00BB42D7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Mai 2021</w:t>
            </w:r>
          </w:p>
        </w:tc>
      </w:tr>
      <w:tr w:rsidR="00713D99" w:rsidRPr="00EC28FD" w14:paraId="38D1C7B1" w14:textId="77777777" w:rsidTr="00713D99">
        <w:trPr>
          <w:trHeight w:val="510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AD80E" w14:textId="77777777" w:rsidR="00BB42D7" w:rsidRPr="00EC28FD" w:rsidRDefault="00BB42D7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8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F6A1A" w14:textId="77777777" w:rsidR="00BB42D7" w:rsidRPr="00EC28FD" w:rsidRDefault="00BB42D7" w:rsidP="00F86DDA">
            <w:pPr>
              <w:jc w:val="both"/>
              <w:rPr>
                <w:sz w:val="16"/>
                <w:szCs w:val="16"/>
              </w:rPr>
            </w:pPr>
            <w:proofErr w:type="spellStart"/>
            <w:r w:rsidRPr="00EC28FD">
              <w:rPr>
                <w:sz w:val="16"/>
                <w:szCs w:val="16"/>
              </w:rPr>
              <w:t>Lucrari</w:t>
            </w:r>
            <w:proofErr w:type="spellEnd"/>
            <w:r w:rsidRPr="00EC28FD">
              <w:rPr>
                <w:sz w:val="16"/>
                <w:szCs w:val="16"/>
              </w:rPr>
              <w:t xml:space="preserve"> de adaptare a </w:t>
            </w:r>
            <w:proofErr w:type="spellStart"/>
            <w:r w:rsidRPr="00EC28FD">
              <w:rPr>
                <w:sz w:val="16"/>
                <w:szCs w:val="16"/>
              </w:rPr>
              <w:t>documentatiei</w:t>
            </w:r>
            <w:proofErr w:type="spellEnd"/>
            <w:r w:rsidRPr="00EC28FD">
              <w:rPr>
                <w:sz w:val="16"/>
                <w:szCs w:val="16"/>
              </w:rPr>
              <w:t xml:space="preserve"> tehnice existente la </w:t>
            </w:r>
            <w:proofErr w:type="spellStart"/>
            <w:r w:rsidRPr="00EC28FD">
              <w:rPr>
                <w:sz w:val="16"/>
                <w:szCs w:val="16"/>
              </w:rPr>
              <w:t>situatia</w:t>
            </w:r>
            <w:proofErr w:type="spellEnd"/>
            <w:r w:rsidRPr="00EC28FD">
              <w:rPr>
                <w:sz w:val="16"/>
                <w:szCs w:val="16"/>
              </w:rPr>
              <w:t xml:space="preserve"> din teren aferente obiectivului de </w:t>
            </w:r>
            <w:proofErr w:type="spellStart"/>
            <w:r w:rsidRPr="00EC28FD">
              <w:rPr>
                <w:sz w:val="16"/>
                <w:szCs w:val="16"/>
              </w:rPr>
              <w:t>investitii</w:t>
            </w:r>
            <w:proofErr w:type="spellEnd"/>
            <w:r w:rsidRPr="00EC28FD">
              <w:rPr>
                <w:sz w:val="16"/>
                <w:szCs w:val="16"/>
              </w:rPr>
              <w:t xml:space="preserve">: “Modernizarea  infrastructurii rutiere de drumul </w:t>
            </w:r>
            <w:proofErr w:type="spellStart"/>
            <w:r w:rsidRPr="00EC28FD">
              <w:rPr>
                <w:sz w:val="16"/>
                <w:szCs w:val="16"/>
              </w:rPr>
              <w:t>judetean</w:t>
            </w:r>
            <w:proofErr w:type="spellEnd"/>
            <w:r w:rsidRPr="00EC28FD">
              <w:rPr>
                <w:sz w:val="16"/>
                <w:szCs w:val="16"/>
              </w:rPr>
              <w:t xml:space="preserve">  dintre </w:t>
            </w:r>
            <w:proofErr w:type="spellStart"/>
            <w:r w:rsidRPr="00EC28FD">
              <w:rPr>
                <w:sz w:val="16"/>
                <w:szCs w:val="16"/>
              </w:rPr>
              <w:t>localitatile</w:t>
            </w:r>
            <w:proofErr w:type="spellEnd"/>
            <w:r w:rsidRPr="00EC28FD">
              <w:rPr>
                <w:sz w:val="16"/>
                <w:szCs w:val="16"/>
              </w:rPr>
              <w:t xml:space="preserve">: Dumbraveni-Gugesti-Urechesti-Budesti-Cotesti-Blidari-Bontesti-Dalhauti-Faraoanele-Rimniceanca-Beciu-Odobesti  cu conectivitate directa la </w:t>
            </w:r>
            <w:proofErr w:type="spellStart"/>
            <w:r w:rsidRPr="00EC28FD">
              <w:rPr>
                <w:sz w:val="16"/>
                <w:szCs w:val="16"/>
              </w:rPr>
              <w:t>reteaua</w:t>
            </w:r>
            <w:proofErr w:type="spellEnd"/>
            <w:r w:rsidRPr="00EC28FD">
              <w:rPr>
                <w:sz w:val="16"/>
                <w:szCs w:val="16"/>
              </w:rPr>
              <w:t xml:space="preserve"> TEN -T”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9463932" w14:textId="1A5D284E" w:rsidR="00BB42D7" w:rsidRPr="00EC28FD" w:rsidRDefault="00BB42D7" w:rsidP="00F86DDA">
            <w:pPr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71319000-7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CED29" w14:textId="77777777" w:rsidR="00BB42D7" w:rsidRPr="00EC28FD" w:rsidRDefault="00BB42D7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60.000,00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30800" w14:textId="77777777" w:rsidR="00BB42D7" w:rsidRPr="00EC28FD" w:rsidRDefault="00BB42D7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Buget local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6B421" w14:textId="77777777" w:rsidR="00BB42D7" w:rsidRPr="00EC28FD" w:rsidRDefault="00BB42D7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Mar. 2021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91E71" w14:textId="77777777" w:rsidR="00BB42D7" w:rsidRPr="00EC28FD" w:rsidRDefault="00BB42D7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Mai 2021</w:t>
            </w:r>
          </w:p>
        </w:tc>
      </w:tr>
      <w:tr w:rsidR="00713D99" w:rsidRPr="00EC28FD" w14:paraId="7EDB40E5" w14:textId="77777777" w:rsidTr="00713D99">
        <w:trPr>
          <w:trHeight w:val="218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6A7B1" w14:textId="77777777" w:rsidR="00BB42D7" w:rsidRPr="00EC28FD" w:rsidRDefault="00BB42D7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9.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C1BB3" w14:textId="77777777" w:rsidR="00BB42D7" w:rsidRPr="00EC28FD" w:rsidRDefault="00BB42D7" w:rsidP="00F86DDA">
            <w:pPr>
              <w:jc w:val="both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 xml:space="preserve">Reabilitare si modernizare DJ 205M, </w:t>
            </w:r>
            <w:proofErr w:type="spellStart"/>
            <w:r w:rsidRPr="00EC28FD">
              <w:rPr>
                <w:sz w:val="16"/>
                <w:szCs w:val="16"/>
              </w:rPr>
              <w:t>Naruja-Nistoresti</w:t>
            </w:r>
            <w:proofErr w:type="spellEnd"/>
            <w:r w:rsidRPr="00EC28FD">
              <w:rPr>
                <w:sz w:val="16"/>
                <w:szCs w:val="16"/>
              </w:rPr>
              <w:t>, km.0+000-km.15+200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C7F792B" w14:textId="6297658B" w:rsidR="00BB42D7" w:rsidRPr="00EC28FD" w:rsidRDefault="00BB42D7" w:rsidP="00F86DDA">
            <w:pPr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71319000-7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849FA" w14:textId="77777777" w:rsidR="00BB42D7" w:rsidRPr="00EC28FD" w:rsidRDefault="00BB42D7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50.400,00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AD01D" w14:textId="77777777" w:rsidR="00BB42D7" w:rsidRPr="00EC28FD" w:rsidRDefault="00BB42D7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Buget local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ECFA3" w14:textId="77777777" w:rsidR="00BB42D7" w:rsidRPr="00EC28FD" w:rsidRDefault="00BB42D7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Mart. 2021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077A8" w14:textId="77777777" w:rsidR="00BB42D7" w:rsidRPr="00EC28FD" w:rsidRDefault="00BB42D7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Mai 2021</w:t>
            </w:r>
          </w:p>
        </w:tc>
      </w:tr>
      <w:tr w:rsidR="00713D99" w:rsidRPr="00EC28FD" w14:paraId="5B676E74" w14:textId="77777777" w:rsidTr="00713D99">
        <w:trPr>
          <w:trHeight w:val="137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57B5E" w14:textId="53CC0A17" w:rsidR="007F0F1B" w:rsidRPr="00EC28FD" w:rsidRDefault="00C648E2" w:rsidP="00F86DDA">
            <w:pPr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lastRenderedPageBreak/>
              <w:t xml:space="preserve">  </w:t>
            </w:r>
            <w:r w:rsidR="006D435A" w:rsidRPr="00EC28FD">
              <w:rPr>
                <w:sz w:val="16"/>
                <w:szCs w:val="16"/>
              </w:rPr>
              <w:t xml:space="preserve">    </w:t>
            </w:r>
            <w:r w:rsidR="007F0F1B" w:rsidRPr="00EC28FD">
              <w:rPr>
                <w:sz w:val="16"/>
                <w:szCs w:val="16"/>
              </w:rPr>
              <w:t>10</w:t>
            </w:r>
            <w:r w:rsidR="006D435A" w:rsidRPr="00EC28FD">
              <w:rPr>
                <w:sz w:val="16"/>
                <w:szCs w:val="16"/>
              </w:rPr>
              <w:t>.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A8776" w14:textId="77777777" w:rsidR="007F0F1B" w:rsidRPr="00EC28FD" w:rsidRDefault="007F0F1B" w:rsidP="00F86DDA">
            <w:pPr>
              <w:jc w:val="both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Modernizare DJ 205E, sector Vidra-Vizantea Livezi-</w:t>
            </w:r>
            <w:proofErr w:type="spellStart"/>
            <w:r w:rsidRPr="00EC28FD">
              <w:rPr>
                <w:sz w:val="16"/>
                <w:szCs w:val="16"/>
              </w:rPr>
              <w:t>Cimpuri</w:t>
            </w:r>
            <w:proofErr w:type="spellEnd"/>
            <w:r w:rsidRPr="00EC28FD">
              <w:rPr>
                <w:sz w:val="16"/>
                <w:szCs w:val="16"/>
              </w:rPr>
              <w:t xml:space="preserve">, km.43+944-km.61+950, L=18,006 km.-continuare de </w:t>
            </w:r>
            <w:proofErr w:type="spellStart"/>
            <w:r w:rsidRPr="00EC28FD">
              <w:rPr>
                <w:sz w:val="16"/>
                <w:szCs w:val="16"/>
              </w:rPr>
              <w:t>lucrari</w:t>
            </w:r>
            <w:proofErr w:type="spellEnd"/>
            <w:r w:rsidRPr="00EC28FD">
              <w:rPr>
                <w:sz w:val="16"/>
                <w:szCs w:val="16"/>
              </w:rPr>
              <w:t xml:space="preserve"> ramase de executat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B8A31" w14:textId="0DF15100" w:rsidR="007F0F1B" w:rsidRPr="00EC28FD" w:rsidRDefault="00BB42D7" w:rsidP="00F86DDA">
            <w:pPr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71319000-7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148DA" w14:textId="77777777" w:rsidR="007F0F1B" w:rsidRPr="00EC28FD" w:rsidRDefault="007F0F1B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45.012,00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49EE0" w14:textId="77777777" w:rsidR="007F0F1B" w:rsidRPr="00EC28FD" w:rsidRDefault="007F0F1B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Buget local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FBC62" w14:textId="77777777" w:rsidR="007F0F1B" w:rsidRPr="00EC28FD" w:rsidRDefault="007F0F1B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Mart.2021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AE09C" w14:textId="77777777" w:rsidR="007F0F1B" w:rsidRPr="00EC28FD" w:rsidRDefault="007F0F1B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Mai 2021</w:t>
            </w:r>
          </w:p>
        </w:tc>
      </w:tr>
      <w:tr w:rsidR="00242766" w:rsidRPr="00EC28FD" w14:paraId="7A9A60EE" w14:textId="77777777" w:rsidTr="00713D99">
        <w:trPr>
          <w:trHeight w:val="695"/>
        </w:trPr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314F" w14:textId="77777777" w:rsidR="007F0F1B" w:rsidRPr="00EC28FD" w:rsidRDefault="007F0F1B" w:rsidP="00F86DDA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13" w:name="OLE_LINK95"/>
            <w:bookmarkStart w:id="14" w:name="OLE_LINK96"/>
            <w:bookmarkStart w:id="15" w:name="_Hlk502839465"/>
            <w:r w:rsidRPr="00EC28FD">
              <w:rPr>
                <w:b/>
                <w:bCs/>
                <w:sz w:val="16"/>
                <w:szCs w:val="16"/>
              </w:rPr>
              <w:t>3.2.</w:t>
            </w:r>
            <w:bookmarkEnd w:id="13"/>
            <w:bookmarkEnd w:id="14"/>
          </w:p>
        </w:tc>
        <w:tc>
          <w:tcPr>
            <w:tcW w:w="4796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415D05" w14:textId="77777777" w:rsidR="007F0F1B" w:rsidRPr="00EC28FD" w:rsidRDefault="007F0F1B" w:rsidP="00F86DDA">
            <w:pPr>
              <w:rPr>
                <w:b/>
                <w:bCs/>
                <w:sz w:val="16"/>
                <w:szCs w:val="16"/>
              </w:rPr>
            </w:pPr>
            <w:bookmarkStart w:id="16" w:name="OLE_LINK97"/>
            <w:bookmarkStart w:id="17" w:name="OLE_LINK98"/>
            <w:r w:rsidRPr="00EC28FD">
              <w:rPr>
                <w:b/>
                <w:bCs/>
                <w:sz w:val="16"/>
                <w:szCs w:val="16"/>
              </w:rPr>
              <w:t xml:space="preserve">Servicii de proiectare – Elaborare </w:t>
            </w:r>
            <w:proofErr w:type="spellStart"/>
            <w:r w:rsidRPr="00EC28FD">
              <w:rPr>
                <w:b/>
                <w:bCs/>
                <w:sz w:val="16"/>
                <w:szCs w:val="16"/>
              </w:rPr>
              <w:t>documentatii</w:t>
            </w:r>
            <w:proofErr w:type="spellEnd"/>
            <w:r w:rsidRPr="00EC28FD">
              <w:rPr>
                <w:b/>
                <w:bCs/>
                <w:sz w:val="16"/>
                <w:szCs w:val="16"/>
              </w:rPr>
              <w:t xml:space="preserve"> tehnice pentru : Studii de teren (topografic, hidrologic, geotehnic, trafic), Studii de fezabilitate/ </w:t>
            </w:r>
            <w:proofErr w:type="spellStart"/>
            <w:r w:rsidRPr="00EC28FD">
              <w:rPr>
                <w:b/>
                <w:bCs/>
                <w:sz w:val="16"/>
                <w:szCs w:val="16"/>
              </w:rPr>
              <w:t>Documentatii</w:t>
            </w:r>
            <w:proofErr w:type="spellEnd"/>
            <w:r w:rsidRPr="00EC28FD">
              <w:rPr>
                <w:b/>
                <w:bCs/>
                <w:sz w:val="16"/>
                <w:szCs w:val="16"/>
              </w:rPr>
              <w:t xml:space="preserve"> de avizare a </w:t>
            </w:r>
            <w:proofErr w:type="spellStart"/>
            <w:r w:rsidRPr="00EC28FD">
              <w:rPr>
                <w:b/>
                <w:bCs/>
                <w:sz w:val="16"/>
                <w:szCs w:val="16"/>
              </w:rPr>
              <w:t>lucrarilor</w:t>
            </w:r>
            <w:proofErr w:type="spellEnd"/>
            <w:r w:rsidRPr="00EC28FD">
              <w:rPr>
                <w:b/>
                <w:bCs/>
                <w:sz w:val="16"/>
                <w:szCs w:val="16"/>
              </w:rPr>
              <w:t xml:space="preserve"> de </w:t>
            </w:r>
            <w:proofErr w:type="spellStart"/>
            <w:r w:rsidRPr="00EC28FD">
              <w:rPr>
                <w:b/>
                <w:bCs/>
                <w:sz w:val="16"/>
                <w:szCs w:val="16"/>
              </w:rPr>
              <w:t>interventii</w:t>
            </w:r>
            <w:proofErr w:type="spellEnd"/>
            <w:r w:rsidRPr="00EC28FD">
              <w:rPr>
                <w:b/>
                <w:bCs/>
                <w:sz w:val="16"/>
                <w:szCs w:val="16"/>
              </w:rPr>
              <w:t xml:space="preserve"> (D.A.L.I) pentru </w:t>
            </w:r>
            <w:proofErr w:type="spellStart"/>
            <w:r w:rsidRPr="00EC28FD">
              <w:rPr>
                <w:b/>
                <w:bCs/>
                <w:sz w:val="16"/>
                <w:szCs w:val="16"/>
              </w:rPr>
              <w:t>lucrari</w:t>
            </w:r>
            <w:proofErr w:type="spellEnd"/>
            <w:r w:rsidRPr="00EC28FD">
              <w:rPr>
                <w:b/>
                <w:bCs/>
                <w:sz w:val="16"/>
                <w:szCs w:val="16"/>
              </w:rPr>
              <w:t xml:space="preserve"> de </w:t>
            </w:r>
            <w:proofErr w:type="spellStart"/>
            <w:r w:rsidRPr="00EC28FD">
              <w:rPr>
                <w:b/>
                <w:bCs/>
                <w:sz w:val="16"/>
                <w:szCs w:val="16"/>
              </w:rPr>
              <w:t>reabilitari</w:t>
            </w:r>
            <w:proofErr w:type="spellEnd"/>
            <w:r w:rsidRPr="00EC28FD">
              <w:rPr>
                <w:b/>
                <w:bCs/>
                <w:sz w:val="16"/>
                <w:szCs w:val="16"/>
              </w:rPr>
              <w:t xml:space="preserve"> si </w:t>
            </w:r>
            <w:proofErr w:type="spellStart"/>
            <w:r w:rsidRPr="00EC28FD">
              <w:rPr>
                <w:b/>
                <w:bCs/>
                <w:sz w:val="16"/>
                <w:szCs w:val="16"/>
              </w:rPr>
              <w:t>modernizari</w:t>
            </w:r>
            <w:proofErr w:type="spellEnd"/>
            <w:r w:rsidRPr="00EC28FD">
              <w:rPr>
                <w:b/>
                <w:bCs/>
                <w:sz w:val="16"/>
                <w:szCs w:val="16"/>
              </w:rPr>
              <w:t xml:space="preserve"> drumuri </w:t>
            </w:r>
            <w:proofErr w:type="spellStart"/>
            <w:r w:rsidRPr="00EC28FD">
              <w:rPr>
                <w:b/>
                <w:bCs/>
                <w:sz w:val="16"/>
                <w:szCs w:val="16"/>
              </w:rPr>
              <w:t>judetene</w:t>
            </w:r>
            <w:proofErr w:type="spellEnd"/>
            <w:r w:rsidRPr="00EC28FD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EC28FD">
              <w:rPr>
                <w:b/>
                <w:bCs/>
                <w:sz w:val="16"/>
                <w:szCs w:val="16"/>
              </w:rPr>
              <w:t>consolidari</w:t>
            </w:r>
            <w:proofErr w:type="spellEnd"/>
            <w:r w:rsidRPr="00EC28FD">
              <w:rPr>
                <w:b/>
                <w:bCs/>
                <w:sz w:val="16"/>
                <w:szCs w:val="16"/>
              </w:rPr>
              <w:t xml:space="preserve"> si </w:t>
            </w:r>
            <w:proofErr w:type="spellStart"/>
            <w:r w:rsidRPr="00EC28FD">
              <w:rPr>
                <w:b/>
                <w:bCs/>
                <w:sz w:val="16"/>
                <w:szCs w:val="16"/>
              </w:rPr>
              <w:t>realitari</w:t>
            </w:r>
            <w:proofErr w:type="spellEnd"/>
            <w:r w:rsidRPr="00EC28FD">
              <w:rPr>
                <w:b/>
                <w:bCs/>
                <w:sz w:val="16"/>
                <w:szCs w:val="16"/>
              </w:rPr>
              <w:t xml:space="preserve"> poduri  </w:t>
            </w:r>
            <w:proofErr w:type="spellStart"/>
            <w:r w:rsidRPr="00EC28FD">
              <w:rPr>
                <w:b/>
                <w:bCs/>
                <w:sz w:val="16"/>
                <w:szCs w:val="16"/>
              </w:rPr>
              <w:t>finantate</w:t>
            </w:r>
            <w:proofErr w:type="spellEnd"/>
            <w:r w:rsidRPr="00EC28FD">
              <w:rPr>
                <w:b/>
                <w:bCs/>
                <w:sz w:val="16"/>
                <w:szCs w:val="16"/>
              </w:rPr>
              <w:t xml:space="preserve"> de la bugetul local sau bugetul de stat</w:t>
            </w:r>
            <w:bookmarkEnd w:id="16"/>
            <w:bookmarkEnd w:id="17"/>
          </w:p>
        </w:tc>
      </w:tr>
      <w:bookmarkEnd w:id="15"/>
      <w:tr w:rsidR="00713D99" w:rsidRPr="00EC28FD" w14:paraId="3B878AC2" w14:textId="77777777" w:rsidTr="00713D99">
        <w:trPr>
          <w:trHeight w:val="245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57BAE" w14:textId="77777777" w:rsidR="007F0F1B" w:rsidRPr="00EC28FD" w:rsidRDefault="007F0F1B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1.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68760" w14:textId="6DB79E66" w:rsidR="007F0F1B" w:rsidRPr="00EC28FD" w:rsidRDefault="00104663" w:rsidP="00F86DDA">
            <w:pPr>
              <w:jc w:val="both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„</w:t>
            </w:r>
            <w:r w:rsidR="007F0F1B" w:rsidRPr="00EC28FD">
              <w:rPr>
                <w:sz w:val="16"/>
                <w:szCs w:val="16"/>
              </w:rPr>
              <w:t xml:space="preserve">Modernizare infrastructura drum </w:t>
            </w:r>
            <w:proofErr w:type="spellStart"/>
            <w:r w:rsidR="007F0F1B" w:rsidRPr="00EC28FD">
              <w:rPr>
                <w:sz w:val="16"/>
                <w:szCs w:val="16"/>
              </w:rPr>
              <w:t>judetean</w:t>
            </w:r>
            <w:proofErr w:type="spellEnd"/>
            <w:r w:rsidR="007F0F1B" w:rsidRPr="00EC28FD">
              <w:rPr>
                <w:sz w:val="16"/>
                <w:szCs w:val="16"/>
              </w:rPr>
              <w:t xml:space="preserve"> 241F, </w:t>
            </w:r>
            <w:proofErr w:type="spellStart"/>
            <w:r w:rsidR="007F0F1B" w:rsidRPr="00EC28FD">
              <w:rPr>
                <w:sz w:val="16"/>
                <w:szCs w:val="16"/>
              </w:rPr>
              <w:t>Intersectie</w:t>
            </w:r>
            <w:proofErr w:type="spellEnd"/>
            <w:r w:rsidR="007F0F1B" w:rsidRPr="00EC28FD">
              <w:rPr>
                <w:sz w:val="16"/>
                <w:szCs w:val="16"/>
              </w:rPr>
              <w:t xml:space="preserve"> 241, limita </w:t>
            </w:r>
            <w:proofErr w:type="spellStart"/>
            <w:r w:rsidR="007F0F1B" w:rsidRPr="00EC28FD">
              <w:rPr>
                <w:sz w:val="16"/>
                <w:szCs w:val="16"/>
              </w:rPr>
              <w:t>judet</w:t>
            </w:r>
            <w:proofErr w:type="spellEnd"/>
            <w:r w:rsidR="007F0F1B" w:rsidRPr="00EC28FD">
              <w:rPr>
                <w:sz w:val="16"/>
                <w:szCs w:val="16"/>
              </w:rPr>
              <w:t xml:space="preserve"> </w:t>
            </w:r>
            <w:proofErr w:type="spellStart"/>
            <w:r w:rsidR="007F0F1B" w:rsidRPr="00EC28FD">
              <w:rPr>
                <w:sz w:val="16"/>
                <w:szCs w:val="16"/>
              </w:rPr>
              <w:t>Bacau</w:t>
            </w:r>
            <w:proofErr w:type="spellEnd"/>
            <w:r w:rsidR="007F0F1B" w:rsidRPr="00EC28FD">
              <w:rPr>
                <w:sz w:val="16"/>
                <w:szCs w:val="16"/>
              </w:rPr>
              <w:t xml:space="preserve"> – </w:t>
            </w:r>
            <w:proofErr w:type="spellStart"/>
            <w:r w:rsidR="007F0F1B" w:rsidRPr="00EC28FD">
              <w:rPr>
                <w:sz w:val="16"/>
                <w:szCs w:val="16"/>
              </w:rPr>
              <w:t>Placinteni</w:t>
            </w:r>
            <w:proofErr w:type="spellEnd"/>
            <w:r w:rsidR="007F0F1B" w:rsidRPr="00EC28FD">
              <w:rPr>
                <w:sz w:val="16"/>
                <w:szCs w:val="16"/>
              </w:rPr>
              <w:t xml:space="preserve"> </w:t>
            </w:r>
            <w:proofErr w:type="spellStart"/>
            <w:r w:rsidR="007F0F1B" w:rsidRPr="00EC28FD">
              <w:rPr>
                <w:sz w:val="16"/>
                <w:szCs w:val="16"/>
              </w:rPr>
              <w:t>intersectie</w:t>
            </w:r>
            <w:proofErr w:type="spellEnd"/>
            <w:r w:rsidR="007F0F1B" w:rsidRPr="00EC28FD">
              <w:rPr>
                <w:sz w:val="16"/>
                <w:szCs w:val="16"/>
              </w:rPr>
              <w:t xml:space="preserve"> DJ 241, </w:t>
            </w:r>
            <w:proofErr w:type="spellStart"/>
            <w:r w:rsidR="007F0F1B" w:rsidRPr="00EC28FD">
              <w:rPr>
                <w:sz w:val="16"/>
                <w:szCs w:val="16"/>
              </w:rPr>
              <w:t>Intersectie</w:t>
            </w:r>
            <w:proofErr w:type="spellEnd"/>
            <w:r w:rsidR="007F0F1B" w:rsidRPr="00EC28FD">
              <w:rPr>
                <w:sz w:val="16"/>
                <w:szCs w:val="16"/>
              </w:rPr>
              <w:t xml:space="preserve"> DJ241 – </w:t>
            </w:r>
            <w:proofErr w:type="spellStart"/>
            <w:r w:rsidR="007F0F1B" w:rsidRPr="00EC28FD">
              <w:rPr>
                <w:sz w:val="16"/>
                <w:szCs w:val="16"/>
              </w:rPr>
              <w:t>Boghesti</w:t>
            </w:r>
            <w:proofErr w:type="spellEnd"/>
            <w:r w:rsidR="007F0F1B" w:rsidRPr="00EC28FD">
              <w:rPr>
                <w:sz w:val="16"/>
                <w:szCs w:val="16"/>
              </w:rPr>
              <w:t xml:space="preserve"> – </w:t>
            </w:r>
            <w:proofErr w:type="spellStart"/>
            <w:r w:rsidR="007F0F1B" w:rsidRPr="00EC28FD">
              <w:rPr>
                <w:sz w:val="16"/>
                <w:szCs w:val="16"/>
              </w:rPr>
              <w:t>Prisecani</w:t>
            </w:r>
            <w:proofErr w:type="spellEnd"/>
            <w:r w:rsidR="007F0F1B" w:rsidRPr="00EC28FD">
              <w:rPr>
                <w:sz w:val="16"/>
                <w:szCs w:val="16"/>
              </w:rPr>
              <w:t>, km 5+350 – 6+500, L=1,15km; km 7+418 – 19+480, L = 12,062 km, L Totala =13,212km</w:t>
            </w:r>
            <w:r w:rsidRPr="00EC28FD">
              <w:rPr>
                <w:sz w:val="16"/>
                <w:szCs w:val="16"/>
              </w:rPr>
              <w:t>”</w:t>
            </w:r>
            <w:r w:rsidR="007F0F1B" w:rsidRPr="00EC28FD">
              <w:rPr>
                <w:sz w:val="16"/>
                <w:szCs w:val="16"/>
              </w:rPr>
              <w:t>;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41417" w14:textId="0AB4BAF2" w:rsidR="007F0F1B" w:rsidRPr="00EC28FD" w:rsidRDefault="00973727" w:rsidP="00F86DDA">
            <w:pPr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71322500-6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38243" w14:textId="77777777" w:rsidR="007F0F1B" w:rsidRPr="00EC28FD" w:rsidRDefault="007F0F1B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92.484,00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8F7E3" w14:textId="77777777" w:rsidR="007F0F1B" w:rsidRPr="00EC28FD" w:rsidRDefault="007F0F1B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Buget local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ABE78" w14:textId="77777777" w:rsidR="007F0F1B" w:rsidRPr="00EC28FD" w:rsidRDefault="007F0F1B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Mai 2020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09D6F0" w14:textId="77777777" w:rsidR="007F0F1B" w:rsidRPr="00EC28FD" w:rsidRDefault="007F0F1B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Mai.2020</w:t>
            </w:r>
          </w:p>
        </w:tc>
      </w:tr>
      <w:tr w:rsidR="00713D99" w:rsidRPr="00EC28FD" w14:paraId="6B5A4CB8" w14:textId="77777777" w:rsidTr="00713D99">
        <w:trPr>
          <w:trHeight w:val="263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2F896" w14:textId="77777777" w:rsidR="0077424D" w:rsidRPr="00EC28FD" w:rsidRDefault="0077424D" w:rsidP="00F86DDA">
            <w:pPr>
              <w:jc w:val="center"/>
              <w:rPr>
                <w:sz w:val="16"/>
                <w:szCs w:val="16"/>
              </w:rPr>
            </w:pPr>
            <w:bookmarkStart w:id="18" w:name="_Hlk533751919"/>
            <w:r w:rsidRPr="00EC28FD">
              <w:rPr>
                <w:sz w:val="16"/>
                <w:szCs w:val="16"/>
              </w:rPr>
              <w:t>2.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77099" w14:textId="59E3A7E5" w:rsidR="0077424D" w:rsidRPr="00EC28FD" w:rsidRDefault="00104663" w:rsidP="00F86DDA">
            <w:pPr>
              <w:jc w:val="both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„</w:t>
            </w:r>
            <w:r w:rsidR="0077424D" w:rsidRPr="00EC28FD">
              <w:rPr>
                <w:sz w:val="16"/>
                <w:szCs w:val="16"/>
              </w:rPr>
              <w:t xml:space="preserve">Reabilitare si modernizare DJ 202F, km 7+000-16+730, sector </w:t>
            </w:r>
            <w:proofErr w:type="spellStart"/>
            <w:r w:rsidR="0077424D" w:rsidRPr="00EC28FD">
              <w:rPr>
                <w:sz w:val="16"/>
                <w:szCs w:val="16"/>
              </w:rPr>
              <w:t>Balesti</w:t>
            </w:r>
            <w:proofErr w:type="spellEnd"/>
            <w:r w:rsidR="0077424D" w:rsidRPr="00EC28FD">
              <w:rPr>
                <w:sz w:val="16"/>
                <w:szCs w:val="16"/>
              </w:rPr>
              <w:t xml:space="preserve"> </w:t>
            </w:r>
            <w:r w:rsidRPr="00EC28FD">
              <w:rPr>
                <w:sz w:val="16"/>
                <w:szCs w:val="16"/>
              </w:rPr>
              <w:t>–</w:t>
            </w:r>
            <w:r w:rsidR="0077424D" w:rsidRPr="00EC28FD">
              <w:rPr>
                <w:sz w:val="16"/>
                <w:szCs w:val="16"/>
              </w:rPr>
              <w:t xml:space="preserve"> Bogza</w:t>
            </w:r>
            <w:r w:rsidRPr="00EC28FD">
              <w:rPr>
                <w:sz w:val="16"/>
                <w:szCs w:val="16"/>
              </w:rPr>
              <w:t>”</w:t>
            </w:r>
            <w:r w:rsidR="0077424D" w:rsidRPr="00EC28FD">
              <w:rPr>
                <w:sz w:val="16"/>
                <w:szCs w:val="16"/>
              </w:rPr>
              <w:t>;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7A32D" w14:textId="13EE77BD" w:rsidR="0077424D" w:rsidRPr="00EC28FD" w:rsidRDefault="0077424D" w:rsidP="00F86DDA">
            <w:pPr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71322300-4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BF074" w14:textId="77777777" w:rsidR="0077424D" w:rsidRPr="00EC28FD" w:rsidRDefault="0077424D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68.110,00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47CB0" w14:textId="77777777" w:rsidR="0077424D" w:rsidRPr="00EC28FD" w:rsidRDefault="0077424D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Buget local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05105" w14:textId="77777777" w:rsidR="0077424D" w:rsidRPr="00EC28FD" w:rsidRDefault="0077424D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Mai 2020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80E192" w14:textId="77777777" w:rsidR="0077424D" w:rsidRPr="00EC28FD" w:rsidRDefault="0077424D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Mai.2020</w:t>
            </w:r>
          </w:p>
        </w:tc>
      </w:tr>
      <w:bookmarkEnd w:id="18"/>
      <w:tr w:rsidR="00713D99" w:rsidRPr="00EC28FD" w14:paraId="5FA7D372" w14:textId="77777777" w:rsidTr="00713D99">
        <w:trPr>
          <w:trHeight w:val="272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E0EE8" w14:textId="77777777" w:rsidR="0077424D" w:rsidRPr="00EC28FD" w:rsidRDefault="0077424D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3.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E940E" w14:textId="77777777" w:rsidR="0077424D" w:rsidRPr="00EC28FD" w:rsidRDefault="0077424D" w:rsidP="00F86DDA">
            <w:pPr>
              <w:jc w:val="both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 xml:space="preserve">Modernizare DJ 205N, sector int. DJ 205B- </w:t>
            </w:r>
            <w:proofErr w:type="spellStart"/>
            <w:r w:rsidRPr="00EC28FD">
              <w:rPr>
                <w:sz w:val="16"/>
                <w:szCs w:val="16"/>
              </w:rPr>
              <w:t>Jaristea</w:t>
            </w:r>
            <w:proofErr w:type="spellEnd"/>
            <w:r w:rsidRPr="00EC28FD">
              <w:rPr>
                <w:sz w:val="16"/>
                <w:szCs w:val="16"/>
              </w:rPr>
              <w:t xml:space="preserve"> – </w:t>
            </w:r>
            <w:proofErr w:type="spellStart"/>
            <w:r w:rsidRPr="00EC28FD">
              <w:rPr>
                <w:sz w:val="16"/>
                <w:szCs w:val="16"/>
              </w:rPr>
              <w:t>Scanteia</w:t>
            </w:r>
            <w:proofErr w:type="spellEnd"/>
            <w:r w:rsidRPr="00EC28FD">
              <w:rPr>
                <w:sz w:val="16"/>
                <w:szCs w:val="16"/>
              </w:rPr>
              <w:t xml:space="preserve">, km.4+000-km.11+200, L=7,20 km., comuna </w:t>
            </w:r>
            <w:proofErr w:type="spellStart"/>
            <w:r w:rsidRPr="00EC28FD">
              <w:rPr>
                <w:sz w:val="16"/>
                <w:szCs w:val="16"/>
              </w:rPr>
              <w:t>Jaristea</w:t>
            </w:r>
            <w:proofErr w:type="spellEnd"/>
            <w:r w:rsidRPr="00EC28FD">
              <w:rPr>
                <w:sz w:val="16"/>
                <w:szCs w:val="16"/>
              </w:rPr>
              <w:t xml:space="preserve">, </w:t>
            </w:r>
            <w:proofErr w:type="spellStart"/>
            <w:r w:rsidRPr="00EC28FD">
              <w:rPr>
                <w:sz w:val="16"/>
                <w:szCs w:val="16"/>
              </w:rPr>
              <w:t>judetul</w:t>
            </w:r>
            <w:proofErr w:type="spellEnd"/>
            <w:r w:rsidRPr="00EC28FD">
              <w:rPr>
                <w:sz w:val="16"/>
                <w:szCs w:val="16"/>
              </w:rPr>
              <w:t xml:space="preserve"> Vrancea;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2924A" w14:textId="52748D23" w:rsidR="0077424D" w:rsidRPr="00EC28FD" w:rsidRDefault="0077424D" w:rsidP="00F86DDA">
            <w:pPr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71322500-6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2EA04" w14:textId="77777777" w:rsidR="0077424D" w:rsidRPr="00EC28FD" w:rsidRDefault="0077424D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135.000,00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859B7" w14:textId="77777777" w:rsidR="0077424D" w:rsidRPr="00EC28FD" w:rsidRDefault="0077424D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Buget local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6BF83" w14:textId="77777777" w:rsidR="0077424D" w:rsidRPr="00EC28FD" w:rsidRDefault="0077424D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Mai 2021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9DCC00" w14:textId="77777777" w:rsidR="0077424D" w:rsidRPr="00EC28FD" w:rsidRDefault="0077424D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Iulie 2020</w:t>
            </w:r>
          </w:p>
        </w:tc>
      </w:tr>
      <w:tr w:rsidR="00713D99" w:rsidRPr="00EC28FD" w14:paraId="3E5ACC03" w14:textId="77777777" w:rsidTr="00713D99">
        <w:trPr>
          <w:trHeight w:val="200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E6872" w14:textId="6FB0C7B8" w:rsidR="0077424D" w:rsidRPr="00EC28FD" w:rsidRDefault="000F63AA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4</w:t>
            </w:r>
            <w:r w:rsidR="0077424D" w:rsidRPr="00EC28FD">
              <w:rPr>
                <w:sz w:val="16"/>
                <w:szCs w:val="16"/>
              </w:rPr>
              <w:t>.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99F33" w14:textId="77777777" w:rsidR="0077424D" w:rsidRPr="00EC28FD" w:rsidRDefault="0077424D" w:rsidP="00F86DDA">
            <w:pPr>
              <w:jc w:val="both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 xml:space="preserve"> Reabilitare pod din beton armat pe DJ 202F, peste </w:t>
            </w:r>
            <w:proofErr w:type="spellStart"/>
            <w:r w:rsidRPr="00EC28FD">
              <w:rPr>
                <w:sz w:val="16"/>
                <w:szCs w:val="16"/>
              </w:rPr>
              <w:t>paraul</w:t>
            </w:r>
            <w:proofErr w:type="spellEnd"/>
            <w:r w:rsidRPr="00EC28FD">
              <w:rPr>
                <w:sz w:val="16"/>
                <w:szCs w:val="16"/>
              </w:rPr>
              <w:t xml:space="preserve"> Slimnic, sat Bogza, comuna Sihlea;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D53CC" w14:textId="11A2AEA7" w:rsidR="0077424D" w:rsidRPr="00EC28FD" w:rsidRDefault="0077424D" w:rsidP="00F86DDA">
            <w:pPr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71322300-4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4A501" w14:textId="77777777" w:rsidR="0077424D" w:rsidRPr="00EC28FD" w:rsidRDefault="0077424D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32.000,00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B06C8" w14:textId="77777777" w:rsidR="0077424D" w:rsidRPr="00EC28FD" w:rsidRDefault="0077424D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Buget local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00452" w14:textId="77777777" w:rsidR="0077424D" w:rsidRPr="00EC28FD" w:rsidRDefault="0077424D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mar.2021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927336" w14:textId="77777777" w:rsidR="0077424D" w:rsidRPr="00EC28FD" w:rsidRDefault="0077424D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Mai.2021</w:t>
            </w:r>
          </w:p>
        </w:tc>
      </w:tr>
      <w:tr w:rsidR="00713D99" w:rsidRPr="00EC28FD" w14:paraId="36DC0744" w14:textId="77777777" w:rsidTr="00713D99">
        <w:trPr>
          <w:trHeight w:val="137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912A6" w14:textId="11CEBD96" w:rsidR="0077424D" w:rsidRPr="00EC28FD" w:rsidRDefault="000F63AA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5</w:t>
            </w:r>
            <w:r w:rsidR="0077424D" w:rsidRPr="00EC28FD">
              <w:rPr>
                <w:sz w:val="16"/>
                <w:szCs w:val="16"/>
              </w:rPr>
              <w:t>.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D5B72" w14:textId="77777777" w:rsidR="0077424D" w:rsidRPr="00EC28FD" w:rsidRDefault="0077424D" w:rsidP="00F86DDA">
            <w:pPr>
              <w:jc w:val="both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 xml:space="preserve">Reabilitare pod din beton armat pe DJ 205D, peste </w:t>
            </w:r>
            <w:proofErr w:type="spellStart"/>
            <w:r w:rsidRPr="00EC28FD">
              <w:rPr>
                <w:sz w:val="16"/>
                <w:szCs w:val="16"/>
              </w:rPr>
              <w:t>paraul</w:t>
            </w:r>
            <w:proofErr w:type="spellEnd"/>
            <w:r w:rsidRPr="00EC28FD">
              <w:rPr>
                <w:sz w:val="16"/>
                <w:szCs w:val="16"/>
              </w:rPr>
              <w:t xml:space="preserve"> </w:t>
            </w:r>
            <w:proofErr w:type="spellStart"/>
            <w:r w:rsidRPr="00EC28FD">
              <w:rPr>
                <w:sz w:val="16"/>
                <w:szCs w:val="16"/>
              </w:rPr>
              <w:t>Naruja,comuna</w:t>
            </w:r>
            <w:proofErr w:type="spellEnd"/>
            <w:r w:rsidRPr="00EC28FD">
              <w:rPr>
                <w:sz w:val="16"/>
                <w:szCs w:val="16"/>
              </w:rPr>
              <w:t xml:space="preserve"> </w:t>
            </w:r>
            <w:proofErr w:type="spellStart"/>
            <w:r w:rsidRPr="00EC28FD">
              <w:rPr>
                <w:sz w:val="16"/>
                <w:szCs w:val="16"/>
              </w:rPr>
              <w:t>Naruja</w:t>
            </w:r>
            <w:proofErr w:type="spellEnd"/>
            <w:r w:rsidRPr="00EC28FD">
              <w:rPr>
                <w:sz w:val="16"/>
                <w:szCs w:val="16"/>
              </w:rPr>
              <w:t>, Km 7+800;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A08E5" w14:textId="040DC73B" w:rsidR="0077424D" w:rsidRPr="00EC28FD" w:rsidRDefault="0077424D" w:rsidP="00F86DDA">
            <w:pPr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71322300-4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402FF" w14:textId="77777777" w:rsidR="0077424D" w:rsidRPr="00EC28FD" w:rsidRDefault="0077424D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129.000,00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3C741" w14:textId="77777777" w:rsidR="0077424D" w:rsidRPr="00EC28FD" w:rsidRDefault="0077424D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Buget local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FE18E" w14:textId="77777777" w:rsidR="0077424D" w:rsidRPr="00EC28FD" w:rsidRDefault="0077424D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Mai 2021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ECCF5E" w14:textId="77777777" w:rsidR="0077424D" w:rsidRPr="00EC28FD" w:rsidRDefault="0077424D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iulie 2021</w:t>
            </w:r>
          </w:p>
        </w:tc>
      </w:tr>
      <w:tr w:rsidR="00713D99" w:rsidRPr="00EC28FD" w14:paraId="42B31C57" w14:textId="77777777" w:rsidTr="00713D99">
        <w:trPr>
          <w:trHeight w:val="510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F856F" w14:textId="507CCE83" w:rsidR="0077424D" w:rsidRPr="00EC28FD" w:rsidRDefault="000F63AA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6</w:t>
            </w:r>
            <w:r w:rsidR="0077424D" w:rsidRPr="00EC28FD">
              <w:rPr>
                <w:sz w:val="16"/>
                <w:szCs w:val="16"/>
              </w:rPr>
              <w:t>.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EC2FA" w14:textId="3A904319" w:rsidR="0077424D" w:rsidRPr="00EC28FD" w:rsidRDefault="0077424D" w:rsidP="00F86DDA">
            <w:pPr>
              <w:jc w:val="both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 xml:space="preserve">Modernizare infrastructura rutiera de drum </w:t>
            </w:r>
            <w:proofErr w:type="spellStart"/>
            <w:r w:rsidRPr="00EC28FD">
              <w:rPr>
                <w:sz w:val="16"/>
                <w:szCs w:val="16"/>
              </w:rPr>
              <w:t>judetean</w:t>
            </w:r>
            <w:proofErr w:type="spellEnd"/>
            <w:r w:rsidRPr="00EC28FD">
              <w:rPr>
                <w:sz w:val="16"/>
                <w:szCs w:val="16"/>
              </w:rPr>
              <w:t xml:space="preserve"> 204G pe sectoarele </w:t>
            </w:r>
            <w:proofErr w:type="spellStart"/>
            <w:r w:rsidRPr="00EC28FD">
              <w:rPr>
                <w:sz w:val="16"/>
                <w:szCs w:val="16"/>
              </w:rPr>
              <w:t>Radulesti</w:t>
            </w:r>
            <w:proofErr w:type="spellEnd"/>
            <w:r w:rsidRPr="00EC28FD">
              <w:rPr>
                <w:sz w:val="16"/>
                <w:szCs w:val="16"/>
              </w:rPr>
              <w:t xml:space="preserve"> – </w:t>
            </w:r>
            <w:proofErr w:type="spellStart"/>
            <w:r w:rsidRPr="00EC28FD">
              <w:rPr>
                <w:sz w:val="16"/>
                <w:szCs w:val="16"/>
              </w:rPr>
              <w:t>Biliesti</w:t>
            </w:r>
            <w:proofErr w:type="spellEnd"/>
            <w:r w:rsidRPr="00EC28FD">
              <w:rPr>
                <w:sz w:val="16"/>
                <w:szCs w:val="16"/>
              </w:rPr>
              <w:t xml:space="preserve">, km.2+200-km.4+500, L=2,30 km. </w:t>
            </w:r>
            <w:r w:rsidR="00104663" w:rsidRPr="00EC28FD">
              <w:rPr>
                <w:sz w:val="16"/>
                <w:szCs w:val="16"/>
              </w:rPr>
              <w:t>S</w:t>
            </w:r>
            <w:r w:rsidRPr="00EC28FD">
              <w:rPr>
                <w:sz w:val="16"/>
                <w:szCs w:val="16"/>
              </w:rPr>
              <w:t xml:space="preserve">i Suraia – </w:t>
            </w:r>
            <w:proofErr w:type="spellStart"/>
            <w:r w:rsidRPr="00EC28FD">
              <w:rPr>
                <w:sz w:val="16"/>
                <w:szCs w:val="16"/>
              </w:rPr>
              <w:t>Botarlau</w:t>
            </w:r>
            <w:proofErr w:type="spellEnd"/>
            <w:r w:rsidRPr="00EC28FD">
              <w:rPr>
                <w:sz w:val="16"/>
                <w:szCs w:val="16"/>
              </w:rPr>
              <w:t xml:space="preserve">, km.13+200-km.17+700, L=4,50km.,  </w:t>
            </w:r>
            <w:proofErr w:type="spellStart"/>
            <w:r w:rsidRPr="00EC28FD">
              <w:rPr>
                <w:sz w:val="16"/>
                <w:szCs w:val="16"/>
              </w:rPr>
              <w:t>Lt</w:t>
            </w:r>
            <w:proofErr w:type="spellEnd"/>
            <w:r w:rsidRPr="00EC28FD">
              <w:rPr>
                <w:sz w:val="16"/>
                <w:szCs w:val="16"/>
              </w:rPr>
              <w:t>= 6,80 km,;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AA784" w14:textId="4790FB21" w:rsidR="0077424D" w:rsidRPr="00EC28FD" w:rsidRDefault="0077424D" w:rsidP="00F86DDA">
            <w:pPr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71322500-6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963B7" w14:textId="77777777" w:rsidR="0077424D" w:rsidRPr="00EC28FD" w:rsidRDefault="0077424D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47.600,00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371D8" w14:textId="77777777" w:rsidR="0077424D" w:rsidRPr="00EC28FD" w:rsidRDefault="0077424D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Buget local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349CE" w14:textId="77777777" w:rsidR="0077424D" w:rsidRPr="00EC28FD" w:rsidRDefault="0077424D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Mai 2020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A3319C" w14:textId="77777777" w:rsidR="0077424D" w:rsidRPr="00EC28FD" w:rsidRDefault="0077424D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Iulie 2020</w:t>
            </w:r>
          </w:p>
        </w:tc>
      </w:tr>
      <w:tr w:rsidR="00713D99" w:rsidRPr="00EC28FD" w14:paraId="2C648BED" w14:textId="77777777" w:rsidTr="00713D99">
        <w:trPr>
          <w:trHeight w:val="65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31A4F" w14:textId="250A789F" w:rsidR="0077424D" w:rsidRPr="00EC28FD" w:rsidRDefault="001403C4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7</w:t>
            </w:r>
            <w:r w:rsidR="0077424D" w:rsidRPr="00EC28FD">
              <w:rPr>
                <w:sz w:val="16"/>
                <w:szCs w:val="16"/>
              </w:rPr>
              <w:t>.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52755" w14:textId="77777777" w:rsidR="0077424D" w:rsidRPr="00EC28FD" w:rsidRDefault="0077424D" w:rsidP="00F86DDA">
            <w:pPr>
              <w:jc w:val="both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 xml:space="preserve">Reabilitare si modernizare DJ 205M, </w:t>
            </w:r>
            <w:proofErr w:type="spellStart"/>
            <w:r w:rsidRPr="00EC28FD">
              <w:rPr>
                <w:sz w:val="16"/>
                <w:szCs w:val="16"/>
              </w:rPr>
              <w:t>Naruja-Nistoresti</w:t>
            </w:r>
            <w:proofErr w:type="spellEnd"/>
            <w:r w:rsidRPr="00EC28FD">
              <w:rPr>
                <w:sz w:val="16"/>
                <w:szCs w:val="16"/>
              </w:rPr>
              <w:t>, km.0+000-km.15+200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2D19A" w14:textId="14F29948" w:rsidR="0077424D" w:rsidRPr="00EC28FD" w:rsidRDefault="0077424D" w:rsidP="00F86DDA">
            <w:pPr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71322300-4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FE619" w14:textId="77777777" w:rsidR="0077424D" w:rsidRPr="00EC28FD" w:rsidRDefault="0077424D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121.600,00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B2F51" w14:textId="77777777" w:rsidR="0077424D" w:rsidRPr="00EC28FD" w:rsidRDefault="0077424D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Buget local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2EEED" w14:textId="77777777" w:rsidR="0077424D" w:rsidRPr="00EC28FD" w:rsidRDefault="0077424D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Mai 2020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A4ABEE" w14:textId="77777777" w:rsidR="0077424D" w:rsidRPr="00EC28FD" w:rsidRDefault="0077424D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Iulie 2020</w:t>
            </w:r>
          </w:p>
        </w:tc>
      </w:tr>
      <w:tr w:rsidR="00713D99" w:rsidRPr="00EC28FD" w14:paraId="691C5B6F" w14:textId="77777777" w:rsidTr="00713D99">
        <w:trPr>
          <w:trHeight w:val="263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8BAFF" w14:textId="2EB2C56D" w:rsidR="0077424D" w:rsidRPr="00EC28FD" w:rsidRDefault="001403C4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8</w:t>
            </w:r>
            <w:r w:rsidR="0077424D" w:rsidRPr="00EC28FD">
              <w:rPr>
                <w:sz w:val="16"/>
                <w:szCs w:val="16"/>
              </w:rPr>
              <w:t>.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A8F71" w14:textId="77777777" w:rsidR="0077424D" w:rsidRPr="00EC28FD" w:rsidRDefault="0077424D" w:rsidP="00F86DDA">
            <w:pPr>
              <w:jc w:val="both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Modernizare DJ 205E, sector Vidra-Vizantea Livezi-</w:t>
            </w:r>
            <w:proofErr w:type="spellStart"/>
            <w:r w:rsidRPr="00EC28FD">
              <w:rPr>
                <w:sz w:val="16"/>
                <w:szCs w:val="16"/>
              </w:rPr>
              <w:t>Cimpuri</w:t>
            </w:r>
            <w:proofErr w:type="spellEnd"/>
            <w:r w:rsidRPr="00EC28FD">
              <w:rPr>
                <w:sz w:val="16"/>
                <w:szCs w:val="16"/>
              </w:rPr>
              <w:t xml:space="preserve">, km.43+944-km.61+950, L=18,006 km.-continuare de </w:t>
            </w:r>
            <w:proofErr w:type="spellStart"/>
            <w:r w:rsidRPr="00EC28FD">
              <w:rPr>
                <w:sz w:val="16"/>
                <w:szCs w:val="16"/>
              </w:rPr>
              <w:t>lucrari</w:t>
            </w:r>
            <w:proofErr w:type="spellEnd"/>
            <w:r w:rsidRPr="00EC28FD">
              <w:rPr>
                <w:sz w:val="16"/>
                <w:szCs w:val="16"/>
              </w:rPr>
              <w:t xml:space="preserve"> ramase de executat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DD4D8" w14:textId="1FFEED44" w:rsidR="0077424D" w:rsidRPr="00EC28FD" w:rsidRDefault="0077424D" w:rsidP="00F86DDA">
            <w:pPr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71322500-6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B2070" w14:textId="77777777" w:rsidR="0077424D" w:rsidRPr="00EC28FD" w:rsidRDefault="0077424D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126.042,00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8247C" w14:textId="77777777" w:rsidR="0077424D" w:rsidRPr="00EC28FD" w:rsidRDefault="0077424D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Buget local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C7193" w14:textId="77777777" w:rsidR="0077424D" w:rsidRPr="00EC28FD" w:rsidRDefault="0077424D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Mai  2020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6E0E04" w14:textId="77777777" w:rsidR="0077424D" w:rsidRPr="00EC28FD" w:rsidRDefault="0077424D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Iulie 2020</w:t>
            </w:r>
          </w:p>
        </w:tc>
      </w:tr>
      <w:tr w:rsidR="00242766" w:rsidRPr="00EC28FD" w14:paraId="795FC60B" w14:textId="77777777" w:rsidTr="00713D99">
        <w:trPr>
          <w:trHeight w:val="592"/>
        </w:trPr>
        <w:tc>
          <w:tcPr>
            <w:tcW w:w="2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CA310" w14:textId="77777777" w:rsidR="0077424D" w:rsidRPr="00EC28FD" w:rsidRDefault="0077424D" w:rsidP="00F86DDA">
            <w:pPr>
              <w:jc w:val="center"/>
              <w:rPr>
                <w:b/>
                <w:bCs/>
                <w:sz w:val="16"/>
                <w:szCs w:val="16"/>
              </w:rPr>
            </w:pPr>
            <w:r w:rsidRPr="00EC28FD">
              <w:rPr>
                <w:b/>
                <w:bCs/>
                <w:sz w:val="16"/>
                <w:szCs w:val="16"/>
              </w:rPr>
              <w:t>3.3.</w:t>
            </w:r>
          </w:p>
        </w:tc>
        <w:tc>
          <w:tcPr>
            <w:tcW w:w="479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3892AD" w14:textId="77777777" w:rsidR="0077424D" w:rsidRPr="00EC28FD" w:rsidRDefault="0077424D" w:rsidP="00F86DDA">
            <w:pPr>
              <w:rPr>
                <w:sz w:val="16"/>
                <w:szCs w:val="16"/>
              </w:rPr>
            </w:pPr>
            <w:r w:rsidRPr="00EC28FD">
              <w:rPr>
                <w:b/>
                <w:bCs/>
                <w:sz w:val="16"/>
                <w:szCs w:val="16"/>
              </w:rPr>
              <w:t xml:space="preserve">Servicii de proiectare – Elaborare </w:t>
            </w:r>
            <w:proofErr w:type="spellStart"/>
            <w:r w:rsidRPr="00EC28FD">
              <w:rPr>
                <w:b/>
                <w:bCs/>
                <w:sz w:val="16"/>
                <w:szCs w:val="16"/>
              </w:rPr>
              <w:t>documentatii</w:t>
            </w:r>
            <w:proofErr w:type="spellEnd"/>
            <w:r w:rsidRPr="00EC28FD">
              <w:rPr>
                <w:b/>
                <w:bCs/>
                <w:sz w:val="16"/>
                <w:szCs w:val="16"/>
              </w:rPr>
              <w:t xml:space="preserve"> tehnice pentru : Expertize tehnice, studii de teren (topografic, hidrologic, geotehnic, trafic), Studii de fezabilitate/ </w:t>
            </w:r>
            <w:proofErr w:type="spellStart"/>
            <w:r w:rsidRPr="00EC28FD">
              <w:rPr>
                <w:b/>
                <w:bCs/>
                <w:sz w:val="16"/>
                <w:szCs w:val="16"/>
              </w:rPr>
              <w:t>Documentatii</w:t>
            </w:r>
            <w:proofErr w:type="spellEnd"/>
            <w:r w:rsidRPr="00EC28FD">
              <w:rPr>
                <w:b/>
                <w:bCs/>
                <w:sz w:val="16"/>
                <w:szCs w:val="16"/>
              </w:rPr>
              <w:t xml:space="preserve"> de avizare a </w:t>
            </w:r>
            <w:proofErr w:type="spellStart"/>
            <w:r w:rsidRPr="00EC28FD">
              <w:rPr>
                <w:b/>
                <w:bCs/>
                <w:sz w:val="16"/>
                <w:szCs w:val="16"/>
              </w:rPr>
              <w:t>lucrarilor</w:t>
            </w:r>
            <w:proofErr w:type="spellEnd"/>
            <w:r w:rsidRPr="00EC28FD">
              <w:rPr>
                <w:b/>
                <w:bCs/>
                <w:sz w:val="16"/>
                <w:szCs w:val="16"/>
              </w:rPr>
              <w:t xml:space="preserve"> de </w:t>
            </w:r>
            <w:proofErr w:type="spellStart"/>
            <w:r w:rsidRPr="00EC28FD">
              <w:rPr>
                <w:b/>
                <w:bCs/>
                <w:sz w:val="16"/>
                <w:szCs w:val="16"/>
              </w:rPr>
              <w:t>interventii</w:t>
            </w:r>
            <w:proofErr w:type="spellEnd"/>
            <w:r w:rsidRPr="00EC28FD">
              <w:rPr>
                <w:b/>
                <w:bCs/>
                <w:sz w:val="16"/>
                <w:szCs w:val="16"/>
              </w:rPr>
              <w:t xml:space="preserve">, Proiecte tehnice de </w:t>
            </w:r>
            <w:proofErr w:type="spellStart"/>
            <w:r w:rsidRPr="00EC28FD">
              <w:rPr>
                <w:b/>
                <w:bCs/>
                <w:sz w:val="16"/>
                <w:szCs w:val="16"/>
              </w:rPr>
              <w:t>executie</w:t>
            </w:r>
            <w:proofErr w:type="spellEnd"/>
            <w:r w:rsidRPr="00EC28FD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EC28FD">
              <w:rPr>
                <w:b/>
                <w:bCs/>
                <w:sz w:val="16"/>
                <w:szCs w:val="16"/>
              </w:rPr>
              <w:t>dupa</w:t>
            </w:r>
            <w:proofErr w:type="spellEnd"/>
            <w:r w:rsidRPr="00EC28FD">
              <w:rPr>
                <w:b/>
                <w:bCs/>
                <w:sz w:val="16"/>
                <w:szCs w:val="16"/>
              </w:rPr>
              <w:t xml:space="preserve"> caz,  pentru </w:t>
            </w:r>
            <w:proofErr w:type="spellStart"/>
            <w:r w:rsidRPr="00EC28FD">
              <w:rPr>
                <w:b/>
                <w:bCs/>
                <w:sz w:val="16"/>
                <w:szCs w:val="16"/>
              </w:rPr>
              <w:t>lucrari</w:t>
            </w:r>
            <w:proofErr w:type="spellEnd"/>
            <w:r w:rsidRPr="00EC28FD">
              <w:rPr>
                <w:b/>
                <w:bCs/>
                <w:sz w:val="16"/>
                <w:szCs w:val="16"/>
              </w:rPr>
              <w:t xml:space="preserve"> de aducere la starea tehnica </w:t>
            </w:r>
            <w:proofErr w:type="spellStart"/>
            <w:r w:rsidRPr="00EC28FD">
              <w:rPr>
                <w:b/>
                <w:bCs/>
                <w:sz w:val="16"/>
                <w:szCs w:val="16"/>
              </w:rPr>
              <w:t>initiala</w:t>
            </w:r>
            <w:proofErr w:type="spellEnd"/>
            <w:r w:rsidRPr="00EC28FD">
              <w:rPr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EC28FD">
              <w:rPr>
                <w:b/>
                <w:bCs/>
                <w:sz w:val="16"/>
                <w:szCs w:val="16"/>
              </w:rPr>
              <w:t>finantate</w:t>
            </w:r>
            <w:proofErr w:type="spellEnd"/>
            <w:r w:rsidRPr="00EC28FD">
              <w:rPr>
                <w:b/>
                <w:bCs/>
                <w:sz w:val="16"/>
                <w:szCs w:val="16"/>
              </w:rPr>
              <w:t xml:space="preserve"> de la bugetul local sau bugetul de stat</w:t>
            </w:r>
          </w:p>
        </w:tc>
      </w:tr>
      <w:tr w:rsidR="00242766" w:rsidRPr="00EC28FD" w14:paraId="7CD1523E" w14:textId="77777777" w:rsidTr="00713D99">
        <w:trPr>
          <w:trHeight w:val="372"/>
        </w:trPr>
        <w:tc>
          <w:tcPr>
            <w:tcW w:w="2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D93F9" w14:textId="77777777" w:rsidR="0077424D" w:rsidRPr="00EC28FD" w:rsidRDefault="0077424D" w:rsidP="00F86D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9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629A96" w14:textId="77777777" w:rsidR="0077424D" w:rsidRPr="00EC28FD" w:rsidRDefault="0077424D" w:rsidP="00F86DDA">
            <w:pPr>
              <w:rPr>
                <w:b/>
                <w:bCs/>
                <w:sz w:val="16"/>
                <w:szCs w:val="16"/>
              </w:rPr>
            </w:pPr>
            <w:r w:rsidRPr="00EC28FD">
              <w:rPr>
                <w:b/>
                <w:bCs/>
                <w:sz w:val="16"/>
                <w:szCs w:val="16"/>
              </w:rPr>
              <w:t>Nu este cazul</w:t>
            </w:r>
          </w:p>
        </w:tc>
      </w:tr>
      <w:tr w:rsidR="00242766" w:rsidRPr="00EC28FD" w14:paraId="691ABB2F" w14:textId="77777777" w:rsidTr="00713D99">
        <w:trPr>
          <w:trHeight w:val="273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1B34D" w14:textId="494EFE6B" w:rsidR="0077424D" w:rsidRPr="00EC28FD" w:rsidRDefault="0077424D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479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83589" w14:textId="5D2A68F2" w:rsidR="0077424D" w:rsidRPr="00EC28FD" w:rsidRDefault="0077424D" w:rsidP="00F86DDA">
            <w:pPr>
              <w:rPr>
                <w:sz w:val="16"/>
                <w:szCs w:val="16"/>
              </w:rPr>
            </w:pPr>
            <w:r w:rsidRPr="00EC28FD">
              <w:rPr>
                <w:b/>
                <w:bCs/>
                <w:sz w:val="16"/>
                <w:szCs w:val="16"/>
              </w:rPr>
              <w:t xml:space="preserve">Contracte de servicii </w:t>
            </w:r>
            <w:r w:rsidR="00104663" w:rsidRPr="00EC28FD">
              <w:rPr>
                <w:b/>
                <w:bCs/>
                <w:sz w:val="16"/>
                <w:szCs w:val="16"/>
              </w:rPr>
              <w:t>–</w:t>
            </w:r>
            <w:r w:rsidRPr="00EC28FD">
              <w:rPr>
                <w:b/>
                <w:bCs/>
                <w:sz w:val="16"/>
                <w:szCs w:val="16"/>
              </w:rPr>
              <w:t xml:space="preserve"> sustenabilitate pentru proiectele finalizate pe POR 2007-2013</w:t>
            </w:r>
          </w:p>
        </w:tc>
      </w:tr>
      <w:tr w:rsidR="00242766" w:rsidRPr="00EC28FD" w14:paraId="07B92836" w14:textId="77777777" w:rsidTr="00713D99">
        <w:trPr>
          <w:trHeight w:val="372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BED8A" w14:textId="77777777" w:rsidR="0077424D" w:rsidRPr="00EC28FD" w:rsidRDefault="0077424D" w:rsidP="00F86D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9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49D74" w14:textId="77777777" w:rsidR="0077424D" w:rsidRPr="00EC28FD" w:rsidRDefault="0077424D" w:rsidP="00F86DDA">
            <w:pPr>
              <w:rPr>
                <w:b/>
                <w:bCs/>
                <w:sz w:val="16"/>
                <w:szCs w:val="16"/>
              </w:rPr>
            </w:pPr>
            <w:r w:rsidRPr="00EC28FD">
              <w:rPr>
                <w:b/>
                <w:bCs/>
                <w:sz w:val="16"/>
                <w:szCs w:val="16"/>
              </w:rPr>
              <w:t>Nu este cazul</w:t>
            </w:r>
          </w:p>
        </w:tc>
      </w:tr>
      <w:tr w:rsidR="00242766" w:rsidRPr="00EC28FD" w14:paraId="67185EA3" w14:textId="77777777" w:rsidTr="00713D99">
        <w:trPr>
          <w:trHeight w:val="362"/>
        </w:trPr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5484" w14:textId="2078A2E5" w:rsidR="0077424D" w:rsidRPr="00EC28FD" w:rsidRDefault="0077424D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b/>
                <w:bCs/>
                <w:sz w:val="16"/>
                <w:szCs w:val="16"/>
              </w:rPr>
              <w:t>4.</w:t>
            </w:r>
            <w:r w:rsidR="00242626" w:rsidRPr="00EC28FD">
              <w:rPr>
                <w:b/>
                <w:bCs/>
                <w:sz w:val="16"/>
                <w:szCs w:val="16"/>
              </w:rPr>
              <w:t>1</w:t>
            </w:r>
            <w:r w:rsidRPr="00EC28FD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796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F2EEF" w14:textId="77777777" w:rsidR="0077424D" w:rsidRPr="00EC28FD" w:rsidRDefault="0077424D" w:rsidP="00F86DDA">
            <w:pPr>
              <w:rPr>
                <w:sz w:val="16"/>
                <w:szCs w:val="16"/>
              </w:rPr>
            </w:pPr>
            <w:r w:rsidRPr="00EC28FD">
              <w:rPr>
                <w:b/>
                <w:bCs/>
                <w:sz w:val="16"/>
                <w:szCs w:val="16"/>
              </w:rPr>
              <w:t>Contracte de servicii diverse</w:t>
            </w:r>
          </w:p>
        </w:tc>
      </w:tr>
      <w:tr w:rsidR="00713D99" w:rsidRPr="00EC28FD" w14:paraId="75428289" w14:textId="77777777" w:rsidTr="00713D99">
        <w:trPr>
          <w:trHeight w:val="290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8EEC" w14:textId="77777777" w:rsidR="00706F1D" w:rsidRPr="00EC28FD" w:rsidRDefault="00706F1D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1.</w:t>
            </w: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C94E" w14:textId="77777777" w:rsidR="00706F1D" w:rsidRPr="00EC28FD" w:rsidRDefault="00706F1D" w:rsidP="00F86DDA">
            <w:pPr>
              <w:jc w:val="both"/>
              <w:rPr>
                <w:sz w:val="16"/>
                <w:szCs w:val="16"/>
              </w:rPr>
            </w:pPr>
            <w:proofErr w:type="spellStart"/>
            <w:r w:rsidRPr="00EC28FD">
              <w:rPr>
                <w:sz w:val="16"/>
                <w:szCs w:val="16"/>
              </w:rPr>
              <w:t>Achizitii</w:t>
            </w:r>
            <w:proofErr w:type="spellEnd"/>
            <w:r w:rsidRPr="00EC28FD">
              <w:rPr>
                <w:sz w:val="16"/>
                <w:szCs w:val="16"/>
              </w:rPr>
              <w:t xml:space="preserve"> servicii pentru “Inventarierea masei lemnoase de pe </w:t>
            </w:r>
            <w:proofErr w:type="spellStart"/>
            <w:r w:rsidRPr="00EC28FD">
              <w:rPr>
                <w:sz w:val="16"/>
                <w:szCs w:val="16"/>
              </w:rPr>
              <w:t>reteaua</w:t>
            </w:r>
            <w:proofErr w:type="spellEnd"/>
            <w:r w:rsidRPr="00EC28FD">
              <w:rPr>
                <w:sz w:val="16"/>
                <w:szCs w:val="16"/>
              </w:rPr>
              <w:t xml:space="preserve"> de drumuri </w:t>
            </w:r>
            <w:proofErr w:type="spellStart"/>
            <w:r w:rsidRPr="00EC28FD">
              <w:rPr>
                <w:sz w:val="16"/>
                <w:szCs w:val="16"/>
              </w:rPr>
              <w:t>judetene</w:t>
            </w:r>
            <w:proofErr w:type="spellEnd"/>
            <w:r w:rsidRPr="00EC28FD">
              <w:rPr>
                <w:sz w:val="16"/>
                <w:szCs w:val="16"/>
              </w:rPr>
              <w:t>”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D7972" w14:textId="69B82875" w:rsidR="00706F1D" w:rsidRPr="00EC28FD" w:rsidRDefault="00706F1D" w:rsidP="00F86DDA">
            <w:pPr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  <w:lang w:val="fr-FR"/>
              </w:rPr>
              <w:t>71700000-5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E886" w14:textId="77777777" w:rsidR="00706F1D" w:rsidRPr="00EC28FD" w:rsidRDefault="00706F1D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50.000,00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3BE9" w14:textId="77777777" w:rsidR="00706F1D" w:rsidRPr="00EC28FD" w:rsidRDefault="00706F1D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Buget local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54AD" w14:textId="77777777" w:rsidR="00706F1D" w:rsidRPr="00EC28FD" w:rsidRDefault="00706F1D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mar.2021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D5493" w14:textId="77777777" w:rsidR="00706F1D" w:rsidRPr="00EC28FD" w:rsidRDefault="00706F1D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apr.2021</w:t>
            </w:r>
          </w:p>
        </w:tc>
      </w:tr>
      <w:tr w:rsidR="00713D99" w:rsidRPr="00EC28FD" w14:paraId="2DDDD55F" w14:textId="77777777" w:rsidTr="00713D99">
        <w:trPr>
          <w:trHeight w:val="363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6BAC8" w14:textId="77777777" w:rsidR="00706F1D" w:rsidRPr="00EC28FD" w:rsidRDefault="00706F1D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2.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84B9F" w14:textId="77777777" w:rsidR="00706F1D" w:rsidRPr="00EC28FD" w:rsidRDefault="00706F1D" w:rsidP="00F86DDA">
            <w:pPr>
              <w:jc w:val="both"/>
              <w:rPr>
                <w:sz w:val="16"/>
                <w:szCs w:val="16"/>
              </w:rPr>
            </w:pPr>
            <w:proofErr w:type="spellStart"/>
            <w:r w:rsidRPr="00EC28FD">
              <w:rPr>
                <w:sz w:val="16"/>
                <w:szCs w:val="16"/>
              </w:rPr>
              <w:t>Achizitii</w:t>
            </w:r>
            <w:proofErr w:type="spellEnd"/>
            <w:r w:rsidRPr="00EC28FD">
              <w:rPr>
                <w:sz w:val="16"/>
                <w:szCs w:val="16"/>
              </w:rPr>
              <w:t xml:space="preserve"> servicii pentru Monitorizarea </w:t>
            </w:r>
            <w:proofErr w:type="spellStart"/>
            <w:r w:rsidRPr="00EC28FD">
              <w:rPr>
                <w:sz w:val="16"/>
                <w:szCs w:val="16"/>
              </w:rPr>
              <w:t>starii</w:t>
            </w:r>
            <w:proofErr w:type="spellEnd"/>
            <w:r w:rsidRPr="00EC28FD">
              <w:rPr>
                <w:sz w:val="16"/>
                <w:szCs w:val="16"/>
              </w:rPr>
              <w:t xml:space="preserve"> covoarelor asfaltice si a cailor de rulare ale podurilor/Avertizarea timpurie folosind tehnologii de </w:t>
            </w:r>
            <w:proofErr w:type="spellStart"/>
            <w:r w:rsidRPr="00EC28FD">
              <w:rPr>
                <w:sz w:val="16"/>
                <w:szCs w:val="16"/>
              </w:rPr>
              <w:t>inspectie</w:t>
            </w:r>
            <w:proofErr w:type="spellEnd"/>
            <w:r w:rsidRPr="00EC28FD">
              <w:rPr>
                <w:sz w:val="16"/>
                <w:szCs w:val="16"/>
              </w:rPr>
              <w:t xml:space="preserve"> avansate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9D8BF" w14:textId="264CF511" w:rsidR="00706F1D" w:rsidRPr="00EC28FD" w:rsidRDefault="00706F1D" w:rsidP="00F86DDA">
            <w:pPr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  <w:lang w:val="fr-FR"/>
              </w:rPr>
              <w:t>71700000-5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CE3E4" w14:textId="77777777" w:rsidR="00706F1D" w:rsidRPr="00EC28FD" w:rsidRDefault="00706F1D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132.000,00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F66C3" w14:textId="77777777" w:rsidR="00706F1D" w:rsidRPr="00EC28FD" w:rsidRDefault="00706F1D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Buget local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24E0" w14:textId="77777777" w:rsidR="00706F1D" w:rsidRPr="00EC28FD" w:rsidRDefault="00706F1D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mar.2021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217DA3" w14:textId="77777777" w:rsidR="00706F1D" w:rsidRPr="00EC28FD" w:rsidRDefault="00706F1D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apr.2021</w:t>
            </w:r>
          </w:p>
        </w:tc>
      </w:tr>
      <w:tr w:rsidR="00713D99" w:rsidRPr="00EC28FD" w14:paraId="2209CCD9" w14:textId="77777777" w:rsidTr="00713D99">
        <w:trPr>
          <w:trHeight w:val="570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5A5B" w14:textId="77777777" w:rsidR="0077424D" w:rsidRPr="00EC28FD" w:rsidRDefault="0077424D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1B6B" w14:textId="77777777" w:rsidR="0077424D" w:rsidRPr="00EC28FD" w:rsidRDefault="0077424D" w:rsidP="00F86DDA">
            <w:pPr>
              <w:jc w:val="both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 xml:space="preserve">Elaborare </w:t>
            </w:r>
            <w:proofErr w:type="spellStart"/>
            <w:r w:rsidRPr="00EC28FD">
              <w:rPr>
                <w:sz w:val="16"/>
                <w:szCs w:val="16"/>
              </w:rPr>
              <w:t>Documentatie</w:t>
            </w:r>
            <w:proofErr w:type="spellEnd"/>
            <w:r w:rsidRPr="00EC28FD">
              <w:rPr>
                <w:sz w:val="16"/>
                <w:szCs w:val="16"/>
              </w:rPr>
              <w:t xml:space="preserve"> si asigurare servicii de consultanta pentru expropriere pentru cauza de utilitate publica pentru Modernizare DJ 205E sector Vidra-Vizantea-</w:t>
            </w:r>
            <w:proofErr w:type="spellStart"/>
            <w:r w:rsidRPr="00EC28FD">
              <w:rPr>
                <w:sz w:val="16"/>
                <w:szCs w:val="16"/>
              </w:rPr>
              <w:t>Campuri</w:t>
            </w:r>
            <w:proofErr w:type="spellEnd"/>
            <w:r w:rsidRPr="00EC28FD">
              <w:rPr>
                <w:sz w:val="16"/>
                <w:szCs w:val="16"/>
              </w:rPr>
              <w:t>-DN 2L, km 43+944-km 61+5, L=18,006km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A0DB" w14:textId="7E8D34F4" w:rsidR="0077424D" w:rsidRPr="00EC28FD" w:rsidRDefault="00331F14" w:rsidP="00F86DDA">
            <w:pPr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  <w:lang w:val="fr-FR"/>
              </w:rPr>
              <w:t>79110000-8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A1E4" w14:textId="77777777" w:rsidR="0077424D" w:rsidRPr="00EC28FD" w:rsidRDefault="0077424D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70.000,00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6160" w14:textId="77777777" w:rsidR="0077424D" w:rsidRPr="00EC28FD" w:rsidRDefault="0077424D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Buget local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6689" w14:textId="77777777" w:rsidR="0077424D" w:rsidRPr="00EC28FD" w:rsidRDefault="0077424D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mar.2021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26B43" w14:textId="77777777" w:rsidR="0077424D" w:rsidRPr="00EC28FD" w:rsidRDefault="0077424D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iun.2021</w:t>
            </w:r>
          </w:p>
        </w:tc>
      </w:tr>
      <w:tr w:rsidR="002C44F8" w:rsidRPr="00EC28FD" w14:paraId="4E0E2C9C" w14:textId="77777777" w:rsidTr="00713D99">
        <w:trPr>
          <w:trHeight w:val="407"/>
        </w:trPr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7CC0E" w14:textId="656B7207" w:rsidR="0077424D" w:rsidRPr="00EC28FD" w:rsidRDefault="0077424D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b/>
                <w:bCs/>
                <w:sz w:val="16"/>
                <w:szCs w:val="16"/>
              </w:rPr>
              <w:t>4.</w:t>
            </w:r>
            <w:r w:rsidR="00242626" w:rsidRPr="00EC28FD">
              <w:rPr>
                <w:b/>
                <w:bCs/>
                <w:sz w:val="16"/>
                <w:szCs w:val="16"/>
              </w:rPr>
              <w:t>2</w:t>
            </w:r>
            <w:r w:rsidRPr="00EC28FD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987" w:type="pct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39DBED95" w14:textId="73AE7821" w:rsidR="0077424D" w:rsidRPr="00EC28FD" w:rsidRDefault="0077424D" w:rsidP="00F86DDA">
            <w:pPr>
              <w:rPr>
                <w:b/>
                <w:bCs/>
                <w:sz w:val="16"/>
                <w:szCs w:val="16"/>
              </w:rPr>
            </w:pPr>
            <w:r w:rsidRPr="00EC28FD">
              <w:rPr>
                <w:b/>
                <w:bCs/>
                <w:sz w:val="16"/>
                <w:szCs w:val="16"/>
              </w:rPr>
              <w:t xml:space="preserve">Contracte de servicii privind verificarea tehnica de specialitate prin </w:t>
            </w:r>
            <w:r w:rsidR="007315F8" w:rsidRPr="00EC28FD">
              <w:rPr>
                <w:b/>
                <w:bCs/>
                <w:sz w:val="16"/>
                <w:szCs w:val="16"/>
              </w:rPr>
              <w:t>v</w:t>
            </w:r>
            <w:r w:rsidRPr="00EC28FD">
              <w:rPr>
                <w:b/>
                <w:bCs/>
                <w:sz w:val="16"/>
                <w:szCs w:val="16"/>
              </w:rPr>
              <w:t xml:space="preserve">erificatori </w:t>
            </w:r>
            <w:proofErr w:type="spellStart"/>
            <w:r w:rsidRPr="00EC28FD">
              <w:rPr>
                <w:b/>
                <w:bCs/>
                <w:sz w:val="16"/>
                <w:szCs w:val="16"/>
              </w:rPr>
              <w:t>atestati</w:t>
            </w:r>
            <w:proofErr w:type="spellEnd"/>
          </w:p>
        </w:tc>
        <w:tc>
          <w:tcPr>
            <w:tcW w:w="2809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5364552" w14:textId="77777777" w:rsidR="0077424D" w:rsidRPr="00EC28FD" w:rsidRDefault="0077424D" w:rsidP="00F86DDA">
            <w:pPr>
              <w:jc w:val="center"/>
              <w:rPr>
                <w:sz w:val="16"/>
                <w:szCs w:val="16"/>
              </w:rPr>
            </w:pPr>
          </w:p>
        </w:tc>
      </w:tr>
      <w:tr w:rsidR="00713D99" w:rsidRPr="00EC28FD" w14:paraId="131F3A39" w14:textId="77777777" w:rsidTr="00713D99">
        <w:trPr>
          <w:trHeight w:val="327"/>
        </w:trPr>
        <w:tc>
          <w:tcPr>
            <w:tcW w:w="2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24400" w14:textId="77777777" w:rsidR="0077424D" w:rsidRPr="00EC28FD" w:rsidRDefault="0077424D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1</w:t>
            </w:r>
          </w:p>
          <w:p w14:paraId="6D8779FB" w14:textId="77777777" w:rsidR="0077424D" w:rsidRPr="00EC28FD" w:rsidRDefault="0077424D" w:rsidP="00F86D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850E" w14:textId="77777777" w:rsidR="0077424D" w:rsidRPr="00EC28FD" w:rsidRDefault="0077424D" w:rsidP="00F86DDA">
            <w:pPr>
              <w:jc w:val="both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 xml:space="preserve">Modernizare DJ 205N, sector int. DJ 205B- </w:t>
            </w:r>
            <w:proofErr w:type="spellStart"/>
            <w:r w:rsidRPr="00EC28FD">
              <w:rPr>
                <w:sz w:val="16"/>
                <w:szCs w:val="16"/>
              </w:rPr>
              <w:t>Jaristea</w:t>
            </w:r>
            <w:proofErr w:type="spellEnd"/>
            <w:r w:rsidRPr="00EC28FD">
              <w:rPr>
                <w:sz w:val="16"/>
                <w:szCs w:val="16"/>
              </w:rPr>
              <w:t xml:space="preserve"> – </w:t>
            </w:r>
            <w:proofErr w:type="spellStart"/>
            <w:r w:rsidRPr="00EC28FD">
              <w:rPr>
                <w:sz w:val="16"/>
                <w:szCs w:val="16"/>
              </w:rPr>
              <w:t>Scanteia</w:t>
            </w:r>
            <w:proofErr w:type="spellEnd"/>
            <w:r w:rsidRPr="00EC28FD">
              <w:rPr>
                <w:sz w:val="16"/>
                <w:szCs w:val="16"/>
              </w:rPr>
              <w:t xml:space="preserve">, km.4+000-km.11+200, L=7,20 km., comuna </w:t>
            </w:r>
            <w:proofErr w:type="spellStart"/>
            <w:r w:rsidRPr="00EC28FD">
              <w:rPr>
                <w:sz w:val="16"/>
                <w:szCs w:val="16"/>
              </w:rPr>
              <w:t>Jaristea</w:t>
            </w:r>
            <w:proofErr w:type="spellEnd"/>
            <w:r w:rsidRPr="00EC28FD">
              <w:rPr>
                <w:sz w:val="16"/>
                <w:szCs w:val="16"/>
              </w:rPr>
              <w:t xml:space="preserve">, </w:t>
            </w:r>
            <w:proofErr w:type="spellStart"/>
            <w:r w:rsidRPr="00EC28FD">
              <w:rPr>
                <w:sz w:val="16"/>
                <w:szCs w:val="16"/>
              </w:rPr>
              <w:t>judetul</w:t>
            </w:r>
            <w:proofErr w:type="spellEnd"/>
            <w:r w:rsidRPr="00EC28FD">
              <w:rPr>
                <w:sz w:val="16"/>
                <w:szCs w:val="16"/>
              </w:rPr>
              <w:t xml:space="preserve"> Vrancea;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008BB" w14:textId="00DF235E" w:rsidR="0077424D" w:rsidRPr="00EC28FD" w:rsidRDefault="00636C08" w:rsidP="00F86DDA">
            <w:pPr>
              <w:rPr>
                <w:sz w:val="16"/>
                <w:szCs w:val="16"/>
              </w:rPr>
            </w:pPr>
            <w:r w:rsidRPr="00EC28FD">
              <w:rPr>
                <w:bCs/>
                <w:sz w:val="16"/>
                <w:szCs w:val="16"/>
              </w:rPr>
              <w:t>71328000-3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BD2EF" w14:textId="77777777" w:rsidR="0077424D" w:rsidRPr="00EC28FD" w:rsidRDefault="0077424D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14.400,00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820CB" w14:textId="77777777" w:rsidR="0077424D" w:rsidRPr="00EC28FD" w:rsidRDefault="0077424D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Bugetul local si bugetul de stat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F0341" w14:textId="77777777" w:rsidR="0077424D" w:rsidRPr="00EC28FD" w:rsidRDefault="0077424D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oct. 2021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CCA08" w14:textId="77777777" w:rsidR="0077424D" w:rsidRPr="00EC28FD" w:rsidRDefault="0077424D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noiembrie.2021</w:t>
            </w:r>
          </w:p>
        </w:tc>
      </w:tr>
      <w:tr w:rsidR="00713D99" w:rsidRPr="00EC28FD" w14:paraId="6F3379D6" w14:textId="77777777" w:rsidTr="00713D99">
        <w:trPr>
          <w:trHeight w:val="545"/>
        </w:trPr>
        <w:tc>
          <w:tcPr>
            <w:tcW w:w="2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961B8" w14:textId="77777777" w:rsidR="0077424D" w:rsidRPr="00EC28FD" w:rsidRDefault="0077424D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2</w:t>
            </w: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68E7B" w14:textId="5362EEC9" w:rsidR="0077424D" w:rsidRPr="00EC28FD" w:rsidRDefault="0077424D" w:rsidP="00F86DDA">
            <w:pPr>
              <w:jc w:val="both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 xml:space="preserve">Modernizare infrastructura rutiera de drum </w:t>
            </w:r>
            <w:proofErr w:type="spellStart"/>
            <w:r w:rsidRPr="00EC28FD">
              <w:rPr>
                <w:sz w:val="16"/>
                <w:szCs w:val="16"/>
              </w:rPr>
              <w:t>judetean</w:t>
            </w:r>
            <w:proofErr w:type="spellEnd"/>
            <w:r w:rsidRPr="00EC28FD">
              <w:rPr>
                <w:sz w:val="16"/>
                <w:szCs w:val="16"/>
              </w:rPr>
              <w:t xml:space="preserve"> 204G pe sectoarele </w:t>
            </w:r>
            <w:proofErr w:type="spellStart"/>
            <w:r w:rsidRPr="00EC28FD">
              <w:rPr>
                <w:sz w:val="16"/>
                <w:szCs w:val="16"/>
              </w:rPr>
              <w:t>Radulesti</w:t>
            </w:r>
            <w:proofErr w:type="spellEnd"/>
            <w:r w:rsidRPr="00EC28FD">
              <w:rPr>
                <w:sz w:val="16"/>
                <w:szCs w:val="16"/>
              </w:rPr>
              <w:t xml:space="preserve"> – </w:t>
            </w:r>
            <w:proofErr w:type="spellStart"/>
            <w:r w:rsidRPr="00EC28FD">
              <w:rPr>
                <w:sz w:val="16"/>
                <w:szCs w:val="16"/>
              </w:rPr>
              <w:t>Biliesti</w:t>
            </w:r>
            <w:proofErr w:type="spellEnd"/>
            <w:r w:rsidRPr="00EC28FD">
              <w:rPr>
                <w:sz w:val="16"/>
                <w:szCs w:val="16"/>
              </w:rPr>
              <w:t xml:space="preserve">, km.2+200-km.4+500, L=2,30 km. </w:t>
            </w:r>
            <w:r w:rsidR="00104663" w:rsidRPr="00EC28FD">
              <w:rPr>
                <w:sz w:val="16"/>
                <w:szCs w:val="16"/>
              </w:rPr>
              <w:t>S</w:t>
            </w:r>
            <w:r w:rsidRPr="00EC28FD">
              <w:rPr>
                <w:sz w:val="16"/>
                <w:szCs w:val="16"/>
              </w:rPr>
              <w:t xml:space="preserve">i Suraia – </w:t>
            </w:r>
            <w:proofErr w:type="spellStart"/>
            <w:r w:rsidRPr="00EC28FD">
              <w:rPr>
                <w:sz w:val="16"/>
                <w:szCs w:val="16"/>
              </w:rPr>
              <w:t>Botarlau</w:t>
            </w:r>
            <w:proofErr w:type="spellEnd"/>
            <w:r w:rsidRPr="00EC28FD">
              <w:rPr>
                <w:sz w:val="16"/>
                <w:szCs w:val="16"/>
              </w:rPr>
              <w:t xml:space="preserve">, km.13+200-km.17+700, L=4,50km.,  </w:t>
            </w:r>
            <w:proofErr w:type="spellStart"/>
            <w:r w:rsidRPr="00EC28FD">
              <w:rPr>
                <w:sz w:val="16"/>
                <w:szCs w:val="16"/>
              </w:rPr>
              <w:t>Lt</w:t>
            </w:r>
            <w:proofErr w:type="spellEnd"/>
            <w:r w:rsidRPr="00EC28FD">
              <w:rPr>
                <w:sz w:val="16"/>
                <w:szCs w:val="16"/>
              </w:rPr>
              <w:t>= 6,80 km,;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4FF30" w14:textId="100C1EB9" w:rsidR="0077424D" w:rsidRPr="00EC28FD" w:rsidRDefault="00636C08" w:rsidP="00F86DDA">
            <w:pPr>
              <w:rPr>
                <w:sz w:val="16"/>
                <w:szCs w:val="16"/>
              </w:rPr>
            </w:pPr>
            <w:r w:rsidRPr="00EC28FD">
              <w:rPr>
                <w:bCs/>
                <w:sz w:val="16"/>
                <w:szCs w:val="16"/>
              </w:rPr>
              <w:t>71328000-3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ED40A" w14:textId="77777777" w:rsidR="0077424D" w:rsidRPr="00EC28FD" w:rsidRDefault="0077424D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13.600,00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96A5C" w14:textId="77777777" w:rsidR="0077424D" w:rsidRPr="00EC28FD" w:rsidRDefault="0077424D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Bugetul local si bugetul de stat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22663" w14:textId="77777777" w:rsidR="0077424D" w:rsidRPr="00EC28FD" w:rsidRDefault="0077424D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oct. 2021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76B12" w14:textId="77777777" w:rsidR="0077424D" w:rsidRPr="00EC28FD" w:rsidRDefault="0077424D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noiembrie.2021</w:t>
            </w:r>
          </w:p>
        </w:tc>
      </w:tr>
      <w:tr w:rsidR="00713D99" w:rsidRPr="00EC28FD" w14:paraId="2CD22391" w14:textId="77777777" w:rsidTr="00713D99">
        <w:trPr>
          <w:trHeight w:val="545"/>
        </w:trPr>
        <w:tc>
          <w:tcPr>
            <w:tcW w:w="2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600F4" w14:textId="77777777" w:rsidR="0077424D" w:rsidRPr="00EC28FD" w:rsidRDefault="0077424D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3</w:t>
            </w: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F4E02" w14:textId="77777777" w:rsidR="0077424D" w:rsidRPr="00EC28FD" w:rsidRDefault="0077424D" w:rsidP="00F86DDA">
            <w:pPr>
              <w:jc w:val="both"/>
              <w:rPr>
                <w:sz w:val="16"/>
                <w:szCs w:val="16"/>
              </w:rPr>
            </w:pPr>
            <w:proofErr w:type="spellStart"/>
            <w:r w:rsidRPr="00EC28FD">
              <w:rPr>
                <w:sz w:val="16"/>
                <w:szCs w:val="16"/>
              </w:rPr>
              <w:t>Lucrari</w:t>
            </w:r>
            <w:proofErr w:type="spellEnd"/>
            <w:r w:rsidRPr="00EC28FD">
              <w:rPr>
                <w:sz w:val="16"/>
                <w:szCs w:val="16"/>
              </w:rPr>
              <w:t xml:space="preserve"> de adaptare a </w:t>
            </w:r>
            <w:proofErr w:type="spellStart"/>
            <w:r w:rsidRPr="00EC28FD">
              <w:rPr>
                <w:sz w:val="16"/>
                <w:szCs w:val="16"/>
              </w:rPr>
              <w:t>documentatiei</w:t>
            </w:r>
            <w:proofErr w:type="spellEnd"/>
            <w:r w:rsidRPr="00EC28FD">
              <w:rPr>
                <w:sz w:val="16"/>
                <w:szCs w:val="16"/>
              </w:rPr>
              <w:t xml:space="preserve"> tehnice existente la </w:t>
            </w:r>
            <w:proofErr w:type="spellStart"/>
            <w:r w:rsidRPr="00EC28FD">
              <w:rPr>
                <w:sz w:val="16"/>
                <w:szCs w:val="16"/>
              </w:rPr>
              <w:t>situatia</w:t>
            </w:r>
            <w:proofErr w:type="spellEnd"/>
            <w:r w:rsidRPr="00EC28FD">
              <w:rPr>
                <w:sz w:val="16"/>
                <w:szCs w:val="16"/>
              </w:rPr>
              <w:t xml:space="preserve"> din teren aferente obiectivului de </w:t>
            </w:r>
            <w:proofErr w:type="spellStart"/>
            <w:r w:rsidRPr="00EC28FD">
              <w:rPr>
                <w:sz w:val="16"/>
                <w:szCs w:val="16"/>
              </w:rPr>
              <w:t>investitii</w:t>
            </w:r>
            <w:proofErr w:type="spellEnd"/>
            <w:r w:rsidRPr="00EC28FD">
              <w:rPr>
                <w:sz w:val="16"/>
                <w:szCs w:val="16"/>
              </w:rPr>
              <w:t xml:space="preserve">: “Modernizarea  infrastructurii rutiere de drumul </w:t>
            </w:r>
            <w:proofErr w:type="spellStart"/>
            <w:r w:rsidRPr="00EC28FD">
              <w:rPr>
                <w:sz w:val="16"/>
                <w:szCs w:val="16"/>
              </w:rPr>
              <w:t>judetean</w:t>
            </w:r>
            <w:proofErr w:type="spellEnd"/>
            <w:r w:rsidRPr="00EC28FD">
              <w:rPr>
                <w:sz w:val="16"/>
                <w:szCs w:val="16"/>
              </w:rPr>
              <w:t xml:space="preserve">  dintre </w:t>
            </w:r>
            <w:proofErr w:type="spellStart"/>
            <w:r w:rsidRPr="00EC28FD">
              <w:rPr>
                <w:sz w:val="16"/>
                <w:szCs w:val="16"/>
              </w:rPr>
              <w:t>localitatile</w:t>
            </w:r>
            <w:proofErr w:type="spellEnd"/>
            <w:r w:rsidRPr="00EC28FD">
              <w:rPr>
                <w:sz w:val="16"/>
                <w:szCs w:val="16"/>
              </w:rPr>
              <w:t xml:space="preserve">:  </w:t>
            </w:r>
            <w:r w:rsidRPr="00EC28FD">
              <w:rPr>
                <w:sz w:val="16"/>
                <w:szCs w:val="16"/>
                <w:lang w:val="fr-FR"/>
              </w:rPr>
              <w:t>limita judet Buzau-</w:t>
            </w:r>
            <w:proofErr w:type="spellStart"/>
            <w:r w:rsidRPr="00EC28FD">
              <w:rPr>
                <w:sz w:val="16"/>
                <w:szCs w:val="16"/>
                <w:lang w:val="fr-FR"/>
              </w:rPr>
              <w:t>Voetin</w:t>
            </w:r>
            <w:proofErr w:type="spellEnd"/>
            <w:r w:rsidRPr="00EC28FD">
              <w:rPr>
                <w:sz w:val="16"/>
                <w:szCs w:val="16"/>
                <w:lang w:val="fr-FR"/>
              </w:rPr>
              <w:t>-</w:t>
            </w:r>
            <w:proofErr w:type="spellStart"/>
            <w:r w:rsidRPr="00EC28FD">
              <w:rPr>
                <w:sz w:val="16"/>
                <w:szCs w:val="16"/>
                <w:lang w:val="fr-FR"/>
              </w:rPr>
              <w:t>Sihlea-Obrejita-Timboiesti-Bordesti</w:t>
            </w:r>
            <w:proofErr w:type="spellEnd"/>
            <w:r w:rsidRPr="00EC28FD">
              <w:rPr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EC28FD">
              <w:rPr>
                <w:sz w:val="16"/>
                <w:szCs w:val="16"/>
                <w:lang w:val="fr-FR"/>
              </w:rPr>
              <w:t>cu</w:t>
            </w:r>
            <w:proofErr w:type="spellEnd"/>
            <w:r w:rsidRPr="00EC28FD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C28FD">
              <w:rPr>
                <w:sz w:val="16"/>
                <w:szCs w:val="16"/>
                <w:lang w:val="fr-FR"/>
              </w:rPr>
              <w:t>conectivitate</w:t>
            </w:r>
            <w:proofErr w:type="spellEnd"/>
            <w:r w:rsidRPr="00EC28FD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C28FD">
              <w:rPr>
                <w:sz w:val="16"/>
                <w:szCs w:val="16"/>
                <w:lang w:val="fr-FR"/>
              </w:rPr>
              <w:t>directa</w:t>
            </w:r>
            <w:proofErr w:type="spellEnd"/>
            <w:r w:rsidRPr="00EC28FD">
              <w:rPr>
                <w:sz w:val="16"/>
                <w:szCs w:val="16"/>
                <w:lang w:val="fr-FR"/>
              </w:rPr>
              <w:t xml:space="preserve"> la </w:t>
            </w:r>
            <w:proofErr w:type="spellStart"/>
            <w:r w:rsidRPr="00EC28FD">
              <w:rPr>
                <w:sz w:val="16"/>
                <w:szCs w:val="16"/>
              </w:rPr>
              <w:t>reteaua</w:t>
            </w:r>
            <w:proofErr w:type="spellEnd"/>
            <w:r w:rsidRPr="00EC28FD">
              <w:rPr>
                <w:sz w:val="16"/>
                <w:szCs w:val="16"/>
              </w:rPr>
              <w:t xml:space="preserve"> TEN -T”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07380" w14:textId="38DC1649" w:rsidR="0077424D" w:rsidRPr="00EC28FD" w:rsidRDefault="00636C08" w:rsidP="00F86DDA">
            <w:pPr>
              <w:rPr>
                <w:sz w:val="16"/>
                <w:szCs w:val="16"/>
              </w:rPr>
            </w:pPr>
            <w:r w:rsidRPr="00EC28FD">
              <w:rPr>
                <w:bCs/>
                <w:sz w:val="16"/>
                <w:szCs w:val="16"/>
              </w:rPr>
              <w:t>71328000-3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C7FF" w14:textId="77777777" w:rsidR="0077424D" w:rsidRPr="00EC28FD" w:rsidRDefault="0077424D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23.000,00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45AF3" w14:textId="77777777" w:rsidR="0077424D" w:rsidRPr="00EC28FD" w:rsidRDefault="0077424D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Bugetul local si bugetul de stat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209E6" w14:textId="77777777" w:rsidR="0077424D" w:rsidRPr="00EC28FD" w:rsidRDefault="0077424D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oct. 2021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28C6D" w14:textId="77777777" w:rsidR="0077424D" w:rsidRPr="00EC28FD" w:rsidRDefault="0077424D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noiembrie.2021</w:t>
            </w:r>
          </w:p>
        </w:tc>
      </w:tr>
      <w:tr w:rsidR="00713D99" w:rsidRPr="00EC28FD" w14:paraId="51A32DC3" w14:textId="77777777" w:rsidTr="00713D99">
        <w:trPr>
          <w:trHeight w:val="545"/>
        </w:trPr>
        <w:tc>
          <w:tcPr>
            <w:tcW w:w="2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B2FCB" w14:textId="77777777" w:rsidR="0077424D" w:rsidRPr="00EC28FD" w:rsidRDefault="0077424D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4</w:t>
            </w: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5487B" w14:textId="77777777" w:rsidR="0077424D" w:rsidRPr="00EC28FD" w:rsidRDefault="0077424D" w:rsidP="00F86DDA">
            <w:pPr>
              <w:jc w:val="both"/>
              <w:rPr>
                <w:sz w:val="16"/>
                <w:szCs w:val="16"/>
              </w:rPr>
            </w:pPr>
            <w:proofErr w:type="spellStart"/>
            <w:r w:rsidRPr="00EC28FD">
              <w:rPr>
                <w:sz w:val="16"/>
                <w:szCs w:val="16"/>
              </w:rPr>
              <w:t>Lucrari</w:t>
            </w:r>
            <w:proofErr w:type="spellEnd"/>
            <w:r w:rsidRPr="00EC28FD">
              <w:rPr>
                <w:sz w:val="16"/>
                <w:szCs w:val="16"/>
              </w:rPr>
              <w:t xml:space="preserve"> de adaptare a </w:t>
            </w:r>
            <w:proofErr w:type="spellStart"/>
            <w:r w:rsidRPr="00EC28FD">
              <w:rPr>
                <w:sz w:val="16"/>
                <w:szCs w:val="16"/>
              </w:rPr>
              <w:t>documentatiei</w:t>
            </w:r>
            <w:proofErr w:type="spellEnd"/>
            <w:r w:rsidRPr="00EC28FD">
              <w:rPr>
                <w:sz w:val="16"/>
                <w:szCs w:val="16"/>
              </w:rPr>
              <w:t xml:space="preserve"> tehnice existente la </w:t>
            </w:r>
            <w:proofErr w:type="spellStart"/>
            <w:r w:rsidRPr="00EC28FD">
              <w:rPr>
                <w:sz w:val="16"/>
                <w:szCs w:val="16"/>
              </w:rPr>
              <w:t>situatia</w:t>
            </w:r>
            <w:proofErr w:type="spellEnd"/>
            <w:r w:rsidRPr="00EC28FD">
              <w:rPr>
                <w:sz w:val="16"/>
                <w:szCs w:val="16"/>
              </w:rPr>
              <w:t xml:space="preserve"> din teren aferente obiectivului de </w:t>
            </w:r>
            <w:proofErr w:type="spellStart"/>
            <w:r w:rsidRPr="00EC28FD">
              <w:rPr>
                <w:sz w:val="16"/>
                <w:szCs w:val="16"/>
              </w:rPr>
              <w:t>investitii</w:t>
            </w:r>
            <w:proofErr w:type="spellEnd"/>
            <w:r w:rsidRPr="00EC28FD">
              <w:rPr>
                <w:sz w:val="16"/>
                <w:szCs w:val="16"/>
              </w:rPr>
              <w:t xml:space="preserve">: “Modernizarea  infrastructurii rutiere de drumul </w:t>
            </w:r>
            <w:proofErr w:type="spellStart"/>
            <w:r w:rsidRPr="00EC28FD">
              <w:rPr>
                <w:sz w:val="16"/>
                <w:szCs w:val="16"/>
              </w:rPr>
              <w:t>judetean</w:t>
            </w:r>
            <w:proofErr w:type="spellEnd"/>
            <w:r w:rsidRPr="00EC28FD">
              <w:rPr>
                <w:sz w:val="16"/>
                <w:szCs w:val="16"/>
              </w:rPr>
              <w:t xml:space="preserve">  dintre </w:t>
            </w:r>
            <w:proofErr w:type="spellStart"/>
            <w:r w:rsidRPr="00EC28FD">
              <w:rPr>
                <w:sz w:val="16"/>
                <w:szCs w:val="16"/>
              </w:rPr>
              <w:t>localitatile</w:t>
            </w:r>
            <w:proofErr w:type="spellEnd"/>
            <w:r w:rsidRPr="00EC28FD">
              <w:rPr>
                <w:sz w:val="16"/>
                <w:szCs w:val="16"/>
              </w:rPr>
              <w:t xml:space="preserve">: Dumbraveni-Gugesti-Urechesti-Budesti-Cotesti-Blidari-Bontesti-Dalhauti-Faraoanele-Rimniceanca-Beciu-Odobesti  cu conectivitate directa la </w:t>
            </w:r>
            <w:proofErr w:type="spellStart"/>
            <w:r w:rsidRPr="00EC28FD">
              <w:rPr>
                <w:sz w:val="16"/>
                <w:szCs w:val="16"/>
              </w:rPr>
              <w:t>reteaua</w:t>
            </w:r>
            <w:proofErr w:type="spellEnd"/>
            <w:r w:rsidRPr="00EC28FD">
              <w:rPr>
                <w:sz w:val="16"/>
                <w:szCs w:val="16"/>
              </w:rPr>
              <w:t xml:space="preserve"> TEN -T”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A3FF9" w14:textId="4BCC3321" w:rsidR="0077424D" w:rsidRPr="00EC28FD" w:rsidRDefault="00636C08" w:rsidP="00F86DDA">
            <w:pPr>
              <w:rPr>
                <w:sz w:val="16"/>
                <w:szCs w:val="16"/>
              </w:rPr>
            </w:pPr>
            <w:r w:rsidRPr="00EC28FD">
              <w:rPr>
                <w:bCs/>
                <w:sz w:val="16"/>
                <w:szCs w:val="16"/>
              </w:rPr>
              <w:t>71328000-3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EA28" w14:textId="77777777" w:rsidR="0077424D" w:rsidRPr="00EC28FD" w:rsidRDefault="0077424D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30.000,00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7CAEF" w14:textId="77777777" w:rsidR="0077424D" w:rsidRPr="00EC28FD" w:rsidRDefault="0077424D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Bugetul local si bugetul de stat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11AD2" w14:textId="77777777" w:rsidR="0077424D" w:rsidRPr="00EC28FD" w:rsidRDefault="0077424D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oct. 2021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EEEFC" w14:textId="77777777" w:rsidR="0077424D" w:rsidRPr="00EC28FD" w:rsidRDefault="0077424D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noiembrie.2021</w:t>
            </w:r>
          </w:p>
        </w:tc>
      </w:tr>
      <w:tr w:rsidR="00713D99" w:rsidRPr="00EC28FD" w14:paraId="6088792B" w14:textId="77777777" w:rsidTr="00713D99">
        <w:trPr>
          <w:trHeight w:val="545"/>
        </w:trPr>
        <w:tc>
          <w:tcPr>
            <w:tcW w:w="2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F611C" w14:textId="77777777" w:rsidR="0077424D" w:rsidRPr="00EC28FD" w:rsidRDefault="0077424D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5</w:t>
            </w: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D761E" w14:textId="77777777" w:rsidR="0077424D" w:rsidRPr="00EC28FD" w:rsidRDefault="0077424D" w:rsidP="00F86DDA">
            <w:pPr>
              <w:jc w:val="both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 xml:space="preserve">Modernizarea infrastructurii rutiere de drum </w:t>
            </w:r>
            <w:proofErr w:type="spellStart"/>
            <w:r w:rsidRPr="00EC28FD">
              <w:rPr>
                <w:sz w:val="16"/>
                <w:szCs w:val="16"/>
              </w:rPr>
              <w:t>judetean</w:t>
            </w:r>
            <w:proofErr w:type="spellEnd"/>
            <w:r w:rsidRPr="00EC28FD">
              <w:rPr>
                <w:sz w:val="16"/>
                <w:szCs w:val="16"/>
              </w:rPr>
              <w:t xml:space="preserve"> dintre </w:t>
            </w:r>
            <w:proofErr w:type="spellStart"/>
            <w:r w:rsidRPr="00EC28FD">
              <w:rPr>
                <w:sz w:val="16"/>
                <w:szCs w:val="16"/>
              </w:rPr>
              <w:t>localitatile</w:t>
            </w:r>
            <w:proofErr w:type="spellEnd"/>
            <w:r w:rsidRPr="00EC28FD">
              <w:rPr>
                <w:sz w:val="16"/>
                <w:szCs w:val="16"/>
              </w:rPr>
              <w:t xml:space="preserve">: </w:t>
            </w:r>
            <w:proofErr w:type="spellStart"/>
            <w:r w:rsidRPr="00EC28FD">
              <w:rPr>
                <w:sz w:val="16"/>
                <w:szCs w:val="16"/>
              </w:rPr>
              <w:t>Gugesti</w:t>
            </w:r>
            <w:proofErr w:type="spellEnd"/>
            <w:r w:rsidRPr="00EC28FD">
              <w:rPr>
                <w:sz w:val="16"/>
                <w:szCs w:val="16"/>
              </w:rPr>
              <w:t xml:space="preserve"> -Dragosloveni-Gura </w:t>
            </w:r>
            <w:proofErr w:type="spellStart"/>
            <w:r w:rsidRPr="00EC28FD">
              <w:rPr>
                <w:sz w:val="16"/>
                <w:szCs w:val="16"/>
              </w:rPr>
              <w:t>Calitei</w:t>
            </w:r>
            <w:proofErr w:type="spellEnd"/>
            <w:r w:rsidRPr="00EC28FD">
              <w:rPr>
                <w:sz w:val="16"/>
                <w:szCs w:val="16"/>
              </w:rPr>
              <w:t>-Dealu Lung-Tinoasa-</w:t>
            </w:r>
            <w:proofErr w:type="spellStart"/>
            <w:r w:rsidRPr="00EC28FD">
              <w:rPr>
                <w:sz w:val="16"/>
                <w:szCs w:val="16"/>
              </w:rPr>
              <w:t>Poenita</w:t>
            </w:r>
            <w:proofErr w:type="spellEnd"/>
            <w:r w:rsidRPr="00EC28FD">
              <w:rPr>
                <w:sz w:val="16"/>
                <w:szCs w:val="16"/>
              </w:rPr>
              <w:t>-</w:t>
            </w:r>
            <w:proofErr w:type="spellStart"/>
            <w:r w:rsidRPr="00EC28FD">
              <w:rPr>
                <w:sz w:val="16"/>
                <w:szCs w:val="16"/>
              </w:rPr>
              <w:t>Dumitresti</w:t>
            </w:r>
            <w:proofErr w:type="spellEnd"/>
            <w:r w:rsidRPr="00EC28FD">
              <w:rPr>
                <w:sz w:val="16"/>
                <w:szCs w:val="16"/>
              </w:rPr>
              <w:t xml:space="preserve"> cu conectivitate directa la </w:t>
            </w:r>
            <w:proofErr w:type="spellStart"/>
            <w:r w:rsidRPr="00EC28FD">
              <w:rPr>
                <w:sz w:val="16"/>
                <w:szCs w:val="16"/>
              </w:rPr>
              <w:t>reteaua</w:t>
            </w:r>
            <w:proofErr w:type="spellEnd"/>
            <w:r w:rsidRPr="00EC28FD">
              <w:rPr>
                <w:sz w:val="16"/>
                <w:szCs w:val="16"/>
              </w:rPr>
              <w:t xml:space="preserve"> TEN-T, </w:t>
            </w:r>
            <w:proofErr w:type="spellStart"/>
            <w:r w:rsidRPr="00EC28FD">
              <w:rPr>
                <w:sz w:val="16"/>
                <w:szCs w:val="16"/>
              </w:rPr>
              <w:t>Lt</w:t>
            </w:r>
            <w:proofErr w:type="spellEnd"/>
            <w:r w:rsidRPr="00EC28FD">
              <w:rPr>
                <w:sz w:val="16"/>
                <w:szCs w:val="16"/>
              </w:rPr>
              <w:t>= 36,00 km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93BFB" w14:textId="36278E2B" w:rsidR="0077424D" w:rsidRPr="00EC28FD" w:rsidRDefault="00636C08" w:rsidP="00F86DDA">
            <w:pPr>
              <w:rPr>
                <w:sz w:val="16"/>
                <w:szCs w:val="16"/>
              </w:rPr>
            </w:pPr>
            <w:r w:rsidRPr="00EC28FD">
              <w:rPr>
                <w:bCs/>
                <w:sz w:val="16"/>
                <w:szCs w:val="16"/>
              </w:rPr>
              <w:t>71328000-3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EF947" w14:textId="77777777" w:rsidR="0077424D" w:rsidRPr="00EC28FD" w:rsidRDefault="0077424D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72.000,00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049C" w14:textId="77777777" w:rsidR="0077424D" w:rsidRPr="00EC28FD" w:rsidRDefault="0077424D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Bugetul local si bugetul de stat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3E37C" w14:textId="77777777" w:rsidR="0077424D" w:rsidRPr="00EC28FD" w:rsidRDefault="0077424D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oct. 2021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AEDFB" w14:textId="77777777" w:rsidR="0077424D" w:rsidRPr="00EC28FD" w:rsidRDefault="0077424D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noiembrie.2021</w:t>
            </w:r>
          </w:p>
        </w:tc>
      </w:tr>
      <w:tr w:rsidR="00713D99" w:rsidRPr="00EC28FD" w14:paraId="29734044" w14:textId="77777777" w:rsidTr="00713D99">
        <w:trPr>
          <w:trHeight w:val="553"/>
        </w:trPr>
        <w:tc>
          <w:tcPr>
            <w:tcW w:w="2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D4F4B" w14:textId="77777777" w:rsidR="0077424D" w:rsidRPr="00EC28FD" w:rsidRDefault="0077424D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6</w:t>
            </w: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7E6EF" w14:textId="6B8064C1" w:rsidR="0077424D" w:rsidRPr="00EC28FD" w:rsidRDefault="0077424D" w:rsidP="00F86DDA">
            <w:pPr>
              <w:jc w:val="both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 xml:space="preserve">Modernizare infrastructura rutiera de drum județean 205P dintre localitățile Ivăncești- Făurei, </w:t>
            </w:r>
            <w:proofErr w:type="spellStart"/>
            <w:r w:rsidRPr="00EC28FD">
              <w:rPr>
                <w:sz w:val="16"/>
                <w:szCs w:val="16"/>
              </w:rPr>
              <w:t>Precistanu</w:t>
            </w:r>
            <w:proofErr w:type="spellEnd"/>
            <w:r w:rsidRPr="00EC28FD">
              <w:rPr>
                <w:sz w:val="16"/>
                <w:szCs w:val="16"/>
              </w:rPr>
              <w:t xml:space="preserve"> – Balta Ratei </w:t>
            </w:r>
            <w:r w:rsidR="00104663" w:rsidRPr="00EC28FD">
              <w:rPr>
                <w:sz w:val="16"/>
                <w:szCs w:val="16"/>
              </w:rPr>
              <w:t>–</w:t>
            </w:r>
            <w:r w:rsidRPr="00EC28FD">
              <w:rPr>
                <w:sz w:val="16"/>
                <w:szCs w:val="16"/>
              </w:rPr>
              <w:t xml:space="preserve"> Mircești si  DJ 204D </w:t>
            </w:r>
            <w:r w:rsidR="00104663" w:rsidRPr="00EC28FD">
              <w:rPr>
                <w:sz w:val="16"/>
                <w:szCs w:val="16"/>
              </w:rPr>
              <w:t>–</w:t>
            </w:r>
            <w:r w:rsidRPr="00EC28FD">
              <w:rPr>
                <w:sz w:val="16"/>
                <w:szCs w:val="16"/>
              </w:rPr>
              <w:t xml:space="preserve"> Mândrești – DN 23, </w:t>
            </w:r>
            <w:proofErr w:type="spellStart"/>
            <w:r w:rsidRPr="00EC28FD">
              <w:rPr>
                <w:sz w:val="16"/>
                <w:szCs w:val="16"/>
              </w:rPr>
              <w:t>Lt</w:t>
            </w:r>
            <w:proofErr w:type="spellEnd"/>
            <w:r w:rsidRPr="00EC28FD">
              <w:rPr>
                <w:sz w:val="16"/>
                <w:szCs w:val="16"/>
              </w:rPr>
              <w:t>= 16,761 km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32DDF" w14:textId="01BFD700" w:rsidR="0077424D" w:rsidRPr="00EC28FD" w:rsidRDefault="00636C08" w:rsidP="00F86DDA">
            <w:pPr>
              <w:rPr>
                <w:sz w:val="16"/>
                <w:szCs w:val="16"/>
              </w:rPr>
            </w:pPr>
            <w:r w:rsidRPr="00EC28FD">
              <w:rPr>
                <w:bCs/>
                <w:sz w:val="16"/>
                <w:szCs w:val="16"/>
              </w:rPr>
              <w:t>71328000-3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3B60E" w14:textId="77777777" w:rsidR="0077424D" w:rsidRPr="00EC28FD" w:rsidRDefault="0077424D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33.522,00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FC3F" w14:textId="77777777" w:rsidR="0077424D" w:rsidRPr="00EC28FD" w:rsidRDefault="0077424D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Bugetul local si bugetul de stat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8C978" w14:textId="77777777" w:rsidR="0077424D" w:rsidRPr="00EC28FD" w:rsidRDefault="0077424D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oct. 2021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5A622" w14:textId="77777777" w:rsidR="0077424D" w:rsidRPr="00EC28FD" w:rsidRDefault="0077424D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noiembrie.2021</w:t>
            </w:r>
          </w:p>
        </w:tc>
      </w:tr>
      <w:tr w:rsidR="00713D99" w:rsidRPr="00EC28FD" w14:paraId="1615610B" w14:textId="77777777" w:rsidTr="00713D99">
        <w:trPr>
          <w:trHeight w:val="70"/>
        </w:trPr>
        <w:tc>
          <w:tcPr>
            <w:tcW w:w="2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54958" w14:textId="77777777" w:rsidR="0077424D" w:rsidRPr="00EC28FD" w:rsidRDefault="0077424D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7</w:t>
            </w: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B8A3D" w14:textId="7C57FF46" w:rsidR="0077424D" w:rsidRPr="00EC28FD" w:rsidRDefault="0077424D" w:rsidP="00F86DDA">
            <w:pPr>
              <w:jc w:val="both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 xml:space="preserve">Modernizare infrastructura rutiera de drum județean 204E dintre localitățile Mirceștii Noi – Ciușlea </w:t>
            </w:r>
            <w:r w:rsidR="00104663" w:rsidRPr="00EC28FD">
              <w:rPr>
                <w:sz w:val="16"/>
                <w:szCs w:val="16"/>
              </w:rPr>
              <w:t>–</w:t>
            </w:r>
            <w:r w:rsidRPr="00EC28FD">
              <w:rPr>
                <w:sz w:val="16"/>
                <w:szCs w:val="16"/>
              </w:rPr>
              <w:t xml:space="preserve"> Străjescu – Doaga – DN 24, </w:t>
            </w:r>
            <w:proofErr w:type="spellStart"/>
            <w:r w:rsidRPr="00EC28FD">
              <w:rPr>
                <w:sz w:val="16"/>
                <w:szCs w:val="16"/>
              </w:rPr>
              <w:t>Lt</w:t>
            </w:r>
            <w:proofErr w:type="spellEnd"/>
            <w:r w:rsidRPr="00EC28FD">
              <w:rPr>
                <w:sz w:val="16"/>
                <w:szCs w:val="16"/>
              </w:rPr>
              <w:t>= 18,263 km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314C2" w14:textId="0E70CF0A" w:rsidR="0077424D" w:rsidRPr="00EC28FD" w:rsidRDefault="00636C08" w:rsidP="00F86DDA">
            <w:pPr>
              <w:rPr>
                <w:sz w:val="16"/>
                <w:szCs w:val="16"/>
              </w:rPr>
            </w:pPr>
            <w:r w:rsidRPr="00EC28FD">
              <w:rPr>
                <w:bCs/>
                <w:sz w:val="16"/>
                <w:szCs w:val="16"/>
              </w:rPr>
              <w:t>71328000-3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4513" w14:textId="77777777" w:rsidR="0077424D" w:rsidRPr="00EC28FD" w:rsidRDefault="0077424D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36.526,00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6A146" w14:textId="77777777" w:rsidR="0077424D" w:rsidRPr="00EC28FD" w:rsidRDefault="0077424D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Bugetul local si bugetul de stat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5DD30" w14:textId="77777777" w:rsidR="0077424D" w:rsidRPr="00EC28FD" w:rsidRDefault="0077424D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oct. 2021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33D5A" w14:textId="77777777" w:rsidR="0077424D" w:rsidRPr="00EC28FD" w:rsidRDefault="0077424D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noiembrie.2021</w:t>
            </w:r>
          </w:p>
        </w:tc>
      </w:tr>
      <w:tr w:rsidR="00713D99" w:rsidRPr="00EC28FD" w14:paraId="2720F99D" w14:textId="77777777" w:rsidTr="00713D99">
        <w:trPr>
          <w:trHeight w:val="552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89114" w14:textId="77777777" w:rsidR="0077424D" w:rsidRPr="00EC28FD" w:rsidRDefault="0077424D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8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27AF2" w14:textId="4A19C737" w:rsidR="0077424D" w:rsidRPr="00EC28FD" w:rsidRDefault="0077424D" w:rsidP="00F86DDA">
            <w:pPr>
              <w:jc w:val="both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 xml:space="preserve">Modernizare infrastructura rutiera de drum județean 205H dintre localitățile E85(DN2) -Domnești Târg –Domnești Sat –Pufești – Ciorani – Călimănești </w:t>
            </w:r>
            <w:r w:rsidR="00104663" w:rsidRPr="00EC28FD">
              <w:rPr>
                <w:sz w:val="16"/>
                <w:szCs w:val="16"/>
              </w:rPr>
              <w:t>–</w:t>
            </w:r>
            <w:r w:rsidRPr="00EC28FD">
              <w:rPr>
                <w:sz w:val="16"/>
                <w:szCs w:val="16"/>
              </w:rPr>
              <w:t xml:space="preserve"> Pădureni – E85(DN 2), </w:t>
            </w:r>
            <w:proofErr w:type="spellStart"/>
            <w:r w:rsidRPr="00EC28FD">
              <w:rPr>
                <w:sz w:val="16"/>
                <w:szCs w:val="16"/>
              </w:rPr>
              <w:t>Lt</w:t>
            </w:r>
            <w:proofErr w:type="spellEnd"/>
            <w:r w:rsidRPr="00EC28FD">
              <w:rPr>
                <w:sz w:val="16"/>
                <w:szCs w:val="16"/>
              </w:rPr>
              <w:t>= 14,480 km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33EC0" w14:textId="7B3CB3ED" w:rsidR="0077424D" w:rsidRPr="00EC28FD" w:rsidRDefault="00636C08" w:rsidP="00F86DDA">
            <w:pPr>
              <w:rPr>
                <w:sz w:val="16"/>
                <w:szCs w:val="16"/>
              </w:rPr>
            </w:pPr>
            <w:r w:rsidRPr="00EC28FD">
              <w:rPr>
                <w:bCs/>
                <w:sz w:val="16"/>
                <w:szCs w:val="16"/>
              </w:rPr>
              <w:t>71328000-3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B255D" w14:textId="77777777" w:rsidR="0077424D" w:rsidRPr="00EC28FD" w:rsidRDefault="0077424D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28.960,00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543EA" w14:textId="77777777" w:rsidR="0077424D" w:rsidRPr="00EC28FD" w:rsidRDefault="0077424D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Bugetul local si bugetul de stat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B4DC4" w14:textId="77777777" w:rsidR="0077424D" w:rsidRPr="00EC28FD" w:rsidRDefault="0077424D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oct. 2021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2FF18" w14:textId="77777777" w:rsidR="0077424D" w:rsidRPr="00EC28FD" w:rsidRDefault="0077424D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noiembrie.2021</w:t>
            </w:r>
          </w:p>
        </w:tc>
      </w:tr>
      <w:tr w:rsidR="00713D99" w:rsidRPr="00EC28FD" w14:paraId="446628C5" w14:textId="77777777" w:rsidTr="00713D99">
        <w:trPr>
          <w:trHeight w:val="147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4B0DC" w14:textId="77777777" w:rsidR="0077424D" w:rsidRPr="00EC28FD" w:rsidRDefault="0077424D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9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1C3EF" w14:textId="418A8DEB" w:rsidR="0077424D" w:rsidRPr="00EC28FD" w:rsidRDefault="0077424D" w:rsidP="00F86DDA">
            <w:pPr>
              <w:jc w:val="both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 xml:space="preserve">Modernizare infrastructura rutiera de drum județean 205E dintre localitățile limita județ Galați </w:t>
            </w:r>
            <w:r w:rsidR="00104663" w:rsidRPr="00EC28FD">
              <w:rPr>
                <w:sz w:val="16"/>
                <w:szCs w:val="16"/>
              </w:rPr>
              <w:t>–</w:t>
            </w:r>
            <w:r w:rsidRPr="00EC28FD">
              <w:rPr>
                <w:sz w:val="16"/>
                <w:szCs w:val="16"/>
              </w:rPr>
              <w:t xml:space="preserve"> Ciușlea – Răchitosu – E85 (DN 2), </w:t>
            </w:r>
            <w:proofErr w:type="spellStart"/>
            <w:r w:rsidRPr="00EC28FD">
              <w:rPr>
                <w:sz w:val="16"/>
                <w:szCs w:val="16"/>
              </w:rPr>
              <w:t>Lt</w:t>
            </w:r>
            <w:proofErr w:type="spellEnd"/>
            <w:r w:rsidRPr="00EC28FD">
              <w:rPr>
                <w:sz w:val="16"/>
                <w:szCs w:val="16"/>
              </w:rPr>
              <w:t>=13,200 km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683C4" w14:textId="4759A398" w:rsidR="0077424D" w:rsidRPr="00EC28FD" w:rsidRDefault="00636C08" w:rsidP="00F86DDA">
            <w:pPr>
              <w:rPr>
                <w:sz w:val="16"/>
                <w:szCs w:val="16"/>
              </w:rPr>
            </w:pPr>
            <w:r w:rsidRPr="00EC28FD">
              <w:rPr>
                <w:bCs/>
                <w:sz w:val="16"/>
                <w:szCs w:val="16"/>
              </w:rPr>
              <w:t>71328000-3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9A4D0" w14:textId="77777777" w:rsidR="0077424D" w:rsidRPr="00EC28FD" w:rsidRDefault="0077424D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26.400,00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4724A" w14:textId="77777777" w:rsidR="0077424D" w:rsidRPr="00EC28FD" w:rsidRDefault="0077424D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Bugetul local si bugetul de stat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15999" w14:textId="77777777" w:rsidR="0077424D" w:rsidRPr="00EC28FD" w:rsidRDefault="0077424D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oct. 2021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71ED2" w14:textId="77777777" w:rsidR="0077424D" w:rsidRPr="00EC28FD" w:rsidRDefault="0077424D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noiembrie.2021</w:t>
            </w:r>
          </w:p>
        </w:tc>
      </w:tr>
      <w:tr w:rsidR="00713D99" w:rsidRPr="00EC28FD" w14:paraId="200B4E84" w14:textId="77777777" w:rsidTr="00713D99">
        <w:trPr>
          <w:trHeight w:val="93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6D62D" w14:textId="77777777" w:rsidR="0077424D" w:rsidRPr="00EC28FD" w:rsidRDefault="0077424D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33033" w14:textId="77777777" w:rsidR="0077424D" w:rsidRPr="00EC28FD" w:rsidRDefault="0077424D" w:rsidP="00F86DDA">
            <w:pPr>
              <w:jc w:val="both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 xml:space="preserve">Reabilitare si modernizare DJ 205M, </w:t>
            </w:r>
            <w:proofErr w:type="spellStart"/>
            <w:r w:rsidRPr="00EC28FD">
              <w:rPr>
                <w:sz w:val="16"/>
                <w:szCs w:val="16"/>
              </w:rPr>
              <w:t>Naruja-Nistoresti</w:t>
            </w:r>
            <w:proofErr w:type="spellEnd"/>
            <w:r w:rsidRPr="00EC28FD">
              <w:rPr>
                <w:sz w:val="16"/>
                <w:szCs w:val="16"/>
              </w:rPr>
              <w:t>, km.0+000-km.15+200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CE2AE" w14:textId="758E45F0" w:rsidR="0077424D" w:rsidRPr="00EC28FD" w:rsidRDefault="00636C08" w:rsidP="00F86DDA">
            <w:pPr>
              <w:rPr>
                <w:sz w:val="16"/>
                <w:szCs w:val="16"/>
              </w:rPr>
            </w:pPr>
            <w:r w:rsidRPr="00EC28FD">
              <w:rPr>
                <w:bCs/>
                <w:sz w:val="16"/>
                <w:szCs w:val="16"/>
              </w:rPr>
              <w:t>71328000-3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0F1FE" w14:textId="77777777" w:rsidR="0077424D" w:rsidRPr="00EC28FD" w:rsidRDefault="0077424D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30.400,00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093BC" w14:textId="77777777" w:rsidR="0077424D" w:rsidRPr="00EC28FD" w:rsidRDefault="0077424D" w:rsidP="00F86D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73E1" w14:textId="77777777" w:rsidR="0077424D" w:rsidRPr="00EC28FD" w:rsidRDefault="0077424D" w:rsidP="00F86D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A5DBF" w14:textId="77777777" w:rsidR="0077424D" w:rsidRPr="00EC28FD" w:rsidRDefault="0077424D" w:rsidP="00F86DDA">
            <w:pPr>
              <w:jc w:val="center"/>
              <w:rPr>
                <w:sz w:val="16"/>
                <w:szCs w:val="16"/>
              </w:rPr>
            </w:pPr>
          </w:p>
        </w:tc>
      </w:tr>
      <w:tr w:rsidR="00713D99" w:rsidRPr="00EC28FD" w14:paraId="0BB4AC06" w14:textId="77777777" w:rsidTr="00713D99">
        <w:trPr>
          <w:trHeight w:val="417"/>
        </w:trPr>
        <w:tc>
          <w:tcPr>
            <w:tcW w:w="20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FE788" w14:textId="77777777" w:rsidR="0077424D" w:rsidRPr="00EC28FD" w:rsidRDefault="0077424D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11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F2347A" w14:textId="16D70784" w:rsidR="0077424D" w:rsidRPr="00EC28FD" w:rsidRDefault="0077424D" w:rsidP="00F86DDA">
            <w:pPr>
              <w:jc w:val="both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 xml:space="preserve">Modernizare infrastructura rutiera de drum </w:t>
            </w:r>
            <w:proofErr w:type="spellStart"/>
            <w:r w:rsidRPr="00EC28FD">
              <w:rPr>
                <w:sz w:val="16"/>
                <w:szCs w:val="16"/>
              </w:rPr>
              <w:t>judetean</w:t>
            </w:r>
            <w:proofErr w:type="spellEnd"/>
            <w:r w:rsidRPr="00EC28FD">
              <w:rPr>
                <w:sz w:val="16"/>
                <w:szCs w:val="16"/>
              </w:rPr>
              <w:t xml:space="preserve"> 205L pe sectoarele </w:t>
            </w:r>
            <w:proofErr w:type="spellStart"/>
            <w:r w:rsidRPr="00EC28FD">
              <w:rPr>
                <w:sz w:val="16"/>
                <w:szCs w:val="16"/>
              </w:rPr>
              <w:t>Vrincioaia</w:t>
            </w:r>
            <w:proofErr w:type="spellEnd"/>
            <w:r w:rsidRPr="00EC28FD">
              <w:rPr>
                <w:sz w:val="16"/>
                <w:szCs w:val="16"/>
              </w:rPr>
              <w:t xml:space="preserve">, </w:t>
            </w:r>
            <w:proofErr w:type="spellStart"/>
            <w:r w:rsidRPr="00EC28FD">
              <w:rPr>
                <w:sz w:val="16"/>
                <w:szCs w:val="16"/>
              </w:rPr>
              <w:t>Spinesti</w:t>
            </w:r>
            <w:proofErr w:type="spellEnd"/>
            <w:r w:rsidRPr="00EC28FD">
              <w:rPr>
                <w:sz w:val="16"/>
                <w:szCs w:val="16"/>
              </w:rPr>
              <w:t xml:space="preserve"> </w:t>
            </w:r>
            <w:r w:rsidR="00104663" w:rsidRPr="00EC28FD">
              <w:rPr>
                <w:sz w:val="16"/>
                <w:szCs w:val="16"/>
              </w:rPr>
              <w:t>–</w:t>
            </w:r>
            <w:r w:rsidRPr="00EC28FD">
              <w:rPr>
                <w:sz w:val="16"/>
                <w:szCs w:val="16"/>
              </w:rPr>
              <w:t xml:space="preserve"> Tulnici </w:t>
            </w:r>
            <w:r w:rsidR="00104663" w:rsidRPr="00EC28FD">
              <w:rPr>
                <w:sz w:val="16"/>
                <w:szCs w:val="16"/>
              </w:rPr>
              <w:t>–</w:t>
            </w:r>
            <w:r w:rsidRPr="00EC28FD">
              <w:rPr>
                <w:sz w:val="16"/>
                <w:szCs w:val="16"/>
              </w:rPr>
              <w:t xml:space="preserve"> int. DN 2D, </w:t>
            </w:r>
            <w:proofErr w:type="spellStart"/>
            <w:r w:rsidRPr="00EC28FD">
              <w:rPr>
                <w:sz w:val="16"/>
                <w:szCs w:val="16"/>
              </w:rPr>
              <w:t>Negrilesti</w:t>
            </w:r>
            <w:proofErr w:type="spellEnd"/>
            <w:r w:rsidRPr="00EC28FD">
              <w:rPr>
                <w:sz w:val="16"/>
                <w:szCs w:val="16"/>
              </w:rPr>
              <w:t xml:space="preserve"> </w:t>
            </w:r>
            <w:r w:rsidR="00104663" w:rsidRPr="00EC28FD">
              <w:rPr>
                <w:sz w:val="16"/>
                <w:szCs w:val="16"/>
              </w:rPr>
              <w:t>–</w:t>
            </w:r>
            <w:r w:rsidRPr="00EC28FD">
              <w:rPr>
                <w:sz w:val="16"/>
                <w:szCs w:val="16"/>
              </w:rPr>
              <w:t xml:space="preserve"> Soveja </w:t>
            </w:r>
            <w:r w:rsidR="00104663" w:rsidRPr="00EC28FD">
              <w:rPr>
                <w:sz w:val="16"/>
                <w:szCs w:val="16"/>
              </w:rPr>
              <w:t>–</w:t>
            </w:r>
            <w:r w:rsidRPr="00EC28FD">
              <w:rPr>
                <w:sz w:val="16"/>
                <w:szCs w:val="16"/>
              </w:rPr>
              <w:t xml:space="preserve"> DN2L, </w:t>
            </w:r>
            <w:proofErr w:type="spellStart"/>
            <w:r w:rsidRPr="00EC28FD">
              <w:rPr>
                <w:sz w:val="16"/>
                <w:szCs w:val="16"/>
              </w:rPr>
              <w:t>Lt</w:t>
            </w:r>
            <w:proofErr w:type="spellEnd"/>
            <w:r w:rsidRPr="00EC28FD">
              <w:rPr>
                <w:sz w:val="16"/>
                <w:szCs w:val="16"/>
              </w:rPr>
              <w:t>=24,60 km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43810" w14:textId="591108A5" w:rsidR="0077424D" w:rsidRPr="00EC28FD" w:rsidRDefault="00636C08" w:rsidP="00F86DDA">
            <w:pPr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71328000-3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778E82" w14:textId="77777777" w:rsidR="0077424D" w:rsidRPr="00EC28FD" w:rsidRDefault="0077424D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49.200,00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A3031E" w14:textId="77777777" w:rsidR="0077424D" w:rsidRPr="00EC28FD" w:rsidRDefault="0077424D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Bugetul local si bugetul de stat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BB7355" w14:textId="77777777" w:rsidR="0077424D" w:rsidRPr="00EC28FD" w:rsidRDefault="0077424D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oct. 2021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B44711F" w14:textId="77777777" w:rsidR="0077424D" w:rsidRPr="00EC28FD" w:rsidRDefault="0077424D" w:rsidP="00F86DDA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noiembrie.2021</w:t>
            </w:r>
          </w:p>
        </w:tc>
      </w:tr>
    </w:tbl>
    <w:p w14:paraId="2D381C1A" w14:textId="009A7FF4" w:rsidR="00B2643C" w:rsidRPr="00EC28FD" w:rsidRDefault="001F0233" w:rsidP="00F86DDA">
      <w:pPr>
        <w:tabs>
          <w:tab w:val="left" w:pos="19800"/>
        </w:tabs>
        <w:rPr>
          <w:b/>
          <w:sz w:val="16"/>
          <w:szCs w:val="16"/>
        </w:rPr>
      </w:pPr>
      <w:r w:rsidRPr="00EC28FD">
        <w:rPr>
          <w:b/>
          <w:sz w:val="16"/>
          <w:szCs w:val="16"/>
        </w:rPr>
        <w:tab/>
      </w:r>
    </w:p>
    <w:p w14:paraId="422B6F0F" w14:textId="60BA5A8A" w:rsidR="001213CB" w:rsidRPr="00EC28FD" w:rsidRDefault="001213CB" w:rsidP="00F86DDA">
      <w:pPr>
        <w:tabs>
          <w:tab w:val="left" w:pos="19800"/>
        </w:tabs>
        <w:rPr>
          <w:b/>
          <w:sz w:val="16"/>
          <w:szCs w:val="16"/>
        </w:rPr>
      </w:pPr>
    </w:p>
    <w:p w14:paraId="4706A090" w14:textId="77777777" w:rsidR="0010025A" w:rsidRPr="00EC28FD" w:rsidRDefault="0010025A" w:rsidP="00F86DDA">
      <w:pPr>
        <w:tabs>
          <w:tab w:val="left" w:pos="19800"/>
        </w:tabs>
        <w:rPr>
          <w:b/>
          <w:sz w:val="16"/>
          <w:szCs w:val="16"/>
        </w:rPr>
      </w:pPr>
    </w:p>
    <w:p w14:paraId="5C9AD494" w14:textId="77777777" w:rsidR="001F0233" w:rsidRPr="00EC28FD" w:rsidRDefault="001F0233" w:rsidP="00F86DDA">
      <w:pPr>
        <w:tabs>
          <w:tab w:val="left" w:pos="19800"/>
        </w:tabs>
        <w:rPr>
          <w:b/>
          <w:sz w:val="16"/>
          <w:szCs w:val="16"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3403"/>
        <w:gridCol w:w="1843"/>
        <w:gridCol w:w="1842"/>
        <w:gridCol w:w="1985"/>
        <w:gridCol w:w="1984"/>
        <w:gridCol w:w="1843"/>
      </w:tblGrid>
      <w:tr w:rsidR="009A3F76" w:rsidRPr="00EC28FD" w14:paraId="2F6B5898" w14:textId="77777777" w:rsidTr="00E14C20">
        <w:tc>
          <w:tcPr>
            <w:tcW w:w="845" w:type="dxa"/>
            <w:shd w:val="clear" w:color="auto" w:fill="auto"/>
            <w:hideMark/>
          </w:tcPr>
          <w:p w14:paraId="3ADA2861" w14:textId="77777777" w:rsidR="009A3F76" w:rsidRPr="00EC28FD" w:rsidRDefault="009A3F76" w:rsidP="00F86DDA">
            <w:pPr>
              <w:tabs>
                <w:tab w:val="left" w:pos="567"/>
              </w:tabs>
              <w:suppressAutoHyphens/>
              <w:jc w:val="center"/>
              <w:rPr>
                <w:rFonts w:eastAsia="Calibri"/>
                <w:b/>
                <w:bCs/>
                <w:sz w:val="16"/>
                <w:szCs w:val="16"/>
                <w:lang w:val="en-GB"/>
              </w:rPr>
            </w:pPr>
            <w:r w:rsidRPr="00EC28FD">
              <w:rPr>
                <w:rFonts w:eastAsia="Calibri"/>
                <w:b/>
                <w:bCs/>
                <w:sz w:val="16"/>
                <w:szCs w:val="16"/>
              </w:rPr>
              <w:t xml:space="preserve">Nr. Crt. </w:t>
            </w:r>
          </w:p>
        </w:tc>
        <w:tc>
          <w:tcPr>
            <w:tcW w:w="3403" w:type="dxa"/>
            <w:shd w:val="clear" w:color="auto" w:fill="auto"/>
            <w:hideMark/>
          </w:tcPr>
          <w:p w14:paraId="5E4BD951" w14:textId="77777777" w:rsidR="009A3F76" w:rsidRPr="00EC28FD" w:rsidRDefault="009A3F76" w:rsidP="00F86DDA">
            <w:pPr>
              <w:tabs>
                <w:tab w:val="left" w:pos="567"/>
              </w:tabs>
              <w:suppressAutoHyphens/>
              <w:jc w:val="center"/>
              <w:rPr>
                <w:rFonts w:eastAsia="Calibri"/>
                <w:b/>
                <w:bCs/>
                <w:sz w:val="16"/>
                <w:szCs w:val="16"/>
                <w:lang w:val="fr-FR"/>
              </w:rPr>
            </w:pPr>
            <w:proofErr w:type="spellStart"/>
            <w:r w:rsidRPr="00EC28FD">
              <w:rPr>
                <w:rFonts w:eastAsia="Calibri"/>
                <w:b/>
                <w:bCs/>
                <w:sz w:val="16"/>
                <w:szCs w:val="16"/>
                <w:lang w:val="fr-FR"/>
              </w:rPr>
              <w:t>Tipul</w:t>
            </w:r>
            <w:proofErr w:type="spellEnd"/>
            <w:r w:rsidRPr="00EC28FD">
              <w:rPr>
                <w:rFonts w:eastAsia="Calibri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C28FD">
              <w:rPr>
                <w:rFonts w:eastAsia="Calibri"/>
                <w:b/>
                <w:bCs/>
                <w:sz w:val="16"/>
                <w:szCs w:val="16"/>
                <w:lang w:val="fr-FR"/>
              </w:rPr>
              <w:t>şi</w:t>
            </w:r>
            <w:proofErr w:type="spellEnd"/>
            <w:r w:rsidRPr="00EC28FD">
              <w:rPr>
                <w:rFonts w:eastAsia="Calibri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C28FD">
              <w:rPr>
                <w:rFonts w:eastAsia="Calibri"/>
                <w:b/>
                <w:bCs/>
                <w:sz w:val="16"/>
                <w:szCs w:val="16"/>
                <w:lang w:val="fr-FR"/>
              </w:rPr>
              <w:t>obiectul</w:t>
            </w:r>
            <w:proofErr w:type="spellEnd"/>
            <w:r w:rsidRPr="00EC28FD">
              <w:rPr>
                <w:rFonts w:eastAsia="Calibri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C28FD">
              <w:rPr>
                <w:rFonts w:eastAsia="Calibri"/>
                <w:b/>
                <w:bCs/>
                <w:sz w:val="16"/>
                <w:szCs w:val="16"/>
                <w:lang w:val="fr-FR"/>
              </w:rPr>
              <w:t>contractului</w:t>
            </w:r>
            <w:proofErr w:type="spellEnd"/>
            <w:r w:rsidRPr="00EC28FD">
              <w:rPr>
                <w:rFonts w:eastAsia="Calibri"/>
                <w:b/>
                <w:bCs/>
                <w:sz w:val="16"/>
                <w:szCs w:val="16"/>
                <w:lang w:val="fr-FR"/>
              </w:rPr>
              <w:t xml:space="preserve"> / </w:t>
            </w:r>
            <w:proofErr w:type="spellStart"/>
            <w:r w:rsidRPr="00EC28FD">
              <w:rPr>
                <w:rFonts w:eastAsia="Calibri"/>
                <w:b/>
                <w:bCs/>
                <w:sz w:val="16"/>
                <w:szCs w:val="16"/>
                <w:lang w:val="fr-FR"/>
              </w:rPr>
              <w:t>acordului</w:t>
            </w:r>
            <w:proofErr w:type="spellEnd"/>
            <w:r w:rsidRPr="00EC28FD">
              <w:rPr>
                <w:rFonts w:eastAsia="Calibri"/>
                <w:b/>
                <w:bCs/>
                <w:sz w:val="16"/>
                <w:szCs w:val="16"/>
                <w:lang w:val="fr-FR"/>
              </w:rPr>
              <w:t xml:space="preserve"> – </w:t>
            </w:r>
            <w:proofErr w:type="spellStart"/>
            <w:r w:rsidRPr="00EC28FD">
              <w:rPr>
                <w:rFonts w:eastAsia="Calibri"/>
                <w:b/>
                <w:bCs/>
                <w:sz w:val="16"/>
                <w:szCs w:val="16"/>
                <w:lang w:val="fr-FR"/>
              </w:rPr>
              <w:t>cadru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14:paraId="1EDCEE97" w14:textId="77777777" w:rsidR="009A3F76" w:rsidRPr="00EC28FD" w:rsidRDefault="009A3F76" w:rsidP="00F86DDA">
            <w:pPr>
              <w:tabs>
                <w:tab w:val="left" w:pos="567"/>
              </w:tabs>
              <w:suppressAutoHyphens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EC28FD">
              <w:rPr>
                <w:rFonts w:eastAsia="Calibri"/>
                <w:b/>
                <w:bCs/>
                <w:sz w:val="16"/>
                <w:szCs w:val="16"/>
              </w:rPr>
              <w:t>Cod CPV</w:t>
            </w:r>
          </w:p>
        </w:tc>
        <w:tc>
          <w:tcPr>
            <w:tcW w:w="1842" w:type="dxa"/>
            <w:shd w:val="clear" w:color="auto" w:fill="auto"/>
            <w:hideMark/>
          </w:tcPr>
          <w:p w14:paraId="1CB9DB7E" w14:textId="77777777" w:rsidR="009A3F76" w:rsidRPr="00EC28FD" w:rsidRDefault="009A3F76" w:rsidP="00F86DDA">
            <w:pPr>
              <w:tabs>
                <w:tab w:val="left" w:pos="567"/>
              </w:tabs>
              <w:suppressAutoHyphens/>
              <w:jc w:val="center"/>
              <w:rPr>
                <w:rFonts w:eastAsia="Calibri"/>
                <w:b/>
                <w:bCs/>
                <w:sz w:val="16"/>
                <w:szCs w:val="16"/>
                <w:lang w:val="fr-FR"/>
              </w:rPr>
            </w:pPr>
            <w:proofErr w:type="spellStart"/>
            <w:r w:rsidRPr="00EC28FD">
              <w:rPr>
                <w:rFonts w:eastAsia="Calibri"/>
                <w:b/>
                <w:bCs/>
                <w:sz w:val="16"/>
                <w:szCs w:val="16"/>
                <w:lang w:val="fr-FR"/>
              </w:rPr>
              <w:t>Valoarea</w:t>
            </w:r>
            <w:proofErr w:type="spellEnd"/>
            <w:r w:rsidRPr="00EC28FD">
              <w:rPr>
                <w:rFonts w:eastAsia="Calibri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C28FD">
              <w:rPr>
                <w:rFonts w:eastAsia="Calibri"/>
                <w:b/>
                <w:bCs/>
                <w:sz w:val="16"/>
                <w:szCs w:val="16"/>
                <w:lang w:val="fr-FR"/>
              </w:rPr>
              <w:t>estimată</w:t>
            </w:r>
            <w:proofErr w:type="spellEnd"/>
            <w:r w:rsidRPr="00EC28FD">
              <w:rPr>
                <w:rFonts w:eastAsia="Calibri"/>
                <w:b/>
                <w:bCs/>
                <w:sz w:val="16"/>
                <w:szCs w:val="16"/>
                <w:lang w:val="fr-FR"/>
              </w:rPr>
              <w:t xml:space="preserve"> a </w:t>
            </w:r>
            <w:proofErr w:type="spellStart"/>
            <w:r w:rsidRPr="00EC28FD">
              <w:rPr>
                <w:rFonts w:eastAsia="Calibri"/>
                <w:b/>
                <w:bCs/>
                <w:sz w:val="16"/>
                <w:szCs w:val="16"/>
                <w:lang w:val="fr-FR"/>
              </w:rPr>
              <w:t>contractului</w:t>
            </w:r>
            <w:proofErr w:type="spellEnd"/>
            <w:r w:rsidRPr="00EC28FD">
              <w:rPr>
                <w:rFonts w:eastAsia="Calibri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C28FD">
              <w:rPr>
                <w:rFonts w:eastAsia="Calibri"/>
                <w:b/>
                <w:bCs/>
                <w:sz w:val="16"/>
                <w:szCs w:val="16"/>
                <w:lang w:val="fr-FR"/>
              </w:rPr>
              <w:t>sectorial</w:t>
            </w:r>
            <w:proofErr w:type="spellEnd"/>
            <w:r w:rsidRPr="00EC28FD">
              <w:rPr>
                <w:rFonts w:eastAsia="Calibri"/>
                <w:b/>
                <w:bCs/>
                <w:sz w:val="16"/>
                <w:szCs w:val="16"/>
                <w:lang w:val="fr-FR"/>
              </w:rPr>
              <w:t xml:space="preserve">/ </w:t>
            </w:r>
            <w:proofErr w:type="spellStart"/>
            <w:r w:rsidRPr="00EC28FD">
              <w:rPr>
                <w:rFonts w:eastAsia="Calibri"/>
                <w:b/>
                <w:bCs/>
                <w:sz w:val="16"/>
                <w:szCs w:val="16"/>
                <w:lang w:val="fr-FR"/>
              </w:rPr>
              <w:t>acordului-cadru</w:t>
            </w:r>
            <w:proofErr w:type="spellEnd"/>
            <w:r w:rsidRPr="00EC28FD">
              <w:rPr>
                <w:rFonts w:eastAsia="Calibri"/>
                <w:b/>
                <w:bCs/>
                <w:sz w:val="16"/>
                <w:szCs w:val="16"/>
                <w:lang w:val="fr-FR"/>
              </w:rPr>
              <w:t xml:space="preserve">                                                                                            </w:t>
            </w:r>
            <w:proofErr w:type="gramStart"/>
            <w:r w:rsidRPr="00EC28FD">
              <w:rPr>
                <w:rFonts w:eastAsia="Calibri"/>
                <w:b/>
                <w:bCs/>
                <w:sz w:val="16"/>
                <w:szCs w:val="16"/>
                <w:lang w:val="fr-FR"/>
              </w:rPr>
              <w:t xml:space="preserve">   (</w:t>
            </w:r>
            <w:proofErr w:type="gramEnd"/>
            <w:r w:rsidRPr="00EC28FD">
              <w:rPr>
                <w:rFonts w:eastAsia="Calibri"/>
                <w:b/>
                <w:bCs/>
                <w:sz w:val="16"/>
                <w:szCs w:val="16"/>
                <w:lang w:val="fr-FR"/>
              </w:rPr>
              <w:t xml:space="preserve">Lei </w:t>
            </w:r>
            <w:proofErr w:type="spellStart"/>
            <w:r w:rsidRPr="00EC28FD">
              <w:rPr>
                <w:rFonts w:eastAsia="Calibri"/>
                <w:b/>
                <w:bCs/>
                <w:sz w:val="16"/>
                <w:szCs w:val="16"/>
                <w:lang w:val="fr-FR"/>
              </w:rPr>
              <w:t>fara</w:t>
            </w:r>
            <w:proofErr w:type="spellEnd"/>
            <w:r w:rsidRPr="00EC28FD">
              <w:rPr>
                <w:rFonts w:eastAsia="Calibri"/>
                <w:b/>
                <w:bCs/>
                <w:sz w:val="16"/>
                <w:szCs w:val="16"/>
                <w:lang w:val="fr-FR"/>
              </w:rPr>
              <w:t xml:space="preserve"> TVA)</w:t>
            </w:r>
          </w:p>
        </w:tc>
        <w:tc>
          <w:tcPr>
            <w:tcW w:w="1985" w:type="dxa"/>
            <w:shd w:val="clear" w:color="auto" w:fill="auto"/>
            <w:hideMark/>
          </w:tcPr>
          <w:p w14:paraId="212632F0" w14:textId="77777777" w:rsidR="009A3F76" w:rsidRPr="00EC28FD" w:rsidRDefault="009A3F76" w:rsidP="00F86DDA">
            <w:pPr>
              <w:tabs>
                <w:tab w:val="left" w:pos="567"/>
              </w:tabs>
              <w:suppressAutoHyphens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EC28FD">
              <w:rPr>
                <w:rFonts w:eastAsia="Calibri"/>
                <w:b/>
                <w:bCs/>
                <w:sz w:val="16"/>
                <w:szCs w:val="16"/>
              </w:rPr>
              <w:t xml:space="preserve">Sursa de </w:t>
            </w:r>
            <w:proofErr w:type="spellStart"/>
            <w:r w:rsidRPr="00EC28FD">
              <w:rPr>
                <w:rFonts w:eastAsia="Calibri"/>
                <w:b/>
                <w:bCs/>
                <w:sz w:val="16"/>
                <w:szCs w:val="16"/>
              </w:rPr>
              <w:t>finanţare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517CE393" w14:textId="77777777" w:rsidR="009A3F76" w:rsidRPr="00EC28FD" w:rsidRDefault="009A3F76" w:rsidP="00F86DDA">
            <w:pPr>
              <w:tabs>
                <w:tab w:val="left" w:pos="567"/>
              </w:tabs>
              <w:suppressAutoHyphens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EC28FD">
              <w:rPr>
                <w:rFonts w:eastAsia="Calibri"/>
                <w:b/>
                <w:bCs/>
                <w:sz w:val="16"/>
                <w:szCs w:val="16"/>
              </w:rPr>
              <w:t>Data estimată pentru începerea procedurii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3355B2" w14:textId="77777777" w:rsidR="009A3F76" w:rsidRPr="00EC28FD" w:rsidRDefault="009A3F76" w:rsidP="00F86DDA">
            <w:pPr>
              <w:tabs>
                <w:tab w:val="left" w:pos="567"/>
              </w:tabs>
              <w:suppressAutoHyphens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EC28FD">
              <w:rPr>
                <w:rFonts w:eastAsia="Calibri"/>
                <w:b/>
                <w:bCs/>
                <w:sz w:val="16"/>
                <w:szCs w:val="16"/>
              </w:rPr>
              <w:t>Data estimată pentru finalizarea procedurii</w:t>
            </w:r>
          </w:p>
        </w:tc>
      </w:tr>
      <w:tr w:rsidR="009A3F76" w:rsidRPr="00EC28FD" w14:paraId="672652D3" w14:textId="77777777" w:rsidTr="00E14C20">
        <w:tc>
          <w:tcPr>
            <w:tcW w:w="845" w:type="dxa"/>
            <w:shd w:val="clear" w:color="auto" w:fill="auto"/>
          </w:tcPr>
          <w:p w14:paraId="59709AC6" w14:textId="77777777" w:rsidR="009A3F76" w:rsidRPr="00EC28FD" w:rsidRDefault="009A3F76" w:rsidP="00F86DDA">
            <w:pPr>
              <w:tabs>
                <w:tab w:val="left" w:pos="567"/>
              </w:tabs>
              <w:suppressAutoHyphens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2900" w:type="dxa"/>
            <w:gridSpan w:val="6"/>
            <w:shd w:val="clear" w:color="auto" w:fill="auto"/>
          </w:tcPr>
          <w:p w14:paraId="00B95ABE" w14:textId="77777777" w:rsidR="009A3F76" w:rsidRPr="00EC28FD" w:rsidRDefault="009A3F76" w:rsidP="00F86DDA">
            <w:pPr>
              <w:tabs>
                <w:tab w:val="left" w:pos="567"/>
              </w:tabs>
              <w:suppressAutoHyphens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  <w:p w14:paraId="4DFA28FE" w14:textId="7C05AC8B" w:rsidR="009A3F76" w:rsidRPr="00EC28FD" w:rsidRDefault="009A3F76" w:rsidP="006B00FD">
            <w:pPr>
              <w:tabs>
                <w:tab w:val="left" w:pos="567"/>
              </w:tabs>
              <w:suppressAutoHyphens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EC28FD">
              <w:rPr>
                <w:rFonts w:eastAsia="Calibri"/>
                <w:b/>
                <w:bCs/>
                <w:sz w:val="16"/>
                <w:szCs w:val="16"/>
              </w:rPr>
              <w:t>LUCRARI</w:t>
            </w:r>
          </w:p>
          <w:p w14:paraId="2F8D9F55" w14:textId="02FA0E10" w:rsidR="009A3F76" w:rsidRPr="00EC28FD" w:rsidRDefault="009A3F76" w:rsidP="00F86DDA">
            <w:pPr>
              <w:tabs>
                <w:tab w:val="left" w:pos="567"/>
              </w:tabs>
              <w:suppressAutoHyphens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</w:tr>
      <w:tr w:rsidR="007C5B8F" w:rsidRPr="00EC28FD" w14:paraId="0A93D29B" w14:textId="77777777" w:rsidTr="00715D2F">
        <w:tc>
          <w:tcPr>
            <w:tcW w:w="845" w:type="dxa"/>
            <w:shd w:val="clear" w:color="auto" w:fill="auto"/>
            <w:hideMark/>
          </w:tcPr>
          <w:p w14:paraId="44328B45" w14:textId="77777777" w:rsidR="007C5B8F" w:rsidRPr="00EC28FD" w:rsidRDefault="007C5B8F" w:rsidP="007C5B8F">
            <w:pPr>
              <w:tabs>
                <w:tab w:val="left" w:pos="567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3403" w:type="dxa"/>
            <w:shd w:val="clear" w:color="auto" w:fill="auto"/>
          </w:tcPr>
          <w:p w14:paraId="6215BDEA" w14:textId="049E13DA" w:rsidR="007C5B8F" w:rsidRPr="00EC28FD" w:rsidRDefault="007C5B8F" w:rsidP="007C5B8F">
            <w:pPr>
              <w:tabs>
                <w:tab w:val="left" w:pos="567"/>
              </w:tabs>
              <w:suppressAutoHyphens/>
              <w:jc w:val="both"/>
              <w:rPr>
                <w:rFonts w:eastAsia="Calibri"/>
                <w:sz w:val="16"/>
                <w:szCs w:val="16"/>
                <w:lang w:val="fr-FR"/>
              </w:rPr>
            </w:pPr>
            <w:r w:rsidRPr="00EC28FD">
              <w:rPr>
                <w:rFonts w:eastAsia="Calibri"/>
                <w:sz w:val="16"/>
                <w:szCs w:val="16"/>
              </w:rPr>
              <w:t xml:space="preserve">Înlocuire gard/ împrejmuire plăci beton – </w:t>
            </w:r>
            <w:smartTag w:uri="urn:schemas-microsoft-com:office:smarttags" w:element="metricconverter">
              <w:smartTagPr>
                <w:attr w:name="ProductID" w:val="186 m"/>
              </w:smartTagPr>
              <w:r w:rsidRPr="00EC28FD">
                <w:rPr>
                  <w:rFonts w:eastAsia="Calibri"/>
                  <w:sz w:val="16"/>
                  <w:szCs w:val="16"/>
                </w:rPr>
                <w:t>186 m</w:t>
              </w:r>
            </w:smartTag>
            <w:r w:rsidRPr="00EC28FD">
              <w:rPr>
                <w:rFonts w:eastAsia="Calibri"/>
                <w:sz w:val="16"/>
                <w:szCs w:val="16"/>
              </w:rPr>
              <w:t xml:space="preserve"> liniari                        </w:t>
            </w:r>
          </w:p>
        </w:tc>
        <w:tc>
          <w:tcPr>
            <w:tcW w:w="1843" w:type="dxa"/>
            <w:shd w:val="clear" w:color="auto" w:fill="auto"/>
          </w:tcPr>
          <w:p w14:paraId="7723B0C4" w14:textId="77777777" w:rsidR="007C5B8F" w:rsidRPr="00EC28FD" w:rsidRDefault="007C5B8F" w:rsidP="007C5B8F">
            <w:pPr>
              <w:tabs>
                <w:tab w:val="left" w:pos="567"/>
              </w:tabs>
              <w:suppressAutoHyphens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r w:rsidRPr="00EC28FD">
              <w:rPr>
                <w:rFonts w:eastAsia="Calibri"/>
                <w:sz w:val="16"/>
                <w:szCs w:val="16"/>
              </w:rPr>
              <w:t>34928310-4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F414B96" w14:textId="06666BF4" w:rsidR="007C5B8F" w:rsidRPr="00EC28FD" w:rsidRDefault="007C5B8F" w:rsidP="007C5B8F">
            <w:pPr>
              <w:tabs>
                <w:tab w:val="left" w:pos="567"/>
              </w:tabs>
              <w:suppressAutoHyphens/>
              <w:jc w:val="right"/>
              <w:rPr>
                <w:rFonts w:eastAsia="Calibri"/>
                <w:sz w:val="16"/>
                <w:szCs w:val="16"/>
                <w:lang w:val="fr-FR"/>
              </w:rPr>
            </w:pPr>
            <w:r w:rsidRPr="00EC28FD">
              <w:rPr>
                <w:sz w:val="16"/>
                <w:szCs w:val="16"/>
              </w:rPr>
              <w:t>30.400,00</w:t>
            </w:r>
          </w:p>
        </w:tc>
        <w:tc>
          <w:tcPr>
            <w:tcW w:w="1985" w:type="dxa"/>
            <w:shd w:val="clear" w:color="auto" w:fill="auto"/>
          </w:tcPr>
          <w:p w14:paraId="76FD810C" w14:textId="77777777" w:rsidR="007C5B8F" w:rsidRPr="00EC28FD" w:rsidRDefault="007C5B8F" w:rsidP="007C5B8F">
            <w:pPr>
              <w:tabs>
                <w:tab w:val="left" w:pos="567"/>
              </w:tabs>
              <w:suppressAutoHyphens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764C951A" w14:textId="77777777" w:rsidR="007C5B8F" w:rsidRPr="00EC28FD" w:rsidRDefault="007C5B8F" w:rsidP="007C5B8F">
            <w:pPr>
              <w:tabs>
                <w:tab w:val="left" w:pos="567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843" w:type="dxa"/>
            <w:shd w:val="clear" w:color="auto" w:fill="auto"/>
          </w:tcPr>
          <w:p w14:paraId="73010E70" w14:textId="77777777" w:rsidR="007C5B8F" w:rsidRPr="00EC28FD" w:rsidRDefault="007C5B8F" w:rsidP="007C5B8F">
            <w:pPr>
              <w:tabs>
                <w:tab w:val="left" w:pos="567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</w:tr>
      <w:tr w:rsidR="007C5B8F" w:rsidRPr="00EC28FD" w14:paraId="21EAC7E5" w14:textId="77777777" w:rsidTr="00715D2F">
        <w:tc>
          <w:tcPr>
            <w:tcW w:w="845" w:type="dxa"/>
            <w:shd w:val="clear" w:color="auto" w:fill="auto"/>
          </w:tcPr>
          <w:p w14:paraId="640337C8" w14:textId="77777777" w:rsidR="007C5B8F" w:rsidRPr="00EC28FD" w:rsidRDefault="007C5B8F" w:rsidP="007C5B8F">
            <w:pPr>
              <w:tabs>
                <w:tab w:val="left" w:pos="567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3403" w:type="dxa"/>
            <w:shd w:val="clear" w:color="auto" w:fill="auto"/>
          </w:tcPr>
          <w:p w14:paraId="6A7FEBB0" w14:textId="77777777" w:rsidR="007C5B8F" w:rsidRPr="00EC28FD" w:rsidRDefault="007C5B8F" w:rsidP="007C5B8F">
            <w:pPr>
              <w:tabs>
                <w:tab w:val="left" w:pos="567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Kit supraveghere audio-video cu 1 cameră- relații cu publicul</w:t>
            </w:r>
          </w:p>
        </w:tc>
        <w:tc>
          <w:tcPr>
            <w:tcW w:w="1843" w:type="dxa"/>
            <w:shd w:val="clear" w:color="auto" w:fill="auto"/>
          </w:tcPr>
          <w:p w14:paraId="4881BEB1" w14:textId="77777777" w:rsidR="007C5B8F" w:rsidRPr="00EC28FD" w:rsidRDefault="007C5B8F" w:rsidP="007C5B8F">
            <w:pPr>
              <w:tabs>
                <w:tab w:val="left" w:pos="567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35120000-1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47D5A87" w14:textId="45162075" w:rsidR="007C5B8F" w:rsidRPr="00EC28FD" w:rsidRDefault="007C5B8F" w:rsidP="007C5B8F">
            <w:pPr>
              <w:tabs>
                <w:tab w:val="left" w:pos="567"/>
              </w:tabs>
              <w:suppressAutoHyphens/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49.200,00</w:t>
            </w:r>
          </w:p>
        </w:tc>
        <w:tc>
          <w:tcPr>
            <w:tcW w:w="1985" w:type="dxa"/>
            <w:shd w:val="clear" w:color="auto" w:fill="auto"/>
          </w:tcPr>
          <w:p w14:paraId="4806B8CC" w14:textId="77777777" w:rsidR="007C5B8F" w:rsidRPr="00EC28FD" w:rsidRDefault="007C5B8F" w:rsidP="007C5B8F">
            <w:pPr>
              <w:tabs>
                <w:tab w:val="left" w:pos="567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44EC3616" w14:textId="77777777" w:rsidR="007C5B8F" w:rsidRPr="00EC28FD" w:rsidRDefault="007C5B8F" w:rsidP="007C5B8F">
            <w:pPr>
              <w:tabs>
                <w:tab w:val="left" w:pos="567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843" w:type="dxa"/>
            <w:shd w:val="clear" w:color="auto" w:fill="auto"/>
          </w:tcPr>
          <w:p w14:paraId="34E3CAE0" w14:textId="77777777" w:rsidR="007C5B8F" w:rsidRPr="00EC28FD" w:rsidRDefault="007C5B8F" w:rsidP="007C5B8F">
            <w:pPr>
              <w:tabs>
                <w:tab w:val="left" w:pos="567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</w:tr>
      <w:tr w:rsidR="007C5B8F" w:rsidRPr="00EC28FD" w14:paraId="3E3F4AFB" w14:textId="77777777" w:rsidTr="00715D2F">
        <w:tc>
          <w:tcPr>
            <w:tcW w:w="845" w:type="dxa"/>
            <w:shd w:val="clear" w:color="auto" w:fill="auto"/>
          </w:tcPr>
          <w:p w14:paraId="107E2866" w14:textId="495A4D1C" w:rsidR="007C5B8F" w:rsidRPr="00EC28FD" w:rsidRDefault="007C5B8F" w:rsidP="007C5B8F">
            <w:pPr>
              <w:tabs>
                <w:tab w:val="left" w:pos="567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3403" w:type="dxa"/>
            <w:shd w:val="clear" w:color="auto" w:fill="auto"/>
          </w:tcPr>
          <w:p w14:paraId="52E08CFF" w14:textId="015D74D5" w:rsidR="007C5B8F" w:rsidRPr="00EC28FD" w:rsidRDefault="007C5B8F" w:rsidP="007C5B8F">
            <w:pPr>
              <w:tabs>
                <w:tab w:val="left" w:pos="567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 xml:space="preserve">Amenajare sistem de alimentare cu apa (retehnologizare </w:t>
            </w:r>
            <w:proofErr w:type="spellStart"/>
            <w:r w:rsidRPr="00EC28FD">
              <w:rPr>
                <w:sz w:val="16"/>
                <w:szCs w:val="16"/>
              </w:rPr>
              <w:t>statie</w:t>
            </w:r>
            <w:proofErr w:type="spellEnd"/>
            <w:r w:rsidRPr="00EC28FD">
              <w:rPr>
                <w:sz w:val="16"/>
                <w:szCs w:val="16"/>
              </w:rPr>
              <w:t xml:space="preserve"> </w:t>
            </w:r>
            <w:proofErr w:type="spellStart"/>
            <w:r w:rsidRPr="00EC28FD">
              <w:rPr>
                <w:sz w:val="16"/>
                <w:szCs w:val="16"/>
              </w:rPr>
              <w:t>hidrofor+statie</w:t>
            </w:r>
            <w:proofErr w:type="spellEnd"/>
            <w:r w:rsidRPr="00EC28FD">
              <w:rPr>
                <w:sz w:val="16"/>
                <w:szCs w:val="16"/>
              </w:rPr>
              <w:t xml:space="preserve"> de </w:t>
            </w:r>
            <w:proofErr w:type="spellStart"/>
            <w:r w:rsidRPr="00EC28FD">
              <w:rPr>
                <w:sz w:val="16"/>
                <w:szCs w:val="16"/>
              </w:rPr>
              <w:t>clorinare+autorizatie</w:t>
            </w:r>
            <w:proofErr w:type="spellEnd"/>
            <w:r w:rsidRPr="00EC28FD">
              <w:rPr>
                <w:sz w:val="16"/>
                <w:szCs w:val="16"/>
              </w:rPr>
              <w:t xml:space="preserve"> SGA)</w:t>
            </w:r>
          </w:p>
        </w:tc>
        <w:tc>
          <w:tcPr>
            <w:tcW w:w="1843" w:type="dxa"/>
            <w:shd w:val="clear" w:color="auto" w:fill="auto"/>
          </w:tcPr>
          <w:p w14:paraId="7957AE79" w14:textId="77777777" w:rsidR="007C5B8F" w:rsidRPr="00EC28FD" w:rsidRDefault="007C5B8F" w:rsidP="007C5B8F">
            <w:pPr>
              <w:jc w:val="center"/>
              <w:rPr>
                <w:rStyle w:val="st"/>
                <w:sz w:val="16"/>
                <w:szCs w:val="16"/>
              </w:rPr>
            </w:pPr>
            <w:r w:rsidRPr="00EC28FD">
              <w:rPr>
                <w:rStyle w:val="st"/>
                <w:sz w:val="16"/>
                <w:szCs w:val="16"/>
              </w:rPr>
              <w:t>42993200-5</w:t>
            </w:r>
          </w:p>
          <w:p w14:paraId="0B8DF878" w14:textId="42CB48E3" w:rsidR="007C5B8F" w:rsidRPr="00EC28FD" w:rsidRDefault="007C5B8F" w:rsidP="007C5B8F">
            <w:pPr>
              <w:jc w:val="center"/>
              <w:rPr>
                <w:sz w:val="16"/>
                <w:szCs w:val="16"/>
              </w:rPr>
            </w:pPr>
            <w:r w:rsidRPr="00EC28FD">
              <w:rPr>
                <w:rStyle w:val="st"/>
                <w:sz w:val="16"/>
                <w:szCs w:val="16"/>
              </w:rPr>
              <w:t>71321000-4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081C14C" w14:textId="6C249656" w:rsidR="007C5B8F" w:rsidRPr="00EC28FD" w:rsidRDefault="007C5B8F" w:rsidP="007C5B8F">
            <w:pPr>
              <w:tabs>
                <w:tab w:val="left" w:pos="567"/>
              </w:tabs>
              <w:suppressAutoHyphens/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30.400,00</w:t>
            </w:r>
          </w:p>
        </w:tc>
        <w:tc>
          <w:tcPr>
            <w:tcW w:w="1985" w:type="dxa"/>
            <w:shd w:val="clear" w:color="auto" w:fill="auto"/>
          </w:tcPr>
          <w:p w14:paraId="6CE1792B" w14:textId="244596D0" w:rsidR="007C5B8F" w:rsidRPr="00EC28FD" w:rsidRDefault="007C5B8F" w:rsidP="007C5B8F">
            <w:pPr>
              <w:tabs>
                <w:tab w:val="left" w:pos="567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20F24A6E" w14:textId="1CB75F4A" w:rsidR="007C5B8F" w:rsidRPr="00EC28FD" w:rsidRDefault="007C5B8F" w:rsidP="007C5B8F">
            <w:pPr>
              <w:tabs>
                <w:tab w:val="left" w:pos="567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Tr.I.2021</w:t>
            </w:r>
          </w:p>
        </w:tc>
        <w:tc>
          <w:tcPr>
            <w:tcW w:w="1843" w:type="dxa"/>
            <w:shd w:val="clear" w:color="auto" w:fill="auto"/>
          </w:tcPr>
          <w:p w14:paraId="0A1E0F58" w14:textId="41CF566D" w:rsidR="007C5B8F" w:rsidRPr="00EC28FD" w:rsidRDefault="007C5B8F" w:rsidP="007C5B8F">
            <w:pPr>
              <w:tabs>
                <w:tab w:val="left" w:pos="567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Tr.II.2021</w:t>
            </w:r>
          </w:p>
        </w:tc>
      </w:tr>
      <w:tr w:rsidR="007C5B8F" w:rsidRPr="00EC28FD" w14:paraId="0EEF733A" w14:textId="77777777" w:rsidTr="00715D2F">
        <w:tc>
          <w:tcPr>
            <w:tcW w:w="845" w:type="dxa"/>
            <w:shd w:val="clear" w:color="auto" w:fill="auto"/>
          </w:tcPr>
          <w:p w14:paraId="4D97388A" w14:textId="5EBADC92" w:rsidR="007C5B8F" w:rsidRPr="00EC28FD" w:rsidRDefault="007C5B8F" w:rsidP="007C5B8F">
            <w:pPr>
              <w:tabs>
                <w:tab w:val="left" w:pos="567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3403" w:type="dxa"/>
            <w:shd w:val="clear" w:color="auto" w:fill="auto"/>
          </w:tcPr>
          <w:p w14:paraId="3D60DFAD" w14:textId="122FCC22" w:rsidR="007C5B8F" w:rsidRPr="00EC28FD" w:rsidRDefault="007C5B8F" w:rsidP="007C5B8F">
            <w:pPr>
              <w:tabs>
                <w:tab w:val="left" w:pos="567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proofErr w:type="spellStart"/>
            <w:r w:rsidRPr="00EC28FD">
              <w:rPr>
                <w:sz w:val="16"/>
                <w:szCs w:val="16"/>
              </w:rPr>
              <w:t>Reparatii</w:t>
            </w:r>
            <w:proofErr w:type="spellEnd"/>
            <w:r w:rsidRPr="00EC28FD">
              <w:rPr>
                <w:sz w:val="16"/>
                <w:szCs w:val="16"/>
              </w:rPr>
              <w:t xml:space="preserve"> infrastructura pista biciclete</w:t>
            </w:r>
          </w:p>
        </w:tc>
        <w:tc>
          <w:tcPr>
            <w:tcW w:w="1843" w:type="dxa"/>
            <w:shd w:val="clear" w:color="auto" w:fill="auto"/>
          </w:tcPr>
          <w:p w14:paraId="4871BCA6" w14:textId="30A142E1" w:rsidR="007C5B8F" w:rsidRPr="00EC28FD" w:rsidRDefault="007C5B8F" w:rsidP="007C5B8F">
            <w:pPr>
              <w:tabs>
                <w:tab w:val="left" w:pos="567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Style w:val="st"/>
                <w:sz w:val="16"/>
                <w:szCs w:val="16"/>
              </w:rPr>
              <w:t>45233142-6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E5F0D1D" w14:textId="1E4DBF95" w:rsidR="007C5B8F" w:rsidRPr="00EC28FD" w:rsidRDefault="007C5B8F" w:rsidP="007C5B8F">
            <w:pPr>
              <w:tabs>
                <w:tab w:val="left" w:pos="567"/>
              </w:tabs>
              <w:suppressAutoHyphens/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49.200,00</w:t>
            </w:r>
          </w:p>
        </w:tc>
        <w:tc>
          <w:tcPr>
            <w:tcW w:w="1985" w:type="dxa"/>
            <w:shd w:val="clear" w:color="auto" w:fill="auto"/>
          </w:tcPr>
          <w:p w14:paraId="2F86DF16" w14:textId="5E384674" w:rsidR="007C5B8F" w:rsidRPr="00EC28FD" w:rsidRDefault="007C5B8F" w:rsidP="007C5B8F">
            <w:pPr>
              <w:tabs>
                <w:tab w:val="left" w:pos="567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642928C1" w14:textId="2FF3C2DB" w:rsidR="007C5B8F" w:rsidRPr="00EC28FD" w:rsidRDefault="007C5B8F" w:rsidP="007C5B8F">
            <w:pPr>
              <w:tabs>
                <w:tab w:val="left" w:pos="567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Tr.I.2021</w:t>
            </w:r>
          </w:p>
        </w:tc>
        <w:tc>
          <w:tcPr>
            <w:tcW w:w="1843" w:type="dxa"/>
            <w:shd w:val="clear" w:color="auto" w:fill="auto"/>
          </w:tcPr>
          <w:p w14:paraId="1A0D652F" w14:textId="358728EC" w:rsidR="007C5B8F" w:rsidRPr="00EC28FD" w:rsidRDefault="007C5B8F" w:rsidP="007C5B8F">
            <w:pPr>
              <w:tabs>
                <w:tab w:val="left" w:pos="567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Tr.II.2021</w:t>
            </w:r>
          </w:p>
        </w:tc>
      </w:tr>
      <w:tr w:rsidR="0005376B" w:rsidRPr="00EC28FD" w14:paraId="62DA7FA6" w14:textId="77777777" w:rsidTr="00715D2F">
        <w:tc>
          <w:tcPr>
            <w:tcW w:w="845" w:type="dxa"/>
            <w:shd w:val="clear" w:color="auto" w:fill="auto"/>
          </w:tcPr>
          <w:p w14:paraId="6C1AC1F0" w14:textId="4248C85E" w:rsidR="0005376B" w:rsidRPr="007A055F" w:rsidRDefault="0005376B" w:rsidP="0005376B">
            <w:pPr>
              <w:tabs>
                <w:tab w:val="left" w:pos="567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7A055F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3403" w:type="dxa"/>
            <w:shd w:val="clear" w:color="auto" w:fill="auto"/>
          </w:tcPr>
          <w:p w14:paraId="598F0FE5" w14:textId="0724897D" w:rsidR="0005376B" w:rsidRPr="007A055F" w:rsidRDefault="0005376B" w:rsidP="0005376B">
            <w:pPr>
              <w:tabs>
                <w:tab w:val="left" w:pos="567"/>
              </w:tabs>
              <w:suppressAutoHyphens/>
              <w:jc w:val="both"/>
              <w:rPr>
                <w:sz w:val="16"/>
                <w:szCs w:val="16"/>
              </w:rPr>
            </w:pPr>
            <w:proofErr w:type="spellStart"/>
            <w:r w:rsidRPr="007A055F">
              <w:rPr>
                <w:sz w:val="16"/>
                <w:szCs w:val="16"/>
              </w:rPr>
              <w:t>Lucrari</w:t>
            </w:r>
            <w:proofErr w:type="spellEnd"/>
            <w:r w:rsidRPr="007A055F">
              <w:rPr>
                <w:sz w:val="16"/>
                <w:szCs w:val="16"/>
              </w:rPr>
              <w:t xml:space="preserve"> de instalare conducte</w:t>
            </w:r>
          </w:p>
        </w:tc>
        <w:tc>
          <w:tcPr>
            <w:tcW w:w="1843" w:type="dxa"/>
            <w:shd w:val="clear" w:color="auto" w:fill="auto"/>
          </w:tcPr>
          <w:p w14:paraId="606199D5" w14:textId="010A0C44" w:rsidR="0005376B" w:rsidRPr="007A055F" w:rsidRDefault="0005376B" w:rsidP="0005376B">
            <w:pPr>
              <w:tabs>
                <w:tab w:val="left" w:pos="567"/>
              </w:tabs>
              <w:suppressAutoHyphens/>
              <w:jc w:val="center"/>
              <w:rPr>
                <w:rStyle w:val="st"/>
                <w:sz w:val="16"/>
                <w:szCs w:val="16"/>
              </w:rPr>
            </w:pPr>
            <w:r w:rsidRPr="007A055F">
              <w:rPr>
                <w:rStyle w:val="st"/>
                <w:sz w:val="16"/>
                <w:szCs w:val="16"/>
              </w:rPr>
              <w:t>45332300-6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B5771D3" w14:textId="2B23A2AB" w:rsidR="0005376B" w:rsidRPr="007A055F" w:rsidRDefault="0005376B" w:rsidP="0005376B">
            <w:pPr>
              <w:tabs>
                <w:tab w:val="left" w:pos="567"/>
              </w:tabs>
              <w:suppressAutoHyphens/>
              <w:jc w:val="right"/>
              <w:rPr>
                <w:sz w:val="16"/>
                <w:szCs w:val="16"/>
              </w:rPr>
            </w:pPr>
            <w:r w:rsidRPr="007A055F">
              <w:rPr>
                <w:sz w:val="16"/>
                <w:szCs w:val="16"/>
              </w:rPr>
              <w:t>25.000</w:t>
            </w:r>
          </w:p>
        </w:tc>
        <w:tc>
          <w:tcPr>
            <w:tcW w:w="1985" w:type="dxa"/>
            <w:shd w:val="clear" w:color="auto" w:fill="auto"/>
          </w:tcPr>
          <w:p w14:paraId="04B65F48" w14:textId="0F6E1599" w:rsidR="0005376B" w:rsidRPr="007A055F" w:rsidRDefault="0005376B" w:rsidP="0005376B">
            <w:pPr>
              <w:tabs>
                <w:tab w:val="left" w:pos="567"/>
              </w:tabs>
              <w:suppressAutoHyphens/>
              <w:jc w:val="center"/>
              <w:rPr>
                <w:sz w:val="16"/>
                <w:szCs w:val="16"/>
              </w:rPr>
            </w:pPr>
            <w:r w:rsidRPr="007A055F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63720666" w14:textId="0D3F37DF" w:rsidR="0005376B" w:rsidRPr="007A055F" w:rsidRDefault="0005376B" w:rsidP="0005376B">
            <w:pPr>
              <w:tabs>
                <w:tab w:val="left" w:pos="567"/>
              </w:tabs>
              <w:suppressAutoHyphens/>
              <w:jc w:val="center"/>
              <w:rPr>
                <w:sz w:val="16"/>
                <w:szCs w:val="16"/>
              </w:rPr>
            </w:pPr>
            <w:r w:rsidRPr="007A055F">
              <w:rPr>
                <w:rFonts w:eastAsia="Calibri"/>
                <w:sz w:val="16"/>
                <w:szCs w:val="16"/>
              </w:rPr>
              <w:t>Tr.II.2021</w:t>
            </w:r>
          </w:p>
        </w:tc>
        <w:tc>
          <w:tcPr>
            <w:tcW w:w="1843" w:type="dxa"/>
            <w:shd w:val="clear" w:color="auto" w:fill="auto"/>
          </w:tcPr>
          <w:p w14:paraId="286C6E91" w14:textId="4D4F1CB5" w:rsidR="0005376B" w:rsidRPr="007A055F" w:rsidRDefault="0005376B" w:rsidP="0005376B">
            <w:pPr>
              <w:tabs>
                <w:tab w:val="left" w:pos="567"/>
              </w:tabs>
              <w:suppressAutoHyphens/>
              <w:jc w:val="center"/>
              <w:rPr>
                <w:sz w:val="16"/>
                <w:szCs w:val="16"/>
              </w:rPr>
            </w:pPr>
            <w:r w:rsidRPr="007A055F">
              <w:rPr>
                <w:rFonts w:eastAsia="Calibri"/>
                <w:sz w:val="16"/>
                <w:szCs w:val="16"/>
              </w:rPr>
              <w:t>Tr.IV.2021</w:t>
            </w:r>
          </w:p>
        </w:tc>
      </w:tr>
      <w:tr w:rsidR="0005376B" w:rsidRPr="00EC28FD" w14:paraId="7E090E90" w14:textId="77777777" w:rsidTr="00E14C20">
        <w:tc>
          <w:tcPr>
            <w:tcW w:w="845" w:type="dxa"/>
            <w:shd w:val="clear" w:color="auto" w:fill="auto"/>
          </w:tcPr>
          <w:p w14:paraId="30312F15" w14:textId="77777777" w:rsidR="0005376B" w:rsidRPr="00EC28FD" w:rsidRDefault="0005376B" w:rsidP="0005376B">
            <w:pPr>
              <w:tabs>
                <w:tab w:val="left" w:pos="567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</w:p>
          <w:p w14:paraId="2743534D" w14:textId="3C80B1C9" w:rsidR="0005376B" w:rsidRPr="00EC28FD" w:rsidRDefault="0005376B" w:rsidP="0005376B">
            <w:pPr>
              <w:tabs>
                <w:tab w:val="left" w:pos="567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900" w:type="dxa"/>
            <w:gridSpan w:val="6"/>
            <w:shd w:val="clear" w:color="auto" w:fill="auto"/>
          </w:tcPr>
          <w:p w14:paraId="1AF381BC" w14:textId="77777777" w:rsidR="0005376B" w:rsidRPr="00EC28FD" w:rsidRDefault="0005376B" w:rsidP="0005376B">
            <w:pPr>
              <w:tabs>
                <w:tab w:val="left" w:pos="567"/>
              </w:tabs>
              <w:suppressAutoHyphens/>
              <w:jc w:val="center"/>
              <w:rPr>
                <w:rFonts w:eastAsia="Calibri"/>
                <w:b/>
                <w:bCs/>
                <w:color w:val="FF0000"/>
                <w:sz w:val="16"/>
                <w:szCs w:val="16"/>
              </w:rPr>
            </w:pPr>
          </w:p>
          <w:p w14:paraId="1CA1F76C" w14:textId="536D160B" w:rsidR="0005376B" w:rsidRPr="00EC28FD" w:rsidRDefault="0005376B" w:rsidP="0005376B">
            <w:pPr>
              <w:tabs>
                <w:tab w:val="left" w:pos="567"/>
              </w:tabs>
              <w:suppressAutoHyphens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EC28FD">
              <w:rPr>
                <w:rFonts w:eastAsia="Calibri"/>
                <w:b/>
                <w:bCs/>
                <w:sz w:val="16"/>
                <w:szCs w:val="16"/>
              </w:rPr>
              <w:t>SERVICII</w:t>
            </w:r>
          </w:p>
          <w:p w14:paraId="661CE84F" w14:textId="77777777" w:rsidR="0005376B" w:rsidRPr="00EC28FD" w:rsidRDefault="0005376B" w:rsidP="0005376B">
            <w:pPr>
              <w:tabs>
                <w:tab w:val="left" w:pos="567"/>
              </w:tabs>
              <w:suppressAutoHyphens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05376B" w:rsidRPr="00EC28FD" w14:paraId="7126FBF5" w14:textId="77777777" w:rsidTr="00E14C20">
        <w:tc>
          <w:tcPr>
            <w:tcW w:w="845" w:type="dxa"/>
            <w:shd w:val="clear" w:color="auto" w:fill="auto"/>
          </w:tcPr>
          <w:p w14:paraId="470371D6" w14:textId="7B5E13AF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14:paraId="6A32E9D1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 xml:space="preserve">Servicii de reparare </w:t>
            </w:r>
            <w:proofErr w:type="spellStart"/>
            <w:r w:rsidRPr="00EC28FD">
              <w:rPr>
                <w:rFonts w:eastAsia="Calibri"/>
                <w:sz w:val="16"/>
                <w:szCs w:val="16"/>
              </w:rPr>
              <w:t>şi</w:t>
            </w:r>
            <w:proofErr w:type="spellEnd"/>
            <w:r w:rsidRPr="00EC28FD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EC28FD">
              <w:rPr>
                <w:rFonts w:eastAsia="Calibri"/>
                <w:sz w:val="16"/>
                <w:szCs w:val="16"/>
              </w:rPr>
              <w:t>întreţine</w:t>
            </w:r>
            <w:proofErr w:type="spellEnd"/>
            <w:r w:rsidRPr="00EC28FD">
              <w:rPr>
                <w:rFonts w:eastAsia="Calibri"/>
                <w:sz w:val="16"/>
                <w:szCs w:val="16"/>
              </w:rPr>
              <w:t xml:space="preserve"> computere, periferice informatice si faxuri</w:t>
            </w:r>
          </w:p>
        </w:tc>
        <w:tc>
          <w:tcPr>
            <w:tcW w:w="1843" w:type="dxa"/>
            <w:shd w:val="clear" w:color="auto" w:fill="auto"/>
            <w:noWrap/>
          </w:tcPr>
          <w:p w14:paraId="3E40F747" w14:textId="77777777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50312000-5</w:t>
            </w:r>
          </w:p>
          <w:p w14:paraId="5D5B3E66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50314000-9</w:t>
            </w:r>
          </w:p>
        </w:tc>
        <w:tc>
          <w:tcPr>
            <w:tcW w:w="1842" w:type="dxa"/>
            <w:shd w:val="clear" w:color="auto" w:fill="auto"/>
          </w:tcPr>
          <w:p w14:paraId="114F77A7" w14:textId="7B0E7375" w:rsidR="0005376B" w:rsidRPr="00EC28FD" w:rsidRDefault="0005376B" w:rsidP="0005376B">
            <w:pPr>
              <w:tabs>
                <w:tab w:val="left" w:pos="4680"/>
              </w:tabs>
              <w:suppressAutoHyphens/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 xml:space="preserve">41.000 </w:t>
            </w:r>
          </w:p>
        </w:tc>
        <w:tc>
          <w:tcPr>
            <w:tcW w:w="1985" w:type="dxa"/>
            <w:shd w:val="clear" w:color="auto" w:fill="auto"/>
          </w:tcPr>
          <w:p w14:paraId="30AE0661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1F37805F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843" w:type="dxa"/>
            <w:shd w:val="clear" w:color="auto" w:fill="auto"/>
          </w:tcPr>
          <w:p w14:paraId="2F447AC7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</w:tr>
      <w:tr w:rsidR="0005376B" w:rsidRPr="00EC28FD" w14:paraId="76C442BA" w14:textId="77777777" w:rsidTr="00E14C20">
        <w:tc>
          <w:tcPr>
            <w:tcW w:w="845" w:type="dxa"/>
            <w:shd w:val="clear" w:color="auto" w:fill="auto"/>
          </w:tcPr>
          <w:p w14:paraId="7F9CD3C5" w14:textId="456E8A86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3403" w:type="dxa"/>
            <w:shd w:val="clear" w:color="auto" w:fill="auto"/>
          </w:tcPr>
          <w:p w14:paraId="3E7530D1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Servicii de livrare corespondenta</w:t>
            </w:r>
          </w:p>
        </w:tc>
        <w:tc>
          <w:tcPr>
            <w:tcW w:w="1843" w:type="dxa"/>
            <w:shd w:val="clear" w:color="auto" w:fill="auto"/>
            <w:noWrap/>
          </w:tcPr>
          <w:p w14:paraId="30DE8C55" w14:textId="77777777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64110000-0</w:t>
            </w:r>
          </w:p>
        </w:tc>
        <w:tc>
          <w:tcPr>
            <w:tcW w:w="1842" w:type="dxa"/>
            <w:shd w:val="clear" w:color="auto" w:fill="auto"/>
          </w:tcPr>
          <w:p w14:paraId="64BA5A84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40.000</w:t>
            </w:r>
          </w:p>
        </w:tc>
        <w:tc>
          <w:tcPr>
            <w:tcW w:w="1985" w:type="dxa"/>
            <w:shd w:val="clear" w:color="auto" w:fill="auto"/>
          </w:tcPr>
          <w:p w14:paraId="5C2F5849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1F5ADCA9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843" w:type="dxa"/>
            <w:shd w:val="clear" w:color="auto" w:fill="auto"/>
          </w:tcPr>
          <w:p w14:paraId="7BD007B2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</w:tr>
      <w:tr w:rsidR="0005376B" w:rsidRPr="00EC28FD" w14:paraId="1A17103A" w14:textId="77777777" w:rsidTr="00E14C20">
        <w:tc>
          <w:tcPr>
            <w:tcW w:w="845" w:type="dxa"/>
            <w:shd w:val="clear" w:color="auto" w:fill="auto"/>
          </w:tcPr>
          <w:p w14:paraId="6240DE91" w14:textId="70901F0B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3403" w:type="dxa"/>
            <w:shd w:val="clear" w:color="auto" w:fill="auto"/>
          </w:tcPr>
          <w:p w14:paraId="6DA74A66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Servicii de imprimare documente si management echipamente de imprimare</w:t>
            </w:r>
          </w:p>
        </w:tc>
        <w:tc>
          <w:tcPr>
            <w:tcW w:w="1843" w:type="dxa"/>
            <w:shd w:val="clear" w:color="auto" w:fill="auto"/>
            <w:noWrap/>
          </w:tcPr>
          <w:p w14:paraId="45DE1035" w14:textId="77777777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79521000-2</w:t>
            </w:r>
          </w:p>
          <w:p w14:paraId="7320A37B" w14:textId="77777777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50313200-4</w:t>
            </w:r>
          </w:p>
        </w:tc>
        <w:tc>
          <w:tcPr>
            <w:tcW w:w="1842" w:type="dxa"/>
            <w:shd w:val="clear" w:color="auto" w:fill="auto"/>
          </w:tcPr>
          <w:p w14:paraId="462CAAE8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135.000</w:t>
            </w:r>
          </w:p>
        </w:tc>
        <w:tc>
          <w:tcPr>
            <w:tcW w:w="1985" w:type="dxa"/>
            <w:shd w:val="clear" w:color="auto" w:fill="auto"/>
          </w:tcPr>
          <w:p w14:paraId="3AA55E9F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752BD984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843" w:type="dxa"/>
            <w:shd w:val="clear" w:color="auto" w:fill="auto"/>
          </w:tcPr>
          <w:p w14:paraId="2E44A267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</w:tr>
      <w:tr w:rsidR="0005376B" w:rsidRPr="00EC28FD" w14:paraId="58B886C4" w14:textId="77777777" w:rsidTr="00E14C20">
        <w:tc>
          <w:tcPr>
            <w:tcW w:w="845" w:type="dxa"/>
            <w:shd w:val="clear" w:color="auto" w:fill="auto"/>
          </w:tcPr>
          <w:p w14:paraId="01D64D80" w14:textId="049A80C4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3403" w:type="dxa"/>
            <w:shd w:val="clear" w:color="auto" w:fill="auto"/>
          </w:tcPr>
          <w:p w14:paraId="1567E578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proofErr w:type="spellStart"/>
            <w:r w:rsidRPr="00EC28FD">
              <w:rPr>
                <w:rFonts w:eastAsia="Calibri"/>
                <w:sz w:val="16"/>
                <w:szCs w:val="16"/>
              </w:rPr>
              <w:t>Întreţinere</w:t>
            </w:r>
            <w:proofErr w:type="spellEnd"/>
            <w:r w:rsidRPr="00EC28FD">
              <w:rPr>
                <w:rFonts w:eastAsia="Calibri"/>
                <w:sz w:val="16"/>
                <w:szCs w:val="16"/>
              </w:rPr>
              <w:t xml:space="preserve">, igienizare, dezinfectare </w:t>
            </w:r>
            <w:proofErr w:type="spellStart"/>
            <w:r w:rsidRPr="00EC28FD">
              <w:rPr>
                <w:rFonts w:eastAsia="Calibri"/>
                <w:sz w:val="16"/>
                <w:szCs w:val="16"/>
              </w:rPr>
              <w:t>şi</w:t>
            </w:r>
            <w:proofErr w:type="spellEnd"/>
            <w:r w:rsidRPr="00EC28FD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EC28FD">
              <w:rPr>
                <w:rFonts w:eastAsia="Calibri"/>
                <w:sz w:val="16"/>
                <w:szCs w:val="16"/>
              </w:rPr>
              <w:t>reparaţii</w:t>
            </w:r>
            <w:proofErr w:type="spellEnd"/>
            <w:r w:rsidRPr="00EC28FD">
              <w:rPr>
                <w:rFonts w:eastAsia="Calibri"/>
                <w:sz w:val="16"/>
                <w:szCs w:val="16"/>
              </w:rPr>
              <w:t xml:space="preserve"> aer </w:t>
            </w:r>
            <w:proofErr w:type="spellStart"/>
            <w:r w:rsidRPr="00EC28FD">
              <w:rPr>
                <w:rFonts w:eastAsia="Calibri"/>
                <w:sz w:val="16"/>
                <w:szCs w:val="16"/>
              </w:rPr>
              <w:t>condiţionat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4DDAE863" w14:textId="77777777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50000000-5</w:t>
            </w:r>
          </w:p>
        </w:tc>
        <w:tc>
          <w:tcPr>
            <w:tcW w:w="1842" w:type="dxa"/>
            <w:shd w:val="clear" w:color="auto" w:fill="auto"/>
          </w:tcPr>
          <w:p w14:paraId="0DDF6EE5" w14:textId="6800A55F" w:rsidR="0005376B" w:rsidRPr="00EC28FD" w:rsidRDefault="0005376B" w:rsidP="0005376B">
            <w:pPr>
              <w:tabs>
                <w:tab w:val="left" w:pos="4680"/>
              </w:tabs>
              <w:suppressAutoHyphens/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62.000</w:t>
            </w:r>
          </w:p>
        </w:tc>
        <w:tc>
          <w:tcPr>
            <w:tcW w:w="1985" w:type="dxa"/>
            <w:shd w:val="clear" w:color="auto" w:fill="auto"/>
          </w:tcPr>
          <w:p w14:paraId="4FAE0B9A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62FFE690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843" w:type="dxa"/>
            <w:shd w:val="clear" w:color="auto" w:fill="auto"/>
          </w:tcPr>
          <w:p w14:paraId="0E3D176E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</w:tr>
      <w:tr w:rsidR="0005376B" w:rsidRPr="00EC28FD" w14:paraId="7CA8F92C" w14:textId="77777777" w:rsidTr="00E14C20">
        <w:tc>
          <w:tcPr>
            <w:tcW w:w="845" w:type="dxa"/>
            <w:shd w:val="clear" w:color="auto" w:fill="auto"/>
          </w:tcPr>
          <w:p w14:paraId="3A16E2B2" w14:textId="63A828E0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3403" w:type="dxa"/>
            <w:shd w:val="clear" w:color="auto" w:fill="auto"/>
          </w:tcPr>
          <w:p w14:paraId="1B03AA2C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 xml:space="preserve">Servicii de </w:t>
            </w:r>
            <w:proofErr w:type="spellStart"/>
            <w:r w:rsidRPr="00EC28FD">
              <w:rPr>
                <w:rFonts w:eastAsia="Calibri"/>
                <w:sz w:val="16"/>
                <w:szCs w:val="16"/>
              </w:rPr>
              <w:t>întreţinere</w:t>
            </w:r>
            <w:proofErr w:type="spellEnd"/>
            <w:r w:rsidRPr="00EC28FD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EC28FD">
              <w:rPr>
                <w:rFonts w:eastAsia="Calibri"/>
                <w:sz w:val="16"/>
                <w:szCs w:val="16"/>
              </w:rPr>
              <w:t>şi</w:t>
            </w:r>
            <w:proofErr w:type="spellEnd"/>
            <w:r w:rsidRPr="00EC28FD">
              <w:rPr>
                <w:rFonts w:eastAsia="Calibri"/>
                <w:sz w:val="16"/>
                <w:szCs w:val="16"/>
              </w:rPr>
              <w:t xml:space="preserve"> reparare bariere de acces parcare</w:t>
            </w:r>
          </w:p>
        </w:tc>
        <w:tc>
          <w:tcPr>
            <w:tcW w:w="1843" w:type="dxa"/>
            <w:shd w:val="clear" w:color="auto" w:fill="auto"/>
            <w:noWrap/>
          </w:tcPr>
          <w:p w14:paraId="76A415D9" w14:textId="77777777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50710000-5</w:t>
            </w:r>
          </w:p>
        </w:tc>
        <w:tc>
          <w:tcPr>
            <w:tcW w:w="1842" w:type="dxa"/>
            <w:shd w:val="clear" w:color="auto" w:fill="auto"/>
          </w:tcPr>
          <w:p w14:paraId="0FE72B0F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20.000</w:t>
            </w:r>
          </w:p>
        </w:tc>
        <w:tc>
          <w:tcPr>
            <w:tcW w:w="1985" w:type="dxa"/>
            <w:shd w:val="clear" w:color="auto" w:fill="auto"/>
          </w:tcPr>
          <w:p w14:paraId="326B906D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6390855B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843" w:type="dxa"/>
            <w:shd w:val="clear" w:color="auto" w:fill="auto"/>
          </w:tcPr>
          <w:p w14:paraId="3A58D325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</w:tr>
      <w:tr w:rsidR="0005376B" w:rsidRPr="00EC28FD" w14:paraId="0EAE5658" w14:textId="77777777" w:rsidTr="00E14C20">
        <w:tc>
          <w:tcPr>
            <w:tcW w:w="845" w:type="dxa"/>
            <w:shd w:val="clear" w:color="auto" w:fill="auto"/>
          </w:tcPr>
          <w:p w14:paraId="796BF8CE" w14:textId="1EB9103F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3403" w:type="dxa"/>
            <w:shd w:val="clear" w:color="auto" w:fill="auto"/>
          </w:tcPr>
          <w:p w14:paraId="3E34DF5D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Servicii spălat autoturisme</w:t>
            </w:r>
          </w:p>
        </w:tc>
        <w:tc>
          <w:tcPr>
            <w:tcW w:w="1843" w:type="dxa"/>
            <w:shd w:val="clear" w:color="auto" w:fill="auto"/>
            <w:noWrap/>
          </w:tcPr>
          <w:p w14:paraId="0D69B540" w14:textId="77777777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50112300-6</w:t>
            </w:r>
          </w:p>
        </w:tc>
        <w:tc>
          <w:tcPr>
            <w:tcW w:w="1842" w:type="dxa"/>
            <w:shd w:val="clear" w:color="auto" w:fill="auto"/>
          </w:tcPr>
          <w:p w14:paraId="63F97B76" w14:textId="71E0E30C" w:rsidR="0005376B" w:rsidRPr="00EC28FD" w:rsidRDefault="0005376B" w:rsidP="0005376B">
            <w:pPr>
              <w:tabs>
                <w:tab w:val="left" w:pos="4680"/>
              </w:tabs>
              <w:suppressAutoHyphens/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21.000</w:t>
            </w:r>
          </w:p>
        </w:tc>
        <w:tc>
          <w:tcPr>
            <w:tcW w:w="1985" w:type="dxa"/>
            <w:shd w:val="clear" w:color="auto" w:fill="auto"/>
          </w:tcPr>
          <w:p w14:paraId="75024231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72B25A51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843" w:type="dxa"/>
            <w:shd w:val="clear" w:color="auto" w:fill="auto"/>
          </w:tcPr>
          <w:p w14:paraId="3F3FD3D5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</w:tr>
      <w:tr w:rsidR="0005376B" w:rsidRPr="00EC28FD" w14:paraId="75DA46E0" w14:textId="77777777" w:rsidTr="00E14C20">
        <w:tc>
          <w:tcPr>
            <w:tcW w:w="845" w:type="dxa"/>
            <w:shd w:val="clear" w:color="auto" w:fill="auto"/>
          </w:tcPr>
          <w:p w14:paraId="513317C7" w14:textId="6C16FFE5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3403" w:type="dxa"/>
            <w:shd w:val="clear" w:color="auto" w:fill="auto"/>
          </w:tcPr>
          <w:p w14:paraId="302414C5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 xml:space="preserve">Servicii de legat </w:t>
            </w:r>
            <w:proofErr w:type="spellStart"/>
            <w:r w:rsidRPr="00EC28FD">
              <w:rPr>
                <w:rFonts w:eastAsia="Calibri"/>
                <w:sz w:val="16"/>
                <w:szCs w:val="16"/>
              </w:rPr>
              <w:t>şi</w:t>
            </w:r>
            <w:proofErr w:type="spellEnd"/>
            <w:r w:rsidRPr="00EC28FD">
              <w:rPr>
                <w:rFonts w:eastAsia="Calibri"/>
                <w:sz w:val="16"/>
                <w:szCs w:val="16"/>
              </w:rPr>
              <w:t xml:space="preserve"> arhivat documente</w:t>
            </w:r>
          </w:p>
        </w:tc>
        <w:tc>
          <w:tcPr>
            <w:tcW w:w="1843" w:type="dxa"/>
            <w:shd w:val="clear" w:color="auto" w:fill="auto"/>
            <w:noWrap/>
          </w:tcPr>
          <w:p w14:paraId="733D9D7C" w14:textId="77777777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79995100-6</w:t>
            </w:r>
          </w:p>
        </w:tc>
        <w:tc>
          <w:tcPr>
            <w:tcW w:w="1842" w:type="dxa"/>
            <w:shd w:val="clear" w:color="auto" w:fill="auto"/>
          </w:tcPr>
          <w:p w14:paraId="1DCF88AC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50.000</w:t>
            </w:r>
          </w:p>
        </w:tc>
        <w:tc>
          <w:tcPr>
            <w:tcW w:w="1985" w:type="dxa"/>
            <w:shd w:val="clear" w:color="auto" w:fill="auto"/>
          </w:tcPr>
          <w:p w14:paraId="3DBAF43E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4838CC7C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843" w:type="dxa"/>
            <w:shd w:val="clear" w:color="auto" w:fill="auto"/>
          </w:tcPr>
          <w:p w14:paraId="46098258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</w:tr>
      <w:tr w:rsidR="0005376B" w:rsidRPr="00EC28FD" w14:paraId="3B729FA0" w14:textId="77777777" w:rsidTr="00E14C20">
        <w:tc>
          <w:tcPr>
            <w:tcW w:w="845" w:type="dxa"/>
            <w:shd w:val="clear" w:color="auto" w:fill="auto"/>
          </w:tcPr>
          <w:p w14:paraId="51DE0891" w14:textId="6E41667D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8.</w:t>
            </w:r>
          </w:p>
        </w:tc>
        <w:tc>
          <w:tcPr>
            <w:tcW w:w="3403" w:type="dxa"/>
            <w:shd w:val="clear" w:color="auto" w:fill="auto"/>
          </w:tcPr>
          <w:p w14:paraId="4DFB92FE" w14:textId="18D767A7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proofErr w:type="spellStart"/>
            <w:r w:rsidRPr="00EC28FD">
              <w:rPr>
                <w:rFonts w:eastAsia="Calibri"/>
                <w:sz w:val="16"/>
                <w:szCs w:val="16"/>
              </w:rPr>
              <w:t>Documentaţie</w:t>
            </w:r>
            <w:proofErr w:type="spellEnd"/>
            <w:r w:rsidRPr="00EC28FD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EC28FD">
              <w:rPr>
                <w:rFonts w:eastAsia="Calibri"/>
                <w:sz w:val="16"/>
                <w:szCs w:val="16"/>
              </w:rPr>
              <w:t>cărţi</w:t>
            </w:r>
            <w:proofErr w:type="spellEnd"/>
            <w:r w:rsidRPr="00EC28FD">
              <w:rPr>
                <w:rFonts w:eastAsia="Calibri"/>
                <w:sz w:val="16"/>
                <w:szCs w:val="16"/>
              </w:rPr>
              <w:t xml:space="preserve"> funciare imobile /drumuri</w:t>
            </w:r>
          </w:p>
        </w:tc>
        <w:tc>
          <w:tcPr>
            <w:tcW w:w="1843" w:type="dxa"/>
            <w:shd w:val="clear" w:color="auto" w:fill="auto"/>
            <w:noWrap/>
          </w:tcPr>
          <w:p w14:paraId="4742FED4" w14:textId="77777777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71354300-7</w:t>
            </w:r>
          </w:p>
        </w:tc>
        <w:tc>
          <w:tcPr>
            <w:tcW w:w="1842" w:type="dxa"/>
            <w:shd w:val="clear" w:color="auto" w:fill="auto"/>
          </w:tcPr>
          <w:p w14:paraId="7036DBB6" w14:textId="2B768A3E" w:rsidR="0005376B" w:rsidRPr="00EC28FD" w:rsidRDefault="0005376B" w:rsidP="0005376B">
            <w:pPr>
              <w:tabs>
                <w:tab w:val="left" w:pos="4680"/>
              </w:tabs>
              <w:suppressAutoHyphens/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105.000</w:t>
            </w:r>
          </w:p>
        </w:tc>
        <w:tc>
          <w:tcPr>
            <w:tcW w:w="1985" w:type="dxa"/>
            <w:shd w:val="clear" w:color="auto" w:fill="auto"/>
          </w:tcPr>
          <w:p w14:paraId="0397C703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70BA7529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843" w:type="dxa"/>
            <w:shd w:val="clear" w:color="auto" w:fill="auto"/>
          </w:tcPr>
          <w:p w14:paraId="3C2D9324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</w:tr>
      <w:tr w:rsidR="0005376B" w:rsidRPr="00EC28FD" w14:paraId="05D1C218" w14:textId="77777777" w:rsidTr="00E14C20">
        <w:tc>
          <w:tcPr>
            <w:tcW w:w="845" w:type="dxa"/>
            <w:shd w:val="clear" w:color="auto" w:fill="auto"/>
          </w:tcPr>
          <w:p w14:paraId="67D6C87C" w14:textId="1F01D79A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9.</w:t>
            </w:r>
          </w:p>
        </w:tc>
        <w:tc>
          <w:tcPr>
            <w:tcW w:w="3403" w:type="dxa"/>
            <w:shd w:val="clear" w:color="auto" w:fill="auto"/>
          </w:tcPr>
          <w:p w14:paraId="35D634B5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 xml:space="preserve">Servicii reevaluare clădiri patrimoniu CJ </w:t>
            </w:r>
          </w:p>
        </w:tc>
        <w:tc>
          <w:tcPr>
            <w:tcW w:w="1843" w:type="dxa"/>
            <w:shd w:val="clear" w:color="auto" w:fill="auto"/>
            <w:noWrap/>
          </w:tcPr>
          <w:p w14:paraId="75B0E0A9" w14:textId="77777777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79419000-4</w:t>
            </w:r>
          </w:p>
        </w:tc>
        <w:tc>
          <w:tcPr>
            <w:tcW w:w="1842" w:type="dxa"/>
            <w:shd w:val="clear" w:color="auto" w:fill="auto"/>
          </w:tcPr>
          <w:p w14:paraId="1DA7BC97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60.000</w:t>
            </w:r>
          </w:p>
        </w:tc>
        <w:tc>
          <w:tcPr>
            <w:tcW w:w="1985" w:type="dxa"/>
            <w:shd w:val="clear" w:color="auto" w:fill="auto"/>
          </w:tcPr>
          <w:p w14:paraId="46FAB6CF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1B4407C1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843" w:type="dxa"/>
            <w:shd w:val="clear" w:color="auto" w:fill="auto"/>
          </w:tcPr>
          <w:p w14:paraId="1BEA47D0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</w:tr>
      <w:tr w:rsidR="0005376B" w:rsidRPr="00EC28FD" w14:paraId="525671DD" w14:textId="77777777" w:rsidTr="00E14C20">
        <w:tc>
          <w:tcPr>
            <w:tcW w:w="845" w:type="dxa"/>
            <w:shd w:val="clear" w:color="auto" w:fill="auto"/>
          </w:tcPr>
          <w:p w14:paraId="7D7CD95D" w14:textId="2466C7FE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3403" w:type="dxa"/>
            <w:shd w:val="clear" w:color="auto" w:fill="auto"/>
          </w:tcPr>
          <w:p w14:paraId="39ABB854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 xml:space="preserve">Servicii de </w:t>
            </w:r>
            <w:proofErr w:type="spellStart"/>
            <w:r w:rsidRPr="00EC28FD">
              <w:rPr>
                <w:rFonts w:eastAsia="Calibri"/>
                <w:sz w:val="16"/>
                <w:szCs w:val="16"/>
              </w:rPr>
              <w:t>dezinfectie</w:t>
            </w:r>
            <w:proofErr w:type="spellEnd"/>
            <w:r w:rsidRPr="00EC28FD">
              <w:rPr>
                <w:rFonts w:eastAsia="Calibri"/>
                <w:sz w:val="16"/>
                <w:szCs w:val="16"/>
              </w:rPr>
              <w:t>, dezinsecție și deratizare</w:t>
            </w:r>
          </w:p>
        </w:tc>
        <w:tc>
          <w:tcPr>
            <w:tcW w:w="1843" w:type="dxa"/>
            <w:shd w:val="clear" w:color="auto" w:fill="auto"/>
            <w:noWrap/>
          </w:tcPr>
          <w:p w14:paraId="0BCB30FB" w14:textId="77777777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90921000-1</w:t>
            </w:r>
          </w:p>
          <w:p w14:paraId="0D22C515" w14:textId="77777777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90923000-3</w:t>
            </w:r>
          </w:p>
        </w:tc>
        <w:tc>
          <w:tcPr>
            <w:tcW w:w="1842" w:type="dxa"/>
            <w:shd w:val="clear" w:color="auto" w:fill="auto"/>
          </w:tcPr>
          <w:p w14:paraId="43ABFE1D" w14:textId="15F2ED30" w:rsidR="0005376B" w:rsidRPr="00EC28FD" w:rsidRDefault="0005376B" w:rsidP="0005376B">
            <w:pPr>
              <w:tabs>
                <w:tab w:val="left" w:pos="4680"/>
              </w:tabs>
              <w:suppressAutoHyphens/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110.000</w:t>
            </w:r>
          </w:p>
        </w:tc>
        <w:tc>
          <w:tcPr>
            <w:tcW w:w="1985" w:type="dxa"/>
            <w:shd w:val="clear" w:color="auto" w:fill="auto"/>
          </w:tcPr>
          <w:p w14:paraId="384082DD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1DE93A72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843" w:type="dxa"/>
            <w:shd w:val="clear" w:color="auto" w:fill="auto"/>
          </w:tcPr>
          <w:p w14:paraId="1773D8F2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</w:tr>
      <w:tr w:rsidR="0005376B" w:rsidRPr="00EC28FD" w14:paraId="1641A26F" w14:textId="77777777" w:rsidTr="00E14C20">
        <w:tc>
          <w:tcPr>
            <w:tcW w:w="845" w:type="dxa"/>
            <w:shd w:val="clear" w:color="auto" w:fill="auto"/>
          </w:tcPr>
          <w:p w14:paraId="595AFCBB" w14:textId="78A779B0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3403" w:type="dxa"/>
            <w:shd w:val="clear" w:color="auto" w:fill="auto"/>
          </w:tcPr>
          <w:p w14:paraId="129E7CC9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 xml:space="preserve">Servicii de reparare </w:t>
            </w:r>
            <w:proofErr w:type="spellStart"/>
            <w:r w:rsidRPr="00EC28FD">
              <w:rPr>
                <w:rFonts w:eastAsia="Calibri"/>
                <w:sz w:val="16"/>
                <w:szCs w:val="16"/>
              </w:rPr>
              <w:t>şi</w:t>
            </w:r>
            <w:proofErr w:type="spellEnd"/>
            <w:r w:rsidRPr="00EC28FD">
              <w:rPr>
                <w:rFonts w:eastAsia="Calibri"/>
                <w:sz w:val="16"/>
                <w:szCs w:val="16"/>
              </w:rPr>
              <w:t xml:space="preserve"> de </w:t>
            </w:r>
            <w:proofErr w:type="spellStart"/>
            <w:r w:rsidRPr="00EC28FD">
              <w:rPr>
                <w:rFonts w:eastAsia="Calibri"/>
                <w:sz w:val="16"/>
                <w:szCs w:val="16"/>
              </w:rPr>
              <w:t>întreţinere</w:t>
            </w:r>
            <w:proofErr w:type="spellEnd"/>
            <w:r w:rsidRPr="00EC28FD">
              <w:rPr>
                <w:rFonts w:eastAsia="Calibri"/>
                <w:sz w:val="16"/>
                <w:szCs w:val="16"/>
              </w:rPr>
              <w:t xml:space="preserve"> a automobilelor</w:t>
            </w:r>
          </w:p>
        </w:tc>
        <w:tc>
          <w:tcPr>
            <w:tcW w:w="1843" w:type="dxa"/>
            <w:shd w:val="clear" w:color="auto" w:fill="auto"/>
            <w:noWrap/>
          </w:tcPr>
          <w:p w14:paraId="6525DF3E" w14:textId="77777777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50100000-6</w:t>
            </w:r>
          </w:p>
        </w:tc>
        <w:tc>
          <w:tcPr>
            <w:tcW w:w="1842" w:type="dxa"/>
            <w:shd w:val="clear" w:color="auto" w:fill="auto"/>
          </w:tcPr>
          <w:p w14:paraId="5D65EE2F" w14:textId="1ECF8EF1" w:rsidR="0005376B" w:rsidRPr="00EC28FD" w:rsidRDefault="0005376B" w:rsidP="0005376B">
            <w:pPr>
              <w:tabs>
                <w:tab w:val="left" w:pos="4680"/>
              </w:tabs>
              <w:suppressAutoHyphens/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125.000</w:t>
            </w:r>
          </w:p>
        </w:tc>
        <w:tc>
          <w:tcPr>
            <w:tcW w:w="1985" w:type="dxa"/>
            <w:shd w:val="clear" w:color="auto" w:fill="auto"/>
          </w:tcPr>
          <w:p w14:paraId="2A6F56F2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0C6749EC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843" w:type="dxa"/>
            <w:shd w:val="clear" w:color="auto" w:fill="auto"/>
          </w:tcPr>
          <w:p w14:paraId="718BAB90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</w:tr>
      <w:tr w:rsidR="0005376B" w:rsidRPr="00EC28FD" w14:paraId="6AD79345" w14:textId="77777777" w:rsidTr="00E14C20">
        <w:tc>
          <w:tcPr>
            <w:tcW w:w="845" w:type="dxa"/>
            <w:shd w:val="clear" w:color="auto" w:fill="auto"/>
          </w:tcPr>
          <w:p w14:paraId="6F013E2F" w14:textId="778FD687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lastRenderedPageBreak/>
              <w:t>12</w:t>
            </w:r>
          </w:p>
        </w:tc>
        <w:tc>
          <w:tcPr>
            <w:tcW w:w="3403" w:type="dxa"/>
            <w:shd w:val="clear" w:color="auto" w:fill="auto"/>
          </w:tcPr>
          <w:p w14:paraId="1DBB8451" w14:textId="349248F0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Servicii silvice ( paza pădure – Crâng, Soveja, 27,6 ha)</w:t>
            </w:r>
          </w:p>
        </w:tc>
        <w:tc>
          <w:tcPr>
            <w:tcW w:w="1843" w:type="dxa"/>
            <w:shd w:val="clear" w:color="auto" w:fill="auto"/>
            <w:noWrap/>
          </w:tcPr>
          <w:p w14:paraId="3DCFD8FD" w14:textId="77777777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79713000-5</w:t>
            </w:r>
          </w:p>
        </w:tc>
        <w:tc>
          <w:tcPr>
            <w:tcW w:w="1842" w:type="dxa"/>
            <w:shd w:val="clear" w:color="auto" w:fill="auto"/>
          </w:tcPr>
          <w:p w14:paraId="69C43946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10.000</w:t>
            </w:r>
          </w:p>
        </w:tc>
        <w:tc>
          <w:tcPr>
            <w:tcW w:w="1985" w:type="dxa"/>
            <w:shd w:val="clear" w:color="auto" w:fill="auto"/>
          </w:tcPr>
          <w:p w14:paraId="27D62AB1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5E30903B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843" w:type="dxa"/>
            <w:shd w:val="clear" w:color="auto" w:fill="auto"/>
          </w:tcPr>
          <w:p w14:paraId="081A0FAA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</w:tr>
      <w:tr w:rsidR="0005376B" w:rsidRPr="00EC28FD" w14:paraId="5468E232" w14:textId="77777777" w:rsidTr="00E14C20">
        <w:tc>
          <w:tcPr>
            <w:tcW w:w="845" w:type="dxa"/>
            <w:shd w:val="clear" w:color="auto" w:fill="auto"/>
          </w:tcPr>
          <w:p w14:paraId="6B39A5D7" w14:textId="20649139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3403" w:type="dxa"/>
            <w:shd w:val="clear" w:color="auto" w:fill="auto"/>
          </w:tcPr>
          <w:p w14:paraId="1D9C18FA" w14:textId="6242317D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 xml:space="preserve">Servicii de </w:t>
            </w:r>
            <w:proofErr w:type="spellStart"/>
            <w:r w:rsidRPr="00EC28FD">
              <w:rPr>
                <w:rFonts w:eastAsia="Calibri"/>
                <w:sz w:val="16"/>
                <w:szCs w:val="16"/>
              </w:rPr>
              <w:t>Întreţinere</w:t>
            </w:r>
            <w:proofErr w:type="spellEnd"/>
            <w:r w:rsidRPr="00EC28FD">
              <w:rPr>
                <w:rFonts w:eastAsia="Calibri"/>
                <w:sz w:val="16"/>
                <w:szCs w:val="16"/>
              </w:rPr>
              <w:t xml:space="preserve">  ascensor/platforma </w:t>
            </w:r>
            <w:proofErr w:type="spellStart"/>
            <w:r w:rsidRPr="00EC28FD">
              <w:rPr>
                <w:rFonts w:eastAsia="Calibri"/>
                <w:sz w:val="16"/>
                <w:szCs w:val="16"/>
              </w:rPr>
              <w:t>dizabilitati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0876E9A5" w14:textId="77777777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50750000-7</w:t>
            </w:r>
          </w:p>
        </w:tc>
        <w:tc>
          <w:tcPr>
            <w:tcW w:w="1842" w:type="dxa"/>
            <w:shd w:val="clear" w:color="auto" w:fill="auto"/>
          </w:tcPr>
          <w:p w14:paraId="54EE029B" w14:textId="61F3AC1B" w:rsidR="0005376B" w:rsidRPr="00EC28FD" w:rsidRDefault="0005376B" w:rsidP="0005376B">
            <w:pPr>
              <w:tabs>
                <w:tab w:val="left" w:pos="4680"/>
              </w:tabs>
              <w:suppressAutoHyphens/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14.000</w:t>
            </w:r>
          </w:p>
        </w:tc>
        <w:tc>
          <w:tcPr>
            <w:tcW w:w="1985" w:type="dxa"/>
            <w:shd w:val="clear" w:color="auto" w:fill="auto"/>
          </w:tcPr>
          <w:p w14:paraId="49E6DFD5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3925BAF5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843" w:type="dxa"/>
            <w:shd w:val="clear" w:color="auto" w:fill="auto"/>
          </w:tcPr>
          <w:p w14:paraId="778214E7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</w:tr>
      <w:tr w:rsidR="0005376B" w:rsidRPr="00EC28FD" w14:paraId="38FA0728" w14:textId="77777777" w:rsidTr="00E14C20">
        <w:tc>
          <w:tcPr>
            <w:tcW w:w="845" w:type="dxa"/>
            <w:shd w:val="clear" w:color="auto" w:fill="auto"/>
          </w:tcPr>
          <w:p w14:paraId="08544292" w14:textId="7A2CABC3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3403" w:type="dxa"/>
            <w:shd w:val="clear" w:color="auto" w:fill="auto"/>
          </w:tcPr>
          <w:p w14:paraId="238A86CD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 xml:space="preserve">PSI, instruire, </w:t>
            </w:r>
            <w:proofErr w:type="spellStart"/>
            <w:r w:rsidRPr="00EC28FD">
              <w:rPr>
                <w:rFonts w:eastAsia="Calibri"/>
                <w:sz w:val="16"/>
                <w:szCs w:val="16"/>
              </w:rPr>
              <w:t>fişe</w:t>
            </w:r>
            <w:proofErr w:type="spellEnd"/>
            <w:r w:rsidRPr="00EC28FD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EC28FD">
              <w:rPr>
                <w:rFonts w:eastAsia="Calibri"/>
                <w:sz w:val="16"/>
                <w:szCs w:val="16"/>
              </w:rPr>
              <w:t>protecţia</w:t>
            </w:r>
            <w:proofErr w:type="spellEnd"/>
            <w:r w:rsidRPr="00EC28FD">
              <w:rPr>
                <w:rFonts w:eastAsia="Calibri"/>
                <w:sz w:val="16"/>
                <w:szCs w:val="16"/>
              </w:rPr>
              <w:t xml:space="preserve"> muncii</w:t>
            </w:r>
          </w:p>
        </w:tc>
        <w:tc>
          <w:tcPr>
            <w:tcW w:w="1843" w:type="dxa"/>
            <w:shd w:val="clear" w:color="auto" w:fill="auto"/>
            <w:noWrap/>
          </w:tcPr>
          <w:p w14:paraId="14621CF3" w14:textId="77777777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71317000-3</w:t>
            </w:r>
          </w:p>
          <w:p w14:paraId="12FD4BC7" w14:textId="77777777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71317100-4</w:t>
            </w:r>
          </w:p>
        </w:tc>
        <w:tc>
          <w:tcPr>
            <w:tcW w:w="1842" w:type="dxa"/>
            <w:shd w:val="clear" w:color="auto" w:fill="auto"/>
          </w:tcPr>
          <w:p w14:paraId="1A50DF4C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7.000</w:t>
            </w:r>
          </w:p>
        </w:tc>
        <w:tc>
          <w:tcPr>
            <w:tcW w:w="1985" w:type="dxa"/>
            <w:shd w:val="clear" w:color="auto" w:fill="auto"/>
          </w:tcPr>
          <w:p w14:paraId="2B931D75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45DDE9D8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843" w:type="dxa"/>
            <w:shd w:val="clear" w:color="auto" w:fill="auto"/>
          </w:tcPr>
          <w:p w14:paraId="6D60E33A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</w:tr>
      <w:tr w:rsidR="0005376B" w:rsidRPr="00EC28FD" w14:paraId="20AD4612" w14:textId="77777777" w:rsidTr="00E14C20">
        <w:tc>
          <w:tcPr>
            <w:tcW w:w="845" w:type="dxa"/>
            <w:shd w:val="clear" w:color="auto" w:fill="auto"/>
          </w:tcPr>
          <w:p w14:paraId="6AF15056" w14:textId="5D7829CE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3403" w:type="dxa"/>
            <w:shd w:val="clear" w:color="auto" w:fill="auto"/>
          </w:tcPr>
          <w:p w14:paraId="46A3E608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 xml:space="preserve">Servicii de </w:t>
            </w:r>
            <w:proofErr w:type="spellStart"/>
            <w:r w:rsidRPr="00EC28FD">
              <w:rPr>
                <w:rFonts w:eastAsia="Calibri"/>
                <w:sz w:val="16"/>
                <w:szCs w:val="16"/>
              </w:rPr>
              <w:t>întreţinere</w:t>
            </w:r>
            <w:proofErr w:type="spellEnd"/>
            <w:r w:rsidRPr="00EC28FD">
              <w:rPr>
                <w:rFonts w:eastAsia="Calibri"/>
                <w:sz w:val="16"/>
                <w:szCs w:val="16"/>
              </w:rPr>
              <w:t>, revizie, reparații sistem audio-video</w:t>
            </w:r>
          </w:p>
        </w:tc>
        <w:tc>
          <w:tcPr>
            <w:tcW w:w="1843" w:type="dxa"/>
            <w:shd w:val="clear" w:color="auto" w:fill="auto"/>
            <w:noWrap/>
          </w:tcPr>
          <w:p w14:paraId="18BCA53D" w14:textId="77777777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50342000-4</w:t>
            </w:r>
          </w:p>
          <w:p w14:paraId="181BD0F5" w14:textId="77777777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50343000-1</w:t>
            </w:r>
          </w:p>
        </w:tc>
        <w:tc>
          <w:tcPr>
            <w:tcW w:w="1842" w:type="dxa"/>
            <w:shd w:val="clear" w:color="auto" w:fill="auto"/>
          </w:tcPr>
          <w:p w14:paraId="0A5A12CF" w14:textId="16D1F978" w:rsidR="0005376B" w:rsidRPr="00EC28FD" w:rsidRDefault="0005376B" w:rsidP="0005376B">
            <w:pPr>
              <w:tabs>
                <w:tab w:val="left" w:pos="4680"/>
              </w:tabs>
              <w:suppressAutoHyphens/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76.000</w:t>
            </w:r>
          </w:p>
        </w:tc>
        <w:tc>
          <w:tcPr>
            <w:tcW w:w="1985" w:type="dxa"/>
            <w:shd w:val="clear" w:color="auto" w:fill="auto"/>
          </w:tcPr>
          <w:p w14:paraId="3C904A78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0685AB13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843" w:type="dxa"/>
            <w:shd w:val="clear" w:color="auto" w:fill="auto"/>
          </w:tcPr>
          <w:p w14:paraId="5100A456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</w:tr>
      <w:tr w:rsidR="0005376B" w:rsidRPr="00EC28FD" w14:paraId="75698659" w14:textId="77777777" w:rsidTr="00E14C20">
        <w:tc>
          <w:tcPr>
            <w:tcW w:w="845" w:type="dxa"/>
            <w:shd w:val="clear" w:color="auto" w:fill="auto"/>
          </w:tcPr>
          <w:p w14:paraId="3265D750" w14:textId="191A6701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3403" w:type="dxa"/>
            <w:shd w:val="clear" w:color="auto" w:fill="auto"/>
          </w:tcPr>
          <w:p w14:paraId="0801E970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 xml:space="preserve">Servicii de </w:t>
            </w:r>
            <w:proofErr w:type="spellStart"/>
            <w:r w:rsidRPr="00EC28FD">
              <w:rPr>
                <w:rFonts w:eastAsia="Calibri"/>
                <w:sz w:val="16"/>
                <w:szCs w:val="16"/>
              </w:rPr>
              <w:t>inspecţie</w:t>
            </w:r>
            <w:proofErr w:type="spellEnd"/>
            <w:r w:rsidRPr="00EC28FD">
              <w:rPr>
                <w:rFonts w:eastAsia="Calibri"/>
                <w:sz w:val="16"/>
                <w:szCs w:val="16"/>
              </w:rPr>
              <w:t xml:space="preserve"> a utilajelor( RSVTI)</w:t>
            </w:r>
          </w:p>
        </w:tc>
        <w:tc>
          <w:tcPr>
            <w:tcW w:w="1843" w:type="dxa"/>
            <w:shd w:val="clear" w:color="auto" w:fill="auto"/>
            <w:noWrap/>
          </w:tcPr>
          <w:p w14:paraId="4C652B34" w14:textId="77777777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71631000-0</w:t>
            </w:r>
          </w:p>
        </w:tc>
        <w:tc>
          <w:tcPr>
            <w:tcW w:w="1842" w:type="dxa"/>
            <w:shd w:val="clear" w:color="auto" w:fill="auto"/>
          </w:tcPr>
          <w:p w14:paraId="60374899" w14:textId="4342C420" w:rsidR="0005376B" w:rsidRPr="00EC28FD" w:rsidRDefault="0005376B" w:rsidP="0005376B">
            <w:pPr>
              <w:tabs>
                <w:tab w:val="left" w:pos="4680"/>
              </w:tabs>
              <w:suppressAutoHyphens/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11.000</w:t>
            </w:r>
          </w:p>
        </w:tc>
        <w:tc>
          <w:tcPr>
            <w:tcW w:w="1985" w:type="dxa"/>
            <w:shd w:val="clear" w:color="auto" w:fill="auto"/>
          </w:tcPr>
          <w:p w14:paraId="43E90633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5D9FAC97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843" w:type="dxa"/>
            <w:shd w:val="clear" w:color="auto" w:fill="auto"/>
          </w:tcPr>
          <w:p w14:paraId="51AD036E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</w:tr>
      <w:tr w:rsidR="0005376B" w:rsidRPr="00EC28FD" w14:paraId="42F2E45D" w14:textId="77777777" w:rsidTr="00E14C20">
        <w:tc>
          <w:tcPr>
            <w:tcW w:w="845" w:type="dxa"/>
            <w:shd w:val="clear" w:color="auto" w:fill="auto"/>
          </w:tcPr>
          <w:p w14:paraId="6C53FA0B" w14:textId="24FCD545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3403" w:type="dxa"/>
            <w:shd w:val="clear" w:color="auto" w:fill="auto"/>
          </w:tcPr>
          <w:p w14:paraId="6CAC5F9F" w14:textId="7DD2F2B4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 xml:space="preserve">Servicii de </w:t>
            </w:r>
            <w:proofErr w:type="spellStart"/>
            <w:r w:rsidRPr="00EC28FD">
              <w:rPr>
                <w:rFonts w:eastAsia="Calibri"/>
                <w:sz w:val="16"/>
                <w:szCs w:val="16"/>
              </w:rPr>
              <w:t>întreţinere</w:t>
            </w:r>
            <w:proofErr w:type="spellEnd"/>
            <w:r w:rsidRPr="00EC28FD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EC28FD">
              <w:rPr>
                <w:rFonts w:eastAsia="Calibri"/>
                <w:sz w:val="16"/>
                <w:szCs w:val="16"/>
              </w:rPr>
              <w:t>şi</w:t>
            </w:r>
            <w:proofErr w:type="spellEnd"/>
            <w:r w:rsidRPr="00EC28FD">
              <w:rPr>
                <w:rFonts w:eastAsia="Calibri"/>
                <w:sz w:val="16"/>
                <w:szCs w:val="16"/>
              </w:rPr>
              <w:t xml:space="preserve"> reparare echipamente stingere incendii (sistem alarmare si </w:t>
            </w:r>
            <w:proofErr w:type="spellStart"/>
            <w:r w:rsidRPr="00EC28FD">
              <w:rPr>
                <w:rFonts w:eastAsia="Calibri"/>
                <w:sz w:val="16"/>
                <w:szCs w:val="16"/>
              </w:rPr>
              <w:t>detectie</w:t>
            </w:r>
            <w:proofErr w:type="spellEnd"/>
            <w:r w:rsidRPr="00EC28FD">
              <w:rPr>
                <w:rFonts w:eastAsia="Calibri"/>
                <w:sz w:val="16"/>
                <w:szCs w:val="16"/>
              </w:rPr>
              <w:t xml:space="preserve"> incendiu)</w:t>
            </w:r>
          </w:p>
        </w:tc>
        <w:tc>
          <w:tcPr>
            <w:tcW w:w="1843" w:type="dxa"/>
            <w:shd w:val="clear" w:color="auto" w:fill="auto"/>
            <w:noWrap/>
          </w:tcPr>
          <w:p w14:paraId="2BDD38B2" w14:textId="77777777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50413200-5</w:t>
            </w:r>
          </w:p>
        </w:tc>
        <w:tc>
          <w:tcPr>
            <w:tcW w:w="1842" w:type="dxa"/>
            <w:shd w:val="clear" w:color="auto" w:fill="auto"/>
          </w:tcPr>
          <w:p w14:paraId="0DDE1E7B" w14:textId="2C90906A" w:rsidR="0005376B" w:rsidRPr="00EC28FD" w:rsidRDefault="0005376B" w:rsidP="0005376B">
            <w:pPr>
              <w:tabs>
                <w:tab w:val="left" w:pos="4680"/>
              </w:tabs>
              <w:suppressAutoHyphens/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45.500</w:t>
            </w:r>
          </w:p>
        </w:tc>
        <w:tc>
          <w:tcPr>
            <w:tcW w:w="1985" w:type="dxa"/>
            <w:shd w:val="clear" w:color="auto" w:fill="auto"/>
          </w:tcPr>
          <w:p w14:paraId="1D441CD8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59133ADF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843" w:type="dxa"/>
            <w:shd w:val="clear" w:color="auto" w:fill="auto"/>
          </w:tcPr>
          <w:p w14:paraId="51C663E3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</w:tr>
      <w:tr w:rsidR="0005376B" w:rsidRPr="00EC28FD" w14:paraId="3D6CF7D5" w14:textId="77777777" w:rsidTr="00E14C20">
        <w:tc>
          <w:tcPr>
            <w:tcW w:w="845" w:type="dxa"/>
            <w:shd w:val="clear" w:color="auto" w:fill="auto"/>
          </w:tcPr>
          <w:p w14:paraId="3BB759CB" w14:textId="39A62343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3403" w:type="dxa"/>
            <w:shd w:val="clear" w:color="auto" w:fill="auto"/>
          </w:tcPr>
          <w:p w14:paraId="382EC020" w14:textId="77777777" w:rsidR="0005376B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Expertiza tehnica  - Casa Duiliu Zamfirescu</w:t>
            </w:r>
          </w:p>
          <w:p w14:paraId="03FC9651" w14:textId="1BEB97E4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C1F658A" w14:textId="77777777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71319000-7</w:t>
            </w:r>
          </w:p>
        </w:tc>
        <w:tc>
          <w:tcPr>
            <w:tcW w:w="1842" w:type="dxa"/>
            <w:shd w:val="clear" w:color="auto" w:fill="auto"/>
          </w:tcPr>
          <w:p w14:paraId="2B8716E2" w14:textId="476A6423" w:rsidR="0005376B" w:rsidRPr="00EC28FD" w:rsidRDefault="0005376B" w:rsidP="0005376B">
            <w:pPr>
              <w:tabs>
                <w:tab w:val="left" w:pos="4680"/>
              </w:tabs>
              <w:suppressAutoHyphens/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30.000</w:t>
            </w:r>
          </w:p>
        </w:tc>
        <w:tc>
          <w:tcPr>
            <w:tcW w:w="1985" w:type="dxa"/>
            <w:shd w:val="clear" w:color="auto" w:fill="auto"/>
          </w:tcPr>
          <w:p w14:paraId="788594F8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37B0E920" w14:textId="2880A913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  <w:tc>
          <w:tcPr>
            <w:tcW w:w="1843" w:type="dxa"/>
            <w:shd w:val="clear" w:color="auto" w:fill="auto"/>
          </w:tcPr>
          <w:p w14:paraId="18EC545B" w14:textId="6AE30E73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r w:rsidRPr="00EC28FD">
              <w:rPr>
                <w:rFonts w:eastAsia="Calibri"/>
                <w:sz w:val="16"/>
                <w:szCs w:val="16"/>
              </w:rPr>
              <w:t>Tr.III.2021</w:t>
            </w:r>
          </w:p>
        </w:tc>
      </w:tr>
      <w:tr w:rsidR="0005376B" w:rsidRPr="00EC28FD" w14:paraId="3BFC8586" w14:textId="77777777" w:rsidTr="00E14C20">
        <w:tc>
          <w:tcPr>
            <w:tcW w:w="845" w:type="dxa"/>
            <w:shd w:val="clear" w:color="auto" w:fill="auto"/>
          </w:tcPr>
          <w:p w14:paraId="22633907" w14:textId="623711DA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3403" w:type="dxa"/>
            <w:shd w:val="clear" w:color="auto" w:fill="auto"/>
          </w:tcPr>
          <w:p w14:paraId="538F93F7" w14:textId="5554840F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color w:val="FF0000"/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 xml:space="preserve">Elaborare documentații </w:t>
            </w:r>
            <w:r>
              <w:rPr>
                <w:sz w:val="16"/>
                <w:szCs w:val="16"/>
              </w:rPr>
              <w:t>–</w:t>
            </w:r>
            <w:r w:rsidRPr="00EC28FD">
              <w:rPr>
                <w:sz w:val="16"/>
                <w:szCs w:val="16"/>
              </w:rPr>
              <w:t xml:space="preserve"> Studiu de fezabilitate, avize, acorduri, autorizații, studii de teren, documentații PUZ -  amenajare peisagistica </w:t>
            </w:r>
            <w:r>
              <w:rPr>
                <w:sz w:val="16"/>
                <w:szCs w:val="16"/>
              </w:rPr>
              <w:t>–</w:t>
            </w:r>
            <w:r w:rsidRPr="00EC28FD">
              <w:rPr>
                <w:sz w:val="16"/>
                <w:szCs w:val="16"/>
              </w:rPr>
              <w:t xml:space="preserve"> Parcul Memoriei </w:t>
            </w:r>
            <w:proofErr w:type="spellStart"/>
            <w:r w:rsidRPr="00EC28FD">
              <w:rPr>
                <w:sz w:val="16"/>
                <w:szCs w:val="16"/>
              </w:rPr>
              <w:t>Naţionale</w:t>
            </w:r>
            <w:proofErr w:type="spellEnd"/>
            <w:r w:rsidRPr="00EC28FD">
              <w:rPr>
                <w:sz w:val="16"/>
                <w:szCs w:val="16"/>
              </w:rPr>
              <w:t xml:space="preserve"> „Stejarii României – 100 de ani de istorie </w:t>
            </w:r>
            <w:proofErr w:type="spellStart"/>
            <w:r w:rsidRPr="00EC28FD">
              <w:rPr>
                <w:sz w:val="16"/>
                <w:szCs w:val="16"/>
              </w:rPr>
              <w:t>şi</w:t>
            </w:r>
            <w:proofErr w:type="spellEnd"/>
            <w:r w:rsidRPr="00EC28FD">
              <w:rPr>
                <w:sz w:val="16"/>
                <w:szCs w:val="16"/>
              </w:rPr>
              <w:t xml:space="preserve"> demnitate” RO MÂNDRIA – </w:t>
            </w:r>
          </w:p>
        </w:tc>
        <w:tc>
          <w:tcPr>
            <w:tcW w:w="1843" w:type="dxa"/>
            <w:shd w:val="clear" w:color="auto" w:fill="auto"/>
            <w:noWrap/>
          </w:tcPr>
          <w:p w14:paraId="462C3D14" w14:textId="28DB4D88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71319000-7</w:t>
            </w:r>
          </w:p>
        </w:tc>
        <w:tc>
          <w:tcPr>
            <w:tcW w:w="1842" w:type="dxa"/>
            <w:shd w:val="clear" w:color="auto" w:fill="auto"/>
          </w:tcPr>
          <w:p w14:paraId="2A2FF3A5" w14:textId="003A17ED" w:rsidR="0005376B" w:rsidRPr="00EC28FD" w:rsidRDefault="0005376B" w:rsidP="0005376B">
            <w:pPr>
              <w:tabs>
                <w:tab w:val="left" w:pos="4680"/>
              </w:tabs>
              <w:suppressAutoHyphens/>
              <w:jc w:val="right"/>
              <w:rPr>
                <w:rFonts w:eastAsia="Calibri"/>
                <w:color w:val="FF0000"/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113.435</w:t>
            </w:r>
          </w:p>
        </w:tc>
        <w:tc>
          <w:tcPr>
            <w:tcW w:w="1985" w:type="dxa"/>
            <w:shd w:val="clear" w:color="auto" w:fill="auto"/>
          </w:tcPr>
          <w:p w14:paraId="0CA2D072" w14:textId="4FB49771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5E22BAAB" w14:textId="77777777" w:rsidR="0005376B" w:rsidRPr="00EC28FD" w:rsidRDefault="0005376B" w:rsidP="0005376B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TR.II.2020</w:t>
            </w:r>
          </w:p>
          <w:p w14:paraId="5D234E2C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2E7AE6FF" w14:textId="75601A91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Tr.IV.2020</w:t>
            </w:r>
          </w:p>
        </w:tc>
      </w:tr>
      <w:tr w:rsidR="0005376B" w:rsidRPr="00EC28FD" w14:paraId="7AD0D487" w14:textId="77777777" w:rsidTr="00E14C20">
        <w:tc>
          <w:tcPr>
            <w:tcW w:w="845" w:type="dxa"/>
            <w:shd w:val="clear" w:color="auto" w:fill="auto"/>
          </w:tcPr>
          <w:p w14:paraId="49B79322" w14:textId="3488821E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3403" w:type="dxa"/>
            <w:shd w:val="clear" w:color="auto" w:fill="auto"/>
          </w:tcPr>
          <w:p w14:paraId="229452C0" w14:textId="02E834D3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color w:val="FF0000"/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 xml:space="preserve">Expertiza tehnica  - </w:t>
            </w:r>
            <w:proofErr w:type="spellStart"/>
            <w:r w:rsidRPr="00EC28FD">
              <w:rPr>
                <w:sz w:val="16"/>
                <w:szCs w:val="16"/>
              </w:rPr>
              <w:t>Secţia</w:t>
            </w:r>
            <w:proofErr w:type="spellEnd"/>
            <w:r w:rsidRPr="00EC28FD">
              <w:rPr>
                <w:sz w:val="16"/>
                <w:szCs w:val="16"/>
              </w:rPr>
              <w:t xml:space="preserve">  Reumatologie, corp C3, C4, C5, C6</w:t>
            </w:r>
          </w:p>
        </w:tc>
        <w:tc>
          <w:tcPr>
            <w:tcW w:w="1843" w:type="dxa"/>
            <w:shd w:val="clear" w:color="auto" w:fill="auto"/>
            <w:noWrap/>
          </w:tcPr>
          <w:p w14:paraId="2F374999" w14:textId="213F37C7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71319000-7</w:t>
            </w:r>
          </w:p>
        </w:tc>
        <w:tc>
          <w:tcPr>
            <w:tcW w:w="1842" w:type="dxa"/>
            <w:shd w:val="clear" w:color="auto" w:fill="auto"/>
          </w:tcPr>
          <w:p w14:paraId="770F2EBF" w14:textId="114B9ED2" w:rsidR="0005376B" w:rsidRPr="00EC28FD" w:rsidRDefault="0005376B" w:rsidP="0005376B">
            <w:pPr>
              <w:tabs>
                <w:tab w:val="left" w:pos="4680"/>
              </w:tabs>
              <w:suppressAutoHyphens/>
              <w:jc w:val="right"/>
              <w:rPr>
                <w:rFonts w:eastAsia="Calibri"/>
                <w:color w:val="FF0000"/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42.000</w:t>
            </w:r>
          </w:p>
        </w:tc>
        <w:tc>
          <w:tcPr>
            <w:tcW w:w="1985" w:type="dxa"/>
            <w:shd w:val="clear" w:color="auto" w:fill="auto"/>
          </w:tcPr>
          <w:p w14:paraId="1C81501F" w14:textId="1D189A62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53E76F00" w14:textId="77777777" w:rsidR="0005376B" w:rsidRPr="00EC28FD" w:rsidRDefault="0005376B" w:rsidP="0005376B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TR.II.2020</w:t>
            </w:r>
          </w:p>
          <w:p w14:paraId="27EB7D1F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102BC929" w14:textId="709A4530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Tr.IV.2020</w:t>
            </w:r>
          </w:p>
        </w:tc>
      </w:tr>
      <w:tr w:rsidR="0005376B" w:rsidRPr="00EC28FD" w14:paraId="7809DD5F" w14:textId="77777777" w:rsidTr="00E14C20">
        <w:tc>
          <w:tcPr>
            <w:tcW w:w="845" w:type="dxa"/>
            <w:shd w:val="clear" w:color="auto" w:fill="auto"/>
          </w:tcPr>
          <w:p w14:paraId="0FECF5CA" w14:textId="0760BD56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21</w:t>
            </w:r>
          </w:p>
        </w:tc>
        <w:tc>
          <w:tcPr>
            <w:tcW w:w="3403" w:type="dxa"/>
            <w:shd w:val="clear" w:color="auto" w:fill="auto"/>
          </w:tcPr>
          <w:p w14:paraId="109E107D" w14:textId="0F80F164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color w:val="FF0000"/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 xml:space="preserve">Elaborare documentații </w:t>
            </w:r>
            <w:r>
              <w:rPr>
                <w:sz w:val="16"/>
                <w:szCs w:val="16"/>
              </w:rPr>
              <w:t>–</w:t>
            </w:r>
            <w:r w:rsidRPr="00EC28FD">
              <w:rPr>
                <w:sz w:val="16"/>
                <w:szCs w:val="16"/>
              </w:rPr>
              <w:t xml:space="preserve"> Întocmire / Actualizare expertiză tehnică, DALI, audit energetic, avize, acorduri, autorizații – Palat administrativ, Corp A </w:t>
            </w:r>
          </w:p>
        </w:tc>
        <w:tc>
          <w:tcPr>
            <w:tcW w:w="1843" w:type="dxa"/>
            <w:shd w:val="clear" w:color="auto" w:fill="auto"/>
            <w:noWrap/>
          </w:tcPr>
          <w:p w14:paraId="1AEB578A" w14:textId="38C9EB39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71319000-7</w:t>
            </w:r>
          </w:p>
        </w:tc>
        <w:tc>
          <w:tcPr>
            <w:tcW w:w="1842" w:type="dxa"/>
            <w:shd w:val="clear" w:color="auto" w:fill="auto"/>
          </w:tcPr>
          <w:p w14:paraId="518A1196" w14:textId="3551C592" w:rsidR="0005376B" w:rsidRPr="00EC28FD" w:rsidRDefault="0005376B" w:rsidP="0005376B">
            <w:pPr>
              <w:tabs>
                <w:tab w:val="left" w:pos="4680"/>
              </w:tabs>
              <w:suppressAutoHyphens/>
              <w:jc w:val="right"/>
              <w:rPr>
                <w:rFonts w:eastAsia="Calibri"/>
                <w:color w:val="FF0000"/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113.445</w:t>
            </w:r>
          </w:p>
        </w:tc>
        <w:tc>
          <w:tcPr>
            <w:tcW w:w="1985" w:type="dxa"/>
            <w:shd w:val="clear" w:color="auto" w:fill="auto"/>
          </w:tcPr>
          <w:p w14:paraId="38D19A22" w14:textId="1D15400B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53469CD8" w14:textId="77777777" w:rsidR="0005376B" w:rsidRPr="00EC28FD" w:rsidRDefault="0005376B" w:rsidP="0005376B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TR.II.2020</w:t>
            </w:r>
          </w:p>
          <w:p w14:paraId="5C12E0BE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5B44C36C" w14:textId="56FBE2CF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Tr.IV.2020</w:t>
            </w:r>
          </w:p>
        </w:tc>
      </w:tr>
      <w:tr w:rsidR="0005376B" w:rsidRPr="00EC28FD" w14:paraId="265EDBF3" w14:textId="77777777" w:rsidTr="00E14C20">
        <w:tc>
          <w:tcPr>
            <w:tcW w:w="845" w:type="dxa"/>
            <w:shd w:val="clear" w:color="auto" w:fill="auto"/>
          </w:tcPr>
          <w:p w14:paraId="49169492" w14:textId="254F6AB0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22</w:t>
            </w:r>
          </w:p>
        </w:tc>
        <w:tc>
          <w:tcPr>
            <w:tcW w:w="3403" w:type="dxa"/>
            <w:shd w:val="clear" w:color="auto" w:fill="auto"/>
          </w:tcPr>
          <w:p w14:paraId="024E77D7" w14:textId="40977764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color w:val="FF0000"/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 xml:space="preserve">Construire Parc Industrial Vrancea </w:t>
            </w:r>
            <w:r>
              <w:rPr>
                <w:sz w:val="16"/>
                <w:szCs w:val="16"/>
              </w:rPr>
              <w:t>–</w:t>
            </w:r>
            <w:r w:rsidRPr="00EC28FD">
              <w:rPr>
                <w:sz w:val="16"/>
                <w:szCs w:val="16"/>
              </w:rPr>
              <w:t xml:space="preserve"> Notă conceptuală, temă de proiectare, studiu de fezabilitate, proiect tehnic, avize, acorduri, autorizații, studii, consultanță</w:t>
            </w:r>
          </w:p>
        </w:tc>
        <w:tc>
          <w:tcPr>
            <w:tcW w:w="1843" w:type="dxa"/>
            <w:shd w:val="clear" w:color="auto" w:fill="auto"/>
            <w:noWrap/>
          </w:tcPr>
          <w:p w14:paraId="17581B92" w14:textId="5D99DC16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71319000-7</w:t>
            </w:r>
          </w:p>
        </w:tc>
        <w:tc>
          <w:tcPr>
            <w:tcW w:w="1842" w:type="dxa"/>
            <w:shd w:val="clear" w:color="auto" w:fill="auto"/>
          </w:tcPr>
          <w:p w14:paraId="2A2666D1" w14:textId="729D2516" w:rsidR="0005376B" w:rsidRPr="00EC28FD" w:rsidRDefault="0005376B" w:rsidP="0005376B">
            <w:pPr>
              <w:tabs>
                <w:tab w:val="left" w:pos="4680"/>
              </w:tabs>
              <w:suppressAutoHyphens/>
              <w:jc w:val="right"/>
              <w:rPr>
                <w:rFonts w:eastAsia="Calibri"/>
                <w:color w:val="FF0000"/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672.268</w:t>
            </w:r>
          </w:p>
        </w:tc>
        <w:tc>
          <w:tcPr>
            <w:tcW w:w="1985" w:type="dxa"/>
            <w:shd w:val="clear" w:color="auto" w:fill="auto"/>
          </w:tcPr>
          <w:p w14:paraId="1E4321F1" w14:textId="11A4A8D1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74ED1C16" w14:textId="77777777" w:rsidR="0005376B" w:rsidRPr="00EC28FD" w:rsidRDefault="0005376B" w:rsidP="0005376B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TR.II.2020</w:t>
            </w:r>
          </w:p>
          <w:p w14:paraId="1079CF01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2C071289" w14:textId="475B60BE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Tr.IV.2020</w:t>
            </w:r>
          </w:p>
        </w:tc>
      </w:tr>
      <w:tr w:rsidR="0005376B" w:rsidRPr="00EC28FD" w14:paraId="2D0EBC4F" w14:textId="77777777" w:rsidTr="00E14C20">
        <w:tc>
          <w:tcPr>
            <w:tcW w:w="845" w:type="dxa"/>
            <w:shd w:val="clear" w:color="auto" w:fill="auto"/>
          </w:tcPr>
          <w:p w14:paraId="10F175CD" w14:textId="499FBF74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23</w:t>
            </w:r>
          </w:p>
        </w:tc>
        <w:tc>
          <w:tcPr>
            <w:tcW w:w="3403" w:type="dxa"/>
            <w:shd w:val="clear" w:color="auto" w:fill="auto"/>
          </w:tcPr>
          <w:p w14:paraId="1A40FCC3" w14:textId="69A445D1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color w:val="FF0000"/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 xml:space="preserve">Elaborare documentații </w:t>
            </w:r>
            <w:r>
              <w:rPr>
                <w:sz w:val="16"/>
                <w:szCs w:val="16"/>
              </w:rPr>
              <w:t>–</w:t>
            </w:r>
            <w:r w:rsidRPr="00EC28FD">
              <w:rPr>
                <w:sz w:val="16"/>
                <w:szCs w:val="16"/>
              </w:rPr>
              <w:t xml:space="preserve"> Expertiză tehnica, DALI, avize, acorduri, autorizații – imobil Corp B  Centrul Militar Zonal</w:t>
            </w:r>
          </w:p>
        </w:tc>
        <w:tc>
          <w:tcPr>
            <w:tcW w:w="1843" w:type="dxa"/>
            <w:shd w:val="clear" w:color="auto" w:fill="auto"/>
            <w:noWrap/>
          </w:tcPr>
          <w:p w14:paraId="4A2D7CA9" w14:textId="379F1E19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71319000-7</w:t>
            </w:r>
          </w:p>
        </w:tc>
        <w:tc>
          <w:tcPr>
            <w:tcW w:w="1842" w:type="dxa"/>
            <w:shd w:val="clear" w:color="auto" w:fill="auto"/>
          </w:tcPr>
          <w:p w14:paraId="4E144599" w14:textId="6E5268E4" w:rsidR="0005376B" w:rsidRPr="00EC28FD" w:rsidRDefault="0005376B" w:rsidP="0005376B">
            <w:pPr>
              <w:tabs>
                <w:tab w:val="left" w:pos="4680"/>
              </w:tabs>
              <w:suppressAutoHyphens/>
              <w:jc w:val="right"/>
              <w:rPr>
                <w:rFonts w:eastAsia="Calibri"/>
                <w:color w:val="FF0000"/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113.445</w:t>
            </w:r>
          </w:p>
        </w:tc>
        <w:tc>
          <w:tcPr>
            <w:tcW w:w="1985" w:type="dxa"/>
            <w:shd w:val="clear" w:color="auto" w:fill="auto"/>
          </w:tcPr>
          <w:p w14:paraId="7ABECF20" w14:textId="6A8EDB6D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0584D452" w14:textId="77777777" w:rsidR="0005376B" w:rsidRPr="00EC28FD" w:rsidRDefault="0005376B" w:rsidP="0005376B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TR.II.2020</w:t>
            </w:r>
          </w:p>
          <w:p w14:paraId="051D08F2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45ECEB61" w14:textId="53D1FA98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Tr.IV.2020</w:t>
            </w:r>
          </w:p>
        </w:tc>
      </w:tr>
      <w:tr w:rsidR="0005376B" w:rsidRPr="00EC28FD" w14:paraId="44A7F9CC" w14:textId="77777777" w:rsidTr="00E14C20">
        <w:tc>
          <w:tcPr>
            <w:tcW w:w="845" w:type="dxa"/>
            <w:shd w:val="clear" w:color="auto" w:fill="auto"/>
          </w:tcPr>
          <w:p w14:paraId="22A8A30E" w14:textId="310F587A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24</w:t>
            </w:r>
          </w:p>
        </w:tc>
        <w:tc>
          <w:tcPr>
            <w:tcW w:w="3403" w:type="dxa"/>
            <w:shd w:val="clear" w:color="auto" w:fill="auto"/>
          </w:tcPr>
          <w:p w14:paraId="3A8426A1" w14:textId="3E2989DD" w:rsidR="0005376B" w:rsidRPr="007A055F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r w:rsidRPr="007A055F">
              <w:rPr>
                <w:sz w:val="16"/>
                <w:szCs w:val="16"/>
              </w:rPr>
              <w:t xml:space="preserve">Elaborare documentații – Expertiza tehnica / audit energetic , DALI, studii, avize, acorduri, autorizații- reabilitare / modernizare / dotare  - Policlinica stomatologică, str. </w:t>
            </w:r>
            <w:proofErr w:type="spellStart"/>
            <w:r w:rsidRPr="007A055F">
              <w:rPr>
                <w:sz w:val="16"/>
                <w:szCs w:val="16"/>
              </w:rPr>
              <w:t>Vamii</w:t>
            </w:r>
            <w:proofErr w:type="spellEnd"/>
            <w:r w:rsidRPr="007A055F">
              <w:rPr>
                <w:sz w:val="16"/>
                <w:szCs w:val="16"/>
              </w:rPr>
              <w:t>, nr. 3</w:t>
            </w:r>
          </w:p>
        </w:tc>
        <w:tc>
          <w:tcPr>
            <w:tcW w:w="1843" w:type="dxa"/>
            <w:shd w:val="clear" w:color="auto" w:fill="auto"/>
            <w:noWrap/>
          </w:tcPr>
          <w:p w14:paraId="7ACAC075" w14:textId="1FE7EEFF" w:rsidR="0005376B" w:rsidRPr="007A055F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7A055F">
              <w:rPr>
                <w:sz w:val="16"/>
                <w:szCs w:val="16"/>
              </w:rPr>
              <w:t>71319000-7</w:t>
            </w:r>
          </w:p>
        </w:tc>
        <w:tc>
          <w:tcPr>
            <w:tcW w:w="1842" w:type="dxa"/>
            <w:shd w:val="clear" w:color="auto" w:fill="auto"/>
          </w:tcPr>
          <w:p w14:paraId="4F463DC4" w14:textId="41449F3A" w:rsidR="0005376B" w:rsidRPr="007A055F" w:rsidRDefault="007A055F" w:rsidP="0005376B">
            <w:pPr>
              <w:tabs>
                <w:tab w:val="left" w:pos="4680"/>
              </w:tabs>
              <w:suppressAutoHyphens/>
              <w:jc w:val="right"/>
              <w:rPr>
                <w:rFonts w:eastAsia="Calibri"/>
                <w:sz w:val="16"/>
                <w:szCs w:val="16"/>
              </w:rPr>
            </w:pPr>
            <w:r w:rsidRPr="007A055F">
              <w:rPr>
                <w:sz w:val="16"/>
                <w:szCs w:val="16"/>
              </w:rPr>
              <w:t>90.000</w:t>
            </w:r>
          </w:p>
        </w:tc>
        <w:tc>
          <w:tcPr>
            <w:tcW w:w="1985" w:type="dxa"/>
            <w:shd w:val="clear" w:color="auto" w:fill="auto"/>
          </w:tcPr>
          <w:p w14:paraId="54BC6C62" w14:textId="69DED35F" w:rsidR="0005376B" w:rsidRPr="007A055F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7A055F">
              <w:rPr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245FCE49" w14:textId="77777777" w:rsidR="0005376B" w:rsidRPr="007A055F" w:rsidRDefault="0005376B" w:rsidP="0005376B">
            <w:pPr>
              <w:jc w:val="center"/>
              <w:rPr>
                <w:sz w:val="16"/>
                <w:szCs w:val="16"/>
              </w:rPr>
            </w:pPr>
            <w:r w:rsidRPr="007A055F">
              <w:rPr>
                <w:sz w:val="16"/>
                <w:szCs w:val="16"/>
              </w:rPr>
              <w:t>TR.II.2020</w:t>
            </w:r>
          </w:p>
          <w:p w14:paraId="5B96BFD2" w14:textId="77777777" w:rsidR="0005376B" w:rsidRPr="007A055F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4149BB6C" w14:textId="0A799A25" w:rsidR="0005376B" w:rsidRPr="007A055F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7A055F">
              <w:rPr>
                <w:sz w:val="16"/>
                <w:szCs w:val="16"/>
              </w:rPr>
              <w:t>Tr.IV.2020</w:t>
            </w:r>
          </w:p>
        </w:tc>
      </w:tr>
      <w:tr w:rsidR="0005376B" w:rsidRPr="00EC28FD" w14:paraId="10160468" w14:textId="77777777" w:rsidTr="00E14C20">
        <w:tc>
          <w:tcPr>
            <w:tcW w:w="845" w:type="dxa"/>
            <w:shd w:val="clear" w:color="auto" w:fill="auto"/>
          </w:tcPr>
          <w:p w14:paraId="7845E861" w14:textId="156CA8D4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25</w:t>
            </w:r>
          </w:p>
        </w:tc>
        <w:tc>
          <w:tcPr>
            <w:tcW w:w="3403" w:type="dxa"/>
            <w:shd w:val="clear" w:color="auto" w:fill="auto"/>
          </w:tcPr>
          <w:p w14:paraId="2CF0CD9F" w14:textId="2D6F91DB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color w:val="FF0000"/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 xml:space="preserve">Elaborare documentații – DALI/Studiu de fezabilitate, avize, acorduri, autorizații, studii de teren, taxe, etc- </w:t>
            </w:r>
            <w:r>
              <w:rPr>
                <w:sz w:val="16"/>
                <w:szCs w:val="16"/>
              </w:rPr>
              <w:t>„</w:t>
            </w:r>
            <w:r w:rsidRPr="00EC28FD">
              <w:rPr>
                <w:sz w:val="16"/>
                <w:szCs w:val="16"/>
              </w:rPr>
              <w:t xml:space="preserve"> Amenajarea zonei de agrement și îmbunătățirea infrastructurii de acces în Stațiunea Soveja</w:t>
            </w:r>
            <w:r>
              <w:rPr>
                <w:sz w:val="16"/>
                <w:szCs w:val="16"/>
              </w:rPr>
              <w:t>”</w:t>
            </w:r>
          </w:p>
        </w:tc>
        <w:tc>
          <w:tcPr>
            <w:tcW w:w="1843" w:type="dxa"/>
            <w:shd w:val="clear" w:color="auto" w:fill="auto"/>
            <w:noWrap/>
          </w:tcPr>
          <w:p w14:paraId="2D0D1452" w14:textId="5969FC7D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71319000-7</w:t>
            </w:r>
          </w:p>
        </w:tc>
        <w:tc>
          <w:tcPr>
            <w:tcW w:w="1842" w:type="dxa"/>
            <w:shd w:val="clear" w:color="auto" w:fill="auto"/>
          </w:tcPr>
          <w:p w14:paraId="69D1532C" w14:textId="52082658" w:rsidR="0005376B" w:rsidRPr="00EC28FD" w:rsidRDefault="0005376B" w:rsidP="0005376B">
            <w:pPr>
              <w:tabs>
                <w:tab w:val="left" w:pos="4680"/>
              </w:tabs>
              <w:suppressAutoHyphens/>
              <w:jc w:val="right"/>
              <w:rPr>
                <w:rFonts w:eastAsia="Calibri"/>
                <w:color w:val="FF0000"/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113.445</w:t>
            </w:r>
          </w:p>
        </w:tc>
        <w:tc>
          <w:tcPr>
            <w:tcW w:w="1985" w:type="dxa"/>
            <w:shd w:val="clear" w:color="auto" w:fill="auto"/>
          </w:tcPr>
          <w:p w14:paraId="1E70A078" w14:textId="1DB3DD21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183708B1" w14:textId="77777777" w:rsidR="0005376B" w:rsidRPr="00EC28FD" w:rsidRDefault="0005376B" w:rsidP="0005376B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TR.II.2020</w:t>
            </w:r>
          </w:p>
          <w:p w14:paraId="61C8DB22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718B8263" w14:textId="12552FA4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Tr.IV.2020</w:t>
            </w:r>
          </w:p>
        </w:tc>
      </w:tr>
      <w:tr w:rsidR="0005376B" w:rsidRPr="00EC28FD" w14:paraId="7B35290C" w14:textId="77777777" w:rsidTr="00E14C20">
        <w:tc>
          <w:tcPr>
            <w:tcW w:w="845" w:type="dxa"/>
            <w:shd w:val="clear" w:color="auto" w:fill="auto"/>
          </w:tcPr>
          <w:p w14:paraId="76A1E0AD" w14:textId="779A25FE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26</w:t>
            </w:r>
          </w:p>
        </w:tc>
        <w:tc>
          <w:tcPr>
            <w:tcW w:w="3403" w:type="dxa"/>
            <w:shd w:val="clear" w:color="auto" w:fill="auto"/>
          </w:tcPr>
          <w:p w14:paraId="3B353DD7" w14:textId="7A28A4D4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color w:val="FF0000"/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 xml:space="preserve">Servicii de Dirigenție de șantier ,,Amenajarea Centrului Comunitar de Servicii Copii cu </w:t>
            </w:r>
            <w:proofErr w:type="spellStart"/>
            <w:r w:rsidRPr="00EC28FD">
              <w:rPr>
                <w:sz w:val="16"/>
                <w:szCs w:val="16"/>
              </w:rPr>
              <w:t>Dizabilitati</w:t>
            </w:r>
            <w:proofErr w:type="spellEnd"/>
            <w:r>
              <w:rPr>
                <w:sz w:val="16"/>
                <w:szCs w:val="16"/>
              </w:rPr>
              <w:t>”</w:t>
            </w:r>
            <w:r w:rsidRPr="00EC28FD">
              <w:rPr>
                <w:sz w:val="16"/>
                <w:szCs w:val="16"/>
              </w:rPr>
              <w:t xml:space="preserve"> sat </w:t>
            </w:r>
            <w:proofErr w:type="spellStart"/>
            <w:r w:rsidRPr="00EC28FD">
              <w:rPr>
                <w:sz w:val="16"/>
                <w:szCs w:val="16"/>
              </w:rPr>
              <w:t>Petresti</w:t>
            </w:r>
            <w:proofErr w:type="spellEnd"/>
            <w:r w:rsidRPr="00EC28FD">
              <w:rPr>
                <w:sz w:val="16"/>
                <w:szCs w:val="16"/>
              </w:rPr>
              <w:t xml:space="preserve"> comuna </w:t>
            </w:r>
            <w:proofErr w:type="spellStart"/>
            <w:r w:rsidRPr="00EC28FD">
              <w:rPr>
                <w:sz w:val="16"/>
                <w:szCs w:val="16"/>
              </w:rPr>
              <w:t>Vinatori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3C65FB2D" w14:textId="66BBC947" w:rsidR="0005376B" w:rsidRPr="00EC28FD" w:rsidRDefault="0005376B" w:rsidP="0005376B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 xml:space="preserve">71520000 </w:t>
            </w:r>
            <w:r>
              <w:rPr>
                <w:sz w:val="16"/>
                <w:szCs w:val="16"/>
              </w:rPr>
              <w:t>–</w:t>
            </w:r>
            <w:r w:rsidRPr="00EC28FD">
              <w:rPr>
                <w:sz w:val="16"/>
                <w:szCs w:val="16"/>
              </w:rPr>
              <w:t xml:space="preserve"> 9</w:t>
            </w:r>
          </w:p>
          <w:p w14:paraId="049237A7" w14:textId="77777777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14:paraId="786DAD46" w14:textId="2F61BECC" w:rsidR="0005376B" w:rsidRPr="00EC28FD" w:rsidRDefault="0005376B" w:rsidP="0005376B">
            <w:pPr>
              <w:tabs>
                <w:tab w:val="left" w:pos="4680"/>
              </w:tabs>
              <w:suppressAutoHyphens/>
              <w:jc w:val="right"/>
              <w:rPr>
                <w:rFonts w:eastAsia="Calibri"/>
                <w:color w:val="FF0000"/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80.000</w:t>
            </w:r>
          </w:p>
        </w:tc>
        <w:tc>
          <w:tcPr>
            <w:tcW w:w="1985" w:type="dxa"/>
            <w:shd w:val="clear" w:color="auto" w:fill="auto"/>
          </w:tcPr>
          <w:p w14:paraId="229D4BB2" w14:textId="53E15C98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07AA0DD0" w14:textId="77777777" w:rsidR="0005376B" w:rsidRPr="00EC28FD" w:rsidRDefault="0005376B" w:rsidP="0005376B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TR.II.2020</w:t>
            </w:r>
          </w:p>
          <w:p w14:paraId="076DA97C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150BA7E8" w14:textId="21E088D4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Tr.IV.2020</w:t>
            </w:r>
          </w:p>
        </w:tc>
      </w:tr>
      <w:tr w:rsidR="0005376B" w:rsidRPr="00EC28FD" w14:paraId="45B5CD7F" w14:textId="77777777" w:rsidTr="00E14C20">
        <w:tc>
          <w:tcPr>
            <w:tcW w:w="845" w:type="dxa"/>
            <w:shd w:val="clear" w:color="auto" w:fill="auto"/>
          </w:tcPr>
          <w:p w14:paraId="65F0E1C0" w14:textId="6055C339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27</w:t>
            </w:r>
          </w:p>
        </w:tc>
        <w:tc>
          <w:tcPr>
            <w:tcW w:w="3403" w:type="dxa"/>
            <w:shd w:val="clear" w:color="auto" w:fill="auto"/>
          </w:tcPr>
          <w:p w14:paraId="651161AF" w14:textId="36E5866D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color w:val="FF0000"/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 xml:space="preserve">Servicii de Verificare proiect tehnic ,,Amenajarea Centrului Comunitar de Servicii Copii cu </w:t>
            </w:r>
            <w:proofErr w:type="spellStart"/>
            <w:r w:rsidRPr="00EC28FD">
              <w:rPr>
                <w:sz w:val="16"/>
                <w:szCs w:val="16"/>
              </w:rPr>
              <w:t>Dizabilitati</w:t>
            </w:r>
            <w:proofErr w:type="spellEnd"/>
            <w:r>
              <w:rPr>
                <w:sz w:val="16"/>
                <w:szCs w:val="16"/>
              </w:rPr>
              <w:t>”</w:t>
            </w:r>
            <w:r w:rsidRPr="00EC28FD">
              <w:rPr>
                <w:sz w:val="16"/>
                <w:szCs w:val="16"/>
              </w:rPr>
              <w:t xml:space="preserve"> sat </w:t>
            </w:r>
            <w:proofErr w:type="spellStart"/>
            <w:r w:rsidRPr="00EC28FD">
              <w:rPr>
                <w:sz w:val="16"/>
                <w:szCs w:val="16"/>
              </w:rPr>
              <w:t>Petresti</w:t>
            </w:r>
            <w:proofErr w:type="spellEnd"/>
            <w:r w:rsidRPr="00EC28FD">
              <w:rPr>
                <w:sz w:val="16"/>
                <w:szCs w:val="16"/>
              </w:rPr>
              <w:t xml:space="preserve"> comuna </w:t>
            </w:r>
            <w:proofErr w:type="spellStart"/>
            <w:r w:rsidRPr="00EC28FD">
              <w:rPr>
                <w:sz w:val="16"/>
                <w:szCs w:val="16"/>
              </w:rPr>
              <w:t>Vinatori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66DD55BB" w14:textId="6F0B56EB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71356200-0</w:t>
            </w:r>
          </w:p>
        </w:tc>
        <w:tc>
          <w:tcPr>
            <w:tcW w:w="1842" w:type="dxa"/>
            <w:shd w:val="clear" w:color="auto" w:fill="auto"/>
          </w:tcPr>
          <w:p w14:paraId="542EDAFF" w14:textId="21126AA3" w:rsidR="0005376B" w:rsidRPr="00EC28FD" w:rsidRDefault="0005376B" w:rsidP="0005376B">
            <w:pPr>
              <w:tabs>
                <w:tab w:val="left" w:pos="4680"/>
              </w:tabs>
              <w:suppressAutoHyphens/>
              <w:jc w:val="right"/>
              <w:rPr>
                <w:rFonts w:eastAsia="Calibri"/>
                <w:color w:val="FF0000"/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20.000</w:t>
            </w:r>
          </w:p>
        </w:tc>
        <w:tc>
          <w:tcPr>
            <w:tcW w:w="1985" w:type="dxa"/>
            <w:shd w:val="clear" w:color="auto" w:fill="auto"/>
          </w:tcPr>
          <w:p w14:paraId="24945057" w14:textId="5A91AD08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21A7E021" w14:textId="77777777" w:rsidR="0005376B" w:rsidRPr="00EC28FD" w:rsidRDefault="0005376B" w:rsidP="0005376B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TR.II.2020</w:t>
            </w:r>
          </w:p>
          <w:p w14:paraId="68DADC11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2F395670" w14:textId="404E0BC2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Tr.IV.2020</w:t>
            </w:r>
          </w:p>
        </w:tc>
      </w:tr>
      <w:tr w:rsidR="0005376B" w:rsidRPr="00EC28FD" w14:paraId="61EB298B" w14:textId="77777777" w:rsidTr="00E14C20">
        <w:tc>
          <w:tcPr>
            <w:tcW w:w="845" w:type="dxa"/>
            <w:shd w:val="clear" w:color="auto" w:fill="auto"/>
          </w:tcPr>
          <w:p w14:paraId="0D512D90" w14:textId="77777777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</w:p>
          <w:p w14:paraId="6A4BEDC4" w14:textId="1198E9B0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28</w:t>
            </w:r>
          </w:p>
        </w:tc>
        <w:tc>
          <w:tcPr>
            <w:tcW w:w="3403" w:type="dxa"/>
            <w:shd w:val="clear" w:color="auto" w:fill="auto"/>
          </w:tcPr>
          <w:p w14:paraId="7DED5D0E" w14:textId="4E242DE8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color w:val="FF0000"/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Servicii de Dirigenție de șantier “Reabilitare/Amenajare spațiu Birou relații externe și dezvoltare regională, Municipiul Focșani, Județul Vrancea</w:t>
            </w:r>
            <w:r>
              <w:rPr>
                <w:sz w:val="16"/>
                <w:szCs w:val="16"/>
              </w:rPr>
              <w:t>”</w:t>
            </w:r>
          </w:p>
        </w:tc>
        <w:tc>
          <w:tcPr>
            <w:tcW w:w="1843" w:type="dxa"/>
            <w:shd w:val="clear" w:color="auto" w:fill="auto"/>
            <w:noWrap/>
          </w:tcPr>
          <w:p w14:paraId="03037121" w14:textId="3157FC14" w:rsidR="0005376B" w:rsidRPr="00EC28FD" w:rsidRDefault="0005376B" w:rsidP="0005376B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 xml:space="preserve">71520000 </w:t>
            </w:r>
            <w:r>
              <w:rPr>
                <w:sz w:val="16"/>
                <w:szCs w:val="16"/>
              </w:rPr>
              <w:t>–</w:t>
            </w:r>
            <w:r w:rsidRPr="00EC28FD">
              <w:rPr>
                <w:sz w:val="16"/>
                <w:szCs w:val="16"/>
              </w:rPr>
              <w:t xml:space="preserve"> 9</w:t>
            </w:r>
          </w:p>
          <w:p w14:paraId="1617CEA9" w14:textId="77777777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14:paraId="2A5FE484" w14:textId="36179FF5" w:rsidR="0005376B" w:rsidRPr="00EC28FD" w:rsidRDefault="0005376B" w:rsidP="0005376B">
            <w:pPr>
              <w:tabs>
                <w:tab w:val="left" w:pos="4680"/>
              </w:tabs>
              <w:suppressAutoHyphens/>
              <w:jc w:val="right"/>
              <w:rPr>
                <w:rFonts w:eastAsia="Calibri"/>
                <w:color w:val="FF0000"/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25.000</w:t>
            </w:r>
          </w:p>
        </w:tc>
        <w:tc>
          <w:tcPr>
            <w:tcW w:w="1985" w:type="dxa"/>
            <w:shd w:val="clear" w:color="auto" w:fill="auto"/>
          </w:tcPr>
          <w:p w14:paraId="3BCE5B7E" w14:textId="436050D9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610A7351" w14:textId="77777777" w:rsidR="0005376B" w:rsidRPr="00EC28FD" w:rsidRDefault="0005376B" w:rsidP="0005376B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TR.II.2020</w:t>
            </w:r>
          </w:p>
          <w:p w14:paraId="7698CBCF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5ECFB8A3" w14:textId="68F6C623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Tr.IV.2020</w:t>
            </w:r>
          </w:p>
        </w:tc>
      </w:tr>
      <w:tr w:rsidR="0005376B" w:rsidRPr="00EC28FD" w14:paraId="6309D3AF" w14:textId="77777777" w:rsidTr="00E14C20">
        <w:tc>
          <w:tcPr>
            <w:tcW w:w="845" w:type="dxa"/>
            <w:shd w:val="clear" w:color="auto" w:fill="auto"/>
          </w:tcPr>
          <w:p w14:paraId="19ABCE9F" w14:textId="52260151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29</w:t>
            </w:r>
          </w:p>
        </w:tc>
        <w:tc>
          <w:tcPr>
            <w:tcW w:w="3403" w:type="dxa"/>
            <w:shd w:val="clear" w:color="auto" w:fill="auto"/>
          </w:tcPr>
          <w:p w14:paraId="6F2261A8" w14:textId="0035397A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color w:val="FF0000"/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Servicii de Verificare proiect tehnic “Reabilitare/Amenajare spațiu Birou relații externe și dezvoltare regională, Municipiul Focșani, Județul Vrancea</w:t>
            </w:r>
            <w:r>
              <w:rPr>
                <w:sz w:val="16"/>
                <w:szCs w:val="16"/>
              </w:rPr>
              <w:t>”</w:t>
            </w:r>
          </w:p>
        </w:tc>
        <w:tc>
          <w:tcPr>
            <w:tcW w:w="1843" w:type="dxa"/>
            <w:shd w:val="clear" w:color="auto" w:fill="auto"/>
            <w:noWrap/>
          </w:tcPr>
          <w:p w14:paraId="15095734" w14:textId="76173187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71356200-0</w:t>
            </w:r>
          </w:p>
        </w:tc>
        <w:tc>
          <w:tcPr>
            <w:tcW w:w="1842" w:type="dxa"/>
            <w:shd w:val="clear" w:color="auto" w:fill="auto"/>
          </w:tcPr>
          <w:p w14:paraId="22633265" w14:textId="72D405FF" w:rsidR="0005376B" w:rsidRPr="00EC28FD" w:rsidRDefault="0005376B" w:rsidP="0005376B">
            <w:pPr>
              <w:tabs>
                <w:tab w:val="left" w:pos="4680"/>
              </w:tabs>
              <w:suppressAutoHyphens/>
              <w:jc w:val="right"/>
              <w:rPr>
                <w:rFonts w:eastAsia="Calibri"/>
                <w:color w:val="FF0000"/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5.000</w:t>
            </w:r>
          </w:p>
        </w:tc>
        <w:tc>
          <w:tcPr>
            <w:tcW w:w="1985" w:type="dxa"/>
            <w:shd w:val="clear" w:color="auto" w:fill="auto"/>
          </w:tcPr>
          <w:p w14:paraId="529111A0" w14:textId="4AF6EE83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7E290090" w14:textId="77777777" w:rsidR="0005376B" w:rsidRPr="00EC28FD" w:rsidRDefault="0005376B" w:rsidP="0005376B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TR.II.2020</w:t>
            </w:r>
          </w:p>
          <w:p w14:paraId="225E052A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0BF8CE2A" w14:textId="06078083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Tr.IV.2020</w:t>
            </w:r>
          </w:p>
        </w:tc>
      </w:tr>
      <w:tr w:rsidR="0005376B" w:rsidRPr="00EC28FD" w14:paraId="59DABAB9" w14:textId="77777777" w:rsidTr="00E14C20">
        <w:tc>
          <w:tcPr>
            <w:tcW w:w="845" w:type="dxa"/>
            <w:shd w:val="clear" w:color="auto" w:fill="auto"/>
          </w:tcPr>
          <w:p w14:paraId="5B750894" w14:textId="7618F6B3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3403" w:type="dxa"/>
            <w:shd w:val="clear" w:color="auto" w:fill="auto"/>
          </w:tcPr>
          <w:p w14:paraId="33D6FD51" w14:textId="23E72E02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color w:val="FF0000"/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 xml:space="preserve">Elaborare documentații </w:t>
            </w:r>
            <w:r>
              <w:rPr>
                <w:sz w:val="16"/>
                <w:szCs w:val="16"/>
              </w:rPr>
              <w:t>–</w:t>
            </w:r>
            <w:r w:rsidRPr="00EC28FD">
              <w:rPr>
                <w:sz w:val="16"/>
                <w:szCs w:val="16"/>
              </w:rPr>
              <w:t xml:space="preserve"> SF, studii, avize, acorduri, autorizații, consultanță </w:t>
            </w:r>
            <w:r>
              <w:rPr>
                <w:sz w:val="16"/>
                <w:szCs w:val="16"/>
              </w:rPr>
              <w:t>–</w:t>
            </w:r>
            <w:r w:rsidRPr="00EC28FD">
              <w:rPr>
                <w:sz w:val="16"/>
                <w:szCs w:val="16"/>
              </w:rPr>
              <w:t xml:space="preserve"> construire locuințe colective destinate închirierii pentru specialiștii din sănătate </w:t>
            </w:r>
            <w:r>
              <w:rPr>
                <w:sz w:val="16"/>
                <w:szCs w:val="16"/>
              </w:rPr>
              <w:t>–</w:t>
            </w:r>
            <w:r w:rsidRPr="00EC28FD">
              <w:rPr>
                <w:sz w:val="16"/>
                <w:szCs w:val="16"/>
              </w:rPr>
              <w:t xml:space="preserve"> ANL, str. Calea Moldovei, nr.57</w:t>
            </w:r>
          </w:p>
        </w:tc>
        <w:tc>
          <w:tcPr>
            <w:tcW w:w="1843" w:type="dxa"/>
            <w:shd w:val="clear" w:color="auto" w:fill="auto"/>
            <w:noWrap/>
          </w:tcPr>
          <w:p w14:paraId="59C0E750" w14:textId="57ECC371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71319000-7</w:t>
            </w:r>
          </w:p>
        </w:tc>
        <w:tc>
          <w:tcPr>
            <w:tcW w:w="1842" w:type="dxa"/>
            <w:shd w:val="clear" w:color="auto" w:fill="auto"/>
          </w:tcPr>
          <w:p w14:paraId="5876CE90" w14:textId="3112A8CF" w:rsidR="0005376B" w:rsidRPr="00EC28FD" w:rsidRDefault="0005376B" w:rsidP="0005376B">
            <w:pPr>
              <w:tabs>
                <w:tab w:val="left" w:pos="4680"/>
              </w:tabs>
              <w:suppressAutoHyphens/>
              <w:jc w:val="right"/>
              <w:rPr>
                <w:rFonts w:eastAsia="Calibri"/>
                <w:color w:val="FF0000"/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113.445</w:t>
            </w:r>
          </w:p>
        </w:tc>
        <w:tc>
          <w:tcPr>
            <w:tcW w:w="1985" w:type="dxa"/>
            <w:shd w:val="clear" w:color="auto" w:fill="auto"/>
          </w:tcPr>
          <w:p w14:paraId="60DF56BB" w14:textId="33E2D01C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1F56A3E1" w14:textId="77777777" w:rsidR="0005376B" w:rsidRPr="00EC28FD" w:rsidRDefault="0005376B" w:rsidP="0005376B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TR.II.2020</w:t>
            </w:r>
          </w:p>
          <w:p w14:paraId="730F3DC4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2AC16F62" w14:textId="59D9C32E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Tr.IV.2020</w:t>
            </w:r>
          </w:p>
        </w:tc>
      </w:tr>
      <w:tr w:rsidR="0005376B" w:rsidRPr="00EC28FD" w14:paraId="71229AC1" w14:textId="77777777" w:rsidTr="00E14C20">
        <w:tc>
          <w:tcPr>
            <w:tcW w:w="845" w:type="dxa"/>
            <w:shd w:val="clear" w:color="auto" w:fill="auto"/>
          </w:tcPr>
          <w:p w14:paraId="78721895" w14:textId="77777777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</w:p>
          <w:p w14:paraId="72258BF6" w14:textId="12A37B5B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31</w:t>
            </w:r>
          </w:p>
        </w:tc>
        <w:tc>
          <w:tcPr>
            <w:tcW w:w="3403" w:type="dxa"/>
            <w:shd w:val="clear" w:color="auto" w:fill="auto"/>
          </w:tcPr>
          <w:p w14:paraId="25775EF8" w14:textId="15372839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color w:val="FF0000"/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 xml:space="preserve">Elaborare documentații </w:t>
            </w:r>
            <w:r>
              <w:rPr>
                <w:sz w:val="16"/>
                <w:szCs w:val="16"/>
              </w:rPr>
              <w:t>–</w:t>
            </w:r>
            <w:r w:rsidRPr="00EC28FD">
              <w:rPr>
                <w:sz w:val="16"/>
                <w:szCs w:val="16"/>
              </w:rPr>
              <w:t xml:space="preserve"> DALI, studii de teren, studiu istoric, avize, acorduri, autorizații, consultanță </w:t>
            </w:r>
            <w:r>
              <w:rPr>
                <w:sz w:val="16"/>
                <w:szCs w:val="16"/>
              </w:rPr>
              <w:t>–</w:t>
            </w:r>
            <w:r w:rsidRPr="00EC28FD">
              <w:rPr>
                <w:sz w:val="16"/>
                <w:szCs w:val="16"/>
              </w:rPr>
              <w:t xml:space="preserve"> „Consolidare </w:t>
            </w:r>
            <w:proofErr w:type="spellStart"/>
            <w:r w:rsidRPr="00EC28FD">
              <w:rPr>
                <w:sz w:val="16"/>
                <w:szCs w:val="16"/>
              </w:rPr>
              <w:t>şi</w:t>
            </w:r>
            <w:proofErr w:type="spellEnd"/>
            <w:r w:rsidRPr="00EC28FD">
              <w:rPr>
                <w:sz w:val="16"/>
                <w:szCs w:val="16"/>
              </w:rPr>
              <w:t xml:space="preserve"> restaurare Sală de lectură a Bibliotecii </w:t>
            </w:r>
            <w:proofErr w:type="spellStart"/>
            <w:r w:rsidRPr="00EC28FD">
              <w:rPr>
                <w:sz w:val="16"/>
                <w:szCs w:val="16"/>
              </w:rPr>
              <w:t>Judeţene</w:t>
            </w:r>
            <w:proofErr w:type="spellEnd"/>
            <w:r w:rsidRPr="00EC28FD">
              <w:rPr>
                <w:sz w:val="16"/>
                <w:szCs w:val="16"/>
              </w:rPr>
              <w:t xml:space="preserve"> Vrancea situată în </w:t>
            </w:r>
            <w:proofErr w:type="spellStart"/>
            <w:r w:rsidRPr="00EC28FD">
              <w:rPr>
                <w:sz w:val="16"/>
                <w:szCs w:val="16"/>
              </w:rPr>
              <w:t>judeţul</w:t>
            </w:r>
            <w:proofErr w:type="spellEnd"/>
            <w:r w:rsidRPr="00EC28FD">
              <w:rPr>
                <w:sz w:val="16"/>
                <w:szCs w:val="16"/>
              </w:rPr>
              <w:t xml:space="preserve"> Vrancea, municipiul </w:t>
            </w:r>
            <w:proofErr w:type="spellStart"/>
            <w:r w:rsidRPr="00EC28FD">
              <w:rPr>
                <w:sz w:val="16"/>
                <w:szCs w:val="16"/>
              </w:rPr>
              <w:t>Focşani</w:t>
            </w:r>
            <w:proofErr w:type="spellEnd"/>
            <w:r w:rsidRPr="00EC28FD">
              <w:rPr>
                <w:sz w:val="16"/>
                <w:szCs w:val="16"/>
              </w:rPr>
              <w:t>, str. Maior Gh. Sava nr.4B”</w:t>
            </w:r>
          </w:p>
        </w:tc>
        <w:tc>
          <w:tcPr>
            <w:tcW w:w="1843" w:type="dxa"/>
            <w:shd w:val="clear" w:color="auto" w:fill="auto"/>
            <w:noWrap/>
          </w:tcPr>
          <w:p w14:paraId="6F831AA5" w14:textId="318684F3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71319000-7</w:t>
            </w:r>
          </w:p>
        </w:tc>
        <w:tc>
          <w:tcPr>
            <w:tcW w:w="1842" w:type="dxa"/>
            <w:shd w:val="clear" w:color="auto" w:fill="auto"/>
          </w:tcPr>
          <w:p w14:paraId="13A221E2" w14:textId="10A737E5" w:rsidR="0005376B" w:rsidRPr="00EC28FD" w:rsidRDefault="0005376B" w:rsidP="0005376B">
            <w:pPr>
              <w:tabs>
                <w:tab w:val="left" w:pos="4680"/>
              </w:tabs>
              <w:suppressAutoHyphens/>
              <w:jc w:val="right"/>
              <w:rPr>
                <w:rFonts w:eastAsia="Calibri"/>
                <w:color w:val="FF0000"/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113.445</w:t>
            </w:r>
          </w:p>
        </w:tc>
        <w:tc>
          <w:tcPr>
            <w:tcW w:w="1985" w:type="dxa"/>
            <w:shd w:val="clear" w:color="auto" w:fill="auto"/>
          </w:tcPr>
          <w:p w14:paraId="4DFA8AFB" w14:textId="7A1808F4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071C84C3" w14:textId="77777777" w:rsidR="0005376B" w:rsidRPr="00EC28FD" w:rsidRDefault="0005376B" w:rsidP="0005376B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TR.II.2020</w:t>
            </w:r>
          </w:p>
          <w:p w14:paraId="1FB29BA6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2209E854" w14:textId="6C1DD3BA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Tr.IV.2020</w:t>
            </w:r>
          </w:p>
        </w:tc>
      </w:tr>
      <w:tr w:rsidR="0005376B" w:rsidRPr="00EC28FD" w14:paraId="68706D60" w14:textId="77777777" w:rsidTr="00E14C20">
        <w:tc>
          <w:tcPr>
            <w:tcW w:w="845" w:type="dxa"/>
            <w:shd w:val="clear" w:color="auto" w:fill="auto"/>
          </w:tcPr>
          <w:p w14:paraId="5AFCCE07" w14:textId="78502B88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32</w:t>
            </w:r>
          </w:p>
        </w:tc>
        <w:tc>
          <w:tcPr>
            <w:tcW w:w="3403" w:type="dxa"/>
            <w:shd w:val="clear" w:color="auto" w:fill="auto"/>
          </w:tcPr>
          <w:p w14:paraId="2F78BC3C" w14:textId="4F506AD3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color w:val="FF0000"/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 xml:space="preserve">Scriere cerere de finanțare, avize, acorduri, autorizații, “Consolidare și restaurare secția de reumatologie – C1 și C2 – Casa </w:t>
            </w:r>
            <w:proofErr w:type="spellStart"/>
            <w:r w:rsidRPr="00EC28FD">
              <w:rPr>
                <w:sz w:val="16"/>
                <w:szCs w:val="16"/>
              </w:rPr>
              <w:t>Apostoleanu</w:t>
            </w:r>
            <w:proofErr w:type="spellEnd"/>
            <w:r w:rsidRPr="00EC28FD">
              <w:rPr>
                <w:sz w:val="16"/>
                <w:szCs w:val="16"/>
              </w:rPr>
              <w:t xml:space="preserve"> COD VN-II-m-B-06426, str. Cuza Vodă, nr. 50-52” mun. Focșani, jud. Vrancea” HCJV Nr. 187/2019</w:t>
            </w:r>
          </w:p>
        </w:tc>
        <w:tc>
          <w:tcPr>
            <w:tcW w:w="1843" w:type="dxa"/>
            <w:shd w:val="clear" w:color="auto" w:fill="auto"/>
            <w:noWrap/>
          </w:tcPr>
          <w:p w14:paraId="45DA0D88" w14:textId="5B1EFBFD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71319000-7</w:t>
            </w:r>
          </w:p>
        </w:tc>
        <w:tc>
          <w:tcPr>
            <w:tcW w:w="1842" w:type="dxa"/>
            <w:shd w:val="clear" w:color="auto" w:fill="auto"/>
          </w:tcPr>
          <w:p w14:paraId="5945FC09" w14:textId="4EB602DC" w:rsidR="0005376B" w:rsidRPr="00EC28FD" w:rsidRDefault="0005376B" w:rsidP="0005376B">
            <w:pPr>
              <w:tabs>
                <w:tab w:val="left" w:pos="4680"/>
              </w:tabs>
              <w:suppressAutoHyphens/>
              <w:jc w:val="right"/>
              <w:rPr>
                <w:rFonts w:eastAsia="Calibri"/>
                <w:color w:val="FF0000"/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42.016</w:t>
            </w:r>
          </w:p>
        </w:tc>
        <w:tc>
          <w:tcPr>
            <w:tcW w:w="1985" w:type="dxa"/>
            <w:shd w:val="clear" w:color="auto" w:fill="auto"/>
          </w:tcPr>
          <w:p w14:paraId="6CE2D91B" w14:textId="3798859E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714AD41D" w14:textId="77777777" w:rsidR="0005376B" w:rsidRPr="00EC28FD" w:rsidRDefault="0005376B" w:rsidP="0005376B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TR.II.2020</w:t>
            </w:r>
          </w:p>
          <w:p w14:paraId="55AFD9F7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5649CDFE" w14:textId="5EB854F2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Tr.IV.2020</w:t>
            </w:r>
          </w:p>
        </w:tc>
      </w:tr>
      <w:tr w:rsidR="0005376B" w:rsidRPr="00EC28FD" w14:paraId="14B62C6A" w14:textId="77777777" w:rsidTr="00E14C20">
        <w:tc>
          <w:tcPr>
            <w:tcW w:w="845" w:type="dxa"/>
            <w:shd w:val="clear" w:color="auto" w:fill="auto"/>
          </w:tcPr>
          <w:p w14:paraId="4B6913A1" w14:textId="226A3FBD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33</w:t>
            </w:r>
          </w:p>
        </w:tc>
        <w:tc>
          <w:tcPr>
            <w:tcW w:w="3403" w:type="dxa"/>
            <w:shd w:val="clear" w:color="auto" w:fill="auto"/>
          </w:tcPr>
          <w:p w14:paraId="1922D33E" w14:textId="609F9DDB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color w:val="FF0000"/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 xml:space="preserve">Scriere cerere de finanțare, avize, acorduri, autorizații “Consolidare si Restaurare Casa Memoriala „Al. </w:t>
            </w:r>
            <w:proofErr w:type="spellStart"/>
            <w:r w:rsidRPr="00EC28FD">
              <w:rPr>
                <w:sz w:val="16"/>
                <w:szCs w:val="16"/>
              </w:rPr>
              <w:t>Vlahuta</w:t>
            </w:r>
            <w:proofErr w:type="spellEnd"/>
            <w:r w:rsidRPr="00EC28FD">
              <w:rPr>
                <w:sz w:val="16"/>
                <w:szCs w:val="16"/>
              </w:rPr>
              <w:t xml:space="preserve">”, comuna </w:t>
            </w:r>
            <w:proofErr w:type="spellStart"/>
            <w:r w:rsidRPr="00EC28FD">
              <w:rPr>
                <w:sz w:val="16"/>
                <w:szCs w:val="16"/>
              </w:rPr>
              <w:t>Dumbraveni</w:t>
            </w:r>
            <w:proofErr w:type="spellEnd"/>
            <w:r w:rsidRPr="00EC28FD">
              <w:rPr>
                <w:sz w:val="16"/>
                <w:szCs w:val="16"/>
              </w:rPr>
              <w:t xml:space="preserve">, sat Dragosloveni, </w:t>
            </w:r>
            <w:proofErr w:type="spellStart"/>
            <w:r w:rsidRPr="00EC28FD">
              <w:rPr>
                <w:sz w:val="16"/>
                <w:szCs w:val="16"/>
              </w:rPr>
              <w:t>judetul</w:t>
            </w:r>
            <w:proofErr w:type="spellEnd"/>
            <w:r w:rsidRPr="00EC28FD">
              <w:rPr>
                <w:sz w:val="16"/>
                <w:szCs w:val="16"/>
              </w:rPr>
              <w:t xml:space="preserve"> Vrancea, cod monument – VN-II-M-B-06618”</w:t>
            </w:r>
          </w:p>
        </w:tc>
        <w:tc>
          <w:tcPr>
            <w:tcW w:w="1843" w:type="dxa"/>
            <w:shd w:val="clear" w:color="auto" w:fill="auto"/>
            <w:noWrap/>
          </w:tcPr>
          <w:p w14:paraId="680EBD80" w14:textId="6677C182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71319000-7</w:t>
            </w:r>
          </w:p>
        </w:tc>
        <w:tc>
          <w:tcPr>
            <w:tcW w:w="1842" w:type="dxa"/>
            <w:shd w:val="clear" w:color="auto" w:fill="auto"/>
          </w:tcPr>
          <w:p w14:paraId="1888B863" w14:textId="1B478819" w:rsidR="0005376B" w:rsidRPr="00EC28FD" w:rsidRDefault="0005376B" w:rsidP="0005376B">
            <w:pPr>
              <w:tabs>
                <w:tab w:val="left" w:pos="4680"/>
              </w:tabs>
              <w:suppressAutoHyphens/>
              <w:jc w:val="right"/>
              <w:rPr>
                <w:rFonts w:eastAsia="Calibri"/>
                <w:color w:val="FF0000"/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42.016</w:t>
            </w:r>
          </w:p>
        </w:tc>
        <w:tc>
          <w:tcPr>
            <w:tcW w:w="1985" w:type="dxa"/>
            <w:shd w:val="clear" w:color="auto" w:fill="auto"/>
          </w:tcPr>
          <w:p w14:paraId="50165C1F" w14:textId="223CE1D4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14B04514" w14:textId="77777777" w:rsidR="0005376B" w:rsidRPr="00EC28FD" w:rsidRDefault="0005376B" w:rsidP="0005376B">
            <w:pPr>
              <w:jc w:val="center"/>
              <w:rPr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TR.II.2020</w:t>
            </w:r>
          </w:p>
          <w:p w14:paraId="04D8E6E9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101F1D5D" w14:textId="4956D98C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t>Tr.IV.2020</w:t>
            </w:r>
          </w:p>
        </w:tc>
      </w:tr>
      <w:tr w:rsidR="0005376B" w:rsidRPr="00EC28FD" w14:paraId="563C7B48" w14:textId="77777777" w:rsidTr="00E14C20">
        <w:tc>
          <w:tcPr>
            <w:tcW w:w="845" w:type="dxa"/>
            <w:shd w:val="clear" w:color="auto" w:fill="auto"/>
          </w:tcPr>
          <w:p w14:paraId="4CEAF19F" w14:textId="68885943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34</w:t>
            </w:r>
          </w:p>
        </w:tc>
        <w:tc>
          <w:tcPr>
            <w:tcW w:w="3403" w:type="dxa"/>
            <w:shd w:val="clear" w:color="auto" w:fill="auto"/>
          </w:tcPr>
          <w:p w14:paraId="6C4445FD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Servicii închiriere căsuță poștala</w:t>
            </w:r>
          </w:p>
        </w:tc>
        <w:tc>
          <w:tcPr>
            <w:tcW w:w="1843" w:type="dxa"/>
            <w:shd w:val="clear" w:color="auto" w:fill="auto"/>
            <w:noWrap/>
          </w:tcPr>
          <w:p w14:paraId="123DE3F6" w14:textId="77777777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64115000-5</w:t>
            </w:r>
          </w:p>
        </w:tc>
        <w:tc>
          <w:tcPr>
            <w:tcW w:w="1842" w:type="dxa"/>
            <w:shd w:val="clear" w:color="auto" w:fill="auto"/>
          </w:tcPr>
          <w:p w14:paraId="6B5F2151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</w:tcPr>
          <w:p w14:paraId="3B8E0F2C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53E8D071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843" w:type="dxa"/>
            <w:shd w:val="clear" w:color="auto" w:fill="auto"/>
          </w:tcPr>
          <w:p w14:paraId="25916781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</w:tr>
      <w:tr w:rsidR="0005376B" w:rsidRPr="00EC28FD" w14:paraId="6416DCDB" w14:textId="77777777" w:rsidTr="00E14C20">
        <w:tc>
          <w:tcPr>
            <w:tcW w:w="845" w:type="dxa"/>
            <w:shd w:val="clear" w:color="auto" w:fill="auto"/>
          </w:tcPr>
          <w:p w14:paraId="69525491" w14:textId="3168E5FB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35</w:t>
            </w:r>
          </w:p>
        </w:tc>
        <w:tc>
          <w:tcPr>
            <w:tcW w:w="3403" w:type="dxa"/>
            <w:shd w:val="clear" w:color="auto" w:fill="auto"/>
          </w:tcPr>
          <w:p w14:paraId="16832F98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 xml:space="preserve">Servicii </w:t>
            </w:r>
            <w:proofErr w:type="spellStart"/>
            <w:r w:rsidRPr="00EC28FD">
              <w:rPr>
                <w:rFonts w:eastAsia="Calibri"/>
                <w:sz w:val="16"/>
                <w:szCs w:val="16"/>
              </w:rPr>
              <w:t>întreţinere</w:t>
            </w:r>
            <w:proofErr w:type="spellEnd"/>
            <w:r w:rsidRPr="00EC28FD">
              <w:rPr>
                <w:rFonts w:eastAsia="Calibri"/>
                <w:sz w:val="16"/>
                <w:szCs w:val="16"/>
              </w:rPr>
              <w:t xml:space="preserve"> program informatic legislativ(LEX)</w:t>
            </w:r>
          </w:p>
        </w:tc>
        <w:tc>
          <w:tcPr>
            <w:tcW w:w="1843" w:type="dxa"/>
            <w:shd w:val="clear" w:color="auto" w:fill="auto"/>
            <w:noWrap/>
          </w:tcPr>
          <w:p w14:paraId="41C5A9CB" w14:textId="77777777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5080000-3</w:t>
            </w:r>
          </w:p>
        </w:tc>
        <w:tc>
          <w:tcPr>
            <w:tcW w:w="1842" w:type="dxa"/>
            <w:shd w:val="clear" w:color="auto" w:fill="auto"/>
          </w:tcPr>
          <w:p w14:paraId="570FA6D6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2.000</w:t>
            </w:r>
          </w:p>
        </w:tc>
        <w:tc>
          <w:tcPr>
            <w:tcW w:w="1985" w:type="dxa"/>
            <w:shd w:val="clear" w:color="auto" w:fill="auto"/>
          </w:tcPr>
          <w:p w14:paraId="0E8054A2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6C3B8C1D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843" w:type="dxa"/>
            <w:shd w:val="clear" w:color="auto" w:fill="auto"/>
          </w:tcPr>
          <w:p w14:paraId="437B1664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</w:tr>
      <w:tr w:rsidR="0005376B" w:rsidRPr="00EC28FD" w14:paraId="63E69872" w14:textId="77777777" w:rsidTr="00E14C20">
        <w:tc>
          <w:tcPr>
            <w:tcW w:w="845" w:type="dxa"/>
            <w:shd w:val="clear" w:color="auto" w:fill="auto"/>
          </w:tcPr>
          <w:p w14:paraId="5C23B84A" w14:textId="61B8E380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36</w:t>
            </w:r>
          </w:p>
        </w:tc>
        <w:tc>
          <w:tcPr>
            <w:tcW w:w="3403" w:type="dxa"/>
            <w:shd w:val="clear" w:color="auto" w:fill="auto"/>
          </w:tcPr>
          <w:p w14:paraId="6161DCF3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Servicii de analiză microbiologică a apei din bazine</w:t>
            </w:r>
          </w:p>
        </w:tc>
        <w:tc>
          <w:tcPr>
            <w:tcW w:w="1843" w:type="dxa"/>
            <w:shd w:val="clear" w:color="auto" w:fill="auto"/>
            <w:noWrap/>
          </w:tcPr>
          <w:p w14:paraId="02664FF7" w14:textId="77777777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85111820-4</w:t>
            </w:r>
          </w:p>
        </w:tc>
        <w:tc>
          <w:tcPr>
            <w:tcW w:w="1842" w:type="dxa"/>
            <w:shd w:val="clear" w:color="auto" w:fill="auto"/>
          </w:tcPr>
          <w:p w14:paraId="2A16699C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9.600</w:t>
            </w:r>
          </w:p>
        </w:tc>
        <w:tc>
          <w:tcPr>
            <w:tcW w:w="1985" w:type="dxa"/>
            <w:shd w:val="clear" w:color="auto" w:fill="auto"/>
          </w:tcPr>
          <w:p w14:paraId="38DE45F7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422ED95D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843" w:type="dxa"/>
            <w:shd w:val="clear" w:color="auto" w:fill="auto"/>
          </w:tcPr>
          <w:p w14:paraId="1A55AD50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</w:tr>
      <w:tr w:rsidR="0005376B" w:rsidRPr="00EC28FD" w14:paraId="31CB641A" w14:textId="77777777" w:rsidTr="00E14C20">
        <w:tc>
          <w:tcPr>
            <w:tcW w:w="845" w:type="dxa"/>
            <w:shd w:val="clear" w:color="auto" w:fill="auto"/>
          </w:tcPr>
          <w:p w14:paraId="20734B12" w14:textId="12C999A8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37</w:t>
            </w:r>
          </w:p>
        </w:tc>
        <w:tc>
          <w:tcPr>
            <w:tcW w:w="3403" w:type="dxa"/>
            <w:shd w:val="clear" w:color="auto" w:fill="auto"/>
          </w:tcPr>
          <w:p w14:paraId="0213BC79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 xml:space="preserve">Servicii de colectare deșeuri </w:t>
            </w:r>
          </w:p>
        </w:tc>
        <w:tc>
          <w:tcPr>
            <w:tcW w:w="1843" w:type="dxa"/>
            <w:shd w:val="clear" w:color="auto" w:fill="auto"/>
            <w:noWrap/>
          </w:tcPr>
          <w:p w14:paraId="4A3213A5" w14:textId="77777777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90520000-8</w:t>
            </w:r>
          </w:p>
        </w:tc>
        <w:tc>
          <w:tcPr>
            <w:tcW w:w="1842" w:type="dxa"/>
            <w:shd w:val="clear" w:color="auto" w:fill="auto"/>
          </w:tcPr>
          <w:p w14:paraId="7E2888CA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20.000</w:t>
            </w:r>
          </w:p>
        </w:tc>
        <w:tc>
          <w:tcPr>
            <w:tcW w:w="1985" w:type="dxa"/>
            <w:shd w:val="clear" w:color="auto" w:fill="auto"/>
          </w:tcPr>
          <w:p w14:paraId="7414BB25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5A5C6DC1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843" w:type="dxa"/>
            <w:shd w:val="clear" w:color="auto" w:fill="auto"/>
          </w:tcPr>
          <w:p w14:paraId="26EB73EF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</w:tr>
      <w:tr w:rsidR="0005376B" w:rsidRPr="00EC28FD" w14:paraId="3596A0D3" w14:textId="77777777" w:rsidTr="00E14C20">
        <w:tc>
          <w:tcPr>
            <w:tcW w:w="845" w:type="dxa"/>
            <w:shd w:val="clear" w:color="auto" w:fill="auto"/>
          </w:tcPr>
          <w:p w14:paraId="62CC0FD6" w14:textId="543E4F73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38</w:t>
            </w:r>
          </w:p>
        </w:tc>
        <w:tc>
          <w:tcPr>
            <w:tcW w:w="3403" w:type="dxa"/>
            <w:shd w:val="clear" w:color="auto" w:fill="auto"/>
          </w:tcPr>
          <w:p w14:paraId="49886F24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Servicii medicale de prim ajutor</w:t>
            </w:r>
          </w:p>
        </w:tc>
        <w:tc>
          <w:tcPr>
            <w:tcW w:w="1843" w:type="dxa"/>
            <w:shd w:val="clear" w:color="auto" w:fill="auto"/>
            <w:noWrap/>
          </w:tcPr>
          <w:p w14:paraId="121C8F39" w14:textId="77777777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85142000-6</w:t>
            </w:r>
          </w:p>
        </w:tc>
        <w:tc>
          <w:tcPr>
            <w:tcW w:w="1842" w:type="dxa"/>
            <w:shd w:val="clear" w:color="auto" w:fill="auto"/>
          </w:tcPr>
          <w:p w14:paraId="6CAF3AB2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135.000</w:t>
            </w:r>
          </w:p>
        </w:tc>
        <w:tc>
          <w:tcPr>
            <w:tcW w:w="1985" w:type="dxa"/>
            <w:shd w:val="clear" w:color="auto" w:fill="auto"/>
          </w:tcPr>
          <w:p w14:paraId="196BB953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54B165F7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843" w:type="dxa"/>
            <w:shd w:val="clear" w:color="auto" w:fill="auto"/>
          </w:tcPr>
          <w:p w14:paraId="34A19324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</w:tr>
      <w:tr w:rsidR="0005376B" w:rsidRPr="00EC28FD" w14:paraId="1F7A07C4" w14:textId="77777777" w:rsidTr="00E14C20">
        <w:tc>
          <w:tcPr>
            <w:tcW w:w="845" w:type="dxa"/>
            <w:shd w:val="clear" w:color="auto" w:fill="auto"/>
          </w:tcPr>
          <w:p w14:paraId="6EA482D6" w14:textId="040754B6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39</w:t>
            </w:r>
          </w:p>
        </w:tc>
        <w:tc>
          <w:tcPr>
            <w:tcW w:w="3403" w:type="dxa"/>
            <w:shd w:val="clear" w:color="auto" w:fill="auto"/>
          </w:tcPr>
          <w:p w14:paraId="383C30D2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Servicii de întreținere și reparație a sistemului antiefracție</w:t>
            </w:r>
          </w:p>
        </w:tc>
        <w:tc>
          <w:tcPr>
            <w:tcW w:w="1843" w:type="dxa"/>
            <w:shd w:val="clear" w:color="auto" w:fill="auto"/>
            <w:noWrap/>
          </w:tcPr>
          <w:p w14:paraId="7829C379" w14:textId="77777777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50610000-4</w:t>
            </w:r>
          </w:p>
        </w:tc>
        <w:tc>
          <w:tcPr>
            <w:tcW w:w="1842" w:type="dxa"/>
            <w:shd w:val="clear" w:color="auto" w:fill="auto"/>
          </w:tcPr>
          <w:p w14:paraId="753CFB54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5.000</w:t>
            </w:r>
          </w:p>
        </w:tc>
        <w:tc>
          <w:tcPr>
            <w:tcW w:w="1985" w:type="dxa"/>
            <w:shd w:val="clear" w:color="auto" w:fill="auto"/>
          </w:tcPr>
          <w:p w14:paraId="3F82C7D1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173871F9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843" w:type="dxa"/>
            <w:shd w:val="clear" w:color="auto" w:fill="auto"/>
          </w:tcPr>
          <w:p w14:paraId="6B791726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</w:tr>
      <w:tr w:rsidR="0005376B" w:rsidRPr="00EC28FD" w14:paraId="14952B61" w14:textId="77777777" w:rsidTr="00E14C20">
        <w:tc>
          <w:tcPr>
            <w:tcW w:w="845" w:type="dxa"/>
            <w:shd w:val="clear" w:color="auto" w:fill="auto"/>
          </w:tcPr>
          <w:p w14:paraId="2788A087" w14:textId="24DD137B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40</w:t>
            </w:r>
          </w:p>
        </w:tc>
        <w:tc>
          <w:tcPr>
            <w:tcW w:w="3403" w:type="dxa"/>
            <w:shd w:val="clear" w:color="auto" w:fill="auto"/>
          </w:tcPr>
          <w:p w14:paraId="3F8328F8" w14:textId="77777777" w:rsidR="0005376B" w:rsidRPr="00EC28FD" w:rsidRDefault="0005376B" w:rsidP="0005376B">
            <w:pPr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Servicii mentenanță pentru echipamente de</w:t>
            </w:r>
          </w:p>
          <w:p w14:paraId="25C78857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climatizare și filtrare aer</w:t>
            </w:r>
          </w:p>
        </w:tc>
        <w:tc>
          <w:tcPr>
            <w:tcW w:w="1843" w:type="dxa"/>
            <w:shd w:val="clear" w:color="auto" w:fill="auto"/>
            <w:noWrap/>
          </w:tcPr>
          <w:p w14:paraId="72C627B3" w14:textId="77777777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71356200-2</w:t>
            </w:r>
          </w:p>
        </w:tc>
        <w:tc>
          <w:tcPr>
            <w:tcW w:w="1842" w:type="dxa"/>
            <w:shd w:val="clear" w:color="auto" w:fill="auto"/>
          </w:tcPr>
          <w:p w14:paraId="36EE03C6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60.000</w:t>
            </w:r>
          </w:p>
        </w:tc>
        <w:tc>
          <w:tcPr>
            <w:tcW w:w="1985" w:type="dxa"/>
            <w:shd w:val="clear" w:color="auto" w:fill="auto"/>
          </w:tcPr>
          <w:p w14:paraId="6413A59C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60C533FA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843" w:type="dxa"/>
            <w:shd w:val="clear" w:color="auto" w:fill="auto"/>
          </w:tcPr>
          <w:p w14:paraId="0867E3A7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</w:tr>
      <w:tr w:rsidR="0005376B" w:rsidRPr="00EC28FD" w14:paraId="7E41D1B9" w14:textId="77777777" w:rsidTr="00E14C20">
        <w:tc>
          <w:tcPr>
            <w:tcW w:w="845" w:type="dxa"/>
            <w:shd w:val="clear" w:color="auto" w:fill="auto"/>
          </w:tcPr>
          <w:p w14:paraId="39ADD412" w14:textId="6D78D3FD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41</w:t>
            </w:r>
          </w:p>
        </w:tc>
        <w:tc>
          <w:tcPr>
            <w:tcW w:w="3403" w:type="dxa"/>
            <w:shd w:val="clear" w:color="auto" w:fill="auto"/>
          </w:tcPr>
          <w:p w14:paraId="5CAD9A58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 xml:space="preserve">Servicii de imprimare și personalizare </w:t>
            </w:r>
          </w:p>
        </w:tc>
        <w:tc>
          <w:tcPr>
            <w:tcW w:w="1843" w:type="dxa"/>
            <w:shd w:val="clear" w:color="auto" w:fill="auto"/>
            <w:noWrap/>
          </w:tcPr>
          <w:p w14:paraId="0B06F9B7" w14:textId="77777777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22462000-6</w:t>
            </w:r>
          </w:p>
        </w:tc>
        <w:tc>
          <w:tcPr>
            <w:tcW w:w="1842" w:type="dxa"/>
            <w:shd w:val="clear" w:color="auto" w:fill="auto"/>
          </w:tcPr>
          <w:p w14:paraId="25A6897E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10.000</w:t>
            </w:r>
          </w:p>
        </w:tc>
        <w:tc>
          <w:tcPr>
            <w:tcW w:w="1985" w:type="dxa"/>
            <w:shd w:val="clear" w:color="auto" w:fill="auto"/>
          </w:tcPr>
          <w:p w14:paraId="00F58077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654E18F7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843" w:type="dxa"/>
            <w:shd w:val="clear" w:color="auto" w:fill="auto"/>
          </w:tcPr>
          <w:p w14:paraId="00209D5E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</w:tr>
      <w:tr w:rsidR="0005376B" w:rsidRPr="00EC28FD" w14:paraId="23FF7301" w14:textId="77777777" w:rsidTr="00E14C20">
        <w:tc>
          <w:tcPr>
            <w:tcW w:w="845" w:type="dxa"/>
            <w:shd w:val="clear" w:color="auto" w:fill="auto"/>
          </w:tcPr>
          <w:p w14:paraId="3E17975A" w14:textId="209D4F86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42</w:t>
            </w:r>
          </w:p>
        </w:tc>
        <w:tc>
          <w:tcPr>
            <w:tcW w:w="3403" w:type="dxa"/>
            <w:shd w:val="clear" w:color="auto" w:fill="auto"/>
          </w:tcPr>
          <w:p w14:paraId="2A162433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 xml:space="preserve">Servicii </w:t>
            </w:r>
            <w:proofErr w:type="spellStart"/>
            <w:r w:rsidRPr="00EC28FD">
              <w:rPr>
                <w:rFonts w:eastAsia="Calibri"/>
                <w:sz w:val="16"/>
                <w:szCs w:val="16"/>
              </w:rPr>
              <w:t>mentenantă</w:t>
            </w:r>
            <w:proofErr w:type="spellEnd"/>
            <w:r w:rsidRPr="00EC28FD">
              <w:rPr>
                <w:rFonts w:eastAsia="Calibri"/>
                <w:sz w:val="16"/>
                <w:szCs w:val="16"/>
              </w:rPr>
              <w:t xml:space="preserve"> casă de marcat</w:t>
            </w:r>
          </w:p>
        </w:tc>
        <w:tc>
          <w:tcPr>
            <w:tcW w:w="1843" w:type="dxa"/>
            <w:shd w:val="clear" w:color="auto" w:fill="auto"/>
            <w:noWrap/>
          </w:tcPr>
          <w:p w14:paraId="2E777D76" w14:textId="77777777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71356200-2</w:t>
            </w:r>
          </w:p>
        </w:tc>
        <w:tc>
          <w:tcPr>
            <w:tcW w:w="1842" w:type="dxa"/>
            <w:shd w:val="clear" w:color="auto" w:fill="auto"/>
          </w:tcPr>
          <w:p w14:paraId="3914F5E7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2.000</w:t>
            </w:r>
          </w:p>
        </w:tc>
        <w:tc>
          <w:tcPr>
            <w:tcW w:w="1985" w:type="dxa"/>
            <w:shd w:val="clear" w:color="auto" w:fill="auto"/>
          </w:tcPr>
          <w:p w14:paraId="742A772E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1C2B1EDE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843" w:type="dxa"/>
            <w:shd w:val="clear" w:color="auto" w:fill="auto"/>
          </w:tcPr>
          <w:p w14:paraId="3D4BE791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</w:tr>
      <w:tr w:rsidR="0005376B" w:rsidRPr="00EC28FD" w14:paraId="061F9C75" w14:textId="77777777" w:rsidTr="00E14C20">
        <w:tc>
          <w:tcPr>
            <w:tcW w:w="845" w:type="dxa"/>
            <w:shd w:val="clear" w:color="auto" w:fill="auto"/>
          </w:tcPr>
          <w:p w14:paraId="19EBB23A" w14:textId="07ABEF3A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43</w:t>
            </w:r>
          </w:p>
        </w:tc>
        <w:tc>
          <w:tcPr>
            <w:tcW w:w="3403" w:type="dxa"/>
            <w:shd w:val="clear" w:color="auto" w:fill="auto"/>
          </w:tcPr>
          <w:p w14:paraId="02210BC7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Servicii de mentenanță echipamente filtrare apă</w:t>
            </w:r>
          </w:p>
        </w:tc>
        <w:tc>
          <w:tcPr>
            <w:tcW w:w="1843" w:type="dxa"/>
            <w:shd w:val="clear" w:color="auto" w:fill="auto"/>
            <w:noWrap/>
          </w:tcPr>
          <w:p w14:paraId="48CD8751" w14:textId="77777777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71356200-2</w:t>
            </w:r>
          </w:p>
        </w:tc>
        <w:tc>
          <w:tcPr>
            <w:tcW w:w="1842" w:type="dxa"/>
            <w:shd w:val="clear" w:color="auto" w:fill="auto"/>
          </w:tcPr>
          <w:p w14:paraId="0FCD06D9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60.000</w:t>
            </w:r>
          </w:p>
        </w:tc>
        <w:tc>
          <w:tcPr>
            <w:tcW w:w="1985" w:type="dxa"/>
            <w:shd w:val="clear" w:color="auto" w:fill="auto"/>
          </w:tcPr>
          <w:p w14:paraId="478C63D6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6FDEDAA3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843" w:type="dxa"/>
            <w:shd w:val="clear" w:color="auto" w:fill="auto"/>
          </w:tcPr>
          <w:p w14:paraId="53768D82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</w:tr>
      <w:tr w:rsidR="0005376B" w:rsidRPr="00EC28FD" w14:paraId="4850A99E" w14:textId="77777777" w:rsidTr="00E14C20">
        <w:tc>
          <w:tcPr>
            <w:tcW w:w="845" w:type="dxa"/>
            <w:shd w:val="clear" w:color="auto" w:fill="auto"/>
          </w:tcPr>
          <w:p w14:paraId="43D5FDA0" w14:textId="65F71E9B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44</w:t>
            </w:r>
          </w:p>
        </w:tc>
        <w:tc>
          <w:tcPr>
            <w:tcW w:w="3403" w:type="dxa"/>
            <w:shd w:val="clear" w:color="auto" w:fill="auto"/>
          </w:tcPr>
          <w:p w14:paraId="036FB6E6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Servicii fochist autorizat</w:t>
            </w:r>
          </w:p>
        </w:tc>
        <w:tc>
          <w:tcPr>
            <w:tcW w:w="1843" w:type="dxa"/>
            <w:shd w:val="clear" w:color="auto" w:fill="auto"/>
            <w:noWrap/>
          </w:tcPr>
          <w:p w14:paraId="6FC84BE0" w14:textId="77777777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50720000-8</w:t>
            </w:r>
          </w:p>
        </w:tc>
        <w:tc>
          <w:tcPr>
            <w:tcW w:w="1842" w:type="dxa"/>
            <w:shd w:val="clear" w:color="auto" w:fill="auto"/>
          </w:tcPr>
          <w:p w14:paraId="7213C4A9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70.000</w:t>
            </w:r>
          </w:p>
        </w:tc>
        <w:tc>
          <w:tcPr>
            <w:tcW w:w="1985" w:type="dxa"/>
            <w:shd w:val="clear" w:color="auto" w:fill="auto"/>
          </w:tcPr>
          <w:p w14:paraId="7B6C83FF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0D10D08A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843" w:type="dxa"/>
            <w:shd w:val="clear" w:color="auto" w:fill="auto"/>
          </w:tcPr>
          <w:p w14:paraId="591CFE32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</w:tr>
      <w:tr w:rsidR="0005376B" w:rsidRPr="00EC28FD" w14:paraId="004C1AA5" w14:textId="77777777" w:rsidTr="00E14C20">
        <w:tc>
          <w:tcPr>
            <w:tcW w:w="845" w:type="dxa"/>
            <w:shd w:val="clear" w:color="auto" w:fill="auto"/>
          </w:tcPr>
          <w:p w14:paraId="5987E9FD" w14:textId="37A24F54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45</w:t>
            </w:r>
          </w:p>
        </w:tc>
        <w:tc>
          <w:tcPr>
            <w:tcW w:w="3403" w:type="dxa"/>
            <w:shd w:val="clear" w:color="auto" w:fill="auto"/>
          </w:tcPr>
          <w:p w14:paraId="4E2875B6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 xml:space="preserve">Servicii reparații în regim de urgența </w:t>
            </w:r>
          </w:p>
        </w:tc>
        <w:tc>
          <w:tcPr>
            <w:tcW w:w="1843" w:type="dxa"/>
            <w:shd w:val="clear" w:color="auto" w:fill="auto"/>
            <w:noWrap/>
          </w:tcPr>
          <w:p w14:paraId="0138A90D" w14:textId="77777777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45453000-7</w:t>
            </w:r>
          </w:p>
        </w:tc>
        <w:tc>
          <w:tcPr>
            <w:tcW w:w="1842" w:type="dxa"/>
            <w:shd w:val="clear" w:color="auto" w:fill="auto"/>
          </w:tcPr>
          <w:p w14:paraId="75BA1AB5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40.000</w:t>
            </w:r>
          </w:p>
        </w:tc>
        <w:tc>
          <w:tcPr>
            <w:tcW w:w="1985" w:type="dxa"/>
            <w:shd w:val="clear" w:color="auto" w:fill="auto"/>
          </w:tcPr>
          <w:p w14:paraId="7F9F7A6D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2428A9E6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843" w:type="dxa"/>
            <w:shd w:val="clear" w:color="auto" w:fill="auto"/>
          </w:tcPr>
          <w:p w14:paraId="470AB199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</w:tr>
      <w:tr w:rsidR="0005376B" w:rsidRPr="00EC28FD" w14:paraId="7112EC10" w14:textId="77777777" w:rsidTr="00E14C20">
        <w:tc>
          <w:tcPr>
            <w:tcW w:w="845" w:type="dxa"/>
            <w:shd w:val="clear" w:color="auto" w:fill="auto"/>
          </w:tcPr>
          <w:p w14:paraId="02A6DA2D" w14:textId="29B33A29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46</w:t>
            </w:r>
          </w:p>
        </w:tc>
        <w:tc>
          <w:tcPr>
            <w:tcW w:w="3403" w:type="dxa"/>
            <w:shd w:val="clear" w:color="auto" w:fill="auto"/>
          </w:tcPr>
          <w:p w14:paraId="560CA699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 xml:space="preserve">Servicii de revizie periodica pentru utilaj </w:t>
            </w:r>
            <w:proofErr w:type="spellStart"/>
            <w:r w:rsidRPr="00EC28FD">
              <w:rPr>
                <w:rFonts w:eastAsia="Calibri"/>
                <w:sz w:val="16"/>
                <w:szCs w:val="16"/>
              </w:rPr>
              <w:t>multifunctional</w:t>
            </w:r>
            <w:proofErr w:type="spellEnd"/>
            <w:r w:rsidRPr="00EC28FD">
              <w:rPr>
                <w:rFonts w:eastAsia="Calibri"/>
                <w:sz w:val="16"/>
                <w:szCs w:val="16"/>
              </w:rPr>
              <w:t xml:space="preserve"> din dotare </w:t>
            </w:r>
            <w:proofErr w:type="spellStart"/>
            <w:r w:rsidRPr="00EC28FD">
              <w:rPr>
                <w:rFonts w:eastAsia="Calibri"/>
                <w:sz w:val="16"/>
                <w:szCs w:val="16"/>
              </w:rPr>
              <w:t>Crang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3E6010EA" w14:textId="77777777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71631200-2</w:t>
            </w:r>
          </w:p>
        </w:tc>
        <w:tc>
          <w:tcPr>
            <w:tcW w:w="1842" w:type="dxa"/>
            <w:shd w:val="clear" w:color="auto" w:fill="auto"/>
          </w:tcPr>
          <w:p w14:paraId="0675B6A8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10.000</w:t>
            </w:r>
          </w:p>
        </w:tc>
        <w:tc>
          <w:tcPr>
            <w:tcW w:w="1985" w:type="dxa"/>
            <w:shd w:val="clear" w:color="auto" w:fill="auto"/>
          </w:tcPr>
          <w:p w14:paraId="6CECEFBE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58B64C60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843" w:type="dxa"/>
            <w:shd w:val="clear" w:color="auto" w:fill="auto"/>
          </w:tcPr>
          <w:p w14:paraId="649CDE8E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</w:tr>
      <w:tr w:rsidR="0005376B" w:rsidRPr="00EC28FD" w14:paraId="48AD6D64" w14:textId="77777777" w:rsidTr="00E14C20">
        <w:tc>
          <w:tcPr>
            <w:tcW w:w="845" w:type="dxa"/>
            <w:shd w:val="clear" w:color="auto" w:fill="auto"/>
          </w:tcPr>
          <w:p w14:paraId="7DF71307" w14:textId="15BB8B96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lastRenderedPageBreak/>
              <w:t>47</w:t>
            </w:r>
          </w:p>
        </w:tc>
        <w:tc>
          <w:tcPr>
            <w:tcW w:w="3403" w:type="dxa"/>
            <w:shd w:val="clear" w:color="auto" w:fill="auto"/>
          </w:tcPr>
          <w:p w14:paraId="0AA1DF12" w14:textId="5466843B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Sistem de securitate si supraveghere video si sistem de iluminat public</w:t>
            </w:r>
          </w:p>
        </w:tc>
        <w:tc>
          <w:tcPr>
            <w:tcW w:w="1843" w:type="dxa"/>
            <w:shd w:val="clear" w:color="auto" w:fill="auto"/>
            <w:noWrap/>
          </w:tcPr>
          <w:p w14:paraId="7EF75BD3" w14:textId="77777777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50342000-4</w:t>
            </w:r>
          </w:p>
          <w:p w14:paraId="728AA6E2" w14:textId="77777777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50343000-1</w:t>
            </w:r>
          </w:p>
        </w:tc>
        <w:tc>
          <w:tcPr>
            <w:tcW w:w="1842" w:type="dxa"/>
            <w:shd w:val="clear" w:color="auto" w:fill="auto"/>
          </w:tcPr>
          <w:p w14:paraId="4C312868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60.000</w:t>
            </w:r>
          </w:p>
        </w:tc>
        <w:tc>
          <w:tcPr>
            <w:tcW w:w="1985" w:type="dxa"/>
            <w:shd w:val="clear" w:color="auto" w:fill="auto"/>
          </w:tcPr>
          <w:p w14:paraId="14E804D0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240D49AD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843" w:type="dxa"/>
            <w:shd w:val="clear" w:color="auto" w:fill="auto"/>
          </w:tcPr>
          <w:p w14:paraId="2CD02879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</w:tr>
      <w:tr w:rsidR="0005376B" w:rsidRPr="00EC28FD" w14:paraId="1BCA622C" w14:textId="77777777" w:rsidTr="00E14C20">
        <w:tc>
          <w:tcPr>
            <w:tcW w:w="845" w:type="dxa"/>
            <w:shd w:val="clear" w:color="auto" w:fill="auto"/>
          </w:tcPr>
          <w:p w14:paraId="404A8173" w14:textId="0AE3AFB2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48</w:t>
            </w:r>
          </w:p>
        </w:tc>
        <w:tc>
          <w:tcPr>
            <w:tcW w:w="3403" w:type="dxa"/>
            <w:shd w:val="clear" w:color="auto" w:fill="auto"/>
          </w:tcPr>
          <w:p w14:paraId="0554F6BE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 xml:space="preserve">Servicii </w:t>
            </w:r>
            <w:proofErr w:type="spellStart"/>
            <w:r w:rsidRPr="00EC28FD">
              <w:rPr>
                <w:rFonts w:eastAsia="Calibri"/>
                <w:sz w:val="16"/>
                <w:szCs w:val="16"/>
              </w:rPr>
              <w:t>verificare,intretinere</w:t>
            </w:r>
            <w:proofErr w:type="spellEnd"/>
            <w:r w:rsidRPr="00EC28FD">
              <w:rPr>
                <w:rFonts w:eastAsia="Calibri"/>
                <w:sz w:val="16"/>
                <w:szCs w:val="16"/>
              </w:rPr>
              <w:t xml:space="preserve"> echipament CBRN</w:t>
            </w:r>
          </w:p>
        </w:tc>
        <w:tc>
          <w:tcPr>
            <w:tcW w:w="1843" w:type="dxa"/>
            <w:shd w:val="clear" w:color="auto" w:fill="auto"/>
            <w:noWrap/>
          </w:tcPr>
          <w:p w14:paraId="278A81F6" w14:textId="77777777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50433000-9</w:t>
            </w:r>
          </w:p>
        </w:tc>
        <w:tc>
          <w:tcPr>
            <w:tcW w:w="1842" w:type="dxa"/>
            <w:shd w:val="clear" w:color="auto" w:fill="auto"/>
          </w:tcPr>
          <w:p w14:paraId="07A870EB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25.000</w:t>
            </w:r>
          </w:p>
        </w:tc>
        <w:tc>
          <w:tcPr>
            <w:tcW w:w="1985" w:type="dxa"/>
            <w:shd w:val="clear" w:color="auto" w:fill="auto"/>
          </w:tcPr>
          <w:p w14:paraId="6400A3D6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079A38FD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843" w:type="dxa"/>
            <w:shd w:val="clear" w:color="auto" w:fill="auto"/>
          </w:tcPr>
          <w:p w14:paraId="4288F922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</w:tr>
      <w:tr w:rsidR="0005376B" w:rsidRPr="00EC28FD" w14:paraId="5B1837F4" w14:textId="77777777" w:rsidTr="00E14C20">
        <w:tc>
          <w:tcPr>
            <w:tcW w:w="845" w:type="dxa"/>
            <w:shd w:val="clear" w:color="auto" w:fill="auto"/>
          </w:tcPr>
          <w:p w14:paraId="74E5D481" w14:textId="0968FD4B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49</w:t>
            </w:r>
          </w:p>
        </w:tc>
        <w:tc>
          <w:tcPr>
            <w:tcW w:w="3403" w:type="dxa"/>
            <w:shd w:val="clear" w:color="auto" w:fill="auto"/>
          </w:tcPr>
          <w:p w14:paraId="30164E6D" w14:textId="2995FEB4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 xml:space="preserve">Servicii de </w:t>
            </w:r>
            <w:proofErr w:type="spellStart"/>
            <w:r w:rsidRPr="00EC28FD">
              <w:rPr>
                <w:rFonts w:eastAsia="Calibri"/>
                <w:sz w:val="16"/>
                <w:szCs w:val="16"/>
              </w:rPr>
              <w:t>mentenanta</w:t>
            </w:r>
            <w:proofErr w:type="spellEnd"/>
            <w:r w:rsidRPr="00EC28FD">
              <w:rPr>
                <w:rFonts w:eastAsia="Calibri"/>
                <w:sz w:val="16"/>
                <w:szCs w:val="16"/>
              </w:rPr>
              <w:t xml:space="preserve"> la </w:t>
            </w:r>
            <w:proofErr w:type="spellStart"/>
            <w:r w:rsidRPr="00EC28FD">
              <w:rPr>
                <w:rFonts w:eastAsia="Calibri"/>
                <w:sz w:val="16"/>
                <w:szCs w:val="16"/>
              </w:rPr>
              <w:t>statia</w:t>
            </w:r>
            <w:proofErr w:type="spellEnd"/>
            <w:r w:rsidRPr="00EC28FD">
              <w:rPr>
                <w:rFonts w:eastAsia="Calibri"/>
                <w:sz w:val="16"/>
                <w:szCs w:val="16"/>
              </w:rPr>
              <w:t xml:space="preserve"> de epurare componenta a CMID Haret</w:t>
            </w:r>
          </w:p>
        </w:tc>
        <w:tc>
          <w:tcPr>
            <w:tcW w:w="1843" w:type="dxa"/>
            <w:shd w:val="clear" w:color="auto" w:fill="auto"/>
            <w:noWrap/>
          </w:tcPr>
          <w:p w14:paraId="62CB8549" w14:textId="54DA42B8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71356200-0</w:t>
            </w:r>
          </w:p>
        </w:tc>
        <w:tc>
          <w:tcPr>
            <w:tcW w:w="1842" w:type="dxa"/>
            <w:shd w:val="clear" w:color="auto" w:fill="auto"/>
          </w:tcPr>
          <w:p w14:paraId="34C52B9E" w14:textId="14909897" w:rsidR="0005376B" w:rsidRPr="00EC28FD" w:rsidRDefault="0005376B" w:rsidP="0005376B">
            <w:pPr>
              <w:tabs>
                <w:tab w:val="left" w:pos="4680"/>
              </w:tabs>
              <w:suppressAutoHyphens/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12.000</w:t>
            </w:r>
          </w:p>
        </w:tc>
        <w:tc>
          <w:tcPr>
            <w:tcW w:w="1985" w:type="dxa"/>
            <w:shd w:val="clear" w:color="auto" w:fill="auto"/>
          </w:tcPr>
          <w:p w14:paraId="0B272E09" w14:textId="45245562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791DB661" w14:textId="415070A3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843" w:type="dxa"/>
            <w:shd w:val="clear" w:color="auto" w:fill="auto"/>
          </w:tcPr>
          <w:p w14:paraId="03EAA067" w14:textId="3C1B18D3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</w:tr>
      <w:tr w:rsidR="0005376B" w:rsidRPr="00EC28FD" w14:paraId="38BD7291" w14:textId="77777777" w:rsidTr="00E14C20">
        <w:tc>
          <w:tcPr>
            <w:tcW w:w="845" w:type="dxa"/>
            <w:shd w:val="clear" w:color="auto" w:fill="auto"/>
          </w:tcPr>
          <w:p w14:paraId="6D8433D7" w14:textId="439798E0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50</w:t>
            </w:r>
          </w:p>
        </w:tc>
        <w:tc>
          <w:tcPr>
            <w:tcW w:w="3403" w:type="dxa"/>
            <w:shd w:val="clear" w:color="auto" w:fill="auto"/>
          </w:tcPr>
          <w:p w14:paraId="03C5C3A8" w14:textId="07B7A055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 xml:space="preserve">Servicii </w:t>
            </w:r>
            <w:proofErr w:type="spellStart"/>
            <w:r w:rsidRPr="00EC28FD">
              <w:rPr>
                <w:rFonts w:eastAsia="Calibri"/>
                <w:sz w:val="16"/>
                <w:szCs w:val="16"/>
              </w:rPr>
              <w:t>determinari</w:t>
            </w:r>
            <w:proofErr w:type="spellEnd"/>
            <w:r w:rsidRPr="00EC28FD">
              <w:rPr>
                <w:rFonts w:eastAsia="Calibri"/>
                <w:sz w:val="16"/>
                <w:szCs w:val="16"/>
              </w:rPr>
              <w:t xml:space="preserve"> noxe  in aer la depozitele urbane </w:t>
            </w:r>
            <w:proofErr w:type="spellStart"/>
            <w:r w:rsidRPr="00EC28FD">
              <w:rPr>
                <w:rFonts w:eastAsia="Calibri"/>
                <w:sz w:val="16"/>
                <w:szCs w:val="16"/>
              </w:rPr>
              <w:t>inchise</w:t>
            </w:r>
            <w:proofErr w:type="spellEnd"/>
            <w:r w:rsidRPr="00EC28FD">
              <w:rPr>
                <w:rFonts w:eastAsia="Calibri"/>
                <w:sz w:val="16"/>
                <w:szCs w:val="16"/>
              </w:rPr>
              <w:t xml:space="preserve">  din Adjud, Haret, </w:t>
            </w:r>
            <w:proofErr w:type="spellStart"/>
            <w:r w:rsidRPr="00EC28FD">
              <w:rPr>
                <w:rFonts w:eastAsia="Calibri"/>
                <w:sz w:val="16"/>
                <w:szCs w:val="16"/>
              </w:rPr>
              <w:t>Golesti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54EFC3F2" w14:textId="78E43B73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90731400-4</w:t>
            </w:r>
          </w:p>
        </w:tc>
        <w:tc>
          <w:tcPr>
            <w:tcW w:w="1842" w:type="dxa"/>
            <w:shd w:val="clear" w:color="auto" w:fill="auto"/>
          </w:tcPr>
          <w:p w14:paraId="0D3CF26F" w14:textId="7D8DCE25" w:rsidR="0005376B" w:rsidRPr="00EC28FD" w:rsidRDefault="0005376B" w:rsidP="0005376B">
            <w:pPr>
              <w:tabs>
                <w:tab w:val="left" w:pos="4680"/>
              </w:tabs>
              <w:suppressAutoHyphens/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25.000</w:t>
            </w:r>
          </w:p>
        </w:tc>
        <w:tc>
          <w:tcPr>
            <w:tcW w:w="1985" w:type="dxa"/>
            <w:shd w:val="clear" w:color="auto" w:fill="auto"/>
          </w:tcPr>
          <w:p w14:paraId="762D45CB" w14:textId="0F29DC3B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41DB62CC" w14:textId="15288BC9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  <w:tc>
          <w:tcPr>
            <w:tcW w:w="1843" w:type="dxa"/>
            <w:shd w:val="clear" w:color="auto" w:fill="auto"/>
          </w:tcPr>
          <w:p w14:paraId="186A153D" w14:textId="16784973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</w:tr>
      <w:tr w:rsidR="0005376B" w:rsidRPr="00EC28FD" w14:paraId="3B8AA6D4" w14:textId="77777777" w:rsidTr="00E14C20">
        <w:tc>
          <w:tcPr>
            <w:tcW w:w="845" w:type="dxa"/>
            <w:shd w:val="clear" w:color="auto" w:fill="auto"/>
          </w:tcPr>
          <w:p w14:paraId="609CC7A1" w14:textId="462EAE57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51</w:t>
            </w:r>
          </w:p>
        </w:tc>
        <w:tc>
          <w:tcPr>
            <w:tcW w:w="3403" w:type="dxa"/>
            <w:shd w:val="clear" w:color="auto" w:fill="auto"/>
          </w:tcPr>
          <w:p w14:paraId="79A3506A" w14:textId="03FF2395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 xml:space="preserve">Servicii de determinare a </w:t>
            </w:r>
            <w:proofErr w:type="spellStart"/>
            <w:r w:rsidRPr="00EC28FD">
              <w:rPr>
                <w:rFonts w:eastAsia="Calibri"/>
                <w:sz w:val="16"/>
                <w:szCs w:val="16"/>
              </w:rPr>
              <w:t>calitatii</w:t>
            </w:r>
            <w:proofErr w:type="spellEnd"/>
            <w:r w:rsidRPr="00EC28FD">
              <w:rPr>
                <w:rFonts w:eastAsia="Calibri"/>
                <w:sz w:val="16"/>
                <w:szCs w:val="16"/>
              </w:rPr>
              <w:t xml:space="preserve"> levigatului, calitatea apei subterane la depozitele din Adjud, Haret si </w:t>
            </w:r>
            <w:proofErr w:type="spellStart"/>
            <w:r w:rsidRPr="00EC28FD">
              <w:rPr>
                <w:rFonts w:eastAsia="Calibri"/>
                <w:sz w:val="16"/>
                <w:szCs w:val="16"/>
              </w:rPr>
              <w:t>Golesti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0950E60D" w14:textId="68E4E74A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90731400-4</w:t>
            </w:r>
          </w:p>
        </w:tc>
        <w:tc>
          <w:tcPr>
            <w:tcW w:w="1842" w:type="dxa"/>
            <w:shd w:val="clear" w:color="auto" w:fill="auto"/>
          </w:tcPr>
          <w:p w14:paraId="7F9637CB" w14:textId="36F0CC04" w:rsidR="0005376B" w:rsidRPr="00EC28FD" w:rsidRDefault="0005376B" w:rsidP="0005376B">
            <w:pPr>
              <w:tabs>
                <w:tab w:val="left" w:pos="4680"/>
              </w:tabs>
              <w:suppressAutoHyphens/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35.000</w:t>
            </w:r>
          </w:p>
        </w:tc>
        <w:tc>
          <w:tcPr>
            <w:tcW w:w="1985" w:type="dxa"/>
            <w:shd w:val="clear" w:color="auto" w:fill="auto"/>
          </w:tcPr>
          <w:p w14:paraId="40E753FE" w14:textId="5E79C194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058E0AD3" w14:textId="00042848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  <w:tc>
          <w:tcPr>
            <w:tcW w:w="1843" w:type="dxa"/>
            <w:shd w:val="clear" w:color="auto" w:fill="auto"/>
          </w:tcPr>
          <w:p w14:paraId="3541E212" w14:textId="3A89F9A5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</w:tr>
      <w:tr w:rsidR="0005376B" w:rsidRPr="00EC28FD" w14:paraId="050A59CF" w14:textId="77777777" w:rsidTr="00E14C20">
        <w:tc>
          <w:tcPr>
            <w:tcW w:w="845" w:type="dxa"/>
            <w:shd w:val="clear" w:color="auto" w:fill="auto"/>
          </w:tcPr>
          <w:p w14:paraId="1D1D858C" w14:textId="2BD0C006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52</w:t>
            </w:r>
          </w:p>
        </w:tc>
        <w:tc>
          <w:tcPr>
            <w:tcW w:w="3403" w:type="dxa"/>
            <w:shd w:val="clear" w:color="auto" w:fill="auto"/>
          </w:tcPr>
          <w:p w14:paraId="10990063" w14:textId="050C0FC2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Servicii de medicina muncii</w:t>
            </w:r>
          </w:p>
        </w:tc>
        <w:tc>
          <w:tcPr>
            <w:tcW w:w="1843" w:type="dxa"/>
            <w:shd w:val="clear" w:color="auto" w:fill="auto"/>
            <w:noWrap/>
          </w:tcPr>
          <w:p w14:paraId="58B0961A" w14:textId="26CE0B79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85147000-1</w:t>
            </w:r>
          </w:p>
        </w:tc>
        <w:tc>
          <w:tcPr>
            <w:tcW w:w="1842" w:type="dxa"/>
            <w:shd w:val="clear" w:color="auto" w:fill="auto"/>
          </w:tcPr>
          <w:p w14:paraId="097B4FDF" w14:textId="55FC5F2A" w:rsidR="0005376B" w:rsidRPr="00EC28FD" w:rsidRDefault="0005376B" w:rsidP="0005376B">
            <w:pPr>
              <w:tabs>
                <w:tab w:val="left" w:pos="4680"/>
              </w:tabs>
              <w:suppressAutoHyphens/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21.000</w:t>
            </w:r>
          </w:p>
        </w:tc>
        <w:tc>
          <w:tcPr>
            <w:tcW w:w="1985" w:type="dxa"/>
            <w:shd w:val="clear" w:color="auto" w:fill="auto"/>
          </w:tcPr>
          <w:p w14:paraId="5AB3CB1E" w14:textId="3B85960C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3E842513" w14:textId="0EDA0ED9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843" w:type="dxa"/>
            <w:shd w:val="clear" w:color="auto" w:fill="auto"/>
          </w:tcPr>
          <w:p w14:paraId="6E8F284F" w14:textId="36C75E22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Tr.IV.2021</w:t>
            </w:r>
          </w:p>
        </w:tc>
      </w:tr>
      <w:tr w:rsidR="0005376B" w:rsidRPr="00EC28FD" w14:paraId="1F3AB3E2" w14:textId="77777777" w:rsidTr="00E14C20">
        <w:tc>
          <w:tcPr>
            <w:tcW w:w="845" w:type="dxa"/>
            <w:shd w:val="clear" w:color="auto" w:fill="auto"/>
          </w:tcPr>
          <w:p w14:paraId="24C55BC4" w14:textId="3CC8E1C9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53</w:t>
            </w:r>
          </w:p>
        </w:tc>
        <w:tc>
          <w:tcPr>
            <w:tcW w:w="3403" w:type="dxa"/>
            <w:shd w:val="clear" w:color="auto" w:fill="auto"/>
          </w:tcPr>
          <w:p w14:paraId="425E4186" w14:textId="39BBF3D5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Servicii de publicare în presa locală de anunțuri, mesaje, comunicate</w:t>
            </w:r>
          </w:p>
        </w:tc>
        <w:tc>
          <w:tcPr>
            <w:tcW w:w="1843" w:type="dxa"/>
            <w:shd w:val="clear" w:color="auto" w:fill="auto"/>
            <w:noWrap/>
          </w:tcPr>
          <w:p w14:paraId="35048AEC" w14:textId="5058C1C7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sz w:val="16"/>
                <w:szCs w:val="16"/>
                <w:shd w:val="clear" w:color="auto" w:fill="FFFFFF"/>
              </w:rPr>
              <w:t>79341000-6 </w:t>
            </w:r>
          </w:p>
        </w:tc>
        <w:tc>
          <w:tcPr>
            <w:tcW w:w="1842" w:type="dxa"/>
            <w:shd w:val="clear" w:color="auto" w:fill="auto"/>
          </w:tcPr>
          <w:p w14:paraId="0A524007" w14:textId="44E2FA13" w:rsidR="0005376B" w:rsidRPr="00EC28FD" w:rsidRDefault="0005376B" w:rsidP="0005376B">
            <w:pPr>
              <w:tabs>
                <w:tab w:val="left" w:pos="4680"/>
              </w:tabs>
              <w:suppressAutoHyphens/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 xml:space="preserve">110.000 </w:t>
            </w:r>
          </w:p>
        </w:tc>
        <w:tc>
          <w:tcPr>
            <w:tcW w:w="1985" w:type="dxa"/>
            <w:shd w:val="clear" w:color="auto" w:fill="auto"/>
          </w:tcPr>
          <w:p w14:paraId="106EFA2D" w14:textId="3885B0B1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0C805B94" w14:textId="7BD85395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843" w:type="dxa"/>
            <w:shd w:val="clear" w:color="auto" w:fill="auto"/>
          </w:tcPr>
          <w:p w14:paraId="3345FE54" w14:textId="350B80CD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Tr.IV.2021</w:t>
            </w:r>
          </w:p>
        </w:tc>
      </w:tr>
      <w:tr w:rsidR="0005376B" w:rsidRPr="00EC28FD" w14:paraId="6C66F598" w14:textId="77777777" w:rsidTr="00E14C20">
        <w:tc>
          <w:tcPr>
            <w:tcW w:w="845" w:type="dxa"/>
            <w:shd w:val="clear" w:color="auto" w:fill="auto"/>
          </w:tcPr>
          <w:p w14:paraId="04949BF7" w14:textId="3EB24127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54</w:t>
            </w:r>
          </w:p>
        </w:tc>
        <w:tc>
          <w:tcPr>
            <w:tcW w:w="3403" w:type="dxa"/>
            <w:shd w:val="clear" w:color="auto" w:fill="auto"/>
          </w:tcPr>
          <w:p w14:paraId="542FFDAA" w14:textId="112902C4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 xml:space="preserve">Servicii de certificare a </w:t>
            </w:r>
            <w:proofErr w:type="spellStart"/>
            <w:r w:rsidRPr="00EC28FD">
              <w:rPr>
                <w:rFonts w:eastAsia="Calibri"/>
                <w:sz w:val="16"/>
                <w:szCs w:val="16"/>
              </w:rPr>
              <w:t>semnaturii</w:t>
            </w:r>
            <w:proofErr w:type="spellEnd"/>
            <w:r w:rsidRPr="00EC28FD">
              <w:rPr>
                <w:rFonts w:eastAsia="Calibri"/>
                <w:sz w:val="16"/>
                <w:szCs w:val="16"/>
              </w:rPr>
              <w:t xml:space="preserve"> electronice</w:t>
            </w:r>
          </w:p>
        </w:tc>
        <w:tc>
          <w:tcPr>
            <w:tcW w:w="1843" w:type="dxa"/>
            <w:shd w:val="clear" w:color="auto" w:fill="auto"/>
            <w:noWrap/>
          </w:tcPr>
          <w:p w14:paraId="50233FAB" w14:textId="61C7697B" w:rsidR="0005376B" w:rsidRPr="00EC28FD" w:rsidRDefault="0005376B" w:rsidP="0005376B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 w:rsidRPr="00EC28FD">
              <w:rPr>
                <w:sz w:val="16"/>
                <w:szCs w:val="16"/>
                <w:shd w:val="clear" w:color="auto" w:fill="FFFFFF"/>
              </w:rPr>
              <w:t>79132100-9</w:t>
            </w:r>
          </w:p>
        </w:tc>
        <w:tc>
          <w:tcPr>
            <w:tcW w:w="1842" w:type="dxa"/>
            <w:shd w:val="clear" w:color="auto" w:fill="auto"/>
          </w:tcPr>
          <w:p w14:paraId="734E65F3" w14:textId="4EAE2703" w:rsidR="0005376B" w:rsidRPr="00EC28FD" w:rsidRDefault="0005376B" w:rsidP="0005376B">
            <w:pPr>
              <w:tabs>
                <w:tab w:val="left" w:pos="4680"/>
              </w:tabs>
              <w:suppressAutoHyphens/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1.750</w:t>
            </w:r>
          </w:p>
        </w:tc>
        <w:tc>
          <w:tcPr>
            <w:tcW w:w="1985" w:type="dxa"/>
            <w:shd w:val="clear" w:color="auto" w:fill="auto"/>
          </w:tcPr>
          <w:p w14:paraId="21AA0B86" w14:textId="18C71C9F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1388CB0E" w14:textId="29A1BFAD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843" w:type="dxa"/>
            <w:shd w:val="clear" w:color="auto" w:fill="auto"/>
          </w:tcPr>
          <w:p w14:paraId="01E2947B" w14:textId="3D43275D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Tr.IV.2021</w:t>
            </w:r>
          </w:p>
        </w:tc>
      </w:tr>
      <w:tr w:rsidR="0005376B" w:rsidRPr="00EC28FD" w14:paraId="4815F10B" w14:textId="77777777" w:rsidTr="00E14C20">
        <w:tc>
          <w:tcPr>
            <w:tcW w:w="845" w:type="dxa"/>
            <w:shd w:val="clear" w:color="auto" w:fill="auto"/>
          </w:tcPr>
          <w:p w14:paraId="20090927" w14:textId="38FAE8BC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53</w:t>
            </w:r>
          </w:p>
        </w:tc>
        <w:tc>
          <w:tcPr>
            <w:tcW w:w="3403" w:type="dxa"/>
            <w:shd w:val="clear" w:color="auto" w:fill="auto"/>
          </w:tcPr>
          <w:p w14:paraId="15B0EC25" w14:textId="205D3C2F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Servicii tipărire material de prezentare al Județului Vrancea</w:t>
            </w:r>
          </w:p>
        </w:tc>
        <w:tc>
          <w:tcPr>
            <w:tcW w:w="1843" w:type="dxa"/>
            <w:shd w:val="clear" w:color="auto" w:fill="auto"/>
            <w:noWrap/>
          </w:tcPr>
          <w:p w14:paraId="3F600C27" w14:textId="33DAA17B" w:rsidR="0005376B" w:rsidRPr="00EC28FD" w:rsidRDefault="0005376B" w:rsidP="0005376B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 w:rsidRPr="00EC28FD">
              <w:rPr>
                <w:sz w:val="16"/>
                <w:szCs w:val="16"/>
                <w:shd w:val="clear" w:color="auto" w:fill="FFFFFF"/>
              </w:rPr>
              <w:t>79823000-9</w:t>
            </w:r>
          </w:p>
        </w:tc>
        <w:tc>
          <w:tcPr>
            <w:tcW w:w="1842" w:type="dxa"/>
            <w:shd w:val="clear" w:color="auto" w:fill="auto"/>
          </w:tcPr>
          <w:p w14:paraId="62BEFD4C" w14:textId="58D5E4E0" w:rsidR="0005376B" w:rsidRPr="00EC28FD" w:rsidRDefault="0005376B" w:rsidP="0005376B">
            <w:pPr>
              <w:tabs>
                <w:tab w:val="left" w:pos="4680"/>
              </w:tabs>
              <w:suppressAutoHyphens/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135.000</w:t>
            </w:r>
          </w:p>
        </w:tc>
        <w:tc>
          <w:tcPr>
            <w:tcW w:w="1985" w:type="dxa"/>
            <w:shd w:val="clear" w:color="auto" w:fill="auto"/>
          </w:tcPr>
          <w:p w14:paraId="5408313D" w14:textId="194C25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5955C8D3" w14:textId="5A1AC0A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843" w:type="dxa"/>
            <w:shd w:val="clear" w:color="auto" w:fill="auto"/>
          </w:tcPr>
          <w:p w14:paraId="4B06346C" w14:textId="4F5DBB08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Tr.IV.2021</w:t>
            </w:r>
          </w:p>
        </w:tc>
      </w:tr>
      <w:tr w:rsidR="0005376B" w:rsidRPr="00EC28FD" w14:paraId="2E94D311" w14:textId="77777777" w:rsidTr="00E14C20">
        <w:tc>
          <w:tcPr>
            <w:tcW w:w="845" w:type="dxa"/>
            <w:shd w:val="clear" w:color="auto" w:fill="auto"/>
          </w:tcPr>
          <w:p w14:paraId="5BF09181" w14:textId="09FF3F53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55</w:t>
            </w:r>
          </w:p>
        </w:tc>
        <w:tc>
          <w:tcPr>
            <w:tcW w:w="3403" w:type="dxa"/>
            <w:shd w:val="clear" w:color="auto" w:fill="auto"/>
          </w:tcPr>
          <w:p w14:paraId="1FDF95BA" w14:textId="77777777" w:rsidR="0005376B" w:rsidRPr="00EC28FD" w:rsidRDefault="0005376B" w:rsidP="0005376B">
            <w:pPr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Servicii realizare material video de prezentare a județului Vrancea</w:t>
            </w:r>
          </w:p>
          <w:p w14:paraId="370AE67E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8394771" w14:textId="5F7FBEE9" w:rsidR="0005376B" w:rsidRPr="00EC28FD" w:rsidRDefault="0005376B" w:rsidP="0005376B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 w:rsidRPr="00EC28FD">
              <w:rPr>
                <w:sz w:val="16"/>
                <w:szCs w:val="16"/>
                <w:shd w:val="clear" w:color="auto" w:fill="FFFFFF"/>
              </w:rPr>
              <w:t>79823000-9</w:t>
            </w:r>
          </w:p>
        </w:tc>
        <w:tc>
          <w:tcPr>
            <w:tcW w:w="1842" w:type="dxa"/>
            <w:shd w:val="clear" w:color="auto" w:fill="auto"/>
          </w:tcPr>
          <w:p w14:paraId="08768176" w14:textId="6712D7FF" w:rsidR="0005376B" w:rsidRPr="00EC28FD" w:rsidRDefault="0005376B" w:rsidP="0005376B">
            <w:pPr>
              <w:tabs>
                <w:tab w:val="left" w:pos="4680"/>
              </w:tabs>
              <w:suppressAutoHyphens/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 xml:space="preserve">40.000  </w:t>
            </w:r>
          </w:p>
        </w:tc>
        <w:tc>
          <w:tcPr>
            <w:tcW w:w="1985" w:type="dxa"/>
            <w:shd w:val="clear" w:color="auto" w:fill="auto"/>
          </w:tcPr>
          <w:p w14:paraId="45514350" w14:textId="1946186E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59903DC9" w14:textId="59DCFF1E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843" w:type="dxa"/>
            <w:shd w:val="clear" w:color="auto" w:fill="auto"/>
          </w:tcPr>
          <w:p w14:paraId="0D9F2D2D" w14:textId="0E33FA3E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Tr.IV.2021</w:t>
            </w:r>
          </w:p>
        </w:tc>
      </w:tr>
      <w:tr w:rsidR="0005376B" w:rsidRPr="00EC28FD" w14:paraId="4AD539B2" w14:textId="77777777" w:rsidTr="00E14C20">
        <w:tc>
          <w:tcPr>
            <w:tcW w:w="845" w:type="dxa"/>
            <w:shd w:val="clear" w:color="auto" w:fill="auto"/>
          </w:tcPr>
          <w:p w14:paraId="33220470" w14:textId="795BAC0E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56</w:t>
            </w:r>
          </w:p>
        </w:tc>
        <w:tc>
          <w:tcPr>
            <w:tcW w:w="3403" w:type="dxa"/>
            <w:shd w:val="clear" w:color="auto" w:fill="auto"/>
          </w:tcPr>
          <w:p w14:paraId="3B10FE66" w14:textId="61A11CFF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 xml:space="preserve">Servicii de găzduire și mentenanță website </w:t>
            </w:r>
            <w:hyperlink r:id="rId11" w:history="1">
              <w:r w:rsidRPr="00EC28FD">
                <w:rPr>
                  <w:rStyle w:val="Hyperlink"/>
                  <w:rFonts w:eastAsia="Calibri"/>
                  <w:color w:val="auto"/>
                  <w:sz w:val="16"/>
                  <w:szCs w:val="16"/>
                </w:rPr>
                <w:t>www.cjvrancea.ro</w:t>
              </w:r>
            </w:hyperlink>
          </w:p>
        </w:tc>
        <w:tc>
          <w:tcPr>
            <w:tcW w:w="1843" w:type="dxa"/>
            <w:shd w:val="clear" w:color="auto" w:fill="auto"/>
            <w:noWrap/>
          </w:tcPr>
          <w:p w14:paraId="15FC745C" w14:textId="7CE2598B" w:rsidR="0005376B" w:rsidRPr="00EC28FD" w:rsidRDefault="0005376B" w:rsidP="0005376B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 w:rsidRPr="00EC28FD">
              <w:rPr>
                <w:sz w:val="16"/>
                <w:szCs w:val="16"/>
                <w:shd w:val="clear" w:color="auto" w:fill="FFFFFF"/>
              </w:rPr>
              <w:t> 72610000-9</w:t>
            </w:r>
          </w:p>
        </w:tc>
        <w:tc>
          <w:tcPr>
            <w:tcW w:w="1842" w:type="dxa"/>
            <w:shd w:val="clear" w:color="auto" w:fill="auto"/>
          </w:tcPr>
          <w:p w14:paraId="1108B714" w14:textId="1867F2D4" w:rsidR="0005376B" w:rsidRPr="00EC28FD" w:rsidRDefault="0005376B" w:rsidP="0005376B">
            <w:pPr>
              <w:tabs>
                <w:tab w:val="left" w:pos="4680"/>
              </w:tabs>
              <w:suppressAutoHyphens/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 xml:space="preserve">30.000 </w:t>
            </w:r>
          </w:p>
        </w:tc>
        <w:tc>
          <w:tcPr>
            <w:tcW w:w="1985" w:type="dxa"/>
            <w:shd w:val="clear" w:color="auto" w:fill="auto"/>
          </w:tcPr>
          <w:p w14:paraId="166442F3" w14:textId="3123F16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1F691F19" w14:textId="37B0F326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1EDACC1D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05376B" w:rsidRPr="00EC28FD" w14:paraId="3A0460A5" w14:textId="77777777" w:rsidTr="00E14C20">
        <w:tc>
          <w:tcPr>
            <w:tcW w:w="845" w:type="dxa"/>
            <w:shd w:val="clear" w:color="auto" w:fill="auto"/>
          </w:tcPr>
          <w:p w14:paraId="47F3AC96" w14:textId="77825229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57</w:t>
            </w:r>
          </w:p>
        </w:tc>
        <w:tc>
          <w:tcPr>
            <w:tcW w:w="3403" w:type="dxa"/>
            <w:shd w:val="clear" w:color="auto" w:fill="auto"/>
          </w:tcPr>
          <w:p w14:paraId="6A30DFC4" w14:textId="3FF00340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Servicii promovare web și Facebook</w:t>
            </w:r>
          </w:p>
        </w:tc>
        <w:tc>
          <w:tcPr>
            <w:tcW w:w="1843" w:type="dxa"/>
            <w:shd w:val="clear" w:color="auto" w:fill="auto"/>
            <w:noWrap/>
          </w:tcPr>
          <w:p w14:paraId="700543E8" w14:textId="75B9920D" w:rsidR="0005376B" w:rsidRPr="00EC28FD" w:rsidRDefault="0005376B" w:rsidP="0005376B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 w:rsidRPr="00EC28FD">
              <w:rPr>
                <w:sz w:val="16"/>
                <w:szCs w:val="16"/>
                <w:shd w:val="clear" w:color="auto" w:fill="FFFFFF"/>
              </w:rPr>
              <w:t>79342200-5</w:t>
            </w:r>
          </w:p>
        </w:tc>
        <w:tc>
          <w:tcPr>
            <w:tcW w:w="1842" w:type="dxa"/>
            <w:shd w:val="clear" w:color="auto" w:fill="auto"/>
          </w:tcPr>
          <w:p w14:paraId="150B1617" w14:textId="01325646" w:rsidR="0005376B" w:rsidRPr="00EC28FD" w:rsidRDefault="0005376B" w:rsidP="0005376B">
            <w:pPr>
              <w:tabs>
                <w:tab w:val="left" w:pos="4680"/>
              </w:tabs>
              <w:suppressAutoHyphens/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 xml:space="preserve">60.000 </w:t>
            </w:r>
          </w:p>
        </w:tc>
        <w:tc>
          <w:tcPr>
            <w:tcW w:w="1985" w:type="dxa"/>
            <w:shd w:val="clear" w:color="auto" w:fill="auto"/>
          </w:tcPr>
          <w:p w14:paraId="655B3F1A" w14:textId="4AF0D429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7890C4F9" w14:textId="411C54DB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Ianuarie 2021</w:t>
            </w:r>
          </w:p>
        </w:tc>
        <w:tc>
          <w:tcPr>
            <w:tcW w:w="1843" w:type="dxa"/>
            <w:shd w:val="clear" w:color="auto" w:fill="auto"/>
          </w:tcPr>
          <w:p w14:paraId="64E18050" w14:textId="76F03C22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Ianuarie 2021</w:t>
            </w:r>
          </w:p>
        </w:tc>
      </w:tr>
      <w:tr w:rsidR="0005376B" w:rsidRPr="00EC28FD" w14:paraId="53EDEFB7" w14:textId="77777777" w:rsidTr="00E14C20">
        <w:tc>
          <w:tcPr>
            <w:tcW w:w="845" w:type="dxa"/>
            <w:shd w:val="clear" w:color="auto" w:fill="auto"/>
          </w:tcPr>
          <w:p w14:paraId="3D329018" w14:textId="03DDB28F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58</w:t>
            </w:r>
          </w:p>
        </w:tc>
        <w:tc>
          <w:tcPr>
            <w:tcW w:w="3403" w:type="dxa"/>
            <w:shd w:val="clear" w:color="auto" w:fill="auto"/>
          </w:tcPr>
          <w:p w14:paraId="57CEBE70" w14:textId="78C6D84F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 xml:space="preserve">Servicii de consultanță pentru elaborarea cererilor de </w:t>
            </w:r>
            <w:proofErr w:type="spellStart"/>
            <w:r w:rsidRPr="00EC28FD">
              <w:rPr>
                <w:rFonts w:eastAsia="Calibri"/>
                <w:sz w:val="16"/>
                <w:szCs w:val="16"/>
              </w:rPr>
              <w:t>finațare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316CA0BC" w14:textId="7F6552F2" w:rsidR="0005376B" w:rsidRPr="00EC28FD" w:rsidRDefault="0005376B" w:rsidP="0005376B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 w:rsidRPr="00EC28FD">
              <w:rPr>
                <w:sz w:val="16"/>
                <w:szCs w:val="16"/>
                <w:shd w:val="clear" w:color="auto" w:fill="FFFFFF"/>
              </w:rPr>
              <w:t>79400000-8</w:t>
            </w:r>
          </w:p>
        </w:tc>
        <w:tc>
          <w:tcPr>
            <w:tcW w:w="1842" w:type="dxa"/>
            <w:shd w:val="clear" w:color="auto" w:fill="auto"/>
          </w:tcPr>
          <w:p w14:paraId="2F5F222B" w14:textId="0C41A7C0" w:rsidR="0005376B" w:rsidRPr="00EC28FD" w:rsidRDefault="0005376B" w:rsidP="0005376B">
            <w:pPr>
              <w:tabs>
                <w:tab w:val="left" w:pos="4680"/>
              </w:tabs>
              <w:suppressAutoHyphens/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 xml:space="preserve">135.000 </w:t>
            </w:r>
          </w:p>
        </w:tc>
        <w:tc>
          <w:tcPr>
            <w:tcW w:w="1985" w:type="dxa"/>
            <w:shd w:val="clear" w:color="auto" w:fill="auto"/>
          </w:tcPr>
          <w:p w14:paraId="6FAE853D" w14:textId="1407F746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153A6927" w14:textId="793FD7BD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Martie 2021</w:t>
            </w:r>
          </w:p>
        </w:tc>
        <w:tc>
          <w:tcPr>
            <w:tcW w:w="1843" w:type="dxa"/>
            <w:shd w:val="clear" w:color="auto" w:fill="auto"/>
          </w:tcPr>
          <w:p w14:paraId="7CE0B789" w14:textId="21446360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Decembrie 2021</w:t>
            </w:r>
          </w:p>
        </w:tc>
      </w:tr>
      <w:tr w:rsidR="0005376B" w:rsidRPr="00EC28FD" w14:paraId="73907014" w14:textId="4FE2F048" w:rsidTr="00E14C20">
        <w:tc>
          <w:tcPr>
            <w:tcW w:w="845" w:type="dxa"/>
            <w:shd w:val="clear" w:color="auto" w:fill="auto"/>
          </w:tcPr>
          <w:p w14:paraId="3CCA601F" w14:textId="092C1A0F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59</w:t>
            </w:r>
          </w:p>
        </w:tc>
        <w:tc>
          <w:tcPr>
            <w:tcW w:w="3403" w:type="dxa"/>
            <w:shd w:val="clear" w:color="auto" w:fill="auto"/>
          </w:tcPr>
          <w:p w14:paraId="3AD65E34" w14:textId="2C8B91F1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 xml:space="preserve">Diverse servicii de </w:t>
            </w:r>
            <w:proofErr w:type="spellStart"/>
            <w:r w:rsidRPr="00EC28FD">
              <w:rPr>
                <w:rFonts w:eastAsia="Calibri"/>
                <w:sz w:val="16"/>
                <w:szCs w:val="16"/>
              </w:rPr>
              <w:t>intretinere</w:t>
            </w:r>
            <w:proofErr w:type="spellEnd"/>
            <w:r w:rsidRPr="00EC28FD">
              <w:rPr>
                <w:rFonts w:eastAsia="Calibri"/>
                <w:sz w:val="16"/>
                <w:szCs w:val="16"/>
              </w:rPr>
              <w:t xml:space="preserve"> si </w:t>
            </w:r>
            <w:proofErr w:type="spellStart"/>
            <w:r w:rsidRPr="00EC28FD">
              <w:rPr>
                <w:rFonts w:eastAsia="Calibri"/>
                <w:sz w:val="16"/>
                <w:szCs w:val="16"/>
              </w:rPr>
              <w:t>reparatii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4CE8BBAB" w14:textId="41F8FD90" w:rsidR="0005376B" w:rsidRPr="00EC28FD" w:rsidRDefault="0005376B" w:rsidP="0005376B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 w:rsidRPr="00EC28FD">
              <w:rPr>
                <w:sz w:val="16"/>
                <w:szCs w:val="16"/>
                <w:shd w:val="clear" w:color="auto" w:fill="FFFFFF"/>
              </w:rPr>
              <w:t>50800000-3</w:t>
            </w:r>
          </w:p>
        </w:tc>
        <w:tc>
          <w:tcPr>
            <w:tcW w:w="1842" w:type="dxa"/>
            <w:shd w:val="clear" w:color="auto" w:fill="auto"/>
          </w:tcPr>
          <w:p w14:paraId="1774739A" w14:textId="78788583" w:rsidR="0005376B" w:rsidRPr="00EC28FD" w:rsidRDefault="0005376B" w:rsidP="0005376B">
            <w:pPr>
              <w:tabs>
                <w:tab w:val="left" w:pos="4680"/>
              </w:tabs>
              <w:suppressAutoHyphens/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135.000</w:t>
            </w:r>
          </w:p>
        </w:tc>
        <w:tc>
          <w:tcPr>
            <w:tcW w:w="1985" w:type="dxa"/>
            <w:shd w:val="clear" w:color="auto" w:fill="auto"/>
          </w:tcPr>
          <w:p w14:paraId="6983A4AC" w14:textId="36C583F4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7A51507E" w14:textId="5263FB69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843" w:type="dxa"/>
            <w:shd w:val="clear" w:color="auto" w:fill="auto"/>
          </w:tcPr>
          <w:p w14:paraId="1C89F533" w14:textId="60B0C7D4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</w:tr>
      <w:tr w:rsidR="0005376B" w:rsidRPr="00EC28FD" w14:paraId="0928B321" w14:textId="77777777" w:rsidTr="00E14C20">
        <w:tc>
          <w:tcPr>
            <w:tcW w:w="845" w:type="dxa"/>
            <w:shd w:val="clear" w:color="auto" w:fill="auto"/>
          </w:tcPr>
          <w:p w14:paraId="455E4E32" w14:textId="2B0BA86F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60</w:t>
            </w:r>
          </w:p>
        </w:tc>
        <w:tc>
          <w:tcPr>
            <w:tcW w:w="3403" w:type="dxa"/>
            <w:shd w:val="clear" w:color="auto" w:fill="auto"/>
          </w:tcPr>
          <w:p w14:paraId="7F506FA7" w14:textId="47F39B34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 xml:space="preserve">Servicii scanare 3D pentru digitizarea </w:t>
            </w:r>
            <w:proofErr w:type="spellStart"/>
            <w:r w:rsidRPr="00EC28FD">
              <w:rPr>
                <w:rFonts w:eastAsia="Calibri"/>
                <w:sz w:val="16"/>
                <w:szCs w:val="16"/>
              </w:rPr>
              <w:t>monimentului</w:t>
            </w:r>
            <w:proofErr w:type="spellEnd"/>
            <w:r w:rsidRPr="00EC28FD">
              <w:rPr>
                <w:rFonts w:eastAsia="Calibri"/>
                <w:sz w:val="16"/>
                <w:szCs w:val="16"/>
              </w:rPr>
              <w:t xml:space="preserve"> istoric Prefectura Putna</w:t>
            </w:r>
          </w:p>
          <w:p w14:paraId="4DEA9CEB" w14:textId="3F3C1723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C92CB86" w14:textId="0A2A3FE0" w:rsidR="0005376B" w:rsidRPr="00EC28FD" w:rsidRDefault="0005376B" w:rsidP="0005376B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 w:rsidRPr="00EC28FD">
              <w:rPr>
                <w:sz w:val="16"/>
                <w:szCs w:val="16"/>
                <w:shd w:val="clear" w:color="auto" w:fill="FFFFFF"/>
              </w:rPr>
              <w:t>79961300-1</w:t>
            </w:r>
          </w:p>
        </w:tc>
        <w:tc>
          <w:tcPr>
            <w:tcW w:w="1842" w:type="dxa"/>
            <w:shd w:val="clear" w:color="auto" w:fill="auto"/>
          </w:tcPr>
          <w:p w14:paraId="66969996" w14:textId="7AF0F6E5" w:rsidR="0005376B" w:rsidRPr="00EC28FD" w:rsidRDefault="0005376B" w:rsidP="0005376B">
            <w:pPr>
              <w:tabs>
                <w:tab w:val="left" w:pos="4680"/>
              </w:tabs>
              <w:suppressAutoHyphens/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13.000</w:t>
            </w:r>
          </w:p>
        </w:tc>
        <w:tc>
          <w:tcPr>
            <w:tcW w:w="1985" w:type="dxa"/>
            <w:shd w:val="clear" w:color="auto" w:fill="auto"/>
          </w:tcPr>
          <w:p w14:paraId="3A8EFB64" w14:textId="5345B41D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1A4EF463" w14:textId="3439BAB4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  <w:tc>
          <w:tcPr>
            <w:tcW w:w="1843" w:type="dxa"/>
            <w:shd w:val="clear" w:color="auto" w:fill="auto"/>
          </w:tcPr>
          <w:p w14:paraId="62023143" w14:textId="25BC6708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Tr.III.2021</w:t>
            </w:r>
          </w:p>
        </w:tc>
      </w:tr>
      <w:tr w:rsidR="0005376B" w:rsidRPr="00EC28FD" w14:paraId="74267674" w14:textId="77777777" w:rsidTr="00E14C20">
        <w:tc>
          <w:tcPr>
            <w:tcW w:w="845" w:type="dxa"/>
            <w:shd w:val="clear" w:color="auto" w:fill="auto"/>
          </w:tcPr>
          <w:p w14:paraId="7CA3D5F1" w14:textId="123829C3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61</w:t>
            </w:r>
          </w:p>
        </w:tc>
        <w:tc>
          <w:tcPr>
            <w:tcW w:w="3403" w:type="dxa"/>
            <w:shd w:val="clear" w:color="auto" w:fill="auto"/>
          </w:tcPr>
          <w:p w14:paraId="34536AE6" w14:textId="1798B48F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proofErr w:type="spellStart"/>
            <w:r w:rsidRPr="00EC28FD">
              <w:rPr>
                <w:rFonts w:eastAsia="Calibri"/>
                <w:sz w:val="16"/>
                <w:szCs w:val="16"/>
              </w:rPr>
              <w:t>Asigurari</w:t>
            </w:r>
            <w:proofErr w:type="spellEnd"/>
            <w:r w:rsidRPr="00EC28FD">
              <w:rPr>
                <w:rFonts w:eastAsia="Calibri"/>
                <w:sz w:val="16"/>
                <w:szCs w:val="16"/>
              </w:rPr>
              <w:t xml:space="preserve"> imobile/</w:t>
            </w:r>
            <w:proofErr w:type="spellStart"/>
            <w:r w:rsidRPr="00EC28FD">
              <w:rPr>
                <w:rFonts w:eastAsia="Calibri"/>
                <w:sz w:val="16"/>
                <w:szCs w:val="16"/>
              </w:rPr>
              <w:t>RCA,Casco</w:t>
            </w:r>
            <w:proofErr w:type="spellEnd"/>
            <w:r w:rsidRPr="00EC28FD">
              <w:rPr>
                <w:rFonts w:eastAsia="Calibri"/>
                <w:sz w:val="16"/>
                <w:szCs w:val="16"/>
              </w:rPr>
              <w:t xml:space="preserve"> autovehicule</w:t>
            </w:r>
          </w:p>
        </w:tc>
        <w:tc>
          <w:tcPr>
            <w:tcW w:w="1843" w:type="dxa"/>
            <w:shd w:val="clear" w:color="auto" w:fill="auto"/>
            <w:noWrap/>
          </w:tcPr>
          <w:p w14:paraId="58538CFE" w14:textId="77777777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66513200-1</w:t>
            </w:r>
          </w:p>
          <w:p w14:paraId="7F38C634" w14:textId="1854CB36" w:rsidR="0005376B" w:rsidRPr="00EC28FD" w:rsidRDefault="0005376B" w:rsidP="0005376B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 w:rsidRPr="00EC28FD">
              <w:rPr>
                <w:rFonts w:eastAsia="Calibri"/>
                <w:sz w:val="16"/>
                <w:szCs w:val="16"/>
              </w:rPr>
              <w:t>66516000-0</w:t>
            </w:r>
          </w:p>
        </w:tc>
        <w:tc>
          <w:tcPr>
            <w:tcW w:w="1842" w:type="dxa"/>
            <w:shd w:val="clear" w:color="auto" w:fill="auto"/>
          </w:tcPr>
          <w:p w14:paraId="4018B220" w14:textId="08048F6B" w:rsidR="0005376B" w:rsidRPr="00EC28FD" w:rsidRDefault="0005376B" w:rsidP="0005376B">
            <w:pPr>
              <w:tabs>
                <w:tab w:val="left" w:pos="4680"/>
              </w:tabs>
              <w:suppressAutoHyphens/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133.253</w:t>
            </w:r>
          </w:p>
        </w:tc>
        <w:tc>
          <w:tcPr>
            <w:tcW w:w="1985" w:type="dxa"/>
            <w:shd w:val="clear" w:color="auto" w:fill="auto"/>
          </w:tcPr>
          <w:p w14:paraId="0E764B92" w14:textId="31FEA336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6B3DE0A0" w14:textId="10C80FF5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843" w:type="dxa"/>
            <w:shd w:val="clear" w:color="auto" w:fill="auto"/>
          </w:tcPr>
          <w:p w14:paraId="3FDF49FE" w14:textId="6618EC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Tr.IV.2021</w:t>
            </w:r>
          </w:p>
        </w:tc>
      </w:tr>
      <w:tr w:rsidR="0005376B" w:rsidRPr="00EC28FD" w14:paraId="2D638AB8" w14:textId="77777777" w:rsidTr="00E14C20">
        <w:tc>
          <w:tcPr>
            <w:tcW w:w="845" w:type="dxa"/>
            <w:shd w:val="clear" w:color="auto" w:fill="auto"/>
          </w:tcPr>
          <w:p w14:paraId="012C2E88" w14:textId="1145393C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62</w:t>
            </w:r>
          </w:p>
        </w:tc>
        <w:tc>
          <w:tcPr>
            <w:tcW w:w="3403" w:type="dxa"/>
            <w:shd w:val="clear" w:color="auto" w:fill="auto"/>
          </w:tcPr>
          <w:p w14:paraId="1701BEE5" w14:textId="1F2781E9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 xml:space="preserve">Servicii </w:t>
            </w:r>
            <w:proofErr w:type="spellStart"/>
            <w:r w:rsidRPr="00EC28FD">
              <w:rPr>
                <w:rFonts w:eastAsia="Calibri"/>
                <w:sz w:val="16"/>
                <w:szCs w:val="16"/>
              </w:rPr>
              <w:t>reparatii</w:t>
            </w:r>
            <w:proofErr w:type="spellEnd"/>
            <w:r w:rsidRPr="00EC28FD">
              <w:rPr>
                <w:rFonts w:eastAsia="Calibri"/>
                <w:sz w:val="16"/>
                <w:szCs w:val="16"/>
              </w:rPr>
              <w:t xml:space="preserve"> ceasuri</w:t>
            </w:r>
          </w:p>
        </w:tc>
        <w:tc>
          <w:tcPr>
            <w:tcW w:w="1843" w:type="dxa"/>
            <w:shd w:val="clear" w:color="auto" w:fill="auto"/>
            <w:noWrap/>
          </w:tcPr>
          <w:p w14:paraId="39052678" w14:textId="6C43A5D9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50431000-5</w:t>
            </w:r>
          </w:p>
        </w:tc>
        <w:tc>
          <w:tcPr>
            <w:tcW w:w="1842" w:type="dxa"/>
            <w:shd w:val="clear" w:color="auto" w:fill="auto"/>
          </w:tcPr>
          <w:p w14:paraId="15A18F51" w14:textId="1012C294" w:rsidR="0005376B" w:rsidRPr="00EC28FD" w:rsidRDefault="0005376B" w:rsidP="0005376B">
            <w:pPr>
              <w:tabs>
                <w:tab w:val="left" w:pos="4680"/>
              </w:tabs>
              <w:suppressAutoHyphens/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17.000</w:t>
            </w:r>
          </w:p>
        </w:tc>
        <w:tc>
          <w:tcPr>
            <w:tcW w:w="1985" w:type="dxa"/>
            <w:shd w:val="clear" w:color="auto" w:fill="auto"/>
          </w:tcPr>
          <w:p w14:paraId="7203DDC1" w14:textId="63BCC519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195F3252" w14:textId="5BE24DE3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843" w:type="dxa"/>
            <w:shd w:val="clear" w:color="auto" w:fill="auto"/>
          </w:tcPr>
          <w:p w14:paraId="741A3B58" w14:textId="13D2E1CC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Tr.IV.2021</w:t>
            </w:r>
          </w:p>
        </w:tc>
      </w:tr>
      <w:tr w:rsidR="0005376B" w:rsidRPr="00EC28FD" w14:paraId="325B7145" w14:textId="77777777" w:rsidTr="00E14C20">
        <w:tc>
          <w:tcPr>
            <w:tcW w:w="845" w:type="dxa"/>
            <w:shd w:val="clear" w:color="auto" w:fill="auto"/>
          </w:tcPr>
          <w:p w14:paraId="6925F57C" w14:textId="5BEC9A41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63</w:t>
            </w:r>
          </w:p>
        </w:tc>
        <w:tc>
          <w:tcPr>
            <w:tcW w:w="3403" w:type="dxa"/>
            <w:shd w:val="clear" w:color="auto" w:fill="auto"/>
          </w:tcPr>
          <w:p w14:paraId="70477979" w14:textId="6FE12A98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 xml:space="preserve">Servicii reparare si </w:t>
            </w:r>
            <w:proofErr w:type="spellStart"/>
            <w:r w:rsidRPr="00EC28FD">
              <w:rPr>
                <w:rFonts w:eastAsia="Calibri"/>
                <w:sz w:val="16"/>
                <w:szCs w:val="16"/>
              </w:rPr>
              <w:t>intretinere</w:t>
            </w:r>
            <w:proofErr w:type="spellEnd"/>
            <w:r w:rsidRPr="00EC28FD">
              <w:rPr>
                <w:rFonts w:eastAsia="Calibri"/>
                <w:sz w:val="16"/>
                <w:szCs w:val="16"/>
              </w:rPr>
              <w:t xml:space="preserve"> a </w:t>
            </w:r>
            <w:proofErr w:type="spellStart"/>
            <w:r w:rsidRPr="00EC28FD">
              <w:rPr>
                <w:rFonts w:eastAsia="Calibri"/>
                <w:sz w:val="16"/>
                <w:szCs w:val="16"/>
              </w:rPr>
              <w:t>incalzirii</w:t>
            </w:r>
            <w:proofErr w:type="spellEnd"/>
            <w:r w:rsidRPr="00EC28FD">
              <w:rPr>
                <w:rFonts w:eastAsia="Calibri"/>
                <w:sz w:val="16"/>
                <w:szCs w:val="16"/>
              </w:rPr>
              <w:t xml:space="preserve"> centralei</w:t>
            </w:r>
          </w:p>
        </w:tc>
        <w:tc>
          <w:tcPr>
            <w:tcW w:w="1843" w:type="dxa"/>
            <w:shd w:val="clear" w:color="auto" w:fill="auto"/>
            <w:noWrap/>
          </w:tcPr>
          <w:p w14:paraId="010C1896" w14:textId="2815278F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50720000-8</w:t>
            </w:r>
          </w:p>
        </w:tc>
        <w:tc>
          <w:tcPr>
            <w:tcW w:w="1842" w:type="dxa"/>
            <w:shd w:val="clear" w:color="auto" w:fill="auto"/>
          </w:tcPr>
          <w:p w14:paraId="4817EF42" w14:textId="6D3A87DE" w:rsidR="0005376B" w:rsidRPr="00EC28FD" w:rsidRDefault="0005376B" w:rsidP="0005376B">
            <w:pPr>
              <w:tabs>
                <w:tab w:val="left" w:pos="4680"/>
              </w:tabs>
              <w:suppressAutoHyphens/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60.000,00</w:t>
            </w:r>
          </w:p>
        </w:tc>
        <w:tc>
          <w:tcPr>
            <w:tcW w:w="1985" w:type="dxa"/>
            <w:shd w:val="clear" w:color="auto" w:fill="auto"/>
          </w:tcPr>
          <w:p w14:paraId="59429CBB" w14:textId="34536F12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6B838A7F" w14:textId="7FD8C35B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843" w:type="dxa"/>
            <w:shd w:val="clear" w:color="auto" w:fill="auto"/>
          </w:tcPr>
          <w:p w14:paraId="30651ECD" w14:textId="39CB6548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Tr.IV.2021</w:t>
            </w:r>
          </w:p>
        </w:tc>
      </w:tr>
      <w:tr w:rsidR="0005376B" w:rsidRPr="00EC28FD" w14:paraId="529A2832" w14:textId="77777777" w:rsidTr="00E14C20">
        <w:tc>
          <w:tcPr>
            <w:tcW w:w="845" w:type="dxa"/>
            <w:shd w:val="clear" w:color="auto" w:fill="auto"/>
          </w:tcPr>
          <w:p w14:paraId="2903D065" w14:textId="10CBCF6E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64</w:t>
            </w:r>
          </w:p>
        </w:tc>
        <w:tc>
          <w:tcPr>
            <w:tcW w:w="3403" w:type="dxa"/>
            <w:shd w:val="clear" w:color="auto" w:fill="auto"/>
          </w:tcPr>
          <w:p w14:paraId="125E803F" w14:textId="4E099882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 xml:space="preserve">Servicii de </w:t>
            </w:r>
            <w:proofErr w:type="spellStart"/>
            <w:r w:rsidRPr="00EC28FD">
              <w:rPr>
                <w:rFonts w:eastAsia="Calibri"/>
                <w:sz w:val="16"/>
                <w:szCs w:val="16"/>
              </w:rPr>
              <w:t>inspectie</w:t>
            </w:r>
            <w:proofErr w:type="spellEnd"/>
            <w:r w:rsidRPr="00EC28FD">
              <w:rPr>
                <w:rFonts w:eastAsia="Calibri"/>
                <w:sz w:val="16"/>
                <w:szCs w:val="16"/>
              </w:rPr>
              <w:t xml:space="preserve"> tehnica periodica</w:t>
            </w:r>
          </w:p>
        </w:tc>
        <w:tc>
          <w:tcPr>
            <w:tcW w:w="1843" w:type="dxa"/>
            <w:shd w:val="clear" w:color="auto" w:fill="auto"/>
            <w:noWrap/>
          </w:tcPr>
          <w:p w14:paraId="4E6AA449" w14:textId="324E2A82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71631200-2</w:t>
            </w:r>
          </w:p>
        </w:tc>
        <w:tc>
          <w:tcPr>
            <w:tcW w:w="1842" w:type="dxa"/>
            <w:shd w:val="clear" w:color="auto" w:fill="auto"/>
          </w:tcPr>
          <w:p w14:paraId="6C2D7595" w14:textId="31FC7CA1" w:rsidR="0005376B" w:rsidRPr="00EC28FD" w:rsidRDefault="0005376B" w:rsidP="0005376B">
            <w:pPr>
              <w:tabs>
                <w:tab w:val="left" w:pos="4680"/>
              </w:tabs>
              <w:suppressAutoHyphens/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3.000</w:t>
            </w:r>
          </w:p>
        </w:tc>
        <w:tc>
          <w:tcPr>
            <w:tcW w:w="1985" w:type="dxa"/>
            <w:shd w:val="clear" w:color="auto" w:fill="auto"/>
          </w:tcPr>
          <w:p w14:paraId="2704D901" w14:textId="4AF9524C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0005C938" w14:textId="59D710F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843" w:type="dxa"/>
            <w:shd w:val="clear" w:color="auto" w:fill="auto"/>
          </w:tcPr>
          <w:p w14:paraId="79051240" w14:textId="2AB2A80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Tr.IV.2021</w:t>
            </w:r>
          </w:p>
        </w:tc>
      </w:tr>
      <w:tr w:rsidR="0005376B" w:rsidRPr="00EC28FD" w14:paraId="17F0A542" w14:textId="77777777" w:rsidTr="00E14C20">
        <w:tc>
          <w:tcPr>
            <w:tcW w:w="845" w:type="dxa"/>
            <w:shd w:val="clear" w:color="auto" w:fill="auto"/>
          </w:tcPr>
          <w:p w14:paraId="05638974" w14:textId="6610CBC0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65</w:t>
            </w:r>
          </w:p>
        </w:tc>
        <w:tc>
          <w:tcPr>
            <w:tcW w:w="3403" w:type="dxa"/>
            <w:shd w:val="clear" w:color="auto" w:fill="auto"/>
          </w:tcPr>
          <w:p w14:paraId="569CCCD4" w14:textId="192042B2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color w:val="FF0000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Servicii de formare profesionala</w:t>
            </w:r>
          </w:p>
        </w:tc>
        <w:tc>
          <w:tcPr>
            <w:tcW w:w="1843" w:type="dxa"/>
            <w:shd w:val="clear" w:color="auto" w:fill="auto"/>
            <w:noWrap/>
          </w:tcPr>
          <w:p w14:paraId="586AC8DD" w14:textId="05AB642F" w:rsidR="0005376B" w:rsidRPr="00EC28FD" w:rsidRDefault="0005376B" w:rsidP="0005376B">
            <w:pPr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80530000-8</w:t>
            </w:r>
          </w:p>
        </w:tc>
        <w:tc>
          <w:tcPr>
            <w:tcW w:w="1842" w:type="dxa"/>
            <w:shd w:val="clear" w:color="auto" w:fill="auto"/>
          </w:tcPr>
          <w:p w14:paraId="13A8BD0D" w14:textId="1B2F176C" w:rsidR="0005376B" w:rsidRPr="00EC28FD" w:rsidRDefault="0005376B" w:rsidP="0005376B">
            <w:pPr>
              <w:tabs>
                <w:tab w:val="left" w:pos="4680"/>
              </w:tabs>
              <w:suppressAutoHyphens/>
              <w:jc w:val="right"/>
              <w:rPr>
                <w:rFonts w:eastAsia="Calibri"/>
                <w:color w:val="FF0000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135.000</w:t>
            </w:r>
          </w:p>
        </w:tc>
        <w:tc>
          <w:tcPr>
            <w:tcW w:w="1985" w:type="dxa"/>
            <w:shd w:val="clear" w:color="auto" w:fill="auto"/>
          </w:tcPr>
          <w:p w14:paraId="4B694B60" w14:textId="78A2547C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217D8FCC" w14:textId="0690197A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843" w:type="dxa"/>
            <w:shd w:val="clear" w:color="auto" w:fill="auto"/>
          </w:tcPr>
          <w:p w14:paraId="69024A7E" w14:textId="612E1DAF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</w:tr>
      <w:tr w:rsidR="0005376B" w:rsidRPr="00EC28FD" w14:paraId="4C6B2FF3" w14:textId="77777777" w:rsidTr="00E14C20">
        <w:tc>
          <w:tcPr>
            <w:tcW w:w="845" w:type="dxa"/>
            <w:shd w:val="clear" w:color="auto" w:fill="auto"/>
          </w:tcPr>
          <w:p w14:paraId="2E7D3B33" w14:textId="26660775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66</w:t>
            </w:r>
          </w:p>
        </w:tc>
        <w:tc>
          <w:tcPr>
            <w:tcW w:w="3403" w:type="dxa"/>
            <w:shd w:val="clear" w:color="auto" w:fill="auto"/>
          </w:tcPr>
          <w:p w14:paraId="1554D2D8" w14:textId="41359D8A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color w:val="FF0000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Servicii legislative/Abonamente Monitor Oficial</w:t>
            </w:r>
          </w:p>
        </w:tc>
        <w:tc>
          <w:tcPr>
            <w:tcW w:w="1843" w:type="dxa"/>
            <w:shd w:val="clear" w:color="auto" w:fill="auto"/>
            <w:noWrap/>
          </w:tcPr>
          <w:p w14:paraId="72296E99" w14:textId="40E97E3D" w:rsidR="0005376B" w:rsidRPr="00EC28FD" w:rsidRDefault="0005376B" w:rsidP="0005376B">
            <w:pPr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75111200-9</w:t>
            </w:r>
          </w:p>
        </w:tc>
        <w:tc>
          <w:tcPr>
            <w:tcW w:w="1842" w:type="dxa"/>
            <w:shd w:val="clear" w:color="auto" w:fill="auto"/>
          </w:tcPr>
          <w:p w14:paraId="3A84E462" w14:textId="589CD276" w:rsidR="0005376B" w:rsidRPr="00EC28FD" w:rsidRDefault="0005376B" w:rsidP="0005376B">
            <w:pPr>
              <w:tabs>
                <w:tab w:val="left" w:pos="4680"/>
              </w:tabs>
              <w:suppressAutoHyphens/>
              <w:jc w:val="right"/>
              <w:rPr>
                <w:rFonts w:eastAsia="Calibri"/>
                <w:color w:val="FF0000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2.000</w:t>
            </w:r>
          </w:p>
        </w:tc>
        <w:tc>
          <w:tcPr>
            <w:tcW w:w="1985" w:type="dxa"/>
            <w:shd w:val="clear" w:color="auto" w:fill="auto"/>
          </w:tcPr>
          <w:p w14:paraId="173A66BC" w14:textId="1342CCB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3683F9B0" w14:textId="04B445C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843" w:type="dxa"/>
            <w:shd w:val="clear" w:color="auto" w:fill="auto"/>
          </w:tcPr>
          <w:p w14:paraId="000EA20B" w14:textId="12E586BD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Tr.IV.2021</w:t>
            </w:r>
          </w:p>
        </w:tc>
      </w:tr>
      <w:tr w:rsidR="0005376B" w:rsidRPr="00EC28FD" w14:paraId="0219792A" w14:textId="77777777" w:rsidTr="00E14C20">
        <w:tc>
          <w:tcPr>
            <w:tcW w:w="845" w:type="dxa"/>
            <w:shd w:val="clear" w:color="auto" w:fill="auto"/>
          </w:tcPr>
          <w:p w14:paraId="0A62C70A" w14:textId="28DC6751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67</w:t>
            </w:r>
          </w:p>
        </w:tc>
        <w:tc>
          <w:tcPr>
            <w:tcW w:w="3403" w:type="dxa"/>
            <w:shd w:val="clear" w:color="auto" w:fill="auto"/>
          </w:tcPr>
          <w:p w14:paraId="0A7A6EAD" w14:textId="116A4C3C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  <w:lang w:val="en-US"/>
              </w:rPr>
            </w:pPr>
            <w:r w:rsidRPr="00EC28FD">
              <w:rPr>
                <w:rFonts w:eastAsia="Calibri"/>
                <w:sz w:val="16"/>
                <w:szCs w:val="16"/>
              </w:rPr>
              <w:t xml:space="preserve">Servicii de </w:t>
            </w:r>
            <w:proofErr w:type="spellStart"/>
            <w:r w:rsidRPr="00EC28FD">
              <w:rPr>
                <w:rFonts w:eastAsia="Calibri"/>
                <w:sz w:val="16"/>
                <w:szCs w:val="16"/>
              </w:rPr>
              <w:t>mentenanta</w:t>
            </w:r>
            <w:proofErr w:type="spellEnd"/>
            <w:r w:rsidRPr="00EC28FD">
              <w:rPr>
                <w:rFonts w:eastAsia="Calibri"/>
                <w:sz w:val="16"/>
                <w:szCs w:val="16"/>
              </w:rPr>
              <w:t xml:space="preserve"> a echipamentelor pentru semnalele de intrare in </w:t>
            </w:r>
            <w:proofErr w:type="spellStart"/>
            <w:r w:rsidRPr="00EC28FD">
              <w:rPr>
                <w:rFonts w:eastAsia="Calibri"/>
                <w:sz w:val="16"/>
                <w:szCs w:val="16"/>
              </w:rPr>
              <w:t>judet</w:t>
            </w:r>
            <w:proofErr w:type="spellEnd"/>
            <w:r w:rsidRPr="00EC28FD">
              <w:rPr>
                <w:rFonts w:eastAsia="Calibri"/>
                <w:sz w:val="16"/>
                <w:szCs w:val="16"/>
              </w:rPr>
              <w:t xml:space="preserve"> ,, </w:t>
            </w:r>
            <w:proofErr w:type="spellStart"/>
            <w:r w:rsidRPr="00EC28FD">
              <w:rPr>
                <w:rFonts w:eastAsia="Calibri"/>
                <w:sz w:val="16"/>
                <w:szCs w:val="16"/>
              </w:rPr>
              <w:t>Portile</w:t>
            </w:r>
            <w:proofErr w:type="spellEnd"/>
            <w:r w:rsidRPr="00EC28FD">
              <w:rPr>
                <w:rFonts w:eastAsia="Calibri"/>
                <w:sz w:val="16"/>
                <w:szCs w:val="16"/>
              </w:rPr>
              <w:t xml:space="preserve"> Vrancei</w:t>
            </w:r>
            <w:r w:rsidRPr="00EC28FD">
              <w:rPr>
                <w:rFonts w:eastAsia="Calibri"/>
                <w:sz w:val="16"/>
                <w:szCs w:val="16"/>
                <w:lang w:val="en-US"/>
              </w:rPr>
              <w:t>”</w:t>
            </w:r>
          </w:p>
        </w:tc>
        <w:tc>
          <w:tcPr>
            <w:tcW w:w="1843" w:type="dxa"/>
            <w:shd w:val="clear" w:color="auto" w:fill="auto"/>
            <w:noWrap/>
          </w:tcPr>
          <w:p w14:paraId="15F4A47D" w14:textId="280872F2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50116100-2</w:t>
            </w:r>
          </w:p>
        </w:tc>
        <w:tc>
          <w:tcPr>
            <w:tcW w:w="1842" w:type="dxa"/>
            <w:shd w:val="clear" w:color="auto" w:fill="auto"/>
          </w:tcPr>
          <w:p w14:paraId="65570761" w14:textId="23D01DF1" w:rsidR="0005376B" w:rsidRPr="00EC28FD" w:rsidRDefault="0005376B" w:rsidP="0005376B">
            <w:pPr>
              <w:tabs>
                <w:tab w:val="left" w:pos="4680"/>
              </w:tabs>
              <w:suppressAutoHyphens/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60.000</w:t>
            </w:r>
          </w:p>
        </w:tc>
        <w:tc>
          <w:tcPr>
            <w:tcW w:w="1985" w:type="dxa"/>
            <w:shd w:val="clear" w:color="auto" w:fill="auto"/>
          </w:tcPr>
          <w:p w14:paraId="56C30860" w14:textId="1D1300D2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1325398C" w14:textId="7D132F5C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843" w:type="dxa"/>
            <w:shd w:val="clear" w:color="auto" w:fill="auto"/>
          </w:tcPr>
          <w:p w14:paraId="161D6E34" w14:textId="640CC9AA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Tr.IV.2021</w:t>
            </w:r>
          </w:p>
        </w:tc>
      </w:tr>
      <w:tr w:rsidR="0005376B" w:rsidRPr="00EC28FD" w14:paraId="3F390668" w14:textId="77777777" w:rsidTr="00E14C20">
        <w:tc>
          <w:tcPr>
            <w:tcW w:w="845" w:type="dxa"/>
            <w:shd w:val="clear" w:color="auto" w:fill="auto"/>
          </w:tcPr>
          <w:p w14:paraId="4ABC969D" w14:textId="6340B8C7" w:rsidR="0005376B" w:rsidRPr="007A055F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7A055F">
              <w:rPr>
                <w:rFonts w:eastAsia="Calibri"/>
                <w:sz w:val="16"/>
                <w:szCs w:val="16"/>
              </w:rPr>
              <w:t>68</w:t>
            </w:r>
          </w:p>
        </w:tc>
        <w:tc>
          <w:tcPr>
            <w:tcW w:w="3403" w:type="dxa"/>
            <w:shd w:val="clear" w:color="auto" w:fill="auto"/>
          </w:tcPr>
          <w:p w14:paraId="3FEADC1A" w14:textId="211F1A0D" w:rsidR="0005376B" w:rsidRPr="007A055F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r w:rsidRPr="007A055F">
              <w:rPr>
                <w:rFonts w:eastAsia="Calibri"/>
                <w:sz w:val="16"/>
                <w:szCs w:val="16"/>
              </w:rPr>
              <w:t>Servicii distrugere cioate pe DJ 202E si DJ 205C</w:t>
            </w:r>
          </w:p>
        </w:tc>
        <w:tc>
          <w:tcPr>
            <w:tcW w:w="1843" w:type="dxa"/>
            <w:shd w:val="clear" w:color="auto" w:fill="auto"/>
            <w:noWrap/>
          </w:tcPr>
          <w:p w14:paraId="300AADD5" w14:textId="77777777" w:rsidR="0005376B" w:rsidRPr="007A055F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14:paraId="24BB9CCC" w14:textId="4C3E5175" w:rsidR="0005376B" w:rsidRPr="007A055F" w:rsidRDefault="0005376B" w:rsidP="0005376B">
            <w:pPr>
              <w:tabs>
                <w:tab w:val="left" w:pos="4680"/>
              </w:tabs>
              <w:suppressAutoHyphens/>
              <w:jc w:val="right"/>
              <w:rPr>
                <w:rFonts w:eastAsia="Calibri"/>
                <w:sz w:val="16"/>
                <w:szCs w:val="16"/>
              </w:rPr>
            </w:pPr>
            <w:r w:rsidRPr="007A055F">
              <w:rPr>
                <w:rFonts w:eastAsia="Calibri"/>
                <w:sz w:val="16"/>
                <w:szCs w:val="16"/>
              </w:rPr>
              <w:t>131.100</w:t>
            </w:r>
          </w:p>
        </w:tc>
        <w:tc>
          <w:tcPr>
            <w:tcW w:w="1985" w:type="dxa"/>
            <w:shd w:val="clear" w:color="auto" w:fill="auto"/>
          </w:tcPr>
          <w:p w14:paraId="4C7AFE79" w14:textId="21E34971" w:rsidR="0005376B" w:rsidRPr="007A055F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7A055F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258142EC" w14:textId="478EF062" w:rsidR="0005376B" w:rsidRPr="00812B4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proofErr w:type="spellStart"/>
            <w:r w:rsidRPr="00EC28FD">
              <w:rPr>
                <w:rFonts w:eastAsia="Calibri"/>
                <w:sz w:val="16"/>
                <w:szCs w:val="16"/>
              </w:rPr>
              <w:t>Tr.I</w:t>
            </w:r>
            <w:r>
              <w:rPr>
                <w:rFonts w:eastAsia="Calibri"/>
                <w:sz w:val="16"/>
                <w:szCs w:val="16"/>
              </w:rPr>
              <w:t>I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EC28FD">
              <w:rPr>
                <w:rFonts w:eastAsia="Calibri"/>
                <w:sz w:val="16"/>
                <w:szCs w:val="16"/>
              </w:rPr>
              <w:t>2021</w:t>
            </w:r>
          </w:p>
        </w:tc>
        <w:tc>
          <w:tcPr>
            <w:tcW w:w="1843" w:type="dxa"/>
            <w:shd w:val="clear" w:color="auto" w:fill="auto"/>
          </w:tcPr>
          <w:p w14:paraId="6AF11ED7" w14:textId="3CA8BC6D" w:rsidR="0005376B" w:rsidRPr="00812B4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Tr.IV.2021</w:t>
            </w:r>
          </w:p>
        </w:tc>
      </w:tr>
      <w:tr w:rsidR="0005376B" w:rsidRPr="00EC28FD" w14:paraId="281FF4DE" w14:textId="77777777" w:rsidTr="00E14C20">
        <w:tc>
          <w:tcPr>
            <w:tcW w:w="845" w:type="dxa"/>
            <w:shd w:val="clear" w:color="auto" w:fill="auto"/>
          </w:tcPr>
          <w:p w14:paraId="445A80CD" w14:textId="31E0D24C" w:rsidR="0005376B" w:rsidRPr="007A055F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7A055F">
              <w:rPr>
                <w:rFonts w:eastAsia="Calibri"/>
                <w:sz w:val="16"/>
                <w:szCs w:val="16"/>
              </w:rPr>
              <w:t>69</w:t>
            </w:r>
          </w:p>
        </w:tc>
        <w:tc>
          <w:tcPr>
            <w:tcW w:w="3403" w:type="dxa"/>
            <w:shd w:val="clear" w:color="auto" w:fill="auto"/>
          </w:tcPr>
          <w:p w14:paraId="5F0C0426" w14:textId="36467A73" w:rsidR="0005376B" w:rsidRPr="007A055F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r w:rsidRPr="007A055F">
              <w:rPr>
                <w:rFonts w:eastAsia="Calibri"/>
                <w:sz w:val="16"/>
                <w:szCs w:val="16"/>
              </w:rPr>
              <w:t xml:space="preserve">Servicii </w:t>
            </w:r>
            <w:proofErr w:type="spellStart"/>
            <w:r w:rsidRPr="007A055F">
              <w:rPr>
                <w:rFonts w:eastAsia="Calibri"/>
                <w:sz w:val="16"/>
                <w:szCs w:val="16"/>
              </w:rPr>
              <w:t>inchiriere</w:t>
            </w:r>
            <w:proofErr w:type="spellEnd"/>
            <w:r w:rsidRPr="007A055F">
              <w:rPr>
                <w:rFonts w:eastAsia="Calibri"/>
                <w:sz w:val="16"/>
                <w:szCs w:val="16"/>
              </w:rPr>
              <w:t xml:space="preserve"> utilaj </w:t>
            </w:r>
            <w:proofErr w:type="spellStart"/>
            <w:r w:rsidRPr="007A055F">
              <w:rPr>
                <w:rFonts w:eastAsia="Calibri"/>
                <w:sz w:val="16"/>
                <w:szCs w:val="16"/>
              </w:rPr>
              <w:t>lucrari</w:t>
            </w:r>
            <w:proofErr w:type="spellEnd"/>
            <w:r w:rsidRPr="007A055F">
              <w:rPr>
                <w:rFonts w:eastAsia="Calibri"/>
                <w:sz w:val="16"/>
                <w:szCs w:val="16"/>
              </w:rPr>
              <w:t xml:space="preserve"> publice cu personal specializat (DJ 202E)</w:t>
            </w:r>
          </w:p>
        </w:tc>
        <w:tc>
          <w:tcPr>
            <w:tcW w:w="1843" w:type="dxa"/>
            <w:shd w:val="clear" w:color="auto" w:fill="auto"/>
            <w:noWrap/>
          </w:tcPr>
          <w:p w14:paraId="6B08112D" w14:textId="0C222335" w:rsidR="0005376B" w:rsidRPr="007A055F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7A055F">
              <w:rPr>
                <w:rFonts w:eastAsia="Calibri"/>
                <w:sz w:val="16"/>
                <w:szCs w:val="16"/>
              </w:rPr>
              <w:t>45500000-2</w:t>
            </w:r>
          </w:p>
        </w:tc>
        <w:tc>
          <w:tcPr>
            <w:tcW w:w="1842" w:type="dxa"/>
            <w:shd w:val="clear" w:color="auto" w:fill="auto"/>
          </w:tcPr>
          <w:p w14:paraId="2F87D05A" w14:textId="1011490E" w:rsidR="0005376B" w:rsidRPr="007A055F" w:rsidRDefault="0005376B" w:rsidP="0005376B">
            <w:pPr>
              <w:tabs>
                <w:tab w:val="left" w:pos="4680"/>
              </w:tabs>
              <w:suppressAutoHyphens/>
              <w:jc w:val="right"/>
              <w:rPr>
                <w:rFonts w:eastAsia="Calibri"/>
                <w:sz w:val="16"/>
                <w:szCs w:val="16"/>
              </w:rPr>
            </w:pPr>
            <w:r w:rsidRPr="007A055F">
              <w:rPr>
                <w:rFonts w:eastAsia="Calibri"/>
                <w:sz w:val="16"/>
                <w:szCs w:val="16"/>
              </w:rPr>
              <w:t>50.000</w:t>
            </w:r>
          </w:p>
        </w:tc>
        <w:tc>
          <w:tcPr>
            <w:tcW w:w="1985" w:type="dxa"/>
            <w:shd w:val="clear" w:color="auto" w:fill="auto"/>
          </w:tcPr>
          <w:p w14:paraId="0850E0D8" w14:textId="3D6D82F9" w:rsidR="0005376B" w:rsidRPr="007A055F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7A055F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21CE7146" w14:textId="00FE23B9" w:rsidR="0005376B" w:rsidRPr="00812B4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</w:t>
            </w:r>
            <w:r>
              <w:rPr>
                <w:rFonts w:eastAsia="Calibri"/>
                <w:sz w:val="16"/>
                <w:szCs w:val="16"/>
              </w:rPr>
              <w:t>I</w:t>
            </w:r>
            <w:r w:rsidRPr="00EC28FD">
              <w:rPr>
                <w:rFonts w:eastAsia="Calibri"/>
                <w:sz w:val="16"/>
                <w:szCs w:val="16"/>
              </w:rPr>
              <w:t>.2021</w:t>
            </w:r>
          </w:p>
        </w:tc>
        <w:tc>
          <w:tcPr>
            <w:tcW w:w="1843" w:type="dxa"/>
            <w:shd w:val="clear" w:color="auto" w:fill="auto"/>
          </w:tcPr>
          <w:p w14:paraId="07DC43C1" w14:textId="7F5E09CD" w:rsidR="0005376B" w:rsidRPr="00812B4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Tr.IV.2021</w:t>
            </w:r>
          </w:p>
        </w:tc>
      </w:tr>
      <w:tr w:rsidR="0005376B" w:rsidRPr="00EC28FD" w14:paraId="1DC6E3EC" w14:textId="77777777" w:rsidTr="00E14C20">
        <w:tc>
          <w:tcPr>
            <w:tcW w:w="845" w:type="dxa"/>
            <w:shd w:val="clear" w:color="auto" w:fill="auto"/>
          </w:tcPr>
          <w:p w14:paraId="589A9DBC" w14:textId="34F52D14" w:rsidR="0005376B" w:rsidRPr="007A055F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7A055F">
              <w:rPr>
                <w:rFonts w:eastAsia="Calibri"/>
                <w:sz w:val="16"/>
                <w:szCs w:val="16"/>
              </w:rPr>
              <w:t>70</w:t>
            </w:r>
          </w:p>
        </w:tc>
        <w:tc>
          <w:tcPr>
            <w:tcW w:w="3403" w:type="dxa"/>
            <w:shd w:val="clear" w:color="auto" w:fill="auto"/>
          </w:tcPr>
          <w:p w14:paraId="3EA21F2C" w14:textId="2E531E1E" w:rsidR="0005376B" w:rsidRPr="007A055F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r w:rsidRPr="007A055F">
              <w:rPr>
                <w:rFonts w:eastAsia="Calibri"/>
                <w:sz w:val="16"/>
                <w:szCs w:val="16"/>
              </w:rPr>
              <w:t>Servicii monitorizare mass-media</w:t>
            </w:r>
          </w:p>
        </w:tc>
        <w:tc>
          <w:tcPr>
            <w:tcW w:w="1843" w:type="dxa"/>
            <w:shd w:val="clear" w:color="auto" w:fill="auto"/>
            <w:noWrap/>
          </w:tcPr>
          <w:p w14:paraId="6C92A7B5" w14:textId="0BECA20B" w:rsidR="0005376B" w:rsidRPr="007A055F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7A055F">
              <w:rPr>
                <w:rFonts w:eastAsia="Calibri"/>
                <w:sz w:val="16"/>
                <w:szCs w:val="16"/>
              </w:rPr>
              <w:t>92400000-5</w:t>
            </w:r>
          </w:p>
        </w:tc>
        <w:tc>
          <w:tcPr>
            <w:tcW w:w="1842" w:type="dxa"/>
            <w:shd w:val="clear" w:color="auto" w:fill="auto"/>
          </w:tcPr>
          <w:p w14:paraId="5138CAF5" w14:textId="012EC5A4" w:rsidR="0005376B" w:rsidRPr="007A055F" w:rsidRDefault="0005376B" w:rsidP="0005376B">
            <w:pPr>
              <w:tabs>
                <w:tab w:val="left" w:pos="4680"/>
              </w:tabs>
              <w:suppressAutoHyphens/>
              <w:jc w:val="right"/>
              <w:rPr>
                <w:rFonts w:eastAsia="Calibri"/>
                <w:sz w:val="16"/>
                <w:szCs w:val="16"/>
              </w:rPr>
            </w:pPr>
            <w:r w:rsidRPr="007A055F">
              <w:rPr>
                <w:rFonts w:eastAsia="Calibri"/>
                <w:sz w:val="16"/>
                <w:szCs w:val="16"/>
              </w:rPr>
              <w:t>9.000</w:t>
            </w:r>
          </w:p>
        </w:tc>
        <w:tc>
          <w:tcPr>
            <w:tcW w:w="1985" w:type="dxa"/>
            <w:shd w:val="clear" w:color="auto" w:fill="auto"/>
          </w:tcPr>
          <w:p w14:paraId="0ACEEAC1" w14:textId="55AAFD1D" w:rsidR="0005376B" w:rsidRPr="007A055F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7A055F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3F10A81C" w14:textId="1BBD1888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</w:t>
            </w:r>
            <w:r>
              <w:rPr>
                <w:rFonts w:eastAsia="Calibri"/>
                <w:sz w:val="16"/>
                <w:szCs w:val="16"/>
              </w:rPr>
              <w:t>I</w:t>
            </w:r>
            <w:r w:rsidRPr="00EC28FD">
              <w:rPr>
                <w:rFonts w:eastAsia="Calibri"/>
                <w:sz w:val="16"/>
                <w:szCs w:val="16"/>
              </w:rPr>
              <w:t>.2021</w:t>
            </w:r>
          </w:p>
        </w:tc>
        <w:tc>
          <w:tcPr>
            <w:tcW w:w="1843" w:type="dxa"/>
            <w:shd w:val="clear" w:color="auto" w:fill="auto"/>
          </w:tcPr>
          <w:p w14:paraId="7D0E0446" w14:textId="4062C876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Tr.IV.2021</w:t>
            </w:r>
          </w:p>
        </w:tc>
      </w:tr>
      <w:tr w:rsidR="0005376B" w:rsidRPr="00EC28FD" w14:paraId="49E872F0" w14:textId="77777777" w:rsidTr="00E14C20">
        <w:tc>
          <w:tcPr>
            <w:tcW w:w="845" w:type="dxa"/>
            <w:shd w:val="clear" w:color="auto" w:fill="auto"/>
          </w:tcPr>
          <w:p w14:paraId="5E96A701" w14:textId="6F4FAC9F" w:rsidR="0005376B" w:rsidRPr="007A055F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7A055F">
              <w:rPr>
                <w:rFonts w:eastAsia="Calibri"/>
                <w:sz w:val="16"/>
                <w:szCs w:val="16"/>
              </w:rPr>
              <w:t>71</w:t>
            </w:r>
          </w:p>
        </w:tc>
        <w:tc>
          <w:tcPr>
            <w:tcW w:w="3403" w:type="dxa"/>
            <w:shd w:val="clear" w:color="auto" w:fill="auto"/>
          </w:tcPr>
          <w:p w14:paraId="5491B5D8" w14:textId="70CDD418" w:rsidR="0005376B" w:rsidRPr="007A055F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r w:rsidRPr="007A055F">
              <w:rPr>
                <w:rFonts w:eastAsia="Calibri"/>
                <w:sz w:val="16"/>
                <w:szCs w:val="16"/>
              </w:rPr>
              <w:t>Servicii de asistenta si de consultanta informatica</w:t>
            </w:r>
          </w:p>
        </w:tc>
        <w:tc>
          <w:tcPr>
            <w:tcW w:w="1843" w:type="dxa"/>
            <w:shd w:val="clear" w:color="auto" w:fill="auto"/>
            <w:noWrap/>
          </w:tcPr>
          <w:p w14:paraId="74FA0033" w14:textId="128374B0" w:rsidR="0005376B" w:rsidRPr="007A055F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7A055F">
              <w:rPr>
                <w:rFonts w:eastAsia="Calibri"/>
                <w:sz w:val="16"/>
                <w:szCs w:val="16"/>
              </w:rPr>
              <w:t>72600000-6</w:t>
            </w:r>
          </w:p>
        </w:tc>
        <w:tc>
          <w:tcPr>
            <w:tcW w:w="1842" w:type="dxa"/>
            <w:shd w:val="clear" w:color="auto" w:fill="auto"/>
          </w:tcPr>
          <w:p w14:paraId="35E69179" w14:textId="43D3D541" w:rsidR="0005376B" w:rsidRPr="007A055F" w:rsidRDefault="0005376B" w:rsidP="0005376B">
            <w:pPr>
              <w:tabs>
                <w:tab w:val="left" w:pos="4680"/>
              </w:tabs>
              <w:suppressAutoHyphens/>
              <w:jc w:val="right"/>
              <w:rPr>
                <w:rFonts w:eastAsia="Calibri"/>
                <w:sz w:val="16"/>
                <w:szCs w:val="16"/>
              </w:rPr>
            </w:pPr>
            <w:r w:rsidRPr="007A055F">
              <w:rPr>
                <w:rFonts w:eastAsia="Calibri"/>
                <w:sz w:val="16"/>
                <w:szCs w:val="16"/>
              </w:rPr>
              <w:t>8.000</w:t>
            </w:r>
          </w:p>
        </w:tc>
        <w:tc>
          <w:tcPr>
            <w:tcW w:w="1985" w:type="dxa"/>
            <w:shd w:val="clear" w:color="auto" w:fill="auto"/>
          </w:tcPr>
          <w:p w14:paraId="6967ACFD" w14:textId="7F2E9CCD" w:rsidR="0005376B" w:rsidRPr="007A055F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7A055F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4964648A" w14:textId="3A4250F8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</w:t>
            </w:r>
            <w:r>
              <w:rPr>
                <w:rFonts w:eastAsia="Calibri"/>
                <w:sz w:val="16"/>
                <w:szCs w:val="16"/>
              </w:rPr>
              <w:t>I</w:t>
            </w:r>
            <w:r w:rsidRPr="00EC28FD">
              <w:rPr>
                <w:rFonts w:eastAsia="Calibri"/>
                <w:sz w:val="16"/>
                <w:szCs w:val="16"/>
              </w:rPr>
              <w:t>.2021</w:t>
            </w:r>
          </w:p>
        </w:tc>
        <w:tc>
          <w:tcPr>
            <w:tcW w:w="1843" w:type="dxa"/>
            <w:shd w:val="clear" w:color="auto" w:fill="auto"/>
          </w:tcPr>
          <w:p w14:paraId="2B71DAED" w14:textId="1D291489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Tr.IV.2021</w:t>
            </w:r>
          </w:p>
        </w:tc>
      </w:tr>
      <w:tr w:rsidR="0005376B" w:rsidRPr="00EC28FD" w14:paraId="69F9C33D" w14:textId="77777777" w:rsidTr="00E14C20">
        <w:tc>
          <w:tcPr>
            <w:tcW w:w="845" w:type="dxa"/>
            <w:shd w:val="clear" w:color="auto" w:fill="auto"/>
          </w:tcPr>
          <w:p w14:paraId="03774B91" w14:textId="371F6304" w:rsidR="0005376B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</w:tcPr>
          <w:p w14:paraId="129ABDDD" w14:textId="77777777" w:rsidR="0005376B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5728600" w14:textId="77777777" w:rsidR="0005376B" w:rsidRDefault="0005376B" w:rsidP="0005376B">
            <w:pPr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14:paraId="258B891D" w14:textId="77777777" w:rsidR="0005376B" w:rsidRDefault="0005376B" w:rsidP="0005376B">
            <w:pPr>
              <w:tabs>
                <w:tab w:val="left" w:pos="4680"/>
              </w:tabs>
              <w:suppressAutoHyphens/>
              <w:jc w:val="right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14:paraId="7517F293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32C1F7D3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564D2E65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05376B" w:rsidRPr="00EC28FD" w14:paraId="2D3619E0" w14:textId="77777777" w:rsidTr="00E14C20">
        <w:tc>
          <w:tcPr>
            <w:tcW w:w="845" w:type="dxa"/>
            <w:shd w:val="clear" w:color="auto" w:fill="auto"/>
          </w:tcPr>
          <w:p w14:paraId="72363884" w14:textId="417483E2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</w:p>
          <w:p w14:paraId="648508D0" w14:textId="77777777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</w:p>
          <w:p w14:paraId="335E0CE1" w14:textId="0E5B6D84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900" w:type="dxa"/>
            <w:gridSpan w:val="6"/>
            <w:shd w:val="clear" w:color="auto" w:fill="auto"/>
          </w:tcPr>
          <w:p w14:paraId="34237006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  <w:p w14:paraId="7B6D5A82" w14:textId="1CF312C2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EC28FD">
              <w:rPr>
                <w:rFonts w:eastAsia="Calibri"/>
                <w:b/>
                <w:bCs/>
                <w:sz w:val="16"/>
                <w:szCs w:val="16"/>
              </w:rPr>
              <w:t>FURNIZARE</w:t>
            </w:r>
          </w:p>
        </w:tc>
      </w:tr>
      <w:tr w:rsidR="0005376B" w:rsidRPr="00EC28FD" w14:paraId="2CC783E3" w14:textId="77777777" w:rsidTr="00E14C20">
        <w:tc>
          <w:tcPr>
            <w:tcW w:w="845" w:type="dxa"/>
            <w:shd w:val="clear" w:color="auto" w:fill="auto"/>
          </w:tcPr>
          <w:p w14:paraId="3E24FD23" w14:textId="5DD1BB63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14:paraId="2C1008AC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 xml:space="preserve">Rechizite (hârtie, </w:t>
            </w:r>
            <w:proofErr w:type="spellStart"/>
            <w:r w:rsidRPr="00EC28FD">
              <w:rPr>
                <w:rFonts w:eastAsia="Calibri"/>
                <w:sz w:val="16"/>
                <w:szCs w:val="16"/>
              </w:rPr>
              <w:t>papetarie</w:t>
            </w:r>
            <w:proofErr w:type="spellEnd"/>
            <w:r w:rsidRPr="00EC28FD">
              <w:rPr>
                <w:rFonts w:eastAsia="Calibri"/>
                <w:sz w:val="16"/>
                <w:szCs w:val="16"/>
              </w:rPr>
              <w:t>, accesorii de birou)</w:t>
            </w:r>
          </w:p>
        </w:tc>
        <w:tc>
          <w:tcPr>
            <w:tcW w:w="1843" w:type="dxa"/>
            <w:shd w:val="clear" w:color="auto" w:fill="auto"/>
            <w:noWrap/>
          </w:tcPr>
          <w:p w14:paraId="7E2989F8" w14:textId="77777777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30197644-2</w:t>
            </w:r>
          </w:p>
          <w:p w14:paraId="1A9EE6FB" w14:textId="77777777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lastRenderedPageBreak/>
              <w:t>3192700-8</w:t>
            </w:r>
          </w:p>
          <w:p w14:paraId="5D0FF6A3" w14:textId="77777777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3192000-1</w:t>
            </w:r>
          </w:p>
        </w:tc>
        <w:tc>
          <w:tcPr>
            <w:tcW w:w="1842" w:type="dxa"/>
            <w:shd w:val="clear" w:color="auto" w:fill="auto"/>
          </w:tcPr>
          <w:p w14:paraId="478C4BC0" w14:textId="620809D6" w:rsidR="0005376B" w:rsidRPr="00EC28FD" w:rsidRDefault="0005376B" w:rsidP="0005376B">
            <w:pPr>
              <w:tabs>
                <w:tab w:val="left" w:pos="4680"/>
              </w:tabs>
              <w:suppressAutoHyphens/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lastRenderedPageBreak/>
              <w:t>74.500</w:t>
            </w:r>
          </w:p>
        </w:tc>
        <w:tc>
          <w:tcPr>
            <w:tcW w:w="1985" w:type="dxa"/>
            <w:shd w:val="clear" w:color="auto" w:fill="auto"/>
          </w:tcPr>
          <w:p w14:paraId="6C42D585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5B06482D" w14:textId="77777777" w:rsidR="0005376B" w:rsidRPr="00EC28FD" w:rsidRDefault="0005376B" w:rsidP="0005376B">
            <w:pPr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843" w:type="dxa"/>
            <w:shd w:val="clear" w:color="auto" w:fill="auto"/>
          </w:tcPr>
          <w:p w14:paraId="1B0BBFBD" w14:textId="77777777" w:rsidR="0005376B" w:rsidRPr="00EC28FD" w:rsidRDefault="0005376B" w:rsidP="0005376B">
            <w:pPr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</w:tr>
      <w:tr w:rsidR="0005376B" w:rsidRPr="00EC28FD" w14:paraId="6920B40D" w14:textId="77777777" w:rsidTr="00E14C20">
        <w:tc>
          <w:tcPr>
            <w:tcW w:w="845" w:type="dxa"/>
            <w:shd w:val="clear" w:color="auto" w:fill="auto"/>
          </w:tcPr>
          <w:p w14:paraId="7D1B6737" w14:textId="3EFCBA1D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3403" w:type="dxa"/>
            <w:shd w:val="clear" w:color="auto" w:fill="auto"/>
          </w:tcPr>
          <w:p w14:paraId="1F539B53" w14:textId="1F85913C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Consumabile si accesorii IT(</w:t>
            </w:r>
            <w:proofErr w:type="spellStart"/>
            <w:r w:rsidRPr="00EC28FD">
              <w:rPr>
                <w:rFonts w:eastAsia="Calibri"/>
                <w:sz w:val="16"/>
                <w:szCs w:val="16"/>
              </w:rPr>
              <w:t>Cartuşe</w:t>
            </w:r>
            <w:proofErr w:type="spellEnd"/>
            <w:r w:rsidRPr="00EC28FD">
              <w:rPr>
                <w:rFonts w:eastAsia="Calibri"/>
                <w:sz w:val="16"/>
                <w:szCs w:val="16"/>
              </w:rPr>
              <w:t>, tonere pt. imprimante si faxuri)</w:t>
            </w:r>
          </w:p>
        </w:tc>
        <w:tc>
          <w:tcPr>
            <w:tcW w:w="1843" w:type="dxa"/>
            <w:shd w:val="clear" w:color="auto" w:fill="auto"/>
            <w:noWrap/>
          </w:tcPr>
          <w:p w14:paraId="657A79D2" w14:textId="77777777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3192113-6</w:t>
            </w:r>
          </w:p>
        </w:tc>
        <w:tc>
          <w:tcPr>
            <w:tcW w:w="1842" w:type="dxa"/>
            <w:shd w:val="clear" w:color="auto" w:fill="auto"/>
          </w:tcPr>
          <w:p w14:paraId="3E705436" w14:textId="13D277B8" w:rsidR="0005376B" w:rsidRPr="00EC28FD" w:rsidRDefault="0005376B" w:rsidP="0005376B">
            <w:pPr>
              <w:tabs>
                <w:tab w:val="left" w:pos="4680"/>
              </w:tabs>
              <w:suppressAutoHyphens/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93.000</w:t>
            </w:r>
          </w:p>
          <w:p w14:paraId="765B6E8F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14:paraId="2CAD6713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135818F3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843" w:type="dxa"/>
            <w:shd w:val="clear" w:color="auto" w:fill="auto"/>
          </w:tcPr>
          <w:p w14:paraId="35C1DBF9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</w:tr>
      <w:tr w:rsidR="0005376B" w:rsidRPr="00EC28FD" w14:paraId="7E480581" w14:textId="77777777" w:rsidTr="00E14C20">
        <w:tc>
          <w:tcPr>
            <w:tcW w:w="845" w:type="dxa"/>
            <w:shd w:val="clear" w:color="auto" w:fill="auto"/>
          </w:tcPr>
          <w:p w14:paraId="26A83356" w14:textId="36FB2C9D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3403" w:type="dxa"/>
            <w:shd w:val="clear" w:color="auto" w:fill="auto"/>
          </w:tcPr>
          <w:p w14:paraId="1DC63134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 xml:space="preserve">Piese </w:t>
            </w:r>
            <w:proofErr w:type="spellStart"/>
            <w:r w:rsidRPr="00EC28FD">
              <w:rPr>
                <w:rFonts w:eastAsia="Calibri"/>
                <w:sz w:val="16"/>
                <w:szCs w:val="16"/>
              </w:rPr>
              <w:t>şi</w:t>
            </w:r>
            <w:proofErr w:type="spellEnd"/>
            <w:r w:rsidRPr="00EC28FD">
              <w:rPr>
                <w:rFonts w:eastAsia="Calibri"/>
                <w:sz w:val="16"/>
                <w:szCs w:val="16"/>
              </w:rPr>
              <w:t xml:space="preserve"> subansamble pentru computere, imprimante, faxuri, etc</w:t>
            </w:r>
          </w:p>
        </w:tc>
        <w:tc>
          <w:tcPr>
            <w:tcW w:w="1843" w:type="dxa"/>
            <w:shd w:val="clear" w:color="auto" w:fill="auto"/>
            <w:noWrap/>
          </w:tcPr>
          <w:p w14:paraId="575A4BE4" w14:textId="77777777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30237000-9</w:t>
            </w:r>
          </w:p>
          <w:p w14:paraId="3E1E45EA" w14:textId="77777777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30125000-1</w:t>
            </w:r>
          </w:p>
        </w:tc>
        <w:tc>
          <w:tcPr>
            <w:tcW w:w="1842" w:type="dxa"/>
            <w:shd w:val="clear" w:color="auto" w:fill="auto"/>
          </w:tcPr>
          <w:p w14:paraId="2A6D04EA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20.000</w:t>
            </w:r>
          </w:p>
        </w:tc>
        <w:tc>
          <w:tcPr>
            <w:tcW w:w="1985" w:type="dxa"/>
            <w:shd w:val="clear" w:color="auto" w:fill="auto"/>
          </w:tcPr>
          <w:p w14:paraId="336255DB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5E848C05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843" w:type="dxa"/>
            <w:shd w:val="clear" w:color="auto" w:fill="auto"/>
          </w:tcPr>
          <w:p w14:paraId="1DFC9760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</w:tr>
      <w:tr w:rsidR="0005376B" w:rsidRPr="00EC28FD" w14:paraId="73F5E62B" w14:textId="77777777" w:rsidTr="00E14C20">
        <w:tc>
          <w:tcPr>
            <w:tcW w:w="845" w:type="dxa"/>
            <w:shd w:val="clear" w:color="auto" w:fill="auto"/>
          </w:tcPr>
          <w:p w14:paraId="2C081894" w14:textId="7C2C2ED7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3403" w:type="dxa"/>
            <w:shd w:val="clear" w:color="auto" w:fill="auto"/>
          </w:tcPr>
          <w:p w14:paraId="4DA3C333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 xml:space="preserve">Programe informatice (soft-uri, </w:t>
            </w:r>
            <w:proofErr w:type="spellStart"/>
            <w:r w:rsidRPr="00EC28FD">
              <w:rPr>
                <w:rFonts w:eastAsia="Calibri"/>
                <w:sz w:val="16"/>
                <w:szCs w:val="16"/>
              </w:rPr>
              <w:t>licenţă</w:t>
            </w:r>
            <w:proofErr w:type="spellEnd"/>
            <w:r w:rsidRPr="00EC28FD">
              <w:rPr>
                <w:rFonts w:eastAsia="Calibri"/>
                <w:sz w:val="16"/>
                <w:szCs w:val="16"/>
              </w:rPr>
              <w:t xml:space="preserve"> de operare, </w:t>
            </w:r>
            <w:proofErr w:type="spellStart"/>
            <w:r w:rsidRPr="00EC28FD">
              <w:rPr>
                <w:rFonts w:eastAsia="Calibri"/>
                <w:sz w:val="16"/>
                <w:szCs w:val="16"/>
              </w:rPr>
              <w:t>licente</w:t>
            </w:r>
            <w:proofErr w:type="spellEnd"/>
            <w:r w:rsidRPr="00EC28FD">
              <w:rPr>
                <w:rFonts w:eastAsia="Calibri"/>
                <w:sz w:val="16"/>
                <w:szCs w:val="16"/>
              </w:rPr>
              <w:t xml:space="preserve"> antivirus)</w:t>
            </w:r>
          </w:p>
        </w:tc>
        <w:tc>
          <w:tcPr>
            <w:tcW w:w="1843" w:type="dxa"/>
            <w:shd w:val="clear" w:color="auto" w:fill="auto"/>
            <w:noWrap/>
          </w:tcPr>
          <w:p w14:paraId="1E8468C6" w14:textId="77777777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48760000-3</w:t>
            </w:r>
          </w:p>
          <w:p w14:paraId="58B44753" w14:textId="77777777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48986000-3</w:t>
            </w:r>
          </w:p>
        </w:tc>
        <w:tc>
          <w:tcPr>
            <w:tcW w:w="1842" w:type="dxa"/>
            <w:shd w:val="clear" w:color="auto" w:fill="auto"/>
          </w:tcPr>
          <w:p w14:paraId="17211B5D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35.000</w:t>
            </w:r>
          </w:p>
        </w:tc>
        <w:tc>
          <w:tcPr>
            <w:tcW w:w="1985" w:type="dxa"/>
            <w:shd w:val="clear" w:color="auto" w:fill="auto"/>
          </w:tcPr>
          <w:p w14:paraId="6C237AF3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2830B703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843" w:type="dxa"/>
            <w:shd w:val="clear" w:color="auto" w:fill="auto"/>
          </w:tcPr>
          <w:p w14:paraId="6FE9B5F2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</w:tr>
      <w:tr w:rsidR="0005376B" w:rsidRPr="00EC28FD" w14:paraId="46250980" w14:textId="77777777" w:rsidTr="00E14C20">
        <w:tc>
          <w:tcPr>
            <w:tcW w:w="845" w:type="dxa"/>
            <w:shd w:val="clear" w:color="auto" w:fill="auto"/>
          </w:tcPr>
          <w:p w14:paraId="3B8BF722" w14:textId="460DF6ED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3403" w:type="dxa"/>
            <w:shd w:val="clear" w:color="auto" w:fill="auto"/>
          </w:tcPr>
          <w:p w14:paraId="0394A268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Apă plată-dozator</w:t>
            </w:r>
          </w:p>
        </w:tc>
        <w:tc>
          <w:tcPr>
            <w:tcW w:w="1843" w:type="dxa"/>
            <w:shd w:val="clear" w:color="auto" w:fill="auto"/>
            <w:noWrap/>
          </w:tcPr>
          <w:p w14:paraId="78271518" w14:textId="77777777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15981100-9</w:t>
            </w:r>
          </w:p>
        </w:tc>
        <w:tc>
          <w:tcPr>
            <w:tcW w:w="1842" w:type="dxa"/>
            <w:shd w:val="clear" w:color="auto" w:fill="auto"/>
          </w:tcPr>
          <w:p w14:paraId="3A3F0EBB" w14:textId="689EA493" w:rsidR="0005376B" w:rsidRPr="00EC28FD" w:rsidRDefault="0005376B" w:rsidP="0005376B">
            <w:pPr>
              <w:tabs>
                <w:tab w:val="left" w:pos="4680"/>
              </w:tabs>
              <w:suppressAutoHyphens/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55.000</w:t>
            </w:r>
          </w:p>
        </w:tc>
        <w:tc>
          <w:tcPr>
            <w:tcW w:w="1985" w:type="dxa"/>
            <w:shd w:val="clear" w:color="auto" w:fill="auto"/>
          </w:tcPr>
          <w:p w14:paraId="2024FC12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45E6F3BD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843" w:type="dxa"/>
            <w:shd w:val="clear" w:color="auto" w:fill="auto"/>
          </w:tcPr>
          <w:p w14:paraId="48217226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</w:tr>
      <w:tr w:rsidR="0005376B" w:rsidRPr="00EC28FD" w14:paraId="0561E83B" w14:textId="77777777" w:rsidTr="00E14C20">
        <w:tc>
          <w:tcPr>
            <w:tcW w:w="845" w:type="dxa"/>
            <w:shd w:val="clear" w:color="auto" w:fill="auto"/>
          </w:tcPr>
          <w:p w14:paraId="15EA4A58" w14:textId="20C6AFA7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3403" w:type="dxa"/>
            <w:shd w:val="clear" w:color="auto" w:fill="auto"/>
          </w:tcPr>
          <w:p w14:paraId="5832D973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Pneuri autovehicule</w:t>
            </w:r>
          </w:p>
        </w:tc>
        <w:tc>
          <w:tcPr>
            <w:tcW w:w="1843" w:type="dxa"/>
            <w:shd w:val="clear" w:color="auto" w:fill="auto"/>
            <w:noWrap/>
          </w:tcPr>
          <w:p w14:paraId="31CCF58F" w14:textId="77777777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34351100-3</w:t>
            </w:r>
          </w:p>
        </w:tc>
        <w:tc>
          <w:tcPr>
            <w:tcW w:w="1842" w:type="dxa"/>
            <w:shd w:val="clear" w:color="auto" w:fill="auto"/>
          </w:tcPr>
          <w:p w14:paraId="3EF9CCF7" w14:textId="361C5172" w:rsidR="0005376B" w:rsidRPr="00EC28FD" w:rsidRDefault="0005376B" w:rsidP="0005376B">
            <w:pPr>
              <w:tabs>
                <w:tab w:val="left" w:pos="4680"/>
              </w:tabs>
              <w:suppressAutoHyphens/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30.000</w:t>
            </w:r>
          </w:p>
        </w:tc>
        <w:tc>
          <w:tcPr>
            <w:tcW w:w="1985" w:type="dxa"/>
            <w:shd w:val="clear" w:color="auto" w:fill="auto"/>
          </w:tcPr>
          <w:p w14:paraId="1038FE4B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75803F8F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843" w:type="dxa"/>
            <w:shd w:val="clear" w:color="auto" w:fill="auto"/>
          </w:tcPr>
          <w:p w14:paraId="5413599E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</w:tr>
      <w:tr w:rsidR="0005376B" w:rsidRPr="00EC28FD" w14:paraId="4C9D5499" w14:textId="77777777" w:rsidTr="00E14C20">
        <w:tc>
          <w:tcPr>
            <w:tcW w:w="845" w:type="dxa"/>
            <w:shd w:val="clear" w:color="auto" w:fill="auto"/>
          </w:tcPr>
          <w:p w14:paraId="1816CD25" w14:textId="4AA4E765" w:rsidR="0005376B" w:rsidRPr="0051614E" w:rsidRDefault="0005376B" w:rsidP="0005376B">
            <w:pPr>
              <w:tabs>
                <w:tab w:val="left" w:pos="4680"/>
              </w:tabs>
              <w:suppressAutoHyphens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 xml:space="preserve">      7</w:t>
            </w:r>
          </w:p>
        </w:tc>
        <w:tc>
          <w:tcPr>
            <w:tcW w:w="3403" w:type="dxa"/>
            <w:shd w:val="clear" w:color="auto" w:fill="auto"/>
          </w:tcPr>
          <w:p w14:paraId="3DC8B046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Imprimate la comandă</w:t>
            </w:r>
          </w:p>
        </w:tc>
        <w:tc>
          <w:tcPr>
            <w:tcW w:w="1843" w:type="dxa"/>
            <w:shd w:val="clear" w:color="auto" w:fill="auto"/>
            <w:noWrap/>
          </w:tcPr>
          <w:p w14:paraId="571F513C" w14:textId="77777777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22458000-5</w:t>
            </w:r>
          </w:p>
        </w:tc>
        <w:tc>
          <w:tcPr>
            <w:tcW w:w="1842" w:type="dxa"/>
            <w:shd w:val="clear" w:color="auto" w:fill="auto"/>
          </w:tcPr>
          <w:p w14:paraId="10AE5E72" w14:textId="587713C1" w:rsidR="0005376B" w:rsidRPr="00EC28FD" w:rsidRDefault="0005376B" w:rsidP="0005376B">
            <w:pPr>
              <w:tabs>
                <w:tab w:val="left" w:pos="4680"/>
              </w:tabs>
              <w:suppressAutoHyphens/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30.000</w:t>
            </w:r>
          </w:p>
        </w:tc>
        <w:tc>
          <w:tcPr>
            <w:tcW w:w="1985" w:type="dxa"/>
            <w:shd w:val="clear" w:color="auto" w:fill="auto"/>
          </w:tcPr>
          <w:p w14:paraId="0C69E288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552427D6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843" w:type="dxa"/>
            <w:shd w:val="clear" w:color="auto" w:fill="auto"/>
          </w:tcPr>
          <w:p w14:paraId="671931EE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</w:tr>
      <w:tr w:rsidR="0005376B" w:rsidRPr="00EC28FD" w14:paraId="239CAD29" w14:textId="77777777" w:rsidTr="00E14C20">
        <w:tc>
          <w:tcPr>
            <w:tcW w:w="845" w:type="dxa"/>
            <w:shd w:val="clear" w:color="auto" w:fill="auto"/>
          </w:tcPr>
          <w:p w14:paraId="4AC342F4" w14:textId="5D8DE206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3403" w:type="dxa"/>
            <w:shd w:val="clear" w:color="auto" w:fill="auto"/>
          </w:tcPr>
          <w:p w14:paraId="3FEC6E85" w14:textId="2A920165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Flori/aranjamente florale si coroane</w:t>
            </w:r>
          </w:p>
        </w:tc>
        <w:tc>
          <w:tcPr>
            <w:tcW w:w="1843" w:type="dxa"/>
            <w:shd w:val="clear" w:color="auto" w:fill="auto"/>
            <w:noWrap/>
          </w:tcPr>
          <w:p w14:paraId="6C58C306" w14:textId="77777777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03121210-0</w:t>
            </w:r>
          </w:p>
        </w:tc>
        <w:tc>
          <w:tcPr>
            <w:tcW w:w="1842" w:type="dxa"/>
            <w:shd w:val="clear" w:color="auto" w:fill="auto"/>
          </w:tcPr>
          <w:p w14:paraId="243EADCD" w14:textId="34424B18" w:rsidR="0005376B" w:rsidRPr="00EC28FD" w:rsidRDefault="0005376B" w:rsidP="0005376B">
            <w:pPr>
              <w:tabs>
                <w:tab w:val="left" w:pos="4680"/>
              </w:tabs>
              <w:suppressAutoHyphens/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68.000</w:t>
            </w:r>
          </w:p>
        </w:tc>
        <w:tc>
          <w:tcPr>
            <w:tcW w:w="1985" w:type="dxa"/>
            <w:shd w:val="clear" w:color="auto" w:fill="auto"/>
          </w:tcPr>
          <w:p w14:paraId="139E4540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39D36F6F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843" w:type="dxa"/>
            <w:shd w:val="clear" w:color="auto" w:fill="auto"/>
          </w:tcPr>
          <w:p w14:paraId="7F66BE3A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</w:tr>
      <w:tr w:rsidR="0005376B" w:rsidRPr="00EC28FD" w14:paraId="6D36C01C" w14:textId="77777777" w:rsidTr="00E14C20">
        <w:tc>
          <w:tcPr>
            <w:tcW w:w="845" w:type="dxa"/>
            <w:shd w:val="clear" w:color="auto" w:fill="auto"/>
          </w:tcPr>
          <w:p w14:paraId="4CABBB8F" w14:textId="3A34D9E0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3403" w:type="dxa"/>
            <w:shd w:val="clear" w:color="auto" w:fill="auto"/>
          </w:tcPr>
          <w:p w14:paraId="73474998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Diverse articole de feronerie</w:t>
            </w:r>
          </w:p>
        </w:tc>
        <w:tc>
          <w:tcPr>
            <w:tcW w:w="1843" w:type="dxa"/>
            <w:shd w:val="clear" w:color="auto" w:fill="auto"/>
            <w:noWrap/>
          </w:tcPr>
          <w:p w14:paraId="10DF3499" w14:textId="77777777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44316510-6</w:t>
            </w:r>
          </w:p>
        </w:tc>
        <w:tc>
          <w:tcPr>
            <w:tcW w:w="1842" w:type="dxa"/>
            <w:shd w:val="clear" w:color="auto" w:fill="auto"/>
          </w:tcPr>
          <w:p w14:paraId="5DF1861B" w14:textId="3A151E67" w:rsidR="0005376B" w:rsidRPr="00EC28FD" w:rsidRDefault="0005376B" w:rsidP="0005376B">
            <w:pPr>
              <w:tabs>
                <w:tab w:val="left" w:pos="4680"/>
              </w:tabs>
              <w:suppressAutoHyphens/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56.000</w:t>
            </w:r>
          </w:p>
        </w:tc>
        <w:tc>
          <w:tcPr>
            <w:tcW w:w="1985" w:type="dxa"/>
            <w:shd w:val="clear" w:color="auto" w:fill="auto"/>
          </w:tcPr>
          <w:p w14:paraId="15B2A050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00BCE320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843" w:type="dxa"/>
            <w:shd w:val="clear" w:color="auto" w:fill="auto"/>
          </w:tcPr>
          <w:p w14:paraId="6961EFBB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</w:tr>
      <w:tr w:rsidR="0005376B" w:rsidRPr="00EC28FD" w14:paraId="2D29245A" w14:textId="77777777" w:rsidTr="00E14C20">
        <w:tc>
          <w:tcPr>
            <w:tcW w:w="845" w:type="dxa"/>
            <w:shd w:val="clear" w:color="auto" w:fill="auto"/>
          </w:tcPr>
          <w:p w14:paraId="6874DC0B" w14:textId="051ABCCF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3403" w:type="dxa"/>
            <w:shd w:val="clear" w:color="auto" w:fill="auto"/>
          </w:tcPr>
          <w:p w14:paraId="662A8529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 xml:space="preserve">Materiale de </w:t>
            </w:r>
            <w:proofErr w:type="spellStart"/>
            <w:r w:rsidRPr="00EC28FD">
              <w:rPr>
                <w:rFonts w:eastAsia="Calibri"/>
                <w:sz w:val="16"/>
                <w:szCs w:val="16"/>
              </w:rPr>
              <w:t>întreţinere</w:t>
            </w:r>
            <w:proofErr w:type="spellEnd"/>
            <w:r w:rsidRPr="00EC28FD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EC28FD">
              <w:rPr>
                <w:rFonts w:eastAsia="Calibri"/>
                <w:sz w:val="16"/>
                <w:szCs w:val="16"/>
              </w:rPr>
              <w:t>şi</w:t>
            </w:r>
            <w:proofErr w:type="spellEnd"/>
            <w:r w:rsidRPr="00EC28FD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EC28FD">
              <w:rPr>
                <w:rFonts w:eastAsia="Calibri"/>
                <w:sz w:val="16"/>
                <w:szCs w:val="16"/>
              </w:rPr>
              <w:t>reparaţii</w:t>
            </w:r>
            <w:proofErr w:type="spellEnd"/>
            <w:r w:rsidRPr="00EC28FD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EC28FD">
              <w:rPr>
                <w:rFonts w:eastAsia="Calibri"/>
                <w:sz w:val="16"/>
                <w:szCs w:val="16"/>
              </w:rPr>
              <w:t>instalaţii</w:t>
            </w:r>
            <w:proofErr w:type="spellEnd"/>
            <w:r w:rsidRPr="00EC28FD">
              <w:rPr>
                <w:rFonts w:eastAsia="Calibri"/>
                <w:sz w:val="16"/>
                <w:szCs w:val="16"/>
              </w:rPr>
              <w:t xml:space="preserve"> sanitare</w:t>
            </w:r>
          </w:p>
        </w:tc>
        <w:tc>
          <w:tcPr>
            <w:tcW w:w="1843" w:type="dxa"/>
            <w:shd w:val="clear" w:color="auto" w:fill="auto"/>
            <w:noWrap/>
          </w:tcPr>
          <w:p w14:paraId="084356B5" w14:textId="77777777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44411000-4</w:t>
            </w:r>
          </w:p>
        </w:tc>
        <w:tc>
          <w:tcPr>
            <w:tcW w:w="1842" w:type="dxa"/>
            <w:shd w:val="clear" w:color="auto" w:fill="auto"/>
          </w:tcPr>
          <w:p w14:paraId="1A6204F2" w14:textId="1D08C6E1" w:rsidR="0005376B" w:rsidRPr="00EC28FD" w:rsidRDefault="0005376B" w:rsidP="0005376B">
            <w:pPr>
              <w:tabs>
                <w:tab w:val="left" w:pos="4680"/>
              </w:tabs>
              <w:suppressAutoHyphens/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98.000</w:t>
            </w:r>
          </w:p>
        </w:tc>
        <w:tc>
          <w:tcPr>
            <w:tcW w:w="1985" w:type="dxa"/>
            <w:shd w:val="clear" w:color="auto" w:fill="auto"/>
          </w:tcPr>
          <w:p w14:paraId="3D646B51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5075CD21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843" w:type="dxa"/>
            <w:shd w:val="clear" w:color="auto" w:fill="auto"/>
          </w:tcPr>
          <w:p w14:paraId="524B487F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</w:tr>
      <w:tr w:rsidR="0005376B" w:rsidRPr="00EC28FD" w14:paraId="32EAF37D" w14:textId="77777777" w:rsidTr="00E14C20">
        <w:trPr>
          <w:trHeight w:val="641"/>
        </w:trPr>
        <w:tc>
          <w:tcPr>
            <w:tcW w:w="845" w:type="dxa"/>
            <w:shd w:val="clear" w:color="auto" w:fill="auto"/>
          </w:tcPr>
          <w:p w14:paraId="1E645FF9" w14:textId="59F5ACB6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3403" w:type="dxa"/>
            <w:shd w:val="clear" w:color="auto" w:fill="auto"/>
          </w:tcPr>
          <w:p w14:paraId="0BC28DAE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 xml:space="preserve">Materiale de </w:t>
            </w:r>
            <w:proofErr w:type="spellStart"/>
            <w:r w:rsidRPr="00EC28FD">
              <w:rPr>
                <w:rFonts w:eastAsia="Calibri"/>
                <w:sz w:val="16"/>
                <w:szCs w:val="16"/>
              </w:rPr>
              <w:t>întreţinere</w:t>
            </w:r>
            <w:proofErr w:type="spellEnd"/>
            <w:r w:rsidRPr="00EC28FD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EC28FD">
              <w:rPr>
                <w:rFonts w:eastAsia="Calibri"/>
                <w:sz w:val="16"/>
                <w:szCs w:val="16"/>
              </w:rPr>
              <w:t>şi</w:t>
            </w:r>
            <w:proofErr w:type="spellEnd"/>
            <w:r w:rsidRPr="00EC28FD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EC28FD">
              <w:rPr>
                <w:rFonts w:eastAsia="Calibri"/>
                <w:sz w:val="16"/>
                <w:szCs w:val="16"/>
              </w:rPr>
              <w:t>reparaţii</w:t>
            </w:r>
            <w:proofErr w:type="spellEnd"/>
            <w:r w:rsidRPr="00EC28FD">
              <w:rPr>
                <w:rFonts w:eastAsia="Calibri"/>
                <w:sz w:val="16"/>
                <w:szCs w:val="16"/>
              </w:rPr>
              <w:t xml:space="preserve"> imobile</w:t>
            </w:r>
          </w:p>
        </w:tc>
        <w:tc>
          <w:tcPr>
            <w:tcW w:w="1843" w:type="dxa"/>
            <w:shd w:val="clear" w:color="auto" w:fill="auto"/>
            <w:noWrap/>
          </w:tcPr>
          <w:p w14:paraId="41C204DB" w14:textId="77777777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44110000-4</w:t>
            </w:r>
          </w:p>
        </w:tc>
        <w:tc>
          <w:tcPr>
            <w:tcW w:w="1842" w:type="dxa"/>
            <w:shd w:val="clear" w:color="auto" w:fill="auto"/>
          </w:tcPr>
          <w:p w14:paraId="4B412BAF" w14:textId="1CEF5E43" w:rsidR="0005376B" w:rsidRPr="00EC28FD" w:rsidRDefault="0005376B" w:rsidP="0005376B">
            <w:pPr>
              <w:tabs>
                <w:tab w:val="left" w:pos="4680"/>
              </w:tabs>
              <w:suppressAutoHyphens/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63.700</w:t>
            </w:r>
          </w:p>
        </w:tc>
        <w:tc>
          <w:tcPr>
            <w:tcW w:w="1985" w:type="dxa"/>
            <w:shd w:val="clear" w:color="auto" w:fill="auto"/>
          </w:tcPr>
          <w:p w14:paraId="1E35C885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105A5808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843" w:type="dxa"/>
            <w:shd w:val="clear" w:color="auto" w:fill="auto"/>
          </w:tcPr>
          <w:p w14:paraId="74EFE9D8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</w:tr>
      <w:tr w:rsidR="0005376B" w:rsidRPr="00EC28FD" w14:paraId="463D6CCB" w14:textId="77777777" w:rsidTr="00E14C20">
        <w:tc>
          <w:tcPr>
            <w:tcW w:w="845" w:type="dxa"/>
            <w:shd w:val="clear" w:color="auto" w:fill="auto"/>
          </w:tcPr>
          <w:p w14:paraId="2CD04CFB" w14:textId="4043FC74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3403" w:type="dxa"/>
            <w:shd w:val="clear" w:color="auto" w:fill="auto"/>
          </w:tcPr>
          <w:p w14:paraId="4E2610ED" w14:textId="3DDD2E8B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 xml:space="preserve">Echipament periferic IT (tastaturi, mouse, monitoare, cabluri, hard disc portabil, </w:t>
            </w:r>
            <w:proofErr w:type="spellStart"/>
            <w:r w:rsidRPr="00EC28FD">
              <w:rPr>
                <w:rFonts w:eastAsia="Calibri"/>
                <w:sz w:val="16"/>
                <w:szCs w:val="16"/>
              </w:rPr>
              <w:t>memory</w:t>
            </w:r>
            <w:proofErr w:type="spellEnd"/>
            <w:r w:rsidRPr="00EC28FD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EC28FD">
              <w:rPr>
                <w:rFonts w:eastAsia="Calibri"/>
                <w:sz w:val="16"/>
                <w:szCs w:val="16"/>
              </w:rPr>
              <w:t>stick</w:t>
            </w:r>
            <w:proofErr w:type="spellEnd"/>
            <w:r w:rsidRPr="00EC28FD">
              <w:rPr>
                <w:rFonts w:eastAsia="Calibri"/>
                <w:sz w:val="16"/>
                <w:szCs w:val="16"/>
              </w:rPr>
              <w:t xml:space="preserve"> etc.)</w:t>
            </w:r>
          </w:p>
        </w:tc>
        <w:tc>
          <w:tcPr>
            <w:tcW w:w="1843" w:type="dxa"/>
            <w:shd w:val="clear" w:color="auto" w:fill="auto"/>
            <w:noWrap/>
          </w:tcPr>
          <w:p w14:paraId="25642279" w14:textId="15C403C6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30237400-3</w:t>
            </w:r>
          </w:p>
          <w:p w14:paraId="1BD18F22" w14:textId="516CDAC6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30233100-2</w:t>
            </w:r>
          </w:p>
          <w:p w14:paraId="0D8B55A6" w14:textId="77777777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14:paraId="3561850A" w14:textId="2043CB60" w:rsidR="0005376B" w:rsidRPr="00EC28FD" w:rsidRDefault="0005376B" w:rsidP="0005376B">
            <w:pPr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103.000</w:t>
            </w:r>
          </w:p>
        </w:tc>
        <w:tc>
          <w:tcPr>
            <w:tcW w:w="1985" w:type="dxa"/>
            <w:shd w:val="clear" w:color="auto" w:fill="auto"/>
          </w:tcPr>
          <w:p w14:paraId="7939B243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3578A82E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70D8BFA7" w14:textId="77777777" w:rsidR="0005376B" w:rsidRPr="00EC28FD" w:rsidRDefault="0005376B" w:rsidP="0005376B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</w:tr>
      <w:tr w:rsidR="0005376B" w:rsidRPr="00EC28FD" w14:paraId="0E6CB501" w14:textId="77777777" w:rsidTr="00E14C20">
        <w:tc>
          <w:tcPr>
            <w:tcW w:w="845" w:type="dxa"/>
            <w:shd w:val="clear" w:color="auto" w:fill="auto"/>
          </w:tcPr>
          <w:p w14:paraId="3D837CCA" w14:textId="1D14B195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3403" w:type="dxa"/>
            <w:shd w:val="clear" w:color="auto" w:fill="auto"/>
          </w:tcPr>
          <w:p w14:paraId="78573170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Surse de alimentare (UPC-uri)</w:t>
            </w:r>
          </w:p>
        </w:tc>
        <w:tc>
          <w:tcPr>
            <w:tcW w:w="1843" w:type="dxa"/>
            <w:shd w:val="clear" w:color="auto" w:fill="auto"/>
            <w:noWrap/>
          </w:tcPr>
          <w:p w14:paraId="441090A5" w14:textId="77777777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  <w:shd w:val="clear" w:color="auto" w:fill="FFFFFF"/>
              </w:rPr>
            </w:pPr>
            <w:r w:rsidRPr="00EC28FD">
              <w:rPr>
                <w:rFonts w:eastAsia="Calibri"/>
                <w:sz w:val="16"/>
                <w:szCs w:val="16"/>
                <w:shd w:val="clear" w:color="auto" w:fill="FFFFFF"/>
              </w:rPr>
              <w:t>31682530-4</w:t>
            </w:r>
          </w:p>
        </w:tc>
        <w:tc>
          <w:tcPr>
            <w:tcW w:w="1842" w:type="dxa"/>
            <w:shd w:val="clear" w:color="auto" w:fill="auto"/>
          </w:tcPr>
          <w:p w14:paraId="4A89E6A1" w14:textId="77777777" w:rsidR="0005376B" w:rsidRPr="00EC28FD" w:rsidRDefault="0005376B" w:rsidP="0005376B">
            <w:pPr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20.000</w:t>
            </w:r>
          </w:p>
        </w:tc>
        <w:tc>
          <w:tcPr>
            <w:tcW w:w="1985" w:type="dxa"/>
            <w:shd w:val="clear" w:color="auto" w:fill="auto"/>
          </w:tcPr>
          <w:p w14:paraId="27617C6A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61EEC4C0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1FFED637" w14:textId="77777777" w:rsidR="0005376B" w:rsidRPr="00EC28FD" w:rsidRDefault="0005376B" w:rsidP="0005376B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</w:tr>
      <w:tr w:rsidR="0005376B" w:rsidRPr="00EC28FD" w14:paraId="5D37785B" w14:textId="77777777" w:rsidTr="00E14C20">
        <w:tc>
          <w:tcPr>
            <w:tcW w:w="845" w:type="dxa"/>
            <w:shd w:val="clear" w:color="auto" w:fill="auto"/>
          </w:tcPr>
          <w:p w14:paraId="7B68A39A" w14:textId="557A487B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3403" w:type="dxa"/>
            <w:shd w:val="clear" w:color="auto" w:fill="auto"/>
          </w:tcPr>
          <w:p w14:paraId="78594CA5" w14:textId="773429B2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 xml:space="preserve">Piese, materiale  </w:t>
            </w:r>
            <w:proofErr w:type="spellStart"/>
            <w:r w:rsidRPr="00EC28FD">
              <w:rPr>
                <w:rFonts w:eastAsia="Calibri"/>
                <w:sz w:val="16"/>
                <w:szCs w:val="16"/>
              </w:rPr>
              <w:t>şi</w:t>
            </w:r>
            <w:proofErr w:type="spellEnd"/>
            <w:r w:rsidRPr="00EC28FD">
              <w:rPr>
                <w:rFonts w:eastAsia="Calibri"/>
                <w:sz w:val="16"/>
                <w:szCs w:val="16"/>
              </w:rPr>
              <w:t xml:space="preserve"> accesorii auto</w:t>
            </w:r>
          </w:p>
        </w:tc>
        <w:tc>
          <w:tcPr>
            <w:tcW w:w="1843" w:type="dxa"/>
            <w:shd w:val="clear" w:color="auto" w:fill="auto"/>
            <w:noWrap/>
          </w:tcPr>
          <w:p w14:paraId="14DE3FF8" w14:textId="77777777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34300000-0</w:t>
            </w:r>
          </w:p>
        </w:tc>
        <w:tc>
          <w:tcPr>
            <w:tcW w:w="1842" w:type="dxa"/>
            <w:shd w:val="clear" w:color="auto" w:fill="auto"/>
          </w:tcPr>
          <w:p w14:paraId="5B32F128" w14:textId="001D2D6F" w:rsidR="0005376B" w:rsidRPr="00EC28FD" w:rsidRDefault="0005376B" w:rsidP="0005376B">
            <w:pPr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115.000</w:t>
            </w:r>
          </w:p>
          <w:p w14:paraId="4C5A8032" w14:textId="77777777" w:rsidR="0005376B" w:rsidRPr="00EC28FD" w:rsidRDefault="0005376B" w:rsidP="0005376B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14:paraId="46F4D0E3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38FE5C52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843" w:type="dxa"/>
            <w:shd w:val="clear" w:color="auto" w:fill="auto"/>
          </w:tcPr>
          <w:p w14:paraId="1128970D" w14:textId="77777777" w:rsidR="0005376B" w:rsidRPr="00EC28FD" w:rsidRDefault="0005376B" w:rsidP="0005376B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</w:tr>
      <w:tr w:rsidR="0005376B" w:rsidRPr="00EC28FD" w14:paraId="6E0F727A" w14:textId="77777777" w:rsidTr="00E14C20">
        <w:tc>
          <w:tcPr>
            <w:tcW w:w="845" w:type="dxa"/>
            <w:shd w:val="clear" w:color="auto" w:fill="auto"/>
          </w:tcPr>
          <w:p w14:paraId="34112276" w14:textId="34F42664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3403" w:type="dxa"/>
            <w:shd w:val="clear" w:color="auto" w:fill="auto"/>
          </w:tcPr>
          <w:p w14:paraId="1063D5D2" w14:textId="77777777" w:rsidR="0005376B" w:rsidRPr="00EC28FD" w:rsidRDefault="0005376B" w:rsidP="0005376B">
            <w:pPr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Materiale PSI (</w:t>
            </w:r>
            <w:proofErr w:type="spellStart"/>
            <w:r w:rsidRPr="00EC28FD">
              <w:rPr>
                <w:rFonts w:eastAsia="Calibri"/>
                <w:sz w:val="16"/>
                <w:szCs w:val="16"/>
              </w:rPr>
              <w:t>furtune</w:t>
            </w:r>
            <w:proofErr w:type="spellEnd"/>
            <w:r w:rsidRPr="00EC28FD">
              <w:rPr>
                <w:rFonts w:eastAsia="Calibri"/>
                <w:sz w:val="16"/>
                <w:szCs w:val="16"/>
              </w:rPr>
              <w:t xml:space="preserve">, </w:t>
            </w:r>
            <w:proofErr w:type="spellStart"/>
            <w:r w:rsidRPr="00EC28FD">
              <w:rPr>
                <w:rFonts w:eastAsia="Calibri"/>
                <w:sz w:val="16"/>
                <w:szCs w:val="16"/>
              </w:rPr>
              <w:t>hidranți,stingătoare</w:t>
            </w:r>
            <w:proofErr w:type="spellEnd"/>
            <w:r w:rsidRPr="00EC28FD">
              <w:rPr>
                <w:rFonts w:eastAsia="Calibri"/>
                <w:sz w:val="16"/>
                <w:szCs w:val="16"/>
              </w:rPr>
              <w:t xml:space="preserve"> ,</w:t>
            </w:r>
          </w:p>
          <w:p w14:paraId="610EA1AB" w14:textId="13AD106F" w:rsidR="0005376B" w:rsidRPr="00EC28FD" w:rsidRDefault="0005376B" w:rsidP="0005376B">
            <w:pPr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 xml:space="preserve">lămpi </w:t>
            </w:r>
            <w:proofErr w:type="spellStart"/>
            <w:r w:rsidRPr="00EC28FD">
              <w:rPr>
                <w:rFonts w:eastAsia="Calibri"/>
                <w:sz w:val="16"/>
                <w:szCs w:val="16"/>
              </w:rPr>
              <w:t>exit</w:t>
            </w:r>
            <w:proofErr w:type="spellEnd"/>
            <w:r w:rsidRPr="00EC28FD">
              <w:rPr>
                <w:rFonts w:eastAsia="Calibri"/>
                <w:sz w:val="16"/>
                <w:szCs w:val="16"/>
              </w:rPr>
              <w:t>, indicatoare de securitate si de informare generala, etc.)</w:t>
            </w:r>
          </w:p>
        </w:tc>
        <w:tc>
          <w:tcPr>
            <w:tcW w:w="1843" w:type="dxa"/>
            <w:shd w:val="clear" w:color="auto" w:fill="auto"/>
            <w:noWrap/>
          </w:tcPr>
          <w:p w14:paraId="095D08CC" w14:textId="77777777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44482000-2</w:t>
            </w:r>
          </w:p>
        </w:tc>
        <w:tc>
          <w:tcPr>
            <w:tcW w:w="1842" w:type="dxa"/>
            <w:shd w:val="clear" w:color="auto" w:fill="auto"/>
          </w:tcPr>
          <w:p w14:paraId="51272E42" w14:textId="660A1115" w:rsidR="0005376B" w:rsidRPr="00EC28FD" w:rsidRDefault="0005376B" w:rsidP="0005376B">
            <w:pPr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23.000</w:t>
            </w:r>
          </w:p>
        </w:tc>
        <w:tc>
          <w:tcPr>
            <w:tcW w:w="1985" w:type="dxa"/>
            <w:shd w:val="clear" w:color="auto" w:fill="auto"/>
          </w:tcPr>
          <w:p w14:paraId="672683FF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4BA2CEAA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843" w:type="dxa"/>
            <w:shd w:val="clear" w:color="auto" w:fill="auto"/>
          </w:tcPr>
          <w:p w14:paraId="3FDF215B" w14:textId="77777777" w:rsidR="0005376B" w:rsidRPr="00EC28FD" w:rsidRDefault="0005376B" w:rsidP="0005376B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</w:tr>
      <w:tr w:rsidR="0005376B" w:rsidRPr="00EC28FD" w14:paraId="0C000EFC" w14:textId="77777777" w:rsidTr="00E14C20">
        <w:tc>
          <w:tcPr>
            <w:tcW w:w="845" w:type="dxa"/>
            <w:shd w:val="clear" w:color="auto" w:fill="auto"/>
          </w:tcPr>
          <w:p w14:paraId="61A7AB07" w14:textId="3FBA4513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3403" w:type="dxa"/>
            <w:shd w:val="clear" w:color="auto" w:fill="auto"/>
          </w:tcPr>
          <w:p w14:paraId="78591D5B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Mobilier (</w:t>
            </w:r>
            <w:proofErr w:type="spellStart"/>
            <w:r w:rsidRPr="00EC28FD">
              <w:rPr>
                <w:rFonts w:eastAsia="Calibri"/>
                <w:sz w:val="16"/>
                <w:szCs w:val="16"/>
              </w:rPr>
              <w:t>fisete,corpuri</w:t>
            </w:r>
            <w:proofErr w:type="spellEnd"/>
            <w:r w:rsidRPr="00EC28FD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EC28FD">
              <w:rPr>
                <w:rFonts w:eastAsia="Calibri"/>
                <w:sz w:val="16"/>
                <w:szCs w:val="16"/>
              </w:rPr>
              <w:t>mobile,scaune</w:t>
            </w:r>
            <w:proofErr w:type="spellEnd"/>
            <w:r w:rsidRPr="00EC28FD">
              <w:rPr>
                <w:rFonts w:eastAsia="Calibri"/>
                <w:sz w:val="16"/>
                <w:szCs w:val="16"/>
              </w:rPr>
              <w:t>, etc.)</w:t>
            </w:r>
          </w:p>
        </w:tc>
        <w:tc>
          <w:tcPr>
            <w:tcW w:w="1843" w:type="dxa"/>
            <w:shd w:val="clear" w:color="auto" w:fill="auto"/>
            <w:noWrap/>
          </w:tcPr>
          <w:p w14:paraId="0DC828E4" w14:textId="77777777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39130000-2</w:t>
            </w:r>
          </w:p>
        </w:tc>
        <w:tc>
          <w:tcPr>
            <w:tcW w:w="1842" w:type="dxa"/>
            <w:shd w:val="clear" w:color="auto" w:fill="auto"/>
          </w:tcPr>
          <w:p w14:paraId="52D57DFB" w14:textId="77777777" w:rsidR="0005376B" w:rsidRPr="00EC28FD" w:rsidRDefault="0005376B" w:rsidP="0005376B">
            <w:pPr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135.000</w:t>
            </w:r>
          </w:p>
        </w:tc>
        <w:tc>
          <w:tcPr>
            <w:tcW w:w="1985" w:type="dxa"/>
            <w:shd w:val="clear" w:color="auto" w:fill="auto"/>
          </w:tcPr>
          <w:p w14:paraId="634EE724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65062B90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38C22B33" w14:textId="77777777" w:rsidR="0005376B" w:rsidRPr="00EC28FD" w:rsidRDefault="0005376B" w:rsidP="0005376B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</w:tr>
      <w:tr w:rsidR="0005376B" w:rsidRPr="00EC28FD" w14:paraId="2D4C7644" w14:textId="77777777" w:rsidTr="00E14C20">
        <w:tc>
          <w:tcPr>
            <w:tcW w:w="845" w:type="dxa"/>
            <w:shd w:val="clear" w:color="auto" w:fill="auto"/>
          </w:tcPr>
          <w:p w14:paraId="794B89A6" w14:textId="4D9120A9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3403" w:type="dxa"/>
            <w:shd w:val="clear" w:color="auto" w:fill="auto"/>
          </w:tcPr>
          <w:p w14:paraId="61EC96AB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Echipamente periferice telefonie fixă și mobilă</w:t>
            </w:r>
          </w:p>
        </w:tc>
        <w:tc>
          <w:tcPr>
            <w:tcW w:w="1843" w:type="dxa"/>
            <w:shd w:val="clear" w:color="auto" w:fill="auto"/>
            <w:noWrap/>
          </w:tcPr>
          <w:p w14:paraId="4C5D1794" w14:textId="77777777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32550000-3</w:t>
            </w:r>
          </w:p>
        </w:tc>
        <w:tc>
          <w:tcPr>
            <w:tcW w:w="1842" w:type="dxa"/>
            <w:shd w:val="clear" w:color="auto" w:fill="auto"/>
          </w:tcPr>
          <w:p w14:paraId="2A5E7377" w14:textId="77777777" w:rsidR="0005376B" w:rsidRPr="00EC28FD" w:rsidRDefault="0005376B" w:rsidP="0005376B">
            <w:pPr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50.000</w:t>
            </w:r>
          </w:p>
        </w:tc>
        <w:tc>
          <w:tcPr>
            <w:tcW w:w="1985" w:type="dxa"/>
            <w:shd w:val="clear" w:color="auto" w:fill="auto"/>
          </w:tcPr>
          <w:p w14:paraId="048068E3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4D4478F9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56E1BE40" w14:textId="77777777" w:rsidR="0005376B" w:rsidRPr="00EC28FD" w:rsidRDefault="0005376B" w:rsidP="0005376B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</w:tr>
      <w:tr w:rsidR="0005376B" w:rsidRPr="00EC28FD" w14:paraId="1A3F097C" w14:textId="77777777" w:rsidTr="00E14C20">
        <w:tc>
          <w:tcPr>
            <w:tcW w:w="845" w:type="dxa"/>
            <w:shd w:val="clear" w:color="auto" w:fill="auto"/>
          </w:tcPr>
          <w:p w14:paraId="6961E073" w14:textId="0EF1FFF0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3403" w:type="dxa"/>
            <w:shd w:val="clear" w:color="auto" w:fill="auto"/>
          </w:tcPr>
          <w:p w14:paraId="6AEC7C22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Aparate aer condiționat</w:t>
            </w:r>
          </w:p>
        </w:tc>
        <w:tc>
          <w:tcPr>
            <w:tcW w:w="1843" w:type="dxa"/>
            <w:shd w:val="clear" w:color="auto" w:fill="auto"/>
            <w:noWrap/>
          </w:tcPr>
          <w:p w14:paraId="0D6314D3" w14:textId="77777777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39717200-3</w:t>
            </w:r>
          </w:p>
        </w:tc>
        <w:tc>
          <w:tcPr>
            <w:tcW w:w="1842" w:type="dxa"/>
            <w:shd w:val="clear" w:color="auto" w:fill="auto"/>
          </w:tcPr>
          <w:p w14:paraId="2D22887E" w14:textId="77777777" w:rsidR="0005376B" w:rsidRPr="00EC28FD" w:rsidRDefault="0005376B" w:rsidP="0005376B">
            <w:pPr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40.000</w:t>
            </w:r>
          </w:p>
        </w:tc>
        <w:tc>
          <w:tcPr>
            <w:tcW w:w="1985" w:type="dxa"/>
            <w:shd w:val="clear" w:color="auto" w:fill="auto"/>
          </w:tcPr>
          <w:p w14:paraId="20DB1933" w14:textId="48B2CC94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 xml:space="preserve">Buget local   </w:t>
            </w:r>
          </w:p>
        </w:tc>
        <w:tc>
          <w:tcPr>
            <w:tcW w:w="1984" w:type="dxa"/>
            <w:shd w:val="clear" w:color="auto" w:fill="auto"/>
          </w:tcPr>
          <w:p w14:paraId="106281B0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2E15ED58" w14:textId="77777777" w:rsidR="0005376B" w:rsidRPr="00EC28FD" w:rsidRDefault="0005376B" w:rsidP="0005376B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</w:tr>
      <w:tr w:rsidR="0005376B" w:rsidRPr="00EC28FD" w14:paraId="04750339" w14:textId="77777777" w:rsidTr="00E14C20">
        <w:tc>
          <w:tcPr>
            <w:tcW w:w="845" w:type="dxa"/>
            <w:shd w:val="clear" w:color="auto" w:fill="auto"/>
          </w:tcPr>
          <w:p w14:paraId="7F5B9C94" w14:textId="4B43051E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3403" w:type="dxa"/>
            <w:shd w:val="clear" w:color="auto" w:fill="auto"/>
          </w:tcPr>
          <w:p w14:paraId="7892E55B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Unelte și scule de lucru</w:t>
            </w:r>
          </w:p>
        </w:tc>
        <w:tc>
          <w:tcPr>
            <w:tcW w:w="1843" w:type="dxa"/>
            <w:shd w:val="clear" w:color="auto" w:fill="auto"/>
            <w:noWrap/>
          </w:tcPr>
          <w:p w14:paraId="3675BD2F" w14:textId="77777777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44511000-5</w:t>
            </w:r>
          </w:p>
        </w:tc>
        <w:tc>
          <w:tcPr>
            <w:tcW w:w="1842" w:type="dxa"/>
            <w:shd w:val="clear" w:color="auto" w:fill="auto"/>
          </w:tcPr>
          <w:p w14:paraId="5DE787EB" w14:textId="20D60D7A" w:rsidR="0005376B" w:rsidRPr="00EC28FD" w:rsidRDefault="0005376B" w:rsidP="0005376B">
            <w:pPr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82.000</w:t>
            </w:r>
          </w:p>
        </w:tc>
        <w:tc>
          <w:tcPr>
            <w:tcW w:w="1985" w:type="dxa"/>
            <w:shd w:val="clear" w:color="auto" w:fill="auto"/>
          </w:tcPr>
          <w:p w14:paraId="16562607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01FDA45A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7A96C0F2" w14:textId="77777777" w:rsidR="0005376B" w:rsidRPr="00EC28FD" w:rsidRDefault="0005376B" w:rsidP="0005376B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</w:tr>
      <w:tr w:rsidR="0005376B" w:rsidRPr="00EC28FD" w14:paraId="76A3872E" w14:textId="77777777" w:rsidTr="00E14C20">
        <w:tc>
          <w:tcPr>
            <w:tcW w:w="845" w:type="dxa"/>
            <w:shd w:val="clear" w:color="auto" w:fill="auto"/>
          </w:tcPr>
          <w:p w14:paraId="5097258D" w14:textId="51EFBCA8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3403" w:type="dxa"/>
            <w:shd w:val="clear" w:color="auto" w:fill="auto"/>
          </w:tcPr>
          <w:p w14:paraId="51887F05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proofErr w:type="spellStart"/>
            <w:r w:rsidRPr="00EC28FD">
              <w:rPr>
                <w:rFonts w:eastAsia="Calibri"/>
                <w:sz w:val="16"/>
                <w:szCs w:val="16"/>
              </w:rPr>
              <w:t>Carti</w:t>
            </w:r>
            <w:proofErr w:type="spellEnd"/>
            <w:r w:rsidRPr="00EC28FD">
              <w:rPr>
                <w:rFonts w:eastAsia="Calibri"/>
                <w:sz w:val="16"/>
                <w:szCs w:val="16"/>
              </w:rPr>
              <w:t xml:space="preserve"> si </w:t>
            </w:r>
            <w:proofErr w:type="spellStart"/>
            <w:r w:rsidRPr="00EC28FD">
              <w:rPr>
                <w:rFonts w:eastAsia="Calibri"/>
                <w:sz w:val="16"/>
                <w:szCs w:val="16"/>
              </w:rPr>
              <w:t>publicatii</w:t>
            </w:r>
            <w:proofErr w:type="spellEnd"/>
            <w:r w:rsidRPr="00EC28FD">
              <w:rPr>
                <w:rFonts w:eastAsia="Calibri"/>
                <w:sz w:val="16"/>
                <w:szCs w:val="16"/>
              </w:rPr>
              <w:t>, abonamente presa</w:t>
            </w:r>
          </w:p>
        </w:tc>
        <w:tc>
          <w:tcPr>
            <w:tcW w:w="1843" w:type="dxa"/>
            <w:shd w:val="clear" w:color="auto" w:fill="auto"/>
            <w:noWrap/>
          </w:tcPr>
          <w:p w14:paraId="7C7DB2C3" w14:textId="77777777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22200000-2</w:t>
            </w:r>
          </w:p>
        </w:tc>
        <w:tc>
          <w:tcPr>
            <w:tcW w:w="1842" w:type="dxa"/>
            <w:shd w:val="clear" w:color="auto" w:fill="auto"/>
          </w:tcPr>
          <w:p w14:paraId="7D3FDBC5" w14:textId="77777777" w:rsidR="0005376B" w:rsidRPr="00EC28FD" w:rsidRDefault="0005376B" w:rsidP="0005376B">
            <w:pPr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5.000</w:t>
            </w:r>
          </w:p>
        </w:tc>
        <w:tc>
          <w:tcPr>
            <w:tcW w:w="1985" w:type="dxa"/>
            <w:shd w:val="clear" w:color="auto" w:fill="auto"/>
          </w:tcPr>
          <w:p w14:paraId="15DF1B5E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2B298FEF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748392CC" w14:textId="77777777" w:rsidR="0005376B" w:rsidRPr="00EC28FD" w:rsidRDefault="0005376B" w:rsidP="0005376B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</w:tr>
      <w:tr w:rsidR="0005376B" w:rsidRPr="00EC28FD" w14:paraId="5E1D62A2" w14:textId="77777777" w:rsidTr="00E14C20">
        <w:tc>
          <w:tcPr>
            <w:tcW w:w="845" w:type="dxa"/>
            <w:shd w:val="clear" w:color="auto" w:fill="auto"/>
          </w:tcPr>
          <w:p w14:paraId="266B6B45" w14:textId="368F682A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21</w:t>
            </w:r>
          </w:p>
        </w:tc>
        <w:tc>
          <w:tcPr>
            <w:tcW w:w="3403" w:type="dxa"/>
            <w:shd w:val="clear" w:color="auto" w:fill="auto"/>
          </w:tcPr>
          <w:p w14:paraId="01FEFFA6" w14:textId="7100BA18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Imprimante</w:t>
            </w:r>
          </w:p>
        </w:tc>
        <w:tc>
          <w:tcPr>
            <w:tcW w:w="1843" w:type="dxa"/>
            <w:shd w:val="clear" w:color="auto" w:fill="auto"/>
            <w:noWrap/>
          </w:tcPr>
          <w:p w14:paraId="2EA24505" w14:textId="77777777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30213100-6</w:t>
            </w:r>
          </w:p>
        </w:tc>
        <w:tc>
          <w:tcPr>
            <w:tcW w:w="1842" w:type="dxa"/>
            <w:shd w:val="clear" w:color="auto" w:fill="auto"/>
          </w:tcPr>
          <w:p w14:paraId="223E8FC3" w14:textId="2657687F" w:rsidR="0005376B" w:rsidRPr="00EC28FD" w:rsidRDefault="0005376B" w:rsidP="0005376B">
            <w:pPr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20.700</w:t>
            </w:r>
          </w:p>
        </w:tc>
        <w:tc>
          <w:tcPr>
            <w:tcW w:w="1985" w:type="dxa"/>
            <w:shd w:val="clear" w:color="auto" w:fill="auto"/>
          </w:tcPr>
          <w:p w14:paraId="551DE622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77128C53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1D9E5486" w14:textId="77777777" w:rsidR="0005376B" w:rsidRPr="00EC28FD" w:rsidRDefault="0005376B" w:rsidP="0005376B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</w:tr>
      <w:tr w:rsidR="0005376B" w:rsidRPr="00EC28FD" w14:paraId="357EB4EE" w14:textId="77777777" w:rsidTr="00E14C20">
        <w:tc>
          <w:tcPr>
            <w:tcW w:w="845" w:type="dxa"/>
            <w:shd w:val="clear" w:color="auto" w:fill="auto"/>
          </w:tcPr>
          <w:p w14:paraId="285DC568" w14:textId="14D2C18E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22</w:t>
            </w:r>
          </w:p>
        </w:tc>
        <w:tc>
          <w:tcPr>
            <w:tcW w:w="3403" w:type="dxa"/>
            <w:shd w:val="clear" w:color="auto" w:fill="auto"/>
          </w:tcPr>
          <w:p w14:paraId="306AF77B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Timbre poștale</w:t>
            </w:r>
          </w:p>
        </w:tc>
        <w:tc>
          <w:tcPr>
            <w:tcW w:w="1843" w:type="dxa"/>
            <w:shd w:val="clear" w:color="auto" w:fill="auto"/>
            <w:noWrap/>
          </w:tcPr>
          <w:p w14:paraId="12A4F537" w14:textId="77777777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22410000-7</w:t>
            </w:r>
          </w:p>
        </w:tc>
        <w:tc>
          <w:tcPr>
            <w:tcW w:w="1842" w:type="dxa"/>
            <w:shd w:val="clear" w:color="auto" w:fill="auto"/>
          </w:tcPr>
          <w:p w14:paraId="5D5FF60D" w14:textId="0A3AA044" w:rsidR="0005376B" w:rsidRPr="00EC28FD" w:rsidRDefault="0005376B" w:rsidP="0005376B">
            <w:pPr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1.000</w:t>
            </w:r>
          </w:p>
        </w:tc>
        <w:tc>
          <w:tcPr>
            <w:tcW w:w="1985" w:type="dxa"/>
            <w:shd w:val="clear" w:color="auto" w:fill="auto"/>
          </w:tcPr>
          <w:p w14:paraId="456F3DF8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57A9267D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0F36699F" w14:textId="77777777" w:rsidR="0005376B" w:rsidRPr="00EC28FD" w:rsidRDefault="0005376B" w:rsidP="0005376B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</w:tr>
      <w:tr w:rsidR="0005376B" w:rsidRPr="00EC28FD" w14:paraId="17CC904D" w14:textId="77777777" w:rsidTr="00E14C20">
        <w:tc>
          <w:tcPr>
            <w:tcW w:w="845" w:type="dxa"/>
            <w:shd w:val="clear" w:color="auto" w:fill="auto"/>
          </w:tcPr>
          <w:p w14:paraId="68B2F5D6" w14:textId="7135BFC7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23</w:t>
            </w:r>
          </w:p>
        </w:tc>
        <w:tc>
          <w:tcPr>
            <w:tcW w:w="3403" w:type="dxa"/>
            <w:shd w:val="clear" w:color="auto" w:fill="auto"/>
          </w:tcPr>
          <w:p w14:paraId="348DFAE5" w14:textId="3C1468FC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Aparatura audio /video</w:t>
            </w:r>
            <w:r w:rsidR="00714D17">
              <w:rPr>
                <w:rFonts w:eastAsia="Calibri"/>
                <w:sz w:val="16"/>
                <w:szCs w:val="16"/>
              </w:rPr>
              <w:t>/</w:t>
            </w:r>
            <w:proofErr w:type="spellStart"/>
            <w:r w:rsidR="00714D17">
              <w:rPr>
                <w:rFonts w:eastAsia="Calibri"/>
                <w:sz w:val="16"/>
                <w:szCs w:val="16"/>
              </w:rPr>
              <w:t>foto</w:t>
            </w:r>
            <w:proofErr w:type="spellEnd"/>
            <w:r w:rsidRPr="00EC28FD">
              <w:rPr>
                <w:rFonts w:eastAsia="Calibri"/>
                <w:sz w:val="16"/>
                <w:szCs w:val="16"/>
              </w:rPr>
              <w:t xml:space="preserve"> /tv</w:t>
            </w:r>
          </w:p>
        </w:tc>
        <w:tc>
          <w:tcPr>
            <w:tcW w:w="1843" w:type="dxa"/>
            <w:shd w:val="clear" w:color="auto" w:fill="auto"/>
            <w:noWrap/>
          </w:tcPr>
          <w:p w14:paraId="45DEE919" w14:textId="77777777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31710000-6</w:t>
            </w:r>
          </w:p>
        </w:tc>
        <w:tc>
          <w:tcPr>
            <w:tcW w:w="1842" w:type="dxa"/>
            <w:shd w:val="clear" w:color="auto" w:fill="auto"/>
          </w:tcPr>
          <w:p w14:paraId="13A14FFB" w14:textId="5CE95D4D" w:rsidR="0005376B" w:rsidRPr="00EC28FD" w:rsidRDefault="00714D17" w:rsidP="0005376B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</w:t>
            </w:r>
            <w:r w:rsidR="0005376B" w:rsidRPr="00EC28FD">
              <w:rPr>
                <w:rFonts w:eastAsia="Calibri"/>
                <w:sz w:val="16"/>
                <w:szCs w:val="16"/>
              </w:rPr>
              <w:t>.</w:t>
            </w:r>
            <w:r>
              <w:rPr>
                <w:rFonts w:eastAsia="Calibri"/>
                <w:sz w:val="16"/>
                <w:szCs w:val="16"/>
              </w:rPr>
              <w:t>0</w:t>
            </w:r>
            <w:r w:rsidR="0005376B" w:rsidRPr="00EC28FD">
              <w:rPr>
                <w:rFonts w:eastAsia="Calibri"/>
                <w:sz w:val="16"/>
                <w:szCs w:val="16"/>
              </w:rPr>
              <w:t>00</w:t>
            </w:r>
          </w:p>
        </w:tc>
        <w:tc>
          <w:tcPr>
            <w:tcW w:w="1985" w:type="dxa"/>
            <w:shd w:val="clear" w:color="auto" w:fill="auto"/>
          </w:tcPr>
          <w:p w14:paraId="2E86193D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698316D1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650F5213" w14:textId="77777777" w:rsidR="0005376B" w:rsidRPr="00EC28FD" w:rsidRDefault="0005376B" w:rsidP="0005376B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</w:tr>
      <w:tr w:rsidR="0005376B" w:rsidRPr="00EC28FD" w14:paraId="2B430CCA" w14:textId="77777777" w:rsidTr="00E14C20">
        <w:tc>
          <w:tcPr>
            <w:tcW w:w="845" w:type="dxa"/>
            <w:shd w:val="clear" w:color="auto" w:fill="auto"/>
          </w:tcPr>
          <w:p w14:paraId="4E0F9703" w14:textId="5EA52CD5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24</w:t>
            </w:r>
          </w:p>
        </w:tc>
        <w:tc>
          <w:tcPr>
            <w:tcW w:w="3403" w:type="dxa"/>
            <w:shd w:val="clear" w:color="auto" w:fill="auto"/>
          </w:tcPr>
          <w:p w14:paraId="4721271B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 xml:space="preserve">Echipamente </w:t>
            </w:r>
            <w:proofErr w:type="spellStart"/>
            <w:r w:rsidRPr="00EC28FD">
              <w:rPr>
                <w:rFonts w:eastAsia="Calibri"/>
                <w:sz w:val="16"/>
                <w:szCs w:val="16"/>
              </w:rPr>
              <w:t>genistice</w:t>
            </w:r>
            <w:proofErr w:type="spellEnd"/>
            <w:r w:rsidRPr="00EC28FD">
              <w:rPr>
                <w:rFonts w:eastAsia="Calibri"/>
                <w:sz w:val="16"/>
                <w:szCs w:val="16"/>
              </w:rPr>
              <w:t xml:space="preserve"> (3 cazmale, 2 </w:t>
            </w:r>
            <w:proofErr w:type="spellStart"/>
            <w:r w:rsidRPr="00EC28FD">
              <w:rPr>
                <w:rFonts w:eastAsia="Calibri"/>
                <w:sz w:val="16"/>
                <w:szCs w:val="16"/>
              </w:rPr>
              <w:t>tirnacoape</w:t>
            </w:r>
            <w:proofErr w:type="spellEnd"/>
            <w:r w:rsidRPr="00EC28FD">
              <w:rPr>
                <w:rFonts w:eastAsia="Calibri"/>
                <w:sz w:val="16"/>
                <w:szCs w:val="16"/>
              </w:rPr>
              <w:t xml:space="preserve">, 2 </w:t>
            </w:r>
            <w:proofErr w:type="spellStart"/>
            <w:r w:rsidRPr="00EC28FD">
              <w:rPr>
                <w:rFonts w:eastAsia="Calibri"/>
                <w:sz w:val="16"/>
                <w:szCs w:val="16"/>
              </w:rPr>
              <w:t>rangi</w:t>
            </w:r>
            <w:proofErr w:type="spellEnd"/>
            <w:r w:rsidRPr="00EC28FD">
              <w:rPr>
                <w:rFonts w:eastAsia="Calibri"/>
                <w:sz w:val="16"/>
                <w:szCs w:val="16"/>
              </w:rPr>
              <w:t xml:space="preserve">, 2 </w:t>
            </w:r>
            <w:proofErr w:type="spellStart"/>
            <w:r w:rsidRPr="00EC28FD">
              <w:rPr>
                <w:rFonts w:eastAsia="Calibri"/>
                <w:sz w:val="16"/>
                <w:szCs w:val="16"/>
              </w:rPr>
              <w:t>cangi</w:t>
            </w:r>
            <w:proofErr w:type="spellEnd"/>
            <w:r w:rsidRPr="00EC28FD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843" w:type="dxa"/>
            <w:shd w:val="clear" w:color="auto" w:fill="auto"/>
            <w:noWrap/>
          </w:tcPr>
          <w:p w14:paraId="5DE6088E" w14:textId="77777777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44511100-6</w:t>
            </w:r>
          </w:p>
        </w:tc>
        <w:tc>
          <w:tcPr>
            <w:tcW w:w="1842" w:type="dxa"/>
            <w:shd w:val="clear" w:color="auto" w:fill="auto"/>
          </w:tcPr>
          <w:p w14:paraId="5CE30FF1" w14:textId="77777777" w:rsidR="0005376B" w:rsidRPr="00EC28FD" w:rsidRDefault="0005376B" w:rsidP="0005376B">
            <w:pPr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3.000</w:t>
            </w:r>
          </w:p>
        </w:tc>
        <w:tc>
          <w:tcPr>
            <w:tcW w:w="1985" w:type="dxa"/>
            <w:shd w:val="clear" w:color="auto" w:fill="auto"/>
          </w:tcPr>
          <w:p w14:paraId="0DE78106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054D68F3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05BFD460" w14:textId="77777777" w:rsidR="0005376B" w:rsidRPr="00EC28FD" w:rsidRDefault="0005376B" w:rsidP="0005376B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</w:tr>
      <w:tr w:rsidR="0005376B" w:rsidRPr="00EC28FD" w14:paraId="4250D1B8" w14:textId="77777777" w:rsidTr="00E14C20">
        <w:tc>
          <w:tcPr>
            <w:tcW w:w="845" w:type="dxa"/>
            <w:shd w:val="clear" w:color="auto" w:fill="auto"/>
          </w:tcPr>
          <w:p w14:paraId="3ECD12B7" w14:textId="360164A9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lastRenderedPageBreak/>
              <w:t>25</w:t>
            </w:r>
          </w:p>
        </w:tc>
        <w:tc>
          <w:tcPr>
            <w:tcW w:w="3403" w:type="dxa"/>
            <w:shd w:val="clear" w:color="auto" w:fill="auto"/>
          </w:tcPr>
          <w:p w14:paraId="5C53CA19" w14:textId="357C6983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Furnizare premii (</w:t>
            </w:r>
            <w:proofErr w:type="spellStart"/>
            <w:r w:rsidRPr="00EC28FD">
              <w:rPr>
                <w:rFonts w:eastAsia="Calibri"/>
                <w:sz w:val="16"/>
                <w:szCs w:val="16"/>
              </w:rPr>
              <w:t>cupe,medalii,diplome</w:t>
            </w:r>
            <w:proofErr w:type="spellEnd"/>
            <w:r w:rsidRPr="00EC28FD">
              <w:rPr>
                <w:rFonts w:eastAsia="Calibri"/>
                <w:sz w:val="16"/>
                <w:szCs w:val="16"/>
              </w:rPr>
              <w:t xml:space="preserve">, rucsaci </w:t>
            </w:r>
            <w:proofErr w:type="spellStart"/>
            <w:r w:rsidRPr="00EC28FD">
              <w:rPr>
                <w:rFonts w:eastAsia="Calibri"/>
                <w:sz w:val="16"/>
                <w:szCs w:val="16"/>
              </w:rPr>
              <w:t>echipati</w:t>
            </w:r>
            <w:proofErr w:type="spellEnd"/>
            <w:r w:rsidRPr="00EC28FD">
              <w:rPr>
                <w:rFonts w:eastAsia="Calibri"/>
                <w:sz w:val="16"/>
                <w:szCs w:val="16"/>
              </w:rPr>
              <w:t xml:space="preserve">, pompe, </w:t>
            </w:r>
            <w:proofErr w:type="spellStart"/>
            <w:r w:rsidRPr="00EC28FD">
              <w:rPr>
                <w:rFonts w:eastAsia="Calibri"/>
                <w:sz w:val="16"/>
                <w:szCs w:val="16"/>
              </w:rPr>
              <w:t>tevi</w:t>
            </w:r>
            <w:proofErr w:type="spellEnd"/>
            <w:r w:rsidRPr="00EC28FD">
              <w:rPr>
                <w:rFonts w:eastAsia="Calibri"/>
                <w:sz w:val="16"/>
                <w:szCs w:val="16"/>
              </w:rPr>
              <w:t xml:space="preserve">, </w:t>
            </w:r>
            <w:proofErr w:type="spellStart"/>
            <w:r w:rsidRPr="00EC28FD">
              <w:rPr>
                <w:rFonts w:eastAsia="Calibri"/>
                <w:sz w:val="16"/>
                <w:szCs w:val="16"/>
              </w:rPr>
              <w:t>casti</w:t>
            </w:r>
            <w:proofErr w:type="spellEnd"/>
            <w:r w:rsidRPr="00EC28FD">
              <w:rPr>
                <w:rFonts w:eastAsia="Calibri"/>
                <w:sz w:val="16"/>
                <w:szCs w:val="16"/>
              </w:rPr>
              <w:t xml:space="preserve"> de </w:t>
            </w:r>
            <w:proofErr w:type="spellStart"/>
            <w:r w:rsidRPr="00EC28FD">
              <w:rPr>
                <w:rFonts w:eastAsia="Calibri"/>
                <w:sz w:val="16"/>
                <w:szCs w:val="16"/>
              </w:rPr>
              <w:t>ptotectie</w:t>
            </w:r>
            <w:proofErr w:type="spellEnd"/>
            <w:r w:rsidRPr="00EC28FD">
              <w:rPr>
                <w:rFonts w:eastAsia="Calibri"/>
                <w:sz w:val="16"/>
                <w:szCs w:val="16"/>
              </w:rPr>
              <w:t xml:space="preserve">, centuri de </w:t>
            </w:r>
            <w:proofErr w:type="spellStart"/>
            <w:r w:rsidRPr="00EC28FD">
              <w:rPr>
                <w:rFonts w:eastAsia="Calibri"/>
                <w:sz w:val="16"/>
                <w:szCs w:val="16"/>
              </w:rPr>
              <w:t>pozitionare</w:t>
            </w:r>
            <w:proofErr w:type="spellEnd"/>
            <w:r w:rsidRPr="00EC28FD">
              <w:rPr>
                <w:rFonts w:eastAsia="Calibri"/>
                <w:sz w:val="16"/>
                <w:szCs w:val="16"/>
              </w:rPr>
              <w:t xml:space="preserve">, costum </w:t>
            </w:r>
            <w:proofErr w:type="spellStart"/>
            <w:r w:rsidRPr="00EC28FD">
              <w:rPr>
                <w:rFonts w:eastAsia="Calibri"/>
                <w:sz w:val="16"/>
                <w:szCs w:val="16"/>
              </w:rPr>
              <w:t>protectie,etc</w:t>
            </w:r>
            <w:proofErr w:type="spellEnd"/>
            <w:r w:rsidRPr="00EC28FD">
              <w:rPr>
                <w:rFonts w:eastAsia="Calibri"/>
                <w:sz w:val="16"/>
                <w:szCs w:val="16"/>
              </w:rPr>
              <w:t xml:space="preserve">) și asigurare logistica (apa </w:t>
            </w:r>
            <w:proofErr w:type="spellStart"/>
            <w:r w:rsidRPr="00EC28FD">
              <w:rPr>
                <w:rFonts w:eastAsia="Calibri"/>
                <w:sz w:val="16"/>
                <w:szCs w:val="16"/>
              </w:rPr>
              <w:t>plata,hirtie,ecusoane,pliante</w:t>
            </w:r>
            <w:proofErr w:type="spellEnd"/>
            <w:r w:rsidRPr="00EC28FD">
              <w:rPr>
                <w:rFonts w:eastAsia="Calibri"/>
                <w:sz w:val="16"/>
                <w:szCs w:val="16"/>
              </w:rPr>
              <w:t>, PMCA)</w:t>
            </w:r>
          </w:p>
        </w:tc>
        <w:tc>
          <w:tcPr>
            <w:tcW w:w="1843" w:type="dxa"/>
            <w:shd w:val="clear" w:color="auto" w:fill="auto"/>
            <w:noWrap/>
          </w:tcPr>
          <w:p w14:paraId="157D1633" w14:textId="722F8D75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  <w:shd w:val="clear" w:color="auto" w:fill="FFFFFF"/>
              </w:rPr>
            </w:pPr>
            <w:r w:rsidRPr="00EC28FD">
              <w:rPr>
                <w:rFonts w:eastAsia="Calibri"/>
                <w:sz w:val="16"/>
                <w:szCs w:val="16"/>
              </w:rPr>
              <w:t>39162200-7</w:t>
            </w:r>
          </w:p>
        </w:tc>
        <w:tc>
          <w:tcPr>
            <w:tcW w:w="1842" w:type="dxa"/>
            <w:shd w:val="clear" w:color="auto" w:fill="auto"/>
          </w:tcPr>
          <w:p w14:paraId="7AC95254" w14:textId="77777777" w:rsidR="0005376B" w:rsidRPr="00EC28FD" w:rsidRDefault="0005376B" w:rsidP="0005376B">
            <w:pPr>
              <w:jc w:val="right"/>
              <w:rPr>
                <w:rFonts w:eastAsia="Calibri"/>
                <w:sz w:val="16"/>
                <w:szCs w:val="16"/>
              </w:rPr>
            </w:pPr>
          </w:p>
          <w:p w14:paraId="18685C60" w14:textId="0B1ABAF5" w:rsidR="0005376B" w:rsidRPr="00EC28FD" w:rsidRDefault="0005376B" w:rsidP="0005376B">
            <w:pPr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87.000</w:t>
            </w:r>
          </w:p>
        </w:tc>
        <w:tc>
          <w:tcPr>
            <w:tcW w:w="1985" w:type="dxa"/>
            <w:shd w:val="clear" w:color="auto" w:fill="auto"/>
          </w:tcPr>
          <w:p w14:paraId="76AC8C17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5487378E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626B1D53" w14:textId="77777777" w:rsidR="0005376B" w:rsidRPr="00EC28FD" w:rsidRDefault="0005376B" w:rsidP="0005376B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</w:tr>
      <w:tr w:rsidR="0005376B" w:rsidRPr="00EC28FD" w14:paraId="5308839A" w14:textId="77777777" w:rsidTr="00E14C20">
        <w:tc>
          <w:tcPr>
            <w:tcW w:w="845" w:type="dxa"/>
            <w:shd w:val="clear" w:color="auto" w:fill="auto"/>
          </w:tcPr>
          <w:p w14:paraId="318A4E25" w14:textId="093762FB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26</w:t>
            </w:r>
          </w:p>
        </w:tc>
        <w:tc>
          <w:tcPr>
            <w:tcW w:w="3403" w:type="dxa"/>
            <w:shd w:val="clear" w:color="auto" w:fill="auto"/>
          </w:tcPr>
          <w:p w14:paraId="21E4B42A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 xml:space="preserve">Ventilator </w:t>
            </w:r>
            <w:proofErr w:type="spellStart"/>
            <w:r w:rsidRPr="00EC28FD">
              <w:rPr>
                <w:rFonts w:eastAsia="Calibri"/>
                <w:sz w:val="16"/>
                <w:szCs w:val="16"/>
              </w:rPr>
              <w:t>turbo</w:t>
            </w:r>
            <w:proofErr w:type="spellEnd"/>
            <w:r w:rsidRPr="00EC28FD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</w:tcPr>
          <w:p w14:paraId="5DE0771D" w14:textId="77777777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  <w:shd w:val="clear" w:color="auto" w:fill="FFFFFF"/>
              </w:rPr>
            </w:pPr>
            <w:r w:rsidRPr="00EC28FD">
              <w:rPr>
                <w:rFonts w:eastAsia="Calibri"/>
                <w:sz w:val="16"/>
                <w:szCs w:val="16"/>
                <w:shd w:val="clear" w:color="auto" w:fill="FFFFFF"/>
              </w:rPr>
              <w:t>39717100-2</w:t>
            </w:r>
          </w:p>
        </w:tc>
        <w:tc>
          <w:tcPr>
            <w:tcW w:w="1842" w:type="dxa"/>
            <w:shd w:val="clear" w:color="auto" w:fill="auto"/>
          </w:tcPr>
          <w:p w14:paraId="074674CC" w14:textId="77777777" w:rsidR="0005376B" w:rsidRPr="00EC28FD" w:rsidRDefault="0005376B" w:rsidP="0005376B">
            <w:pPr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60.000</w:t>
            </w:r>
          </w:p>
        </w:tc>
        <w:tc>
          <w:tcPr>
            <w:tcW w:w="1985" w:type="dxa"/>
            <w:shd w:val="clear" w:color="auto" w:fill="auto"/>
          </w:tcPr>
          <w:p w14:paraId="34FB60BF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2ABB406D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6CA3628C" w14:textId="77777777" w:rsidR="0005376B" w:rsidRPr="00EC28FD" w:rsidRDefault="0005376B" w:rsidP="0005376B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</w:tr>
      <w:tr w:rsidR="0005376B" w:rsidRPr="00EC28FD" w14:paraId="10583684" w14:textId="77777777" w:rsidTr="00E14C20">
        <w:tc>
          <w:tcPr>
            <w:tcW w:w="845" w:type="dxa"/>
            <w:shd w:val="clear" w:color="auto" w:fill="auto"/>
          </w:tcPr>
          <w:p w14:paraId="08AD96C5" w14:textId="30237E16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27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067DC5A8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bCs/>
                <w:sz w:val="16"/>
                <w:szCs w:val="16"/>
              </w:rPr>
              <w:t>Sală de pregătire fizică și specifică misiuni protecție civilă din module containerizate</w:t>
            </w:r>
          </w:p>
        </w:tc>
        <w:tc>
          <w:tcPr>
            <w:tcW w:w="1843" w:type="dxa"/>
            <w:shd w:val="clear" w:color="auto" w:fill="auto"/>
            <w:noWrap/>
          </w:tcPr>
          <w:p w14:paraId="22147974" w14:textId="77777777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  <w:shd w:val="clear" w:color="auto" w:fill="FFFFFF"/>
              </w:rPr>
            </w:pPr>
            <w:r w:rsidRPr="00EC28FD">
              <w:rPr>
                <w:rFonts w:eastAsia="Calibri"/>
                <w:sz w:val="16"/>
                <w:szCs w:val="16"/>
              </w:rPr>
              <w:t>44211100-3</w:t>
            </w:r>
          </w:p>
        </w:tc>
        <w:tc>
          <w:tcPr>
            <w:tcW w:w="1842" w:type="dxa"/>
            <w:shd w:val="clear" w:color="auto" w:fill="auto"/>
          </w:tcPr>
          <w:p w14:paraId="06840C32" w14:textId="77777777" w:rsidR="0005376B" w:rsidRPr="00EC28FD" w:rsidRDefault="0005376B" w:rsidP="0005376B">
            <w:pPr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60.000</w:t>
            </w:r>
          </w:p>
        </w:tc>
        <w:tc>
          <w:tcPr>
            <w:tcW w:w="1985" w:type="dxa"/>
            <w:shd w:val="clear" w:color="auto" w:fill="auto"/>
          </w:tcPr>
          <w:p w14:paraId="12D47E5C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7D0038A1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0C8974F3" w14:textId="77777777" w:rsidR="0005376B" w:rsidRPr="00EC28FD" w:rsidRDefault="0005376B" w:rsidP="0005376B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</w:tr>
      <w:tr w:rsidR="0005376B" w:rsidRPr="00EC28FD" w14:paraId="63E0AFC3" w14:textId="77777777" w:rsidTr="00E14C20">
        <w:tc>
          <w:tcPr>
            <w:tcW w:w="845" w:type="dxa"/>
            <w:shd w:val="clear" w:color="auto" w:fill="auto"/>
          </w:tcPr>
          <w:p w14:paraId="2E86701A" w14:textId="580D14CF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28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7687628C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bCs/>
                <w:sz w:val="16"/>
                <w:szCs w:val="16"/>
              </w:rPr>
              <w:t>Frigider</w:t>
            </w:r>
          </w:p>
        </w:tc>
        <w:tc>
          <w:tcPr>
            <w:tcW w:w="1843" w:type="dxa"/>
            <w:shd w:val="clear" w:color="auto" w:fill="auto"/>
            <w:noWrap/>
          </w:tcPr>
          <w:p w14:paraId="42DC822E" w14:textId="77777777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  <w:shd w:val="clear" w:color="auto" w:fill="FFFFFF"/>
              </w:rPr>
            </w:pPr>
            <w:r w:rsidRPr="00EC28FD">
              <w:rPr>
                <w:rFonts w:eastAsia="Calibri"/>
                <w:sz w:val="16"/>
                <w:szCs w:val="16"/>
              </w:rPr>
              <w:t>39711100-0</w:t>
            </w:r>
          </w:p>
        </w:tc>
        <w:tc>
          <w:tcPr>
            <w:tcW w:w="1842" w:type="dxa"/>
            <w:shd w:val="clear" w:color="auto" w:fill="auto"/>
          </w:tcPr>
          <w:p w14:paraId="207AF927" w14:textId="77777777" w:rsidR="0005376B" w:rsidRPr="00EC28FD" w:rsidRDefault="0005376B" w:rsidP="0005376B">
            <w:pPr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1200</w:t>
            </w:r>
          </w:p>
        </w:tc>
        <w:tc>
          <w:tcPr>
            <w:tcW w:w="1985" w:type="dxa"/>
            <w:shd w:val="clear" w:color="auto" w:fill="auto"/>
          </w:tcPr>
          <w:p w14:paraId="28B509DD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44481BB5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1D5BBFFB" w14:textId="77777777" w:rsidR="0005376B" w:rsidRPr="00EC28FD" w:rsidRDefault="0005376B" w:rsidP="0005376B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</w:tr>
      <w:tr w:rsidR="0005376B" w:rsidRPr="00EC28FD" w14:paraId="4F71EAA9" w14:textId="77777777" w:rsidTr="00E14C20">
        <w:tc>
          <w:tcPr>
            <w:tcW w:w="845" w:type="dxa"/>
            <w:shd w:val="clear" w:color="auto" w:fill="auto"/>
          </w:tcPr>
          <w:p w14:paraId="2CDFE8FA" w14:textId="691357F4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29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24F98DF2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bCs/>
                <w:sz w:val="16"/>
                <w:szCs w:val="16"/>
              </w:rPr>
              <w:t xml:space="preserve">Produse de </w:t>
            </w:r>
            <w:proofErr w:type="spellStart"/>
            <w:r w:rsidRPr="00EC28FD">
              <w:rPr>
                <w:rFonts w:eastAsia="Calibri"/>
                <w:bCs/>
                <w:sz w:val="16"/>
                <w:szCs w:val="16"/>
              </w:rPr>
              <w:t>curăţenie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4C74F90" w14:textId="77777777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  <w:shd w:val="clear" w:color="auto" w:fill="FFFFFF"/>
              </w:rPr>
            </w:pPr>
            <w:r w:rsidRPr="00EC28FD">
              <w:rPr>
                <w:rFonts w:eastAsia="Calibri"/>
                <w:bCs/>
                <w:sz w:val="16"/>
                <w:szCs w:val="16"/>
              </w:rPr>
              <w:t>39831240-0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440833" w14:textId="77777777" w:rsidR="0005376B" w:rsidRPr="00EC28FD" w:rsidRDefault="0005376B" w:rsidP="0005376B">
            <w:pPr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bCs/>
                <w:sz w:val="16"/>
                <w:szCs w:val="16"/>
              </w:rPr>
              <w:t>3000</w:t>
            </w:r>
          </w:p>
        </w:tc>
        <w:tc>
          <w:tcPr>
            <w:tcW w:w="1985" w:type="dxa"/>
            <w:shd w:val="clear" w:color="auto" w:fill="auto"/>
          </w:tcPr>
          <w:p w14:paraId="75FB71E7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4A4DA1E7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1F4905D8" w14:textId="77777777" w:rsidR="0005376B" w:rsidRPr="00EC28FD" w:rsidRDefault="0005376B" w:rsidP="0005376B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</w:tr>
      <w:tr w:rsidR="0005376B" w:rsidRPr="00EC28FD" w14:paraId="08BCB4B3" w14:textId="77777777" w:rsidTr="00E14C20">
        <w:tc>
          <w:tcPr>
            <w:tcW w:w="845" w:type="dxa"/>
            <w:shd w:val="clear" w:color="auto" w:fill="auto"/>
          </w:tcPr>
          <w:p w14:paraId="60444244" w14:textId="07801493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3403" w:type="dxa"/>
            <w:shd w:val="clear" w:color="auto" w:fill="auto"/>
          </w:tcPr>
          <w:p w14:paraId="35AF019F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Consumabile echipamente tratare aer, apă bazin</w:t>
            </w:r>
          </w:p>
        </w:tc>
        <w:tc>
          <w:tcPr>
            <w:tcW w:w="1843" w:type="dxa"/>
            <w:shd w:val="clear" w:color="auto" w:fill="auto"/>
            <w:noWrap/>
          </w:tcPr>
          <w:p w14:paraId="15DDFF37" w14:textId="77777777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42514310-8</w:t>
            </w:r>
          </w:p>
          <w:p w14:paraId="00949B47" w14:textId="77777777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31515000-9</w:t>
            </w:r>
          </w:p>
          <w:p w14:paraId="6015B268" w14:textId="77777777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  <w:shd w:val="clear" w:color="auto" w:fill="FFFFFF"/>
              </w:rPr>
            </w:pPr>
            <w:r w:rsidRPr="00EC28FD">
              <w:rPr>
                <w:rFonts w:eastAsia="Calibri"/>
                <w:sz w:val="16"/>
                <w:szCs w:val="16"/>
              </w:rPr>
              <w:t>43324100-1</w:t>
            </w:r>
          </w:p>
        </w:tc>
        <w:tc>
          <w:tcPr>
            <w:tcW w:w="1842" w:type="dxa"/>
            <w:shd w:val="clear" w:color="auto" w:fill="auto"/>
          </w:tcPr>
          <w:p w14:paraId="3B6A21CA" w14:textId="77777777" w:rsidR="0005376B" w:rsidRPr="00EC28FD" w:rsidRDefault="0005376B" w:rsidP="0005376B">
            <w:pPr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45.000</w:t>
            </w:r>
          </w:p>
        </w:tc>
        <w:tc>
          <w:tcPr>
            <w:tcW w:w="1985" w:type="dxa"/>
            <w:shd w:val="clear" w:color="auto" w:fill="auto"/>
          </w:tcPr>
          <w:p w14:paraId="719F17CC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7F60F001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44E46327" w14:textId="77777777" w:rsidR="0005376B" w:rsidRPr="00EC28FD" w:rsidRDefault="0005376B" w:rsidP="0005376B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</w:tr>
      <w:tr w:rsidR="0005376B" w:rsidRPr="00EC28FD" w14:paraId="739BA703" w14:textId="77777777" w:rsidTr="00E14C20">
        <w:tc>
          <w:tcPr>
            <w:tcW w:w="845" w:type="dxa"/>
            <w:shd w:val="clear" w:color="auto" w:fill="auto"/>
          </w:tcPr>
          <w:p w14:paraId="4A6CEF39" w14:textId="7F9BAE4D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31</w:t>
            </w:r>
          </w:p>
        </w:tc>
        <w:tc>
          <w:tcPr>
            <w:tcW w:w="3403" w:type="dxa"/>
            <w:shd w:val="clear" w:color="auto" w:fill="auto"/>
          </w:tcPr>
          <w:p w14:paraId="50224063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Materiale și echipament sportiv</w:t>
            </w:r>
          </w:p>
        </w:tc>
        <w:tc>
          <w:tcPr>
            <w:tcW w:w="1843" w:type="dxa"/>
            <w:shd w:val="clear" w:color="auto" w:fill="auto"/>
            <w:noWrap/>
          </w:tcPr>
          <w:p w14:paraId="4D0CF845" w14:textId="77777777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  <w:shd w:val="clear" w:color="auto" w:fill="FFFFFF"/>
              </w:rPr>
            </w:pPr>
            <w:r w:rsidRPr="00EC28FD">
              <w:rPr>
                <w:rFonts w:eastAsia="Calibri"/>
                <w:sz w:val="16"/>
                <w:szCs w:val="16"/>
              </w:rPr>
              <w:t>37400002-2</w:t>
            </w:r>
          </w:p>
        </w:tc>
        <w:tc>
          <w:tcPr>
            <w:tcW w:w="1842" w:type="dxa"/>
            <w:shd w:val="clear" w:color="auto" w:fill="auto"/>
          </w:tcPr>
          <w:p w14:paraId="059D54E6" w14:textId="77777777" w:rsidR="0005376B" w:rsidRPr="00EC28FD" w:rsidRDefault="0005376B" w:rsidP="0005376B">
            <w:pPr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60.000</w:t>
            </w:r>
          </w:p>
        </w:tc>
        <w:tc>
          <w:tcPr>
            <w:tcW w:w="1985" w:type="dxa"/>
            <w:shd w:val="clear" w:color="auto" w:fill="auto"/>
          </w:tcPr>
          <w:p w14:paraId="7FCEA942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36404189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5A1F08A6" w14:textId="77777777" w:rsidR="0005376B" w:rsidRPr="00EC28FD" w:rsidRDefault="0005376B" w:rsidP="0005376B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</w:tr>
      <w:tr w:rsidR="0005376B" w:rsidRPr="00EC28FD" w14:paraId="073340A1" w14:textId="77777777" w:rsidTr="00E14C20">
        <w:tc>
          <w:tcPr>
            <w:tcW w:w="845" w:type="dxa"/>
            <w:shd w:val="clear" w:color="auto" w:fill="auto"/>
          </w:tcPr>
          <w:p w14:paraId="63CD0E3C" w14:textId="073A31FB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32</w:t>
            </w:r>
          </w:p>
        </w:tc>
        <w:tc>
          <w:tcPr>
            <w:tcW w:w="3403" w:type="dxa"/>
            <w:shd w:val="clear" w:color="auto" w:fill="auto"/>
          </w:tcPr>
          <w:p w14:paraId="4CA7F714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Produse de tratare apă bazin</w:t>
            </w:r>
          </w:p>
        </w:tc>
        <w:tc>
          <w:tcPr>
            <w:tcW w:w="1843" w:type="dxa"/>
            <w:shd w:val="clear" w:color="auto" w:fill="auto"/>
            <w:noWrap/>
          </w:tcPr>
          <w:p w14:paraId="62BE8797" w14:textId="77777777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  <w:shd w:val="clear" w:color="auto" w:fill="FFFFFF"/>
              </w:rPr>
            </w:pPr>
            <w:r w:rsidRPr="00EC28FD">
              <w:rPr>
                <w:rFonts w:eastAsia="Calibri"/>
                <w:sz w:val="16"/>
                <w:szCs w:val="16"/>
              </w:rPr>
              <w:t>24962000-5</w:t>
            </w:r>
          </w:p>
        </w:tc>
        <w:tc>
          <w:tcPr>
            <w:tcW w:w="1842" w:type="dxa"/>
            <w:shd w:val="clear" w:color="auto" w:fill="auto"/>
          </w:tcPr>
          <w:p w14:paraId="42649714" w14:textId="77777777" w:rsidR="0005376B" w:rsidRPr="00EC28FD" w:rsidRDefault="0005376B" w:rsidP="0005376B">
            <w:pPr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135.000</w:t>
            </w:r>
          </w:p>
        </w:tc>
        <w:tc>
          <w:tcPr>
            <w:tcW w:w="1985" w:type="dxa"/>
            <w:shd w:val="clear" w:color="auto" w:fill="auto"/>
          </w:tcPr>
          <w:p w14:paraId="2804B156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5713E644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3175971F" w14:textId="77777777" w:rsidR="0005376B" w:rsidRPr="00EC28FD" w:rsidRDefault="0005376B" w:rsidP="0005376B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</w:tr>
      <w:tr w:rsidR="0005376B" w:rsidRPr="00EC28FD" w14:paraId="67080B62" w14:textId="77777777" w:rsidTr="00E14C20">
        <w:tc>
          <w:tcPr>
            <w:tcW w:w="845" w:type="dxa"/>
            <w:shd w:val="clear" w:color="auto" w:fill="auto"/>
          </w:tcPr>
          <w:p w14:paraId="54431516" w14:textId="27F9793F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33</w:t>
            </w:r>
          </w:p>
        </w:tc>
        <w:tc>
          <w:tcPr>
            <w:tcW w:w="3403" w:type="dxa"/>
            <w:shd w:val="clear" w:color="auto" w:fill="auto"/>
          </w:tcPr>
          <w:p w14:paraId="2C8CDA77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Produse și materiale necesare organizării de competiții</w:t>
            </w:r>
          </w:p>
        </w:tc>
        <w:tc>
          <w:tcPr>
            <w:tcW w:w="1843" w:type="dxa"/>
            <w:shd w:val="clear" w:color="auto" w:fill="auto"/>
            <w:noWrap/>
          </w:tcPr>
          <w:p w14:paraId="32A5C92B" w14:textId="77777777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  <w:shd w:val="clear" w:color="auto" w:fill="FFFFFF"/>
              </w:rPr>
            </w:pPr>
            <w:r w:rsidRPr="00EC28FD">
              <w:rPr>
                <w:rFonts w:eastAsia="Calibri"/>
                <w:sz w:val="16"/>
                <w:szCs w:val="16"/>
              </w:rPr>
              <w:t>39294100-0</w:t>
            </w:r>
          </w:p>
        </w:tc>
        <w:tc>
          <w:tcPr>
            <w:tcW w:w="1842" w:type="dxa"/>
            <w:shd w:val="clear" w:color="auto" w:fill="auto"/>
          </w:tcPr>
          <w:p w14:paraId="1D234A78" w14:textId="77777777" w:rsidR="0005376B" w:rsidRPr="00EC28FD" w:rsidRDefault="0005376B" w:rsidP="0005376B">
            <w:pPr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130.000</w:t>
            </w:r>
          </w:p>
        </w:tc>
        <w:tc>
          <w:tcPr>
            <w:tcW w:w="1985" w:type="dxa"/>
            <w:shd w:val="clear" w:color="auto" w:fill="auto"/>
          </w:tcPr>
          <w:p w14:paraId="6DEC9AE2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28FEC045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5022EDC2" w14:textId="77777777" w:rsidR="0005376B" w:rsidRPr="00EC28FD" w:rsidRDefault="0005376B" w:rsidP="0005376B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</w:tr>
      <w:tr w:rsidR="0005376B" w:rsidRPr="00EC28FD" w14:paraId="4A6693E2" w14:textId="77777777" w:rsidTr="00E14C20">
        <w:tc>
          <w:tcPr>
            <w:tcW w:w="845" w:type="dxa"/>
            <w:shd w:val="clear" w:color="auto" w:fill="auto"/>
          </w:tcPr>
          <w:p w14:paraId="3AA99B9F" w14:textId="17AF488D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34</w:t>
            </w:r>
          </w:p>
        </w:tc>
        <w:tc>
          <w:tcPr>
            <w:tcW w:w="3403" w:type="dxa"/>
            <w:shd w:val="clear" w:color="auto" w:fill="auto"/>
          </w:tcPr>
          <w:p w14:paraId="17C4079E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Produse amenajare spațiu verde</w:t>
            </w:r>
          </w:p>
        </w:tc>
        <w:tc>
          <w:tcPr>
            <w:tcW w:w="1843" w:type="dxa"/>
            <w:shd w:val="clear" w:color="auto" w:fill="auto"/>
            <w:noWrap/>
          </w:tcPr>
          <w:p w14:paraId="5664FE9B" w14:textId="77777777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  <w:shd w:val="clear" w:color="auto" w:fill="FFFFFF"/>
              </w:rPr>
            </w:pPr>
            <w:r w:rsidRPr="00EC28FD">
              <w:rPr>
                <w:rFonts w:eastAsia="Calibri"/>
                <w:sz w:val="16"/>
                <w:szCs w:val="16"/>
              </w:rPr>
              <w:t>77310000-6</w:t>
            </w:r>
          </w:p>
        </w:tc>
        <w:tc>
          <w:tcPr>
            <w:tcW w:w="1842" w:type="dxa"/>
            <w:shd w:val="clear" w:color="auto" w:fill="auto"/>
          </w:tcPr>
          <w:p w14:paraId="7B8861B6" w14:textId="494EB3E2" w:rsidR="0005376B" w:rsidRPr="00EC28FD" w:rsidRDefault="0005376B" w:rsidP="0005376B">
            <w:pPr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135.000</w:t>
            </w:r>
          </w:p>
        </w:tc>
        <w:tc>
          <w:tcPr>
            <w:tcW w:w="1985" w:type="dxa"/>
            <w:shd w:val="clear" w:color="auto" w:fill="auto"/>
          </w:tcPr>
          <w:p w14:paraId="3A19886A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009329BF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28B532B2" w14:textId="77777777" w:rsidR="0005376B" w:rsidRPr="00EC28FD" w:rsidRDefault="0005376B" w:rsidP="0005376B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</w:tr>
      <w:tr w:rsidR="0005376B" w:rsidRPr="00EC28FD" w14:paraId="03228668" w14:textId="77777777" w:rsidTr="00E14C20">
        <w:tc>
          <w:tcPr>
            <w:tcW w:w="845" w:type="dxa"/>
            <w:shd w:val="clear" w:color="auto" w:fill="auto"/>
          </w:tcPr>
          <w:p w14:paraId="5C441370" w14:textId="33D99A66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35</w:t>
            </w:r>
          </w:p>
        </w:tc>
        <w:tc>
          <w:tcPr>
            <w:tcW w:w="3403" w:type="dxa"/>
            <w:shd w:val="clear" w:color="auto" w:fill="auto"/>
          </w:tcPr>
          <w:p w14:paraId="3AAA990A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Produse de testarea calității apei din bazine</w:t>
            </w:r>
          </w:p>
        </w:tc>
        <w:tc>
          <w:tcPr>
            <w:tcW w:w="1843" w:type="dxa"/>
            <w:shd w:val="clear" w:color="auto" w:fill="auto"/>
            <w:noWrap/>
          </w:tcPr>
          <w:p w14:paraId="3DBDD6F2" w14:textId="77777777" w:rsidR="0005376B" w:rsidRPr="00EC28FD" w:rsidRDefault="0005376B" w:rsidP="0005376B">
            <w:pPr>
              <w:jc w:val="center"/>
              <w:rPr>
                <w:rFonts w:eastAsia="Calibri"/>
                <w:b/>
                <w:bCs/>
                <w:sz w:val="16"/>
                <w:szCs w:val="16"/>
                <w:shd w:val="clear" w:color="auto" w:fill="FFFFFF"/>
              </w:rPr>
            </w:pPr>
            <w:r w:rsidRPr="00EC28FD">
              <w:rPr>
                <w:rStyle w:val="Robust"/>
                <w:rFonts w:eastAsia="Calibri"/>
                <w:b w:val="0"/>
                <w:bCs w:val="0"/>
                <w:sz w:val="16"/>
                <w:szCs w:val="16"/>
                <w:shd w:val="clear" w:color="auto" w:fill="FFFFFF"/>
              </w:rPr>
              <w:t>33696500-0</w:t>
            </w:r>
          </w:p>
        </w:tc>
        <w:tc>
          <w:tcPr>
            <w:tcW w:w="1842" w:type="dxa"/>
            <w:shd w:val="clear" w:color="auto" w:fill="auto"/>
          </w:tcPr>
          <w:p w14:paraId="36EBD23D" w14:textId="77777777" w:rsidR="0005376B" w:rsidRPr="00EC28FD" w:rsidRDefault="0005376B" w:rsidP="0005376B">
            <w:pPr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2.000</w:t>
            </w:r>
          </w:p>
        </w:tc>
        <w:tc>
          <w:tcPr>
            <w:tcW w:w="1985" w:type="dxa"/>
            <w:shd w:val="clear" w:color="auto" w:fill="auto"/>
          </w:tcPr>
          <w:p w14:paraId="0FED3D36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1B520C4C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35AE849F" w14:textId="77777777" w:rsidR="0005376B" w:rsidRPr="00EC28FD" w:rsidRDefault="0005376B" w:rsidP="0005376B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</w:tr>
      <w:tr w:rsidR="0005376B" w:rsidRPr="00EC28FD" w14:paraId="3A9EB9F1" w14:textId="77777777" w:rsidTr="00E14C20">
        <w:tc>
          <w:tcPr>
            <w:tcW w:w="845" w:type="dxa"/>
            <w:shd w:val="clear" w:color="auto" w:fill="auto"/>
          </w:tcPr>
          <w:p w14:paraId="5E8AF190" w14:textId="644183E3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36</w:t>
            </w:r>
          </w:p>
        </w:tc>
        <w:tc>
          <w:tcPr>
            <w:tcW w:w="3403" w:type="dxa"/>
            <w:shd w:val="clear" w:color="auto" w:fill="auto"/>
          </w:tcPr>
          <w:p w14:paraId="1361FA7C" w14:textId="766EB731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Sistem de control acces si pontaj</w:t>
            </w:r>
          </w:p>
        </w:tc>
        <w:tc>
          <w:tcPr>
            <w:tcW w:w="1843" w:type="dxa"/>
            <w:shd w:val="clear" w:color="auto" w:fill="auto"/>
            <w:noWrap/>
          </w:tcPr>
          <w:p w14:paraId="30D31102" w14:textId="77777777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  <w:shd w:val="clear" w:color="auto" w:fill="FFFFFF"/>
              </w:rPr>
            </w:pPr>
            <w:r w:rsidRPr="00EC28FD">
              <w:rPr>
                <w:rFonts w:eastAsia="Calibri"/>
                <w:sz w:val="16"/>
                <w:szCs w:val="16"/>
              </w:rPr>
              <w:t>42961100-1</w:t>
            </w:r>
          </w:p>
        </w:tc>
        <w:tc>
          <w:tcPr>
            <w:tcW w:w="1842" w:type="dxa"/>
            <w:shd w:val="clear" w:color="auto" w:fill="auto"/>
          </w:tcPr>
          <w:p w14:paraId="2C4048C7" w14:textId="10B7DEDF" w:rsidR="0005376B" w:rsidRPr="00EC28FD" w:rsidRDefault="0005376B" w:rsidP="0005376B">
            <w:pPr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132.499</w:t>
            </w:r>
          </w:p>
        </w:tc>
        <w:tc>
          <w:tcPr>
            <w:tcW w:w="1985" w:type="dxa"/>
            <w:shd w:val="clear" w:color="auto" w:fill="auto"/>
          </w:tcPr>
          <w:p w14:paraId="3934C5F9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389BA677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464E083C" w14:textId="77777777" w:rsidR="0005376B" w:rsidRPr="00EC28FD" w:rsidRDefault="0005376B" w:rsidP="0005376B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</w:tr>
      <w:tr w:rsidR="0005376B" w:rsidRPr="00EC28FD" w14:paraId="2DB0B394" w14:textId="77777777" w:rsidTr="00E14C20">
        <w:trPr>
          <w:trHeight w:val="466"/>
        </w:trPr>
        <w:tc>
          <w:tcPr>
            <w:tcW w:w="845" w:type="dxa"/>
            <w:shd w:val="clear" w:color="auto" w:fill="auto"/>
          </w:tcPr>
          <w:p w14:paraId="76502BB6" w14:textId="18ADAE58" w:rsidR="0005376B" w:rsidRPr="0051614E" w:rsidRDefault="0005376B" w:rsidP="0005376B">
            <w:pPr>
              <w:tabs>
                <w:tab w:val="left" w:pos="4680"/>
              </w:tabs>
              <w:suppressAutoHyphens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 xml:space="preserve">    37</w:t>
            </w:r>
          </w:p>
        </w:tc>
        <w:tc>
          <w:tcPr>
            <w:tcW w:w="3403" w:type="dxa"/>
            <w:shd w:val="clear" w:color="auto" w:fill="auto"/>
          </w:tcPr>
          <w:p w14:paraId="7CA9EB29" w14:textId="7120663D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 xml:space="preserve">Ferestre, </w:t>
            </w:r>
            <w:proofErr w:type="spellStart"/>
            <w:r w:rsidRPr="00EC28FD">
              <w:rPr>
                <w:rFonts w:eastAsia="Calibri"/>
                <w:sz w:val="16"/>
                <w:szCs w:val="16"/>
              </w:rPr>
              <w:t>usi</w:t>
            </w:r>
            <w:proofErr w:type="spellEnd"/>
            <w:r w:rsidRPr="00EC28FD">
              <w:rPr>
                <w:rFonts w:eastAsia="Calibri"/>
                <w:sz w:val="16"/>
                <w:szCs w:val="16"/>
              </w:rPr>
              <w:t xml:space="preserve"> și articole conexe</w:t>
            </w:r>
          </w:p>
        </w:tc>
        <w:tc>
          <w:tcPr>
            <w:tcW w:w="1843" w:type="dxa"/>
            <w:shd w:val="clear" w:color="auto" w:fill="auto"/>
            <w:noWrap/>
          </w:tcPr>
          <w:p w14:paraId="1DAF8273" w14:textId="77777777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  <w:shd w:val="clear" w:color="auto" w:fill="FFFFFF"/>
              </w:rPr>
            </w:pPr>
            <w:r w:rsidRPr="00EC28FD">
              <w:rPr>
                <w:rFonts w:eastAsia="Calibri"/>
                <w:sz w:val="16"/>
                <w:szCs w:val="16"/>
              </w:rPr>
              <w:t>44221000-5</w:t>
            </w:r>
          </w:p>
        </w:tc>
        <w:tc>
          <w:tcPr>
            <w:tcW w:w="1842" w:type="dxa"/>
            <w:shd w:val="clear" w:color="auto" w:fill="auto"/>
          </w:tcPr>
          <w:p w14:paraId="712C47AC" w14:textId="2AC03376" w:rsidR="0005376B" w:rsidRPr="00EC28FD" w:rsidRDefault="0005376B" w:rsidP="0005376B">
            <w:pPr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106.000</w:t>
            </w:r>
          </w:p>
        </w:tc>
        <w:tc>
          <w:tcPr>
            <w:tcW w:w="1985" w:type="dxa"/>
            <w:shd w:val="clear" w:color="auto" w:fill="auto"/>
          </w:tcPr>
          <w:p w14:paraId="4AC67FC7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3C20DD85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53DF0431" w14:textId="77777777" w:rsidR="0005376B" w:rsidRPr="00EC28FD" w:rsidRDefault="0005376B" w:rsidP="0005376B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</w:tr>
      <w:tr w:rsidR="0005376B" w:rsidRPr="00EC28FD" w14:paraId="23CE89DF" w14:textId="77777777" w:rsidTr="00E14C20">
        <w:tc>
          <w:tcPr>
            <w:tcW w:w="845" w:type="dxa"/>
            <w:shd w:val="clear" w:color="auto" w:fill="auto"/>
          </w:tcPr>
          <w:p w14:paraId="6EE5FE31" w14:textId="5D3E7BDB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38</w:t>
            </w:r>
          </w:p>
        </w:tc>
        <w:tc>
          <w:tcPr>
            <w:tcW w:w="3403" w:type="dxa"/>
            <w:shd w:val="clear" w:color="auto" w:fill="auto"/>
          </w:tcPr>
          <w:p w14:paraId="08559E4E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Echipament pentru piscină</w:t>
            </w:r>
          </w:p>
        </w:tc>
        <w:tc>
          <w:tcPr>
            <w:tcW w:w="1843" w:type="dxa"/>
            <w:shd w:val="clear" w:color="auto" w:fill="auto"/>
            <w:noWrap/>
          </w:tcPr>
          <w:p w14:paraId="57A6DD97" w14:textId="77777777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  <w:shd w:val="clear" w:color="auto" w:fill="FFFFFF"/>
              </w:rPr>
            </w:pPr>
            <w:r w:rsidRPr="00EC28FD">
              <w:rPr>
                <w:rFonts w:eastAsia="Calibri"/>
                <w:sz w:val="16"/>
                <w:szCs w:val="16"/>
                <w:shd w:val="clear" w:color="auto" w:fill="FFFFFF"/>
              </w:rPr>
              <w:t>43324100-1</w:t>
            </w:r>
          </w:p>
        </w:tc>
        <w:tc>
          <w:tcPr>
            <w:tcW w:w="1842" w:type="dxa"/>
            <w:shd w:val="clear" w:color="auto" w:fill="auto"/>
          </w:tcPr>
          <w:p w14:paraId="378FE018" w14:textId="77777777" w:rsidR="0005376B" w:rsidRPr="00EC28FD" w:rsidRDefault="0005376B" w:rsidP="0005376B">
            <w:pPr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60.000</w:t>
            </w:r>
          </w:p>
        </w:tc>
        <w:tc>
          <w:tcPr>
            <w:tcW w:w="1985" w:type="dxa"/>
            <w:shd w:val="clear" w:color="auto" w:fill="auto"/>
          </w:tcPr>
          <w:p w14:paraId="2594C453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573C6231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428FDAED" w14:textId="77777777" w:rsidR="0005376B" w:rsidRPr="00EC28FD" w:rsidRDefault="0005376B" w:rsidP="0005376B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</w:tr>
      <w:tr w:rsidR="0005376B" w:rsidRPr="00EC28FD" w14:paraId="57E38E82" w14:textId="77777777" w:rsidTr="00E14C20">
        <w:tc>
          <w:tcPr>
            <w:tcW w:w="845" w:type="dxa"/>
            <w:shd w:val="clear" w:color="auto" w:fill="auto"/>
          </w:tcPr>
          <w:p w14:paraId="0A356A5C" w14:textId="45A42FA1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39</w:t>
            </w:r>
          </w:p>
        </w:tc>
        <w:tc>
          <w:tcPr>
            <w:tcW w:w="3403" w:type="dxa"/>
            <w:shd w:val="clear" w:color="auto" w:fill="auto"/>
          </w:tcPr>
          <w:p w14:paraId="3E3DFAC7" w14:textId="77777777" w:rsidR="0005376B" w:rsidRPr="00EC28FD" w:rsidRDefault="00CF217D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hyperlink r:id="rId12" w:anchor="S35125300-2E" w:tooltip="Cod CPV 35125300-2 Camere video de securitate - Security cameras" w:history="1">
              <w:r w:rsidR="0005376B" w:rsidRPr="00EC28FD">
                <w:rPr>
                  <w:rStyle w:val="Robust"/>
                  <w:rFonts w:eastAsia="Calibri"/>
                  <w:b w:val="0"/>
                  <w:bCs w:val="0"/>
                  <w:sz w:val="16"/>
                  <w:szCs w:val="16"/>
                  <w:shd w:val="clear" w:color="auto" w:fill="FFFFFF"/>
                </w:rPr>
                <w:t>Camere video de securitate</w:t>
              </w:r>
            </w:hyperlink>
          </w:p>
        </w:tc>
        <w:tc>
          <w:tcPr>
            <w:tcW w:w="1843" w:type="dxa"/>
            <w:shd w:val="clear" w:color="auto" w:fill="auto"/>
            <w:noWrap/>
          </w:tcPr>
          <w:p w14:paraId="6ACA7656" w14:textId="77777777" w:rsidR="0005376B" w:rsidRPr="00EC28FD" w:rsidRDefault="0005376B" w:rsidP="0005376B">
            <w:pPr>
              <w:jc w:val="center"/>
              <w:rPr>
                <w:rFonts w:eastAsia="Calibri"/>
                <w:b/>
                <w:bCs/>
                <w:sz w:val="16"/>
                <w:szCs w:val="16"/>
                <w:shd w:val="clear" w:color="auto" w:fill="FFFFFF"/>
              </w:rPr>
            </w:pPr>
            <w:r w:rsidRPr="00EC28FD">
              <w:rPr>
                <w:rStyle w:val="Robust"/>
                <w:rFonts w:eastAsia="Calibri"/>
                <w:b w:val="0"/>
                <w:bCs w:val="0"/>
                <w:sz w:val="16"/>
                <w:szCs w:val="16"/>
                <w:shd w:val="clear" w:color="auto" w:fill="FFFFFF"/>
              </w:rPr>
              <w:t>35125300-2</w:t>
            </w:r>
          </w:p>
        </w:tc>
        <w:tc>
          <w:tcPr>
            <w:tcW w:w="1842" w:type="dxa"/>
            <w:shd w:val="clear" w:color="auto" w:fill="auto"/>
          </w:tcPr>
          <w:p w14:paraId="742ABD78" w14:textId="77777777" w:rsidR="0005376B" w:rsidRPr="00EC28FD" w:rsidRDefault="0005376B" w:rsidP="0005376B">
            <w:pPr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4.000</w:t>
            </w:r>
          </w:p>
        </w:tc>
        <w:tc>
          <w:tcPr>
            <w:tcW w:w="1985" w:type="dxa"/>
            <w:shd w:val="clear" w:color="auto" w:fill="auto"/>
          </w:tcPr>
          <w:p w14:paraId="26B3AB18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55B76CFE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78DD2BBB" w14:textId="77777777" w:rsidR="0005376B" w:rsidRPr="00EC28FD" w:rsidRDefault="0005376B" w:rsidP="0005376B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</w:tr>
      <w:tr w:rsidR="0005376B" w:rsidRPr="00EC28FD" w14:paraId="7B2EBD7D" w14:textId="77777777" w:rsidTr="00E14C20">
        <w:tc>
          <w:tcPr>
            <w:tcW w:w="845" w:type="dxa"/>
            <w:shd w:val="clear" w:color="auto" w:fill="auto"/>
          </w:tcPr>
          <w:p w14:paraId="4FDEE884" w14:textId="6AFDD8A6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40</w:t>
            </w:r>
          </w:p>
        </w:tc>
        <w:tc>
          <w:tcPr>
            <w:tcW w:w="3403" w:type="dxa"/>
            <w:shd w:val="clear" w:color="auto" w:fill="auto"/>
          </w:tcPr>
          <w:p w14:paraId="358B013F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Diverse piese de schimb</w:t>
            </w:r>
          </w:p>
        </w:tc>
        <w:tc>
          <w:tcPr>
            <w:tcW w:w="1843" w:type="dxa"/>
            <w:shd w:val="clear" w:color="auto" w:fill="auto"/>
            <w:noWrap/>
          </w:tcPr>
          <w:p w14:paraId="30BB99F1" w14:textId="77777777" w:rsidR="0005376B" w:rsidRPr="00EC28FD" w:rsidRDefault="0005376B" w:rsidP="0005376B">
            <w:pPr>
              <w:jc w:val="center"/>
              <w:rPr>
                <w:rStyle w:val="Robust"/>
                <w:rFonts w:eastAsia="Calibri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EC28FD">
              <w:rPr>
                <w:rStyle w:val="Robust"/>
                <w:rFonts w:eastAsia="Calibri"/>
                <w:b w:val="0"/>
                <w:bCs w:val="0"/>
                <w:sz w:val="16"/>
                <w:szCs w:val="16"/>
                <w:shd w:val="clear" w:color="auto" w:fill="FFFFFF"/>
              </w:rPr>
              <w:t>34913000-1</w:t>
            </w:r>
          </w:p>
        </w:tc>
        <w:tc>
          <w:tcPr>
            <w:tcW w:w="1842" w:type="dxa"/>
            <w:shd w:val="clear" w:color="auto" w:fill="auto"/>
          </w:tcPr>
          <w:p w14:paraId="280D740A" w14:textId="11D03A24" w:rsidR="0005376B" w:rsidRPr="00EC28FD" w:rsidRDefault="0005376B" w:rsidP="0005376B">
            <w:pPr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50.000</w:t>
            </w:r>
          </w:p>
        </w:tc>
        <w:tc>
          <w:tcPr>
            <w:tcW w:w="1985" w:type="dxa"/>
            <w:shd w:val="clear" w:color="auto" w:fill="auto"/>
          </w:tcPr>
          <w:p w14:paraId="27297408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7C552CEC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6AA947A7" w14:textId="77777777" w:rsidR="0005376B" w:rsidRPr="00EC28FD" w:rsidRDefault="0005376B" w:rsidP="0005376B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</w:tr>
      <w:tr w:rsidR="0005376B" w:rsidRPr="00EC28FD" w14:paraId="6BB9067F" w14:textId="77777777" w:rsidTr="00E14C20">
        <w:tc>
          <w:tcPr>
            <w:tcW w:w="845" w:type="dxa"/>
            <w:shd w:val="clear" w:color="auto" w:fill="auto"/>
          </w:tcPr>
          <w:p w14:paraId="30024F19" w14:textId="2853CBB3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41</w:t>
            </w:r>
          </w:p>
        </w:tc>
        <w:tc>
          <w:tcPr>
            <w:tcW w:w="3403" w:type="dxa"/>
            <w:shd w:val="clear" w:color="auto" w:fill="auto"/>
          </w:tcPr>
          <w:p w14:paraId="63A1463A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 xml:space="preserve">Container magazie scule </w:t>
            </w:r>
          </w:p>
        </w:tc>
        <w:tc>
          <w:tcPr>
            <w:tcW w:w="1843" w:type="dxa"/>
            <w:shd w:val="clear" w:color="auto" w:fill="auto"/>
            <w:noWrap/>
          </w:tcPr>
          <w:p w14:paraId="3D0FF83C" w14:textId="77777777" w:rsidR="0005376B" w:rsidRPr="00EC28FD" w:rsidRDefault="0005376B" w:rsidP="0005376B">
            <w:pPr>
              <w:jc w:val="center"/>
              <w:rPr>
                <w:rStyle w:val="Robust"/>
                <w:rFonts w:eastAsia="Calibri"/>
                <w:sz w:val="16"/>
                <w:szCs w:val="16"/>
                <w:shd w:val="clear" w:color="auto" w:fill="FFFFFF"/>
              </w:rPr>
            </w:pPr>
            <w:r w:rsidRPr="00EC28FD">
              <w:rPr>
                <w:rFonts w:eastAsia="Calibri"/>
                <w:sz w:val="16"/>
                <w:szCs w:val="16"/>
              </w:rPr>
              <w:t>44613000-0</w:t>
            </w:r>
          </w:p>
        </w:tc>
        <w:tc>
          <w:tcPr>
            <w:tcW w:w="1842" w:type="dxa"/>
            <w:shd w:val="clear" w:color="auto" w:fill="auto"/>
          </w:tcPr>
          <w:p w14:paraId="28B2F57B" w14:textId="77777777" w:rsidR="0005376B" w:rsidRPr="00EC28FD" w:rsidRDefault="0005376B" w:rsidP="0005376B">
            <w:pPr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40.000</w:t>
            </w:r>
          </w:p>
        </w:tc>
        <w:tc>
          <w:tcPr>
            <w:tcW w:w="1985" w:type="dxa"/>
            <w:shd w:val="clear" w:color="auto" w:fill="auto"/>
          </w:tcPr>
          <w:p w14:paraId="748047CC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784F4E53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157CB1AD" w14:textId="77777777" w:rsidR="0005376B" w:rsidRPr="00EC28FD" w:rsidRDefault="0005376B" w:rsidP="0005376B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</w:tr>
      <w:tr w:rsidR="0005376B" w:rsidRPr="00EC28FD" w14:paraId="71B19A01" w14:textId="77777777" w:rsidTr="00E14C20">
        <w:tc>
          <w:tcPr>
            <w:tcW w:w="845" w:type="dxa"/>
            <w:shd w:val="clear" w:color="auto" w:fill="auto"/>
          </w:tcPr>
          <w:p w14:paraId="16AF486F" w14:textId="5661A57C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42</w:t>
            </w:r>
          </w:p>
        </w:tc>
        <w:tc>
          <w:tcPr>
            <w:tcW w:w="3403" w:type="dxa"/>
            <w:shd w:val="clear" w:color="auto" w:fill="auto"/>
          </w:tcPr>
          <w:p w14:paraId="5D7A7A47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Expertiza tehnica put forat, sursa apa</w:t>
            </w:r>
          </w:p>
        </w:tc>
        <w:tc>
          <w:tcPr>
            <w:tcW w:w="1843" w:type="dxa"/>
            <w:shd w:val="clear" w:color="auto" w:fill="auto"/>
            <w:noWrap/>
          </w:tcPr>
          <w:p w14:paraId="3EB1D939" w14:textId="77777777" w:rsidR="0005376B" w:rsidRPr="00EC28FD" w:rsidRDefault="0005376B" w:rsidP="0005376B">
            <w:pPr>
              <w:jc w:val="center"/>
              <w:rPr>
                <w:rStyle w:val="Robust"/>
                <w:rFonts w:eastAsia="Calibri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EC28FD">
              <w:rPr>
                <w:rFonts w:eastAsia="Calibri"/>
                <w:sz w:val="16"/>
                <w:szCs w:val="16"/>
                <w:shd w:val="clear" w:color="auto" w:fill="FFFFFF"/>
              </w:rPr>
              <w:t>71800000-6</w:t>
            </w:r>
          </w:p>
        </w:tc>
        <w:tc>
          <w:tcPr>
            <w:tcW w:w="1842" w:type="dxa"/>
            <w:shd w:val="clear" w:color="auto" w:fill="auto"/>
          </w:tcPr>
          <w:p w14:paraId="47E73AF8" w14:textId="77777777" w:rsidR="0005376B" w:rsidRPr="00EC28FD" w:rsidRDefault="0005376B" w:rsidP="0005376B">
            <w:pPr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135.000</w:t>
            </w:r>
          </w:p>
        </w:tc>
        <w:tc>
          <w:tcPr>
            <w:tcW w:w="1985" w:type="dxa"/>
            <w:shd w:val="clear" w:color="auto" w:fill="auto"/>
          </w:tcPr>
          <w:p w14:paraId="0CCE1F14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5A8AF3B8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1FB4AF30" w14:textId="77777777" w:rsidR="0005376B" w:rsidRPr="00EC28FD" w:rsidRDefault="0005376B" w:rsidP="0005376B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</w:tr>
      <w:tr w:rsidR="0005376B" w:rsidRPr="00EC28FD" w14:paraId="40C77C4C" w14:textId="77777777" w:rsidTr="00E14C20">
        <w:tc>
          <w:tcPr>
            <w:tcW w:w="845" w:type="dxa"/>
            <w:shd w:val="clear" w:color="auto" w:fill="auto"/>
          </w:tcPr>
          <w:p w14:paraId="1C8E0797" w14:textId="26CD9D98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43</w:t>
            </w:r>
          </w:p>
        </w:tc>
        <w:tc>
          <w:tcPr>
            <w:tcW w:w="3403" w:type="dxa"/>
            <w:shd w:val="clear" w:color="auto" w:fill="auto"/>
          </w:tcPr>
          <w:p w14:paraId="0FC5FC8E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both"/>
              <w:rPr>
                <w:rFonts w:eastAsia="Calibri"/>
                <w:sz w:val="16"/>
                <w:szCs w:val="16"/>
              </w:rPr>
            </w:pPr>
            <w:bookmarkStart w:id="19" w:name="_Hlk29904179"/>
            <w:r w:rsidRPr="00EC28FD">
              <w:rPr>
                <w:rFonts w:eastAsia="Calibri"/>
                <w:sz w:val="16"/>
                <w:szCs w:val="16"/>
              </w:rPr>
              <w:t xml:space="preserve">Materiale pentru </w:t>
            </w:r>
            <w:proofErr w:type="spellStart"/>
            <w:r w:rsidRPr="00EC28FD">
              <w:rPr>
                <w:rFonts w:eastAsia="Calibri"/>
                <w:sz w:val="16"/>
                <w:szCs w:val="16"/>
              </w:rPr>
              <w:t>lucrari</w:t>
            </w:r>
            <w:proofErr w:type="spellEnd"/>
            <w:r w:rsidRPr="00EC28FD">
              <w:rPr>
                <w:rFonts w:eastAsia="Calibri"/>
                <w:sz w:val="16"/>
                <w:szCs w:val="16"/>
              </w:rPr>
              <w:t xml:space="preserve"> de </w:t>
            </w:r>
            <w:proofErr w:type="spellStart"/>
            <w:r w:rsidRPr="00EC28FD">
              <w:rPr>
                <w:rFonts w:eastAsia="Calibri"/>
                <w:sz w:val="16"/>
                <w:szCs w:val="16"/>
              </w:rPr>
              <w:t>intretinere</w:t>
            </w:r>
            <w:proofErr w:type="spellEnd"/>
            <w:r w:rsidRPr="00EC28FD">
              <w:rPr>
                <w:rFonts w:eastAsia="Calibri"/>
                <w:sz w:val="16"/>
                <w:szCs w:val="16"/>
              </w:rPr>
              <w:t xml:space="preserve"> (</w:t>
            </w:r>
            <w:proofErr w:type="spellStart"/>
            <w:r w:rsidRPr="00EC28FD">
              <w:rPr>
                <w:rFonts w:eastAsia="Calibri"/>
                <w:sz w:val="16"/>
                <w:szCs w:val="16"/>
              </w:rPr>
              <w:t>seminte</w:t>
            </w:r>
            <w:proofErr w:type="spellEnd"/>
            <w:r w:rsidRPr="00EC28FD">
              <w:rPr>
                <w:rFonts w:eastAsia="Calibri"/>
                <w:sz w:val="16"/>
                <w:szCs w:val="16"/>
              </w:rPr>
              <w:t xml:space="preserve"> gazon, vopsele-lacuri-</w:t>
            </w:r>
            <w:proofErr w:type="spellStart"/>
            <w:r w:rsidRPr="00EC28FD">
              <w:rPr>
                <w:rFonts w:eastAsia="Calibri"/>
                <w:sz w:val="16"/>
                <w:szCs w:val="16"/>
              </w:rPr>
              <w:t>diluanti</w:t>
            </w:r>
            <w:proofErr w:type="spellEnd"/>
            <w:r w:rsidRPr="00EC28FD">
              <w:rPr>
                <w:rFonts w:eastAsia="Calibri"/>
                <w:sz w:val="16"/>
                <w:szCs w:val="16"/>
              </w:rPr>
              <w:t xml:space="preserve">, erbicide-insecticide, </w:t>
            </w:r>
            <w:proofErr w:type="spellStart"/>
            <w:r w:rsidRPr="00EC28FD">
              <w:rPr>
                <w:rFonts w:eastAsia="Calibri"/>
                <w:sz w:val="16"/>
                <w:szCs w:val="16"/>
              </w:rPr>
              <w:t>masti</w:t>
            </w:r>
            <w:proofErr w:type="spellEnd"/>
            <w:r w:rsidRPr="00EC28FD">
              <w:rPr>
                <w:rFonts w:eastAsia="Calibri"/>
                <w:sz w:val="16"/>
                <w:szCs w:val="16"/>
              </w:rPr>
              <w:t xml:space="preserve"> si filtre vapori </w:t>
            </w:r>
            <w:proofErr w:type="spellStart"/>
            <w:r w:rsidRPr="00EC28FD">
              <w:rPr>
                <w:rFonts w:eastAsia="Calibri"/>
                <w:sz w:val="16"/>
                <w:szCs w:val="16"/>
              </w:rPr>
              <w:t>substante</w:t>
            </w:r>
            <w:proofErr w:type="spellEnd"/>
            <w:r w:rsidRPr="00EC28FD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EC28FD">
              <w:rPr>
                <w:rFonts w:eastAsia="Calibri"/>
                <w:sz w:val="16"/>
                <w:szCs w:val="16"/>
              </w:rPr>
              <w:t>organice,toaletare</w:t>
            </w:r>
            <w:proofErr w:type="spellEnd"/>
            <w:r w:rsidRPr="00EC28FD">
              <w:rPr>
                <w:rFonts w:eastAsia="Calibri"/>
                <w:sz w:val="16"/>
                <w:szCs w:val="16"/>
              </w:rPr>
              <w:t xml:space="preserve"> arborii)</w:t>
            </w:r>
            <w:bookmarkEnd w:id="19"/>
          </w:p>
        </w:tc>
        <w:tc>
          <w:tcPr>
            <w:tcW w:w="1843" w:type="dxa"/>
            <w:shd w:val="clear" w:color="auto" w:fill="auto"/>
            <w:noWrap/>
          </w:tcPr>
          <w:p w14:paraId="39769F1D" w14:textId="77777777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03117200-6</w:t>
            </w:r>
          </w:p>
          <w:p w14:paraId="16C2F8F9" w14:textId="77777777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44800000-8</w:t>
            </w:r>
          </w:p>
          <w:p w14:paraId="50D62F57" w14:textId="77777777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24453000-4</w:t>
            </w:r>
          </w:p>
          <w:p w14:paraId="43E2F000" w14:textId="77777777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358140003</w:t>
            </w:r>
          </w:p>
          <w:p w14:paraId="741E1034" w14:textId="77777777" w:rsidR="0005376B" w:rsidRPr="00EC28FD" w:rsidRDefault="0005376B" w:rsidP="0005376B">
            <w:pPr>
              <w:jc w:val="center"/>
              <w:rPr>
                <w:rStyle w:val="Robust"/>
                <w:rFonts w:eastAsia="Calibri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EC28FD">
              <w:rPr>
                <w:rStyle w:val="Robust"/>
                <w:rFonts w:eastAsia="Calibri"/>
                <w:b w:val="0"/>
                <w:bCs w:val="0"/>
                <w:sz w:val="16"/>
                <w:szCs w:val="16"/>
              </w:rPr>
              <w:t>77211400-6</w:t>
            </w:r>
          </w:p>
        </w:tc>
        <w:tc>
          <w:tcPr>
            <w:tcW w:w="1842" w:type="dxa"/>
            <w:shd w:val="clear" w:color="auto" w:fill="auto"/>
          </w:tcPr>
          <w:p w14:paraId="4060A3C9" w14:textId="77777777" w:rsidR="0005376B" w:rsidRPr="00EC28FD" w:rsidRDefault="0005376B" w:rsidP="0005376B">
            <w:pPr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135.000</w:t>
            </w:r>
          </w:p>
        </w:tc>
        <w:tc>
          <w:tcPr>
            <w:tcW w:w="1985" w:type="dxa"/>
            <w:shd w:val="clear" w:color="auto" w:fill="auto"/>
          </w:tcPr>
          <w:p w14:paraId="56782A76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5B01E5E7" w14:textId="77777777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72DDC47A" w14:textId="77777777" w:rsidR="0005376B" w:rsidRPr="00EC28FD" w:rsidRDefault="0005376B" w:rsidP="0005376B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</w:tr>
      <w:tr w:rsidR="0005376B" w:rsidRPr="00EC28FD" w14:paraId="4D573688" w14:textId="77777777" w:rsidTr="00E14C20">
        <w:tc>
          <w:tcPr>
            <w:tcW w:w="845" w:type="dxa"/>
            <w:shd w:val="clear" w:color="auto" w:fill="auto"/>
          </w:tcPr>
          <w:p w14:paraId="6CE68993" w14:textId="23210E19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44</w:t>
            </w:r>
          </w:p>
        </w:tc>
        <w:tc>
          <w:tcPr>
            <w:tcW w:w="3403" w:type="dxa"/>
            <w:shd w:val="clear" w:color="auto" w:fill="auto"/>
          </w:tcPr>
          <w:p w14:paraId="6338CFE7" w14:textId="696DD25F" w:rsidR="0005376B" w:rsidRPr="00EC28FD" w:rsidRDefault="0005376B" w:rsidP="0005376B">
            <w:pPr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 xml:space="preserve"> Carduri nominale pentru vouchere vacanta</w:t>
            </w:r>
          </w:p>
        </w:tc>
        <w:tc>
          <w:tcPr>
            <w:tcW w:w="1843" w:type="dxa"/>
            <w:shd w:val="clear" w:color="auto" w:fill="auto"/>
            <w:noWrap/>
          </w:tcPr>
          <w:p w14:paraId="158CB94C" w14:textId="729EE9E7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sz w:val="16"/>
                <w:szCs w:val="16"/>
              </w:rPr>
              <w:br/>
            </w:r>
            <w:r w:rsidRPr="00EC28FD">
              <w:rPr>
                <w:sz w:val="16"/>
                <w:szCs w:val="16"/>
                <w:shd w:val="clear" w:color="auto" w:fill="FFFFFF"/>
              </w:rPr>
              <w:t>79823000-9</w:t>
            </w:r>
          </w:p>
        </w:tc>
        <w:tc>
          <w:tcPr>
            <w:tcW w:w="1842" w:type="dxa"/>
            <w:shd w:val="clear" w:color="auto" w:fill="auto"/>
          </w:tcPr>
          <w:p w14:paraId="52AD4D0F" w14:textId="39E35E5C" w:rsidR="0005376B" w:rsidRPr="00EC28FD" w:rsidRDefault="0005376B" w:rsidP="0005376B">
            <w:pPr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14:paraId="5D7217FB" w14:textId="62A7B70D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7D0EE8B9" w14:textId="57266070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843" w:type="dxa"/>
            <w:shd w:val="clear" w:color="auto" w:fill="auto"/>
          </w:tcPr>
          <w:p w14:paraId="4002FAAB" w14:textId="764E860C" w:rsidR="0005376B" w:rsidRPr="00EC28FD" w:rsidRDefault="0005376B" w:rsidP="0005376B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</w:tr>
      <w:tr w:rsidR="0005376B" w:rsidRPr="00EC28FD" w14:paraId="0C23B8DE" w14:textId="77777777" w:rsidTr="00E14C20">
        <w:tc>
          <w:tcPr>
            <w:tcW w:w="845" w:type="dxa"/>
            <w:shd w:val="clear" w:color="auto" w:fill="auto"/>
          </w:tcPr>
          <w:p w14:paraId="2A5EC3BF" w14:textId="72085688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lastRenderedPageBreak/>
              <w:t>45</w:t>
            </w:r>
          </w:p>
        </w:tc>
        <w:tc>
          <w:tcPr>
            <w:tcW w:w="3403" w:type="dxa"/>
            <w:shd w:val="clear" w:color="auto" w:fill="auto"/>
          </w:tcPr>
          <w:p w14:paraId="10882EA9" w14:textId="4D9732EB" w:rsidR="0005376B" w:rsidRPr="00EC28FD" w:rsidRDefault="0005376B" w:rsidP="0005376B">
            <w:pPr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Furnizare de produse pentru marcarea 24 ianuarie-Unirea Principatelor Romane(fulare, butafori, etc)</w:t>
            </w:r>
          </w:p>
        </w:tc>
        <w:tc>
          <w:tcPr>
            <w:tcW w:w="1843" w:type="dxa"/>
            <w:shd w:val="clear" w:color="auto" w:fill="auto"/>
            <w:noWrap/>
          </w:tcPr>
          <w:p w14:paraId="5372CCAE" w14:textId="1B03223A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39294100-0</w:t>
            </w:r>
          </w:p>
        </w:tc>
        <w:tc>
          <w:tcPr>
            <w:tcW w:w="1842" w:type="dxa"/>
            <w:shd w:val="clear" w:color="auto" w:fill="auto"/>
          </w:tcPr>
          <w:p w14:paraId="76230D65" w14:textId="12A1B2CB" w:rsidR="0005376B" w:rsidRPr="00EC28FD" w:rsidRDefault="0005376B" w:rsidP="0005376B">
            <w:pPr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9.000</w:t>
            </w:r>
          </w:p>
        </w:tc>
        <w:tc>
          <w:tcPr>
            <w:tcW w:w="1985" w:type="dxa"/>
            <w:shd w:val="clear" w:color="auto" w:fill="auto"/>
          </w:tcPr>
          <w:p w14:paraId="39C5C1E5" w14:textId="21CD0394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72AC3EBD" w14:textId="031128A4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843" w:type="dxa"/>
            <w:shd w:val="clear" w:color="auto" w:fill="auto"/>
          </w:tcPr>
          <w:p w14:paraId="54EFBC9D" w14:textId="4450DA38" w:rsidR="0005376B" w:rsidRPr="00EC28FD" w:rsidRDefault="0005376B" w:rsidP="0005376B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Tr.IV.2021</w:t>
            </w:r>
          </w:p>
        </w:tc>
      </w:tr>
      <w:tr w:rsidR="0005376B" w:rsidRPr="00EC28FD" w14:paraId="4D01584F" w14:textId="77777777" w:rsidTr="00E14C20">
        <w:tc>
          <w:tcPr>
            <w:tcW w:w="845" w:type="dxa"/>
            <w:shd w:val="clear" w:color="auto" w:fill="auto"/>
          </w:tcPr>
          <w:p w14:paraId="36A6E919" w14:textId="40196A71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46</w:t>
            </w:r>
          </w:p>
        </w:tc>
        <w:tc>
          <w:tcPr>
            <w:tcW w:w="3403" w:type="dxa"/>
            <w:shd w:val="clear" w:color="auto" w:fill="auto"/>
          </w:tcPr>
          <w:p w14:paraId="3C493FDF" w14:textId="7ACF47FE" w:rsidR="0005376B" w:rsidRPr="00EC28FD" w:rsidRDefault="0005376B" w:rsidP="0005376B">
            <w:pPr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 xml:space="preserve">Furnizare produse pentru organizare </w:t>
            </w:r>
            <w:r w:rsidRPr="00EC28FD">
              <w:rPr>
                <w:rFonts w:eastAsia="Calibri"/>
                <w:bCs/>
                <w:sz w:val="16"/>
                <w:szCs w:val="16"/>
              </w:rPr>
              <w:t>1 – 8 martie 2020</w:t>
            </w:r>
          </w:p>
        </w:tc>
        <w:tc>
          <w:tcPr>
            <w:tcW w:w="1843" w:type="dxa"/>
            <w:shd w:val="clear" w:color="auto" w:fill="auto"/>
            <w:noWrap/>
          </w:tcPr>
          <w:p w14:paraId="6124150B" w14:textId="77B5844A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39294100-0</w:t>
            </w:r>
          </w:p>
        </w:tc>
        <w:tc>
          <w:tcPr>
            <w:tcW w:w="1842" w:type="dxa"/>
            <w:shd w:val="clear" w:color="auto" w:fill="auto"/>
          </w:tcPr>
          <w:p w14:paraId="40482854" w14:textId="28CB87F7" w:rsidR="0005376B" w:rsidRPr="00EC28FD" w:rsidRDefault="0005376B" w:rsidP="0005376B">
            <w:pPr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 xml:space="preserve">40.000  </w:t>
            </w:r>
          </w:p>
        </w:tc>
        <w:tc>
          <w:tcPr>
            <w:tcW w:w="1985" w:type="dxa"/>
            <w:shd w:val="clear" w:color="auto" w:fill="auto"/>
          </w:tcPr>
          <w:p w14:paraId="2B3FF67C" w14:textId="6223C906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4FDFAFF7" w14:textId="440FA6C0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843" w:type="dxa"/>
            <w:shd w:val="clear" w:color="auto" w:fill="auto"/>
          </w:tcPr>
          <w:p w14:paraId="536E640E" w14:textId="277CF0D0" w:rsidR="0005376B" w:rsidRPr="00EC28FD" w:rsidRDefault="0005376B" w:rsidP="0005376B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</w:tr>
      <w:tr w:rsidR="0005376B" w:rsidRPr="00EC28FD" w14:paraId="7F6ECCD6" w14:textId="77777777" w:rsidTr="00E14C20">
        <w:tc>
          <w:tcPr>
            <w:tcW w:w="845" w:type="dxa"/>
            <w:shd w:val="clear" w:color="auto" w:fill="auto"/>
          </w:tcPr>
          <w:p w14:paraId="14D9BCBB" w14:textId="0F203068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47</w:t>
            </w:r>
          </w:p>
        </w:tc>
        <w:tc>
          <w:tcPr>
            <w:tcW w:w="3403" w:type="dxa"/>
            <w:shd w:val="clear" w:color="auto" w:fill="auto"/>
          </w:tcPr>
          <w:p w14:paraId="002A087C" w14:textId="1B6659DC" w:rsidR="0005376B" w:rsidRPr="00EC28FD" w:rsidRDefault="0005376B" w:rsidP="0005376B">
            <w:pPr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 xml:space="preserve">Materiale </w:t>
            </w:r>
            <w:proofErr w:type="spellStart"/>
            <w:r w:rsidRPr="00EC28FD">
              <w:rPr>
                <w:rFonts w:eastAsia="Calibri"/>
                <w:sz w:val="16"/>
                <w:szCs w:val="16"/>
              </w:rPr>
              <w:t>constructii</w:t>
            </w:r>
            <w:proofErr w:type="spellEnd"/>
            <w:r w:rsidRPr="00EC28FD">
              <w:rPr>
                <w:rFonts w:eastAsia="Calibri"/>
                <w:sz w:val="16"/>
                <w:szCs w:val="16"/>
              </w:rPr>
              <w:t xml:space="preserve"> lemn</w:t>
            </w:r>
          </w:p>
        </w:tc>
        <w:tc>
          <w:tcPr>
            <w:tcW w:w="1843" w:type="dxa"/>
            <w:shd w:val="clear" w:color="auto" w:fill="auto"/>
            <w:noWrap/>
          </w:tcPr>
          <w:p w14:paraId="593ED341" w14:textId="77777777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44191500-0</w:t>
            </w:r>
          </w:p>
          <w:p w14:paraId="0B6CC2E0" w14:textId="77777777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44191200-7</w:t>
            </w:r>
          </w:p>
          <w:p w14:paraId="67943983" w14:textId="54872227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44191100-6</w:t>
            </w:r>
          </w:p>
        </w:tc>
        <w:tc>
          <w:tcPr>
            <w:tcW w:w="1842" w:type="dxa"/>
            <w:shd w:val="clear" w:color="auto" w:fill="auto"/>
          </w:tcPr>
          <w:p w14:paraId="3C6F46D6" w14:textId="234CEFA5" w:rsidR="0005376B" w:rsidRPr="00EC28FD" w:rsidRDefault="0005376B" w:rsidP="0005376B">
            <w:pPr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135.000</w:t>
            </w:r>
          </w:p>
        </w:tc>
        <w:tc>
          <w:tcPr>
            <w:tcW w:w="1985" w:type="dxa"/>
            <w:shd w:val="clear" w:color="auto" w:fill="auto"/>
          </w:tcPr>
          <w:p w14:paraId="13FD455B" w14:textId="75BDFC61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765A5DB7" w14:textId="14880A0E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843" w:type="dxa"/>
            <w:shd w:val="clear" w:color="auto" w:fill="auto"/>
          </w:tcPr>
          <w:p w14:paraId="03CA3563" w14:textId="41F67575" w:rsidR="0005376B" w:rsidRPr="00EC28FD" w:rsidRDefault="0005376B" w:rsidP="0005376B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</w:tr>
      <w:tr w:rsidR="0005376B" w:rsidRPr="00EC28FD" w14:paraId="72A2A811" w14:textId="77777777" w:rsidTr="00E14C20">
        <w:tc>
          <w:tcPr>
            <w:tcW w:w="845" w:type="dxa"/>
            <w:shd w:val="clear" w:color="auto" w:fill="auto"/>
          </w:tcPr>
          <w:p w14:paraId="50892E8E" w14:textId="149436E3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48</w:t>
            </w:r>
          </w:p>
        </w:tc>
        <w:tc>
          <w:tcPr>
            <w:tcW w:w="3403" w:type="dxa"/>
            <w:shd w:val="clear" w:color="auto" w:fill="auto"/>
          </w:tcPr>
          <w:p w14:paraId="39CBDA6C" w14:textId="3DEE7DA0" w:rsidR="0005376B" w:rsidRPr="00EC28FD" w:rsidRDefault="0005376B" w:rsidP="0005376B">
            <w:pPr>
              <w:rPr>
                <w:rFonts w:eastAsia="Calibri"/>
                <w:sz w:val="16"/>
                <w:szCs w:val="16"/>
              </w:rPr>
            </w:pPr>
            <w:proofErr w:type="spellStart"/>
            <w:r w:rsidRPr="00EC28FD">
              <w:rPr>
                <w:rFonts w:eastAsia="Calibri"/>
                <w:sz w:val="16"/>
                <w:szCs w:val="16"/>
              </w:rPr>
              <w:t>Masti</w:t>
            </w:r>
            <w:proofErr w:type="spellEnd"/>
            <w:r w:rsidRPr="00EC28FD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EC28FD">
              <w:rPr>
                <w:rFonts w:eastAsia="Calibri"/>
                <w:sz w:val="16"/>
                <w:szCs w:val="16"/>
              </w:rPr>
              <w:t>protectie</w:t>
            </w:r>
            <w:proofErr w:type="spellEnd"/>
            <w:r w:rsidRPr="00EC28FD">
              <w:rPr>
                <w:rFonts w:eastAsia="Calibri"/>
                <w:sz w:val="16"/>
                <w:szCs w:val="16"/>
              </w:rPr>
              <w:t xml:space="preserve"> 3 straturi</w:t>
            </w:r>
          </w:p>
        </w:tc>
        <w:tc>
          <w:tcPr>
            <w:tcW w:w="1843" w:type="dxa"/>
            <w:shd w:val="clear" w:color="auto" w:fill="auto"/>
            <w:noWrap/>
          </w:tcPr>
          <w:p w14:paraId="5C873D18" w14:textId="3E417A27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33140000-3</w:t>
            </w:r>
          </w:p>
        </w:tc>
        <w:tc>
          <w:tcPr>
            <w:tcW w:w="1842" w:type="dxa"/>
            <w:shd w:val="clear" w:color="auto" w:fill="auto"/>
          </w:tcPr>
          <w:p w14:paraId="4B3FB615" w14:textId="62C60472" w:rsidR="0005376B" w:rsidRPr="00EC28FD" w:rsidRDefault="0005376B" w:rsidP="0005376B">
            <w:pPr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135.000</w:t>
            </w:r>
          </w:p>
        </w:tc>
        <w:tc>
          <w:tcPr>
            <w:tcW w:w="1985" w:type="dxa"/>
            <w:shd w:val="clear" w:color="auto" w:fill="auto"/>
          </w:tcPr>
          <w:p w14:paraId="663920D6" w14:textId="51644B2E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38ADB072" w14:textId="0FA4F310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843" w:type="dxa"/>
            <w:shd w:val="clear" w:color="auto" w:fill="auto"/>
          </w:tcPr>
          <w:p w14:paraId="7A56E52B" w14:textId="6A756E6B" w:rsidR="0005376B" w:rsidRPr="00EC28FD" w:rsidRDefault="0005376B" w:rsidP="0005376B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</w:tr>
      <w:tr w:rsidR="0005376B" w:rsidRPr="00EC28FD" w14:paraId="7C8AB872" w14:textId="77777777" w:rsidTr="00E14C20">
        <w:tc>
          <w:tcPr>
            <w:tcW w:w="845" w:type="dxa"/>
            <w:shd w:val="clear" w:color="auto" w:fill="auto"/>
          </w:tcPr>
          <w:p w14:paraId="041E3E57" w14:textId="4A5D55D3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49</w:t>
            </w:r>
          </w:p>
        </w:tc>
        <w:tc>
          <w:tcPr>
            <w:tcW w:w="3403" w:type="dxa"/>
            <w:shd w:val="clear" w:color="auto" w:fill="auto"/>
          </w:tcPr>
          <w:p w14:paraId="174A4C60" w14:textId="4AACEC4D" w:rsidR="0005376B" w:rsidRPr="00EC28FD" w:rsidRDefault="0005376B" w:rsidP="0005376B">
            <w:pPr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 xml:space="preserve">Dezinfectant pentru </w:t>
            </w:r>
            <w:proofErr w:type="spellStart"/>
            <w:r w:rsidRPr="00EC28FD">
              <w:rPr>
                <w:rFonts w:eastAsia="Calibri"/>
                <w:sz w:val="16"/>
                <w:szCs w:val="16"/>
              </w:rPr>
              <w:t>maini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50F15DF5" w14:textId="77777777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33741300-9</w:t>
            </w:r>
          </w:p>
          <w:p w14:paraId="1860BE44" w14:textId="741ACCCD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33631600-8</w:t>
            </w:r>
          </w:p>
        </w:tc>
        <w:tc>
          <w:tcPr>
            <w:tcW w:w="1842" w:type="dxa"/>
            <w:shd w:val="clear" w:color="auto" w:fill="auto"/>
          </w:tcPr>
          <w:p w14:paraId="527003CE" w14:textId="7D90F9E7" w:rsidR="0005376B" w:rsidRPr="00EC28FD" w:rsidRDefault="0005376B" w:rsidP="0005376B">
            <w:pPr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135.000</w:t>
            </w:r>
          </w:p>
        </w:tc>
        <w:tc>
          <w:tcPr>
            <w:tcW w:w="1985" w:type="dxa"/>
            <w:shd w:val="clear" w:color="auto" w:fill="auto"/>
          </w:tcPr>
          <w:p w14:paraId="2E4ECC28" w14:textId="04BC3E4A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1FFAD79A" w14:textId="44AE530E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843" w:type="dxa"/>
            <w:shd w:val="clear" w:color="auto" w:fill="auto"/>
          </w:tcPr>
          <w:p w14:paraId="752DE3D7" w14:textId="6EB5266F" w:rsidR="0005376B" w:rsidRPr="00EC28FD" w:rsidRDefault="0005376B" w:rsidP="0005376B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</w:tr>
      <w:tr w:rsidR="0005376B" w:rsidRPr="00EC28FD" w14:paraId="0D169A54" w14:textId="77777777" w:rsidTr="00E14C20">
        <w:tc>
          <w:tcPr>
            <w:tcW w:w="845" w:type="dxa"/>
            <w:shd w:val="clear" w:color="auto" w:fill="auto"/>
          </w:tcPr>
          <w:p w14:paraId="59ED03F2" w14:textId="494E31E3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50</w:t>
            </w:r>
          </w:p>
        </w:tc>
        <w:tc>
          <w:tcPr>
            <w:tcW w:w="3403" w:type="dxa"/>
            <w:shd w:val="clear" w:color="auto" w:fill="auto"/>
          </w:tcPr>
          <w:p w14:paraId="74BD36A0" w14:textId="268F7B11" w:rsidR="0005376B" w:rsidRPr="00EC28FD" w:rsidRDefault="0005376B" w:rsidP="0005376B">
            <w:pPr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Furnizare materiale electrice</w:t>
            </w:r>
          </w:p>
        </w:tc>
        <w:tc>
          <w:tcPr>
            <w:tcW w:w="1843" w:type="dxa"/>
            <w:shd w:val="clear" w:color="auto" w:fill="auto"/>
            <w:noWrap/>
          </w:tcPr>
          <w:p w14:paraId="740ED3A6" w14:textId="77777777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31681410-0</w:t>
            </w:r>
          </w:p>
          <w:p w14:paraId="19E57E8E" w14:textId="77DA80E9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45261900-3</w:t>
            </w:r>
          </w:p>
        </w:tc>
        <w:tc>
          <w:tcPr>
            <w:tcW w:w="1842" w:type="dxa"/>
            <w:shd w:val="clear" w:color="auto" w:fill="auto"/>
          </w:tcPr>
          <w:p w14:paraId="1434CCC1" w14:textId="1490635B" w:rsidR="0005376B" w:rsidRPr="00EC28FD" w:rsidRDefault="0005376B" w:rsidP="0005376B">
            <w:pPr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129.000</w:t>
            </w:r>
          </w:p>
        </w:tc>
        <w:tc>
          <w:tcPr>
            <w:tcW w:w="1985" w:type="dxa"/>
            <w:shd w:val="clear" w:color="auto" w:fill="auto"/>
          </w:tcPr>
          <w:p w14:paraId="489FC04F" w14:textId="02406584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33A17961" w14:textId="7B83290E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843" w:type="dxa"/>
            <w:shd w:val="clear" w:color="auto" w:fill="auto"/>
          </w:tcPr>
          <w:p w14:paraId="54BA608B" w14:textId="71CAEF74" w:rsidR="0005376B" w:rsidRPr="00EC28FD" w:rsidRDefault="0005376B" w:rsidP="0005376B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</w:tr>
      <w:tr w:rsidR="0005376B" w:rsidRPr="00EC28FD" w14:paraId="4FE0490B" w14:textId="77777777" w:rsidTr="00E14C20">
        <w:tc>
          <w:tcPr>
            <w:tcW w:w="845" w:type="dxa"/>
            <w:shd w:val="clear" w:color="auto" w:fill="auto"/>
          </w:tcPr>
          <w:p w14:paraId="3371E095" w14:textId="061A1086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51</w:t>
            </w:r>
          </w:p>
        </w:tc>
        <w:tc>
          <w:tcPr>
            <w:tcW w:w="3403" w:type="dxa"/>
            <w:shd w:val="clear" w:color="auto" w:fill="auto"/>
          </w:tcPr>
          <w:p w14:paraId="32C18FC4" w14:textId="292BDF56" w:rsidR="0005376B" w:rsidRPr="00EC28FD" w:rsidRDefault="0005376B" w:rsidP="0005376B">
            <w:pPr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Furnizare panouri publicitare</w:t>
            </w:r>
          </w:p>
        </w:tc>
        <w:tc>
          <w:tcPr>
            <w:tcW w:w="1843" w:type="dxa"/>
            <w:shd w:val="clear" w:color="auto" w:fill="auto"/>
            <w:noWrap/>
          </w:tcPr>
          <w:p w14:paraId="46B531A9" w14:textId="4708A4D8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35261000-1</w:t>
            </w:r>
          </w:p>
        </w:tc>
        <w:tc>
          <w:tcPr>
            <w:tcW w:w="1842" w:type="dxa"/>
            <w:shd w:val="clear" w:color="auto" w:fill="auto"/>
          </w:tcPr>
          <w:p w14:paraId="303F09F8" w14:textId="690C144F" w:rsidR="0005376B" w:rsidRPr="00EC28FD" w:rsidRDefault="0005376B" w:rsidP="0005376B">
            <w:pPr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1.500</w:t>
            </w:r>
          </w:p>
        </w:tc>
        <w:tc>
          <w:tcPr>
            <w:tcW w:w="1985" w:type="dxa"/>
            <w:shd w:val="clear" w:color="auto" w:fill="auto"/>
          </w:tcPr>
          <w:p w14:paraId="7D6E464F" w14:textId="45858E32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0A8C2F07" w14:textId="2FACDC3F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843" w:type="dxa"/>
            <w:shd w:val="clear" w:color="auto" w:fill="auto"/>
          </w:tcPr>
          <w:p w14:paraId="3EF4C96E" w14:textId="158A2CB0" w:rsidR="0005376B" w:rsidRPr="00EC28FD" w:rsidRDefault="0005376B" w:rsidP="0005376B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</w:tr>
      <w:tr w:rsidR="0005376B" w:rsidRPr="00EC28FD" w14:paraId="7AD3744B" w14:textId="77777777" w:rsidTr="00E14C20">
        <w:tc>
          <w:tcPr>
            <w:tcW w:w="845" w:type="dxa"/>
            <w:shd w:val="clear" w:color="auto" w:fill="auto"/>
          </w:tcPr>
          <w:p w14:paraId="1E1BC52C" w14:textId="2D1D5A43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52</w:t>
            </w:r>
          </w:p>
        </w:tc>
        <w:tc>
          <w:tcPr>
            <w:tcW w:w="3403" w:type="dxa"/>
            <w:shd w:val="clear" w:color="auto" w:fill="auto"/>
          </w:tcPr>
          <w:p w14:paraId="2A67F8B6" w14:textId="273C597D" w:rsidR="0005376B" w:rsidRPr="00EC28FD" w:rsidRDefault="0005376B" w:rsidP="0005376B">
            <w:pPr>
              <w:rPr>
                <w:rFonts w:eastAsia="Calibri"/>
                <w:sz w:val="16"/>
                <w:szCs w:val="16"/>
              </w:rPr>
            </w:pPr>
            <w:proofErr w:type="spellStart"/>
            <w:r w:rsidRPr="00EC28FD">
              <w:rPr>
                <w:rFonts w:eastAsia="Calibri"/>
                <w:sz w:val="16"/>
                <w:szCs w:val="16"/>
              </w:rPr>
              <w:t>Coperti</w:t>
            </w:r>
            <w:proofErr w:type="spellEnd"/>
            <w:r w:rsidRPr="00EC28FD">
              <w:rPr>
                <w:rFonts w:eastAsia="Calibri"/>
                <w:sz w:val="16"/>
                <w:szCs w:val="16"/>
              </w:rPr>
              <w:t xml:space="preserve"> de dosare</w:t>
            </w:r>
          </w:p>
        </w:tc>
        <w:tc>
          <w:tcPr>
            <w:tcW w:w="1843" w:type="dxa"/>
            <w:shd w:val="clear" w:color="auto" w:fill="auto"/>
            <w:noWrap/>
          </w:tcPr>
          <w:p w14:paraId="71BD1BC8" w14:textId="7876F24F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 xml:space="preserve">22852100-8 </w:t>
            </w:r>
          </w:p>
        </w:tc>
        <w:tc>
          <w:tcPr>
            <w:tcW w:w="1842" w:type="dxa"/>
            <w:shd w:val="clear" w:color="auto" w:fill="auto"/>
          </w:tcPr>
          <w:p w14:paraId="7EDFB44C" w14:textId="53AF2D8A" w:rsidR="0005376B" w:rsidRPr="00EC28FD" w:rsidRDefault="0005376B" w:rsidP="0005376B">
            <w:pPr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5000</w:t>
            </w:r>
          </w:p>
        </w:tc>
        <w:tc>
          <w:tcPr>
            <w:tcW w:w="1985" w:type="dxa"/>
            <w:shd w:val="clear" w:color="auto" w:fill="auto"/>
          </w:tcPr>
          <w:p w14:paraId="6714D67F" w14:textId="57EBD4A0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2575AEF7" w14:textId="0D48EB13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843" w:type="dxa"/>
            <w:shd w:val="clear" w:color="auto" w:fill="auto"/>
          </w:tcPr>
          <w:p w14:paraId="2EC5F1A1" w14:textId="24230EBD" w:rsidR="0005376B" w:rsidRPr="00EC28FD" w:rsidRDefault="0005376B" w:rsidP="0005376B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Tr.IV.2021</w:t>
            </w:r>
          </w:p>
        </w:tc>
      </w:tr>
      <w:tr w:rsidR="0005376B" w:rsidRPr="00EC28FD" w14:paraId="234D1E70" w14:textId="77777777" w:rsidTr="00E14C20">
        <w:tc>
          <w:tcPr>
            <w:tcW w:w="845" w:type="dxa"/>
            <w:shd w:val="clear" w:color="auto" w:fill="auto"/>
          </w:tcPr>
          <w:p w14:paraId="33219D6E" w14:textId="15A3356C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1614E">
              <w:rPr>
                <w:rFonts w:eastAsia="Calibri"/>
                <w:sz w:val="16"/>
                <w:szCs w:val="16"/>
              </w:rPr>
              <w:t>53</w:t>
            </w:r>
          </w:p>
        </w:tc>
        <w:tc>
          <w:tcPr>
            <w:tcW w:w="3403" w:type="dxa"/>
            <w:shd w:val="clear" w:color="auto" w:fill="auto"/>
          </w:tcPr>
          <w:p w14:paraId="2BA160D3" w14:textId="0CCBA1DF" w:rsidR="0005376B" w:rsidRPr="00EC28FD" w:rsidRDefault="0005376B" w:rsidP="0005376B">
            <w:pPr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Furnizare produse protocol</w:t>
            </w:r>
          </w:p>
        </w:tc>
        <w:tc>
          <w:tcPr>
            <w:tcW w:w="1843" w:type="dxa"/>
            <w:shd w:val="clear" w:color="auto" w:fill="auto"/>
            <w:noWrap/>
          </w:tcPr>
          <w:p w14:paraId="690C4CA7" w14:textId="13313578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15000000-8</w:t>
            </w:r>
          </w:p>
        </w:tc>
        <w:tc>
          <w:tcPr>
            <w:tcW w:w="1842" w:type="dxa"/>
            <w:shd w:val="clear" w:color="auto" w:fill="auto"/>
          </w:tcPr>
          <w:p w14:paraId="17E57FE2" w14:textId="61DCFA09" w:rsidR="0005376B" w:rsidRPr="00EC28FD" w:rsidRDefault="0005376B" w:rsidP="0005376B">
            <w:pPr>
              <w:jc w:val="right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8.000</w:t>
            </w:r>
          </w:p>
        </w:tc>
        <w:tc>
          <w:tcPr>
            <w:tcW w:w="1985" w:type="dxa"/>
            <w:shd w:val="clear" w:color="auto" w:fill="auto"/>
          </w:tcPr>
          <w:p w14:paraId="5A67B314" w14:textId="310406A4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574DE606" w14:textId="24CC0429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  <w:tc>
          <w:tcPr>
            <w:tcW w:w="1843" w:type="dxa"/>
            <w:shd w:val="clear" w:color="auto" w:fill="auto"/>
          </w:tcPr>
          <w:p w14:paraId="627E5343" w14:textId="727A808F" w:rsidR="0005376B" w:rsidRPr="00EC28FD" w:rsidRDefault="0005376B" w:rsidP="0005376B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Tr.IV.2021</w:t>
            </w:r>
          </w:p>
        </w:tc>
      </w:tr>
      <w:tr w:rsidR="0005376B" w:rsidRPr="00EC28FD" w14:paraId="5CEF9857" w14:textId="77777777" w:rsidTr="00E14C20">
        <w:tc>
          <w:tcPr>
            <w:tcW w:w="845" w:type="dxa"/>
            <w:shd w:val="clear" w:color="auto" w:fill="auto"/>
          </w:tcPr>
          <w:p w14:paraId="5786C65C" w14:textId="313FC450" w:rsidR="0005376B" w:rsidRPr="0051614E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54</w:t>
            </w:r>
          </w:p>
        </w:tc>
        <w:tc>
          <w:tcPr>
            <w:tcW w:w="3403" w:type="dxa"/>
            <w:shd w:val="clear" w:color="auto" w:fill="auto"/>
          </w:tcPr>
          <w:p w14:paraId="687489C4" w14:textId="7DD7CEF3" w:rsidR="0005376B" w:rsidRPr="00EC28FD" w:rsidRDefault="0005376B" w:rsidP="0005376B">
            <w:pPr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 xml:space="preserve">Carburant auto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shd w:val="clear" w:color="auto" w:fill="auto"/>
            <w:noWrap/>
          </w:tcPr>
          <w:p w14:paraId="05EB6158" w14:textId="77777777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09132100-4</w:t>
            </w:r>
          </w:p>
          <w:p w14:paraId="320216B4" w14:textId="77777777" w:rsidR="0005376B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09134200-9</w:t>
            </w:r>
          </w:p>
          <w:p w14:paraId="59D615F1" w14:textId="77777777" w:rsidR="0005376B" w:rsidRPr="00EC28FD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14:paraId="0514B46B" w14:textId="7D14C6D1" w:rsidR="0005376B" w:rsidRPr="00EC28FD" w:rsidRDefault="0005376B" w:rsidP="0005376B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135.000</w:t>
            </w:r>
          </w:p>
        </w:tc>
        <w:tc>
          <w:tcPr>
            <w:tcW w:w="1985" w:type="dxa"/>
            <w:shd w:val="clear" w:color="auto" w:fill="auto"/>
          </w:tcPr>
          <w:p w14:paraId="065A15A3" w14:textId="1AC06A99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48FCBA7F" w14:textId="4A2A2945" w:rsidR="0005376B" w:rsidRPr="00EC28FD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843" w:type="dxa"/>
            <w:shd w:val="clear" w:color="auto" w:fill="auto"/>
          </w:tcPr>
          <w:p w14:paraId="228B8164" w14:textId="4E7E1561" w:rsidR="0005376B" w:rsidRPr="00EC28FD" w:rsidRDefault="0005376B" w:rsidP="0005376B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Tr.II.2021</w:t>
            </w:r>
          </w:p>
        </w:tc>
      </w:tr>
      <w:tr w:rsidR="0005376B" w:rsidRPr="00EC28FD" w14:paraId="15649339" w14:textId="77777777" w:rsidTr="00E14C20">
        <w:tc>
          <w:tcPr>
            <w:tcW w:w="845" w:type="dxa"/>
            <w:shd w:val="clear" w:color="auto" w:fill="auto"/>
          </w:tcPr>
          <w:p w14:paraId="3B6A53F1" w14:textId="0F358F30" w:rsidR="0005376B" w:rsidRPr="007A055F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7A055F">
              <w:rPr>
                <w:rFonts w:eastAsia="Calibri"/>
                <w:sz w:val="16"/>
                <w:szCs w:val="16"/>
              </w:rPr>
              <w:t>55</w:t>
            </w:r>
          </w:p>
        </w:tc>
        <w:tc>
          <w:tcPr>
            <w:tcW w:w="3403" w:type="dxa"/>
            <w:shd w:val="clear" w:color="auto" w:fill="auto"/>
          </w:tcPr>
          <w:p w14:paraId="792308A8" w14:textId="3546D0F6" w:rsidR="0005376B" w:rsidRPr="007A055F" w:rsidRDefault="0005376B" w:rsidP="0005376B">
            <w:pPr>
              <w:rPr>
                <w:rFonts w:eastAsia="Calibri"/>
                <w:sz w:val="16"/>
                <w:szCs w:val="16"/>
              </w:rPr>
            </w:pPr>
            <w:r w:rsidRPr="007A055F">
              <w:rPr>
                <w:rFonts w:eastAsia="Calibri"/>
                <w:sz w:val="16"/>
                <w:szCs w:val="16"/>
              </w:rPr>
              <w:t>Aparate de control si testare</w:t>
            </w:r>
          </w:p>
        </w:tc>
        <w:tc>
          <w:tcPr>
            <w:tcW w:w="1843" w:type="dxa"/>
            <w:shd w:val="clear" w:color="auto" w:fill="auto"/>
            <w:noWrap/>
          </w:tcPr>
          <w:p w14:paraId="50101981" w14:textId="26587CA6" w:rsidR="0005376B" w:rsidRPr="007A055F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7A055F">
              <w:rPr>
                <w:rFonts w:eastAsia="Calibri"/>
                <w:sz w:val="16"/>
                <w:szCs w:val="16"/>
              </w:rPr>
              <w:t>38500000-0</w:t>
            </w:r>
          </w:p>
        </w:tc>
        <w:tc>
          <w:tcPr>
            <w:tcW w:w="1842" w:type="dxa"/>
            <w:shd w:val="clear" w:color="auto" w:fill="auto"/>
          </w:tcPr>
          <w:p w14:paraId="14AF491A" w14:textId="67093A77" w:rsidR="0005376B" w:rsidRPr="007A055F" w:rsidRDefault="0005376B" w:rsidP="0005376B">
            <w:pPr>
              <w:jc w:val="right"/>
              <w:rPr>
                <w:rFonts w:eastAsia="Calibri"/>
                <w:sz w:val="16"/>
                <w:szCs w:val="16"/>
              </w:rPr>
            </w:pPr>
            <w:r w:rsidRPr="007A055F">
              <w:rPr>
                <w:rFonts w:eastAsia="Calibri"/>
                <w:sz w:val="16"/>
                <w:szCs w:val="16"/>
              </w:rPr>
              <w:t>2000</w:t>
            </w:r>
          </w:p>
        </w:tc>
        <w:tc>
          <w:tcPr>
            <w:tcW w:w="1985" w:type="dxa"/>
            <w:shd w:val="clear" w:color="auto" w:fill="auto"/>
          </w:tcPr>
          <w:p w14:paraId="239418C1" w14:textId="41A65602" w:rsidR="0005376B" w:rsidRPr="007A055F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7A055F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03866155" w14:textId="253E5AD4" w:rsidR="0005376B" w:rsidRPr="007A055F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7A055F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843" w:type="dxa"/>
            <w:shd w:val="clear" w:color="auto" w:fill="auto"/>
          </w:tcPr>
          <w:p w14:paraId="5550BCB7" w14:textId="642F3128" w:rsidR="0005376B" w:rsidRPr="007A055F" w:rsidRDefault="0005376B" w:rsidP="0005376B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7A055F">
              <w:rPr>
                <w:rFonts w:eastAsia="Calibri"/>
                <w:sz w:val="16"/>
                <w:szCs w:val="16"/>
              </w:rPr>
              <w:t>Tr.II.2021</w:t>
            </w:r>
          </w:p>
        </w:tc>
      </w:tr>
      <w:tr w:rsidR="0005376B" w:rsidRPr="00EC28FD" w14:paraId="0D6C4181" w14:textId="77777777" w:rsidTr="00E14C20">
        <w:tc>
          <w:tcPr>
            <w:tcW w:w="845" w:type="dxa"/>
            <w:shd w:val="clear" w:color="auto" w:fill="auto"/>
          </w:tcPr>
          <w:p w14:paraId="1E744852" w14:textId="50832300" w:rsidR="0005376B" w:rsidRPr="007A055F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7A055F">
              <w:rPr>
                <w:rFonts w:eastAsia="Calibri"/>
                <w:sz w:val="16"/>
                <w:szCs w:val="16"/>
              </w:rPr>
              <w:t>56</w:t>
            </w:r>
          </w:p>
        </w:tc>
        <w:tc>
          <w:tcPr>
            <w:tcW w:w="3403" w:type="dxa"/>
            <w:shd w:val="clear" w:color="auto" w:fill="auto"/>
          </w:tcPr>
          <w:p w14:paraId="6E074375" w14:textId="0D91BF3E" w:rsidR="0005376B" w:rsidRPr="007A055F" w:rsidRDefault="0005376B" w:rsidP="0005376B">
            <w:pPr>
              <w:rPr>
                <w:rFonts w:eastAsia="Calibri"/>
                <w:sz w:val="16"/>
                <w:szCs w:val="16"/>
                <w:lang w:val="en-US"/>
              </w:rPr>
            </w:pPr>
            <w:r w:rsidRPr="007A055F">
              <w:rPr>
                <w:rFonts w:eastAsia="Calibri"/>
                <w:sz w:val="16"/>
                <w:szCs w:val="16"/>
              </w:rPr>
              <w:t>Album fotografic ,,VRANCEA 100</w:t>
            </w:r>
            <w:r w:rsidRPr="007A055F">
              <w:rPr>
                <w:rFonts w:eastAsia="Calibri"/>
                <w:sz w:val="16"/>
                <w:szCs w:val="16"/>
                <w:lang w:val="en-US"/>
              </w:rPr>
              <w:t>”</w:t>
            </w:r>
          </w:p>
        </w:tc>
        <w:tc>
          <w:tcPr>
            <w:tcW w:w="1843" w:type="dxa"/>
            <w:shd w:val="clear" w:color="auto" w:fill="auto"/>
            <w:noWrap/>
          </w:tcPr>
          <w:p w14:paraId="27B3DF42" w14:textId="06BBCBCA" w:rsidR="0005376B" w:rsidRPr="007A055F" w:rsidRDefault="0005376B" w:rsidP="00053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7A055F">
              <w:rPr>
                <w:rFonts w:eastAsia="Calibri"/>
                <w:sz w:val="16"/>
                <w:szCs w:val="16"/>
              </w:rPr>
              <w:t>79961000-8</w:t>
            </w:r>
          </w:p>
        </w:tc>
        <w:tc>
          <w:tcPr>
            <w:tcW w:w="1842" w:type="dxa"/>
            <w:shd w:val="clear" w:color="auto" w:fill="auto"/>
          </w:tcPr>
          <w:p w14:paraId="3A88B547" w14:textId="5A0B3F8E" w:rsidR="0005376B" w:rsidRPr="007A055F" w:rsidRDefault="0005376B" w:rsidP="0005376B">
            <w:pPr>
              <w:jc w:val="right"/>
              <w:rPr>
                <w:rFonts w:eastAsia="Calibri"/>
                <w:sz w:val="16"/>
                <w:szCs w:val="16"/>
              </w:rPr>
            </w:pPr>
            <w:r w:rsidRPr="007A055F">
              <w:rPr>
                <w:rFonts w:eastAsia="Calibri"/>
                <w:sz w:val="16"/>
                <w:szCs w:val="16"/>
              </w:rPr>
              <w:t>60000</w:t>
            </w:r>
          </w:p>
        </w:tc>
        <w:tc>
          <w:tcPr>
            <w:tcW w:w="1985" w:type="dxa"/>
            <w:shd w:val="clear" w:color="auto" w:fill="auto"/>
          </w:tcPr>
          <w:p w14:paraId="299F3784" w14:textId="6481F6D8" w:rsidR="0005376B" w:rsidRPr="007A055F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7A055F">
              <w:rPr>
                <w:rFonts w:eastAsia="Calibri"/>
                <w:sz w:val="16"/>
                <w:szCs w:val="16"/>
              </w:rPr>
              <w:t>Buget local</w:t>
            </w:r>
          </w:p>
        </w:tc>
        <w:tc>
          <w:tcPr>
            <w:tcW w:w="1984" w:type="dxa"/>
            <w:shd w:val="clear" w:color="auto" w:fill="auto"/>
          </w:tcPr>
          <w:p w14:paraId="5C218ACF" w14:textId="68E79F5F" w:rsidR="0005376B" w:rsidRPr="007A055F" w:rsidRDefault="0005376B" w:rsidP="0005376B">
            <w:pPr>
              <w:tabs>
                <w:tab w:val="left" w:pos="4680"/>
              </w:tabs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7A055F">
              <w:rPr>
                <w:rFonts w:eastAsia="Calibri"/>
                <w:sz w:val="16"/>
                <w:szCs w:val="16"/>
              </w:rPr>
              <w:t>Tr.I.2021</w:t>
            </w:r>
          </w:p>
        </w:tc>
        <w:tc>
          <w:tcPr>
            <w:tcW w:w="1843" w:type="dxa"/>
            <w:shd w:val="clear" w:color="auto" w:fill="auto"/>
          </w:tcPr>
          <w:p w14:paraId="0DD70876" w14:textId="18D9F6BA" w:rsidR="0005376B" w:rsidRPr="007A055F" w:rsidRDefault="0005376B" w:rsidP="0005376B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7A055F">
              <w:rPr>
                <w:rFonts w:eastAsia="Calibri"/>
                <w:sz w:val="16"/>
                <w:szCs w:val="16"/>
              </w:rPr>
              <w:t>Tr.II.2021</w:t>
            </w:r>
          </w:p>
        </w:tc>
      </w:tr>
    </w:tbl>
    <w:p w14:paraId="55A8216F" w14:textId="4F38DF7F" w:rsidR="001A451C" w:rsidRPr="00EC28FD" w:rsidRDefault="001A451C" w:rsidP="00F86DDA">
      <w:pPr>
        <w:jc w:val="center"/>
        <w:rPr>
          <w:b/>
          <w:sz w:val="16"/>
          <w:szCs w:val="16"/>
        </w:rPr>
      </w:pPr>
    </w:p>
    <w:p w14:paraId="53E2E101" w14:textId="7FC069BC" w:rsidR="00E34289" w:rsidRPr="00EC28FD" w:rsidRDefault="00E34289" w:rsidP="00F86DDA">
      <w:pPr>
        <w:jc w:val="center"/>
        <w:rPr>
          <w:b/>
          <w:sz w:val="16"/>
          <w:szCs w:val="16"/>
        </w:rPr>
      </w:pPr>
    </w:p>
    <w:p w14:paraId="13A53E3F" w14:textId="4551AE8F" w:rsidR="00E34289" w:rsidRPr="00EC28FD" w:rsidRDefault="00E34289" w:rsidP="00F86DDA">
      <w:pPr>
        <w:jc w:val="center"/>
        <w:rPr>
          <w:b/>
          <w:sz w:val="16"/>
          <w:szCs w:val="16"/>
        </w:rPr>
      </w:pPr>
    </w:p>
    <w:p w14:paraId="69A27C36" w14:textId="198422C6" w:rsidR="00E34289" w:rsidRPr="00EC28FD" w:rsidRDefault="00E34289" w:rsidP="00F86DDA">
      <w:pPr>
        <w:jc w:val="center"/>
        <w:rPr>
          <w:b/>
          <w:sz w:val="16"/>
          <w:szCs w:val="16"/>
        </w:rPr>
      </w:pPr>
    </w:p>
    <w:p w14:paraId="7D36C2C5" w14:textId="38DAEC4A" w:rsidR="00E34289" w:rsidRPr="00EC28FD" w:rsidRDefault="00E34289" w:rsidP="00F86DDA">
      <w:pPr>
        <w:jc w:val="center"/>
        <w:rPr>
          <w:b/>
          <w:sz w:val="16"/>
          <w:szCs w:val="16"/>
        </w:rPr>
      </w:pPr>
    </w:p>
    <w:p w14:paraId="41A79BF0" w14:textId="561623D9" w:rsidR="00E34289" w:rsidRPr="00EC28FD" w:rsidRDefault="00E34289" w:rsidP="00F86DDA">
      <w:pPr>
        <w:jc w:val="center"/>
        <w:rPr>
          <w:b/>
          <w:sz w:val="16"/>
          <w:szCs w:val="16"/>
        </w:rPr>
      </w:pPr>
    </w:p>
    <w:p w14:paraId="2A6A179F" w14:textId="4318F5CB" w:rsidR="00E34289" w:rsidRPr="00EC28FD" w:rsidRDefault="00E34289" w:rsidP="00F86DDA">
      <w:pPr>
        <w:jc w:val="center"/>
        <w:rPr>
          <w:b/>
          <w:sz w:val="16"/>
          <w:szCs w:val="16"/>
        </w:rPr>
      </w:pPr>
    </w:p>
    <w:p w14:paraId="2F9A4E14" w14:textId="4DB22D3B" w:rsidR="00E34289" w:rsidRPr="00EC28FD" w:rsidRDefault="00E34289" w:rsidP="00F86DDA">
      <w:pPr>
        <w:jc w:val="center"/>
        <w:rPr>
          <w:b/>
          <w:sz w:val="16"/>
          <w:szCs w:val="16"/>
        </w:rPr>
      </w:pPr>
    </w:p>
    <w:p w14:paraId="477E13B7" w14:textId="4AC720CE" w:rsidR="00E34289" w:rsidRPr="00EC28FD" w:rsidRDefault="00E34289" w:rsidP="00F86DDA">
      <w:pPr>
        <w:jc w:val="center"/>
        <w:rPr>
          <w:b/>
          <w:sz w:val="16"/>
          <w:szCs w:val="16"/>
        </w:rPr>
      </w:pPr>
    </w:p>
    <w:p w14:paraId="54426A0F" w14:textId="77777777" w:rsidR="00E34289" w:rsidRPr="00EC28FD" w:rsidRDefault="00E34289" w:rsidP="00F86DDA">
      <w:pPr>
        <w:jc w:val="center"/>
        <w:rPr>
          <w:b/>
          <w:sz w:val="16"/>
          <w:szCs w:val="16"/>
        </w:rPr>
      </w:pPr>
    </w:p>
    <w:tbl>
      <w:tblPr>
        <w:tblW w:w="157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  <w:gridCol w:w="5528"/>
        <w:gridCol w:w="1276"/>
      </w:tblGrid>
      <w:tr w:rsidR="00C229BF" w:rsidRPr="00EC28FD" w14:paraId="7769E3EF" w14:textId="77777777" w:rsidTr="00E34289">
        <w:trPr>
          <w:gridAfter w:val="1"/>
          <w:wAfter w:w="1276" w:type="dxa"/>
          <w:trHeight w:val="70"/>
          <w:jc w:val="center"/>
        </w:trPr>
        <w:tc>
          <w:tcPr>
            <w:tcW w:w="8931" w:type="dxa"/>
            <w:shd w:val="clear" w:color="auto" w:fill="auto"/>
            <w:hideMark/>
          </w:tcPr>
          <w:p w14:paraId="63D20351" w14:textId="77777777" w:rsidR="00474B2A" w:rsidRPr="00EC28FD" w:rsidRDefault="00474B2A" w:rsidP="00F86DDA">
            <w:pPr>
              <w:rPr>
                <w:b/>
                <w:sz w:val="16"/>
                <w:szCs w:val="16"/>
                <w:lang w:val="en-GB" w:eastAsia="en-GB"/>
              </w:rPr>
            </w:pPr>
          </w:p>
          <w:p w14:paraId="2E177066" w14:textId="7E9CE389" w:rsidR="0062160E" w:rsidRPr="00EC28FD" w:rsidRDefault="0062160E" w:rsidP="00F86DDA">
            <w:pPr>
              <w:jc w:val="center"/>
              <w:rPr>
                <w:b/>
                <w:sz w:val="16"/>
                <w:szCs w:val="16"/>
                <w:lang w:val="en-GB" w:eastAsia="en-GB"/>
              </w:rPr>
            </w:pPr>
            <w:proofErr w:type="spellStart"/>
            <w:r w:rsidRPr="00EC28FD">
              <w:rPr>
                <w:b/>
                <w:sz w:val="16"/>
                <w:szCs w:val="16"/>
                <w:lang w:val="en-GB" w:eastAsia="en-GB"/>
              </w:rPr>
              <w:t>Serviciul</w:t>
            </w:r>
            <w:proofErr w:type="spellEnd"/>
            <w:r w:rsidRPr="00EC28FD">
              <w:rPr>
                <w:b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EC28FD">
              <w:rPr>
                <w:b/>
                <w:sz w:val="16"/>
                <w:szCs w:val="16"/>
                <w:lang w:val="en-GB" w:eastAsia="en-GB"/>
              </w:rPr>
              <w:t>Achiziţii</w:t>
            </w:r>
            <w:proofErr w:type="spellEnd"/>
            <w:r w:rsidRPr="00EC28FD">
              <w:rPr>
                <w:b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EC28FD">
              <w:rPr>
                <w:b/>
                <w:sz w:val="16"/>
                <w:szCs w:val="16"/>
                <w:lang w:val="en-GB" w:eastAsia="en-GB"/>
              </w:rPr>
              <w:t>Publice</w:t>
            </w:r>
            <w:proofErr w:type="spellEnd"/>
          </w:p>
          <w:p w14:paraId="543FC10F" w14:textId="77777777" w:rsidR="0062160E" w:rsidRPr="00EC28FD" w:rsidRDefault="0062160E" w:rsidP="00F86DDA">
            <w:pPr>
              <w:jc w:val="center"/>
              <w:textAlignment w:val="baseline"/>
              <w:rPr>
                <w:b/>
                <w:sz w:val="16"/>
                <w:szCs w:val="16"/>
                <w:lang w:eastAsia="en-GB"/>
              </w:rPr>
            </w:pPr>
            <w:proofErr w:type="spellStart"/>
            <w:r w:rsidRPr="00EC28FD">
              <w:rPr>
                <w:b/>
                <w:sz w:val="16"/>
                <w:szCs w:val="16"/>
                <w:lang w:eastAsia="en-GB"/>
              </w:rPr>
              <w:t>Şef</w:t>
            </w:r>
            <w:proofErr w:type="spellEnd"/>
            <w:r w:rsidRPr="00EC28FD">
              <w:rPr>
                <w:b/>
                <w:sz w:val="16"/>
                <w:szCs w:val="16"/>
                <w:lang w:eastAsia="en-GB"/>
              </w:rPr>
              <w:t xml:space="preserve"> serviciu,</w:t>
            </w:r>
          </w:p>
          <w:p w14:paraId="2CDE4BA5" w14:textId="77777777" w:rsidR="0062160E" w:rsidRPr="00EC28FD" w:rsidRDefault="0062160E" w:rsidP="00F86DDA">
            <w:pPr>
              <w:jc w:val="center"/>
              <w:textAlignment w:val="baseline"/>
              <w:rPr>
                <w:b/>
                <w:sz w:val="16"/>
                <w:szCs w:val="16"/>
                <w:lang w:eastAsia="en-GB"/>
              </w:rPr>
            </w:pPr>
            <w:r w:rsidRPr="00EC28FD">
              <w:rPr>
                <w:b/>
                <w:sz w:val="16"/>
                <w:szCs w:val="16"/>
                <w:lang w:val="en-GB" w:eastAsia="en-GB"/>
              </w:rPr>
              <w:t>H</w:t>
            </w:r>
            <w:proofErr w:type="spellStart"/>
            <w:r w:rsidRPr="00EC28FD">
              <w:rPr>
                <w:b/>
                <w:sz w:val="16"/>
                <w:szCs w:val="16"/>
                <w:lang w:eastAsia="en-GB"/>
              </w:rPr>
              <w:t>ărăbor</w:t>
            </w:r>
            <w:proofErr w:type="spellEnd"/>
            <w:r w:rsidRPr="00EC28FD">
              <w:rPr>
                <w:b/>
                <w:sz w:val="16"/>
                <w:szCs w:val="16"/>
                <w:lang w:eastAsia="en-GB"/>
              </w:rPr>
              <w:t xml:space="preserve"> Valentina</w:t>
            </w:r>
          </w:p>
          <w:p w14:paraId="6708C1B2" w14:textId="77777777" w:rsidR="0062160E" w:rsidRPr="00EC28FD" w:rsidRDefault="0062160E" w:rsidP="00F86DDA">
            <w:pPr>
              <w:jc w:val="center"/>
              <w:textAlignment w:val="baseline"/>
              <w:rPr>
                <w:sz w:val="16"/>
                <w:szCs w:val="16"/>
                <w:lang w:val="en-GB" w:eastAsia="en-GB"/>
              </w:rPr>
            </w:pPr>
          </w:p>
          <w:p w14:paraId="55FBB1D0" w14:textId="77777777" w:rsidR="0062160E" w:rsidRPr="00EC28FD" w:rsidRDefault="0062160E" w:rsidP="00F86DDA">
            <w:pPr>
              <w:jc w:val="center"/>
              <w:textAlignment w:val="baseline"/>
              <w:rPr>
                <w:sz w:val="16"/>
                <w:szCs w:val="16"/>
                <w:lang w:val="en-GB" w:eastAsia="en-GB"/>
              </w:rPr>
            </w:pPr>
          </w:p>
          <w:p w14:paraId="33E164D6" w14:textId="77777777" w:rsidR="0062160E" w:rsidRPr="00EC28FD" w:rsidRDefault="0062160E" w:rsidP="00F86DDA">
            <w:pPr>
              <w:jc w:val="center"/>
              <w:textAlignment w:val="baseline"/>
              <w:rPr>
                <w:sz w:val="16"/>
                <w:szCs w:val="16"/>
                <w:lang w:val="en-GB" w:eastAsia="en-GB"/>
              </w:rPr>
            </w:pPr>
          </w:p>
        </w:tc>
        <w:tc>
          <w:tcPr>
            <w:tcW w:w="5528" w:type="dxa"/>
            <w:shd w:val="clear" w:color="auto" w:fill="auto"/>
          </w:tcPr>
          <w:p w14:paraId="53B170E8" w14:textId="77777777" w:rsidR="00474B2A" w:rsidRPr="00EC28FD" w:rsidRDefault="00474B2A" w:rsidP="00F86DDA">
            <w:pPr>
              <w:jc w:val="center"/>
              <w:textAlignment w:val="baseline"/>
              <w:rPr>
                <w:b/>
                <w:bCs/>
                <w:sz w:val="16"/>
                <w:szCs w:val="16"/>
                <w:lang w:eastAsia="en-GB"/>
              </w:rPr>
            </w:pPr>
          </w:p>
          <w:p w14:paraId="68E62B46" w14:textId="31FADC87" w:rsidR="0062160E" w:rsidRPr="00EC28FD" w:rsidRDefault="0062160E" w:rsidP="00F86DDA">
            <w:pPr>
              <w:jc w:val="center"/>
              <w:textAlignment w:val="baseline"/>
              <w:rPr>
                <w:b/>
                <w:bCs/>
                <w:sz w:val="16"/>
                <w:szCs w:val="16"/>
                <w:lang w:eastAsia="en-GB"/>
              </w:rPr>
            </w:pPr>
            <w:r w:rsidRPr="00EC28FD">
              <w:rPr>
                <w:b/>
                <w:bCs/>
                <w:sz w:val="16"/>
                <w:szCs w:val="16"/>
                <w:lang w:eastAsia="en-GB"/>
              </w:rPr>
              <w:t xml:space="preserve">Direcția Economică </w:t>
            </w:r>
            <w:r w:rsidRPr="00EC28FD">
              <w:rPr>
                <w:sz w:val="16"/>
                <w:szCs w:val="16"/>
                <w:lang w:val="en-GB" w:eastAsia="en-GB"/>
              </w:rPr>
              <w:t> </w:t>
            </w:r>
          </w:p>
          <w:p w14:paraId="61170BD9" w14:textId="77777777" w:rsidR="0062160E" w:rsidRPr="00EC28FD" w:rsidRDefault="0062160E" w:rsidP="00F86DDA">
            <w:pPr>
              <w:jc w:val="center"/>
              <w:textAlignment w:val="baseline"/>
              <w:rPr>
                <w:sz w:val="16"/>
                <w:szCs w:val="16"/>
                <w:lang w:val="en-GB" w:eastAsia="en-GB"/>
              </w:rPr>
            </w:pPr>
            <w:r w:rsidRPr="00EC28FD">
              <w:rPr>
                <w:b/>
                <w:bCs/>
                <w:sz w:val="16"/>
                <w:szCs w:val="16"/>
                <w:lang w:eastAsia="en-GB"/>
              </w:rPr>
              <w:t>Director executiv,</w:t>
            </w:r>
            <w:r w:rsidRPr="00EC28FD">
              <w:rPr>
                <w:sz w:val="16"/>
                <w:szCs w:val="16"/>
                <w:lang w:val="en-GB" w:eastAsia="en-GB"/>
              </w:rPr>
              <w:t> </w:t>
            </w:r>
          </w:p>
          <w:p w14:paraId="4C2E617E" w14:textId="77777777" w:rsidR="0062160E" w:rsidRPr="00EC28FD" w:rsidRDefault="0062160E" w:rsidP="00F86DDA">
            <w:pPr>
              <w:jc w:val="center"/>
              <w:textAlignment w:val="baseline"/>
              <w:rPr>
                <w:sz w:val="16"/>
                <w:szCs w:val="16"/>
                <w:lang w:val="en-GB" w:eastAsia="en-GB"/>
              </w:rPr>
            </w:pPr>
            <w:r w:rsidRPr="00EC28FD">
              <w:rPr>
                <w:b/>
                <w:bCs/>
                <w:sz w:val="16"/>
                <w:szCs w:val="16"/>
                <w:lang w:eastAsia="en-GB"/>
              </w:rPr>
              <w:t>Diță Dumitru</w:t>
            </w:r>
            <w:r w:rsidRPr="00EC28FD">
              <w:rPr>
                <w:sz w:val="16"/>
                <w:szCs w:val="16"/>
                <w:lang w:val="en-GB" w:eastAsia="en-GB"/>
              </w:rPr>
              <w:t> </w:t>
            </w:r>
          </w:p>
          <w:p w14:paraId="2A5EFA90" w14:textId="77777777" w:rsidR="0062160E" w:rsidRPr="00EC28FD" w:rsidRDefault="0062160E" w:rsidP="00F86DDA">
            <w:pPr>
              <w:jc w:val="center"/>
              <w:textAlignment w:val="baseline"/>
              <w:rPr>
                <w:sz w:val="16"/>
                <w:szCs w:val="16"/>
                <w:lang w:val="en-GB" w:eastAsia="en-GB"/>
              </w:rPr>
            </w:pPr>
          </w:p>
          <w:p w14:paraId="18BF2D59" w14:textId="77777777" w:rsidR="0062160E" w:rsidRPr="00EC28FD" w:rsidRDefault="0062160E" w:rsidP="00F86DDA">
            <w:pPr>
              <w:jc w:val="center"/>
              <w:textAlignment w:val="baseline"/>
              <w:rPr>
                <w:sz w:val="16"/>
                <w:szCs w:val="16"/>
                <w:lang w:val="en-GB" w:eastAsia="en-GB"/>
              </w:rPr>
            </w:pPr>
          </w:p>
          <w:p w14:paraId="0B2130E0" w14:textId="77777777" w:rsidR="0062160E" w:rsidRPr="00EC28FD" w:rsidRDefault="0062160E" w:rsidP="00F86DDA">
            <w:pPr>
              <w:jc w:val="center"/>
              <w:textAlignment w:val="baseline"/>
              <w:rPr>
                <w:sz w:val="16"/>
                <w:szCs w:val="16"/>
                <w:lang w:val="en-GB" w:eastAsia="en-GB"/>
              </w:rPr>
            </w:pPr>
          </w:p>
          <w:p w14:paraId="793B6A4C" w14:textId="003E4D24" w:rsidR="00474B2A" w:rsidRPr="00EC28FD" w:rsidRDefault="00474B2A" w:rsidP="00F86DDA">
            <w:pPr>
              <w:jc w:val="center"/>
              <w:textAlignment w:val="baseline"/>
              <w:rPr>
                <w:sz w:val="16"/>
                <w:szCs w:val="16"/>
                <w:lang w:val="en-GB" w:eastAsia="en-GB"/>
              </w:rPr>
            </w:pPr>
          </w:p>
        </w:tc>
      </w:tr>
      <w:tr w:rsidR="00C229BF" w:rsidRPr="00EC28FD" w14:paraId="2A699F95" w14:textId="77777777" w:rsidTr="00A1197F">
        <w:trPr>
          <w:trHeight w:val="70"/>
          <w:jc w:val="center"/>
        </w:trPr>
        <w:tc>
          <w:tcPr>
            <w:tcW w:w="15735" w:type="dxa"/>
            <w:gridSpan w:val="3"/>
            <w:shd w:val="clear" w:color="auto" w:fill="auto"/>
          </w:tcPr>
          <w:p w14:paraId="23B720DE" w14:textId="4F76F4C6" w:rsidR="00A1197F" w:rsidRPr="00EC28FD" w:rsidRDefault="00A1197F" w:rsidP="00A1197F">
            <w:pPr>
              <w:textAlignment w:val="baseline"/>
              <w:rPr>
                <w:b/>
                <w:bCs/>
                <w:sz w:val="16"/>
                <w:szCs w:val="16"/>
                <w:lang w:eastAsia="en-GB"/>
              </w:rPr>
            </w:pPr>
            <w:r w:rsidRPr="00EC28FD">
              <w:rPr>
                <w:b/>
                <w:bCs/>
                <w:sz w:val="16"/>
                <w:szCs w:val="16"/>
                <w:lang w:eastAsia="en-GB"/>
              </w:rPr>
              <w:t xml:space="preserve">                                                                          </w:t>
            </w:r>
            <w:r w:rsidR="00E34289" w:rsidRPr="00EC28FD">
              <w:rPr>
                <w:b/>
                <w:bCs/>
                <w:sz w:val="16"/>
                <w:szCs w:val="16"/>
                <w:lang w:eastAsia="en-GB"/>
              </w:rPr>
              <w:t xml:space="preserve">                                                                                                                       </w:t>
            </w:r>
            <w:r w:rsidRPr="00EC28FD">
              <w:rPr>
                <w:b/>
                <w:bCs/>
                <w:sz w:val="16"/>
                <w:szCs w:val="16"/>
                <w:lang w:eastAsia="en-GB"/>
              </w:rPr>
              <w:t xml:space="preserve"> </w:t>
            </w:r>
            <w:r w:rsidR="0062160E" w:rsidRPr="00EC28FD">
              <w:rPr>
                <w:b/>
                <w:bCs/>
                <w:sz w:val="16"/>
                <w:szCs w:val="16"/>
                <w:lang w:eastAsia="en-GB"/>
              </w:rPr>
              <w:t>Întocmit,</w:t>
            </w:r>
            <w:r w:rsidRPr="00EC28FD">
              <w:rPr>
                <w:b/>
                <w:bCs/>
                <w:sz w:val="16"/>
                <w:szCs w:val="16"/>
                <w:lang w:eastAsia="en-GB"/>
              </w:rPr>
              <w:t xml:space="preserve"> </w:t>
            </w:r>
          </w:p>
          <w:p w14:paraId="1B55173F" w14:textId="31B1D4A6" w:rsidR="0062160E" w:rsidRPr="00EC28FD" w:rsidRDefault="00A1197F" w:rsidP="00A1197F">
            <w:pPr>
              <w:textAlignment w:val="baseline"/>
              <w:rPr>
                <w:b/>
                <w:bCs/>
                <w:sz w:val="16"/>
                <w:szCs w:val="16"/>
                <w:lang w:eastAsia="en-GB"/>
              </w:rPr>
            </w:pPr>
            <w:r w:rsidRPr="00EC28FD">
              <w:rPr>
                <w:b/>
                <w:sz w:val="16"/>
                <w:szCs w:val="16"/>
                <w:lang w:eastAsia="en-GB"/>
              </w:rPr>
              <w:t xml:space="preserve">                                                                    </w:t>
            </w:r>
            <w:r w:rsidR="00E34289" w:rsidRPr="00EC28FD">
              <w:rPr>
                <w:b/>
                <w:sz w:val="16"/>
                <w:szCs w:val="16"/>
                <w:lang w:eastAsia="en-GB"/>
              </w:rPr>
              <w:t xml:space="preserve">                                                                                                                       </w:t>
            </w:r>
            <w:proofErr w:type="spellStart"/>
            <w:r w:rsidR="00103840" w:rsidRPr="00EC28FD">
              <w:rPr>
                <w:b/>
                <w:sz w:val="16"/>
                <w:szCs w:val="16"/>
                <w:lang w:eastAsia="en-GB"/>
              </w:rPr>
              <w:t>Grădeanu</w:t>
            </w:r>
            <w:proofErr w:type="spellEnd"/>
            <w:r w:rsidR="00103840" w:rsidRPr="00EC28FD">
              <w:rPr>
                <w:b/>
                <w:sz w:val="16"/>
                <w:szCs w:val="16"/>
                <w:lang w:eastAsia="en-GB"/>
              </w:rPr>
              <w:t xml:space="preserve"> Adina</w:t>
            </w:r>
          </w:p>
        </w:tc>
      </w:tr>
    </w:tbl>
    <w:p w14:paraId="303B896B" w14:textId="77139D38" w:rsidR="00E34289" w:rsidRPr="00EC28FD" w:rsidRDefault="00E34289" w:rsidP="00A1197F">
      <w:pPr>
        <w:tabs>
          <w:tab w:val="left" w:pos="567"/>
        </w:tabs>
        <w:suppressAutoHyphens/>
        <w:rPr>
          <w:color w:val="FF0000"/>
          <w:sz w:val="16"/>
          <w:szCs w:val="16"/>
        </w:rPr>
      </w:pPr>
    </w:p>
    <w:p w14:paraId="751BCD81" w14:textId="46A7D0C3" w:rsidR="00E34289" w:rsidRPr="00EC28FD" w:rsidRDefault="00E34289" w:rsidP="00A1197F">
      <w:pPr>
        <w:tabs>
          <w:tab w:val="left" w:pos="567"/>
        </w:tabs>
        <w:suppressAutoHyphens/>
        <w:rPr>
          <w:color w:val="FF0000"/>
          <w:sz w:val="16"/>
          <w:szCs w:val="16"/>
        </w:rPr>
      </w:pPr>
    </w:p>
    <w:p w14:paraId="2F00AF45" w14:textId="4850A928" w:rsidR="00E34289" w:rsidRPr="00EC28FD" w:rsidRDefault="00E34289" w:rsidP="00A1197F">
      <w:pPr>
        <w:tabs>
          <w:tab w:val="left" w:pos="567"/>
        </w:tabs>
        <w:suppressAutoHyphens/>
        <w:rPr>
          <w:color w:val="FF0000"/>
          <w:sz w:val="16"/>
          <w:szCs w:val="16"/>
        </w:rPr>
      </w:pPr>
    </w:p>
    <w:p w14:paraId="5E3600D4" w14:textId="77777777" w:rsidR="00951F38" w:rsidRPr="00EC28FD" w:rsidRDefault="00951F38" w:rsidP="000961D5">
      <w:pPr>
        <w:tabs>
          <w:tab w:val="left" w:pos="567"/>
        </w:tabs>
        <w:suppressAutoHyphens/>
        <w:rPr>
          <w:color w:val="FF0000"/>
          <w:sz w:val="16"/>
          <w:szCs w:val="16"/>
        </w:rPr>
      </w:pPr>
    </w:p>
    <w:p w14:paraId="311BECD9" w14:textId="27C6FB11" w:rsidR="001A451C" w:rsidRPr="00EC28FD" w:rsidRDefault="001A451C" w:rsidP="00E34289">
      <w:pPr>
        <w:tabs>
          <w:tab w:val="left" w:pos="567"/>
        </w:tabs>
        <w:suppressAutoHyphens/>
        <w:jc w:val="center"/>
        <w:rPr>
          <w:b/>
          <w:sz w:val="16"/>
          <w:szCs w:val="16"/>
        </w:rPr>
      </w:pPr>
      <w:r w:rsidRPr="00EC28FD">
        <w:rPr>
          <w:b/>
          <w:sz w:val="16"/>
          <w:szCs w:val="16"/>
        </w:rPr>
        <w:t>Anexa 2</w:t>
      </w:r>
    </w:p>
    <w:p w14:paraId="175A12E2" w14:textId="4E351EFF" w:rsidR="001A451C" w:rsidRPr="00EC28FD" w:rsidRDefault="001A451C" w:rsidP="00E34289">
      <w:pPr>
        <w:tabs>
          <w:tab w:val="left" w:pos="567"/>
        </w:tabs>
        <w:suppressAutoHyphens/>
        <w:jc w:val="center"/>
        <w:rPr>
          <w:b/>
          <w:sz w:val="16"/>
          <w:szCs w:val="16"/>
        </w:rPr>
      </w:pPr>
      <w:r w:rsidRPr="00EC28FD">
        <w:rPr>
          <w:b/>
          <w:sz w:val="16"/>
          <w:szCs w:val="16"/>
        </w:rPr>
        <w:t>ACHIZITII PRIN PROCEDURA APLICABILA IN CAZUL SERVICIILOR SOCIALE SI AL ALTOR SERVICII SPECIFICE</w:t>
      </w:r>
    </w:p>
    <w:p w14:paraId="66F2F5CD" w14:textId="77777777" w:rsidR="00E34289" w:rsidRPr="00EC28FD" w:rsidRDefault="00E34289" w:rsidP="00E34289">
      <w:pPr>
        <w:tabs>
          <w:tab w:val="left" w:pos="567"/>
        </w:tabs>
        <w:suppressAutoHyphens/>
        <w:jc w:val="center"/>
        <w:rPr>
          <w:b/>
          <w:sz w:val="16"/>
          <w:szCs w:val="16"/>
        </w:rPr>
      </w:pPr>
    </w:p>
    <w:p w14:paraId="7593179A" w14:textId="6EF9D499" w:rsidR="001A451C" w:rsidRPr="00EC28FD" w:rsidRDefault="001A451C" w:rsidP="00F86DDA">
      <w:pPr>
        <w:tabs>
          <w:tab w:val="left" w:pos="567"/>
        </w:tabs>
        <w:suppressAutoHyphens/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horzAnchor="page" w:tblpX="1265" w:tblpY="48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402"/>
        <w:gridCol w:w="1276"/>
        <w:gridCol w:w="1275"/>
        <w:gridCol w:w="1418"/>
        <w:gridCol w:w="1559"/>
        <w:gridCol w:w="1418"/>
        <w:gridCol w:w="1417"/>
        <w:gridCol w:w="1701"/>
      </w:tblGrid>
      <w:tr w:rsidR="00A1197F" w:rsidRPr="00EC28FD" w14:paraId="515A73EB" w14:textId="77777777" w:rsidTr="00E34289">
        <w:trPr>
          <w:trHeight w:val="1311"/>
          <w:tblHeader/>
        </w:trPr>
        <w:tc>
          <w:tcPr>
            <w:tcW w:w="846" w:type="dxa"/>
            <w:shd w:val="clear" w:color="auto" w:fill="auto"/>
          </w:tcPr>
          <w:p w14:paraId="4D7FFB4D" w14:textId="77777777" w:rsidR="00A1197F" w:rsidRPr="00EC28FD" w:rsidRDefault="00A1197F" w:rsidP="00A1197F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EC28FD">
              <w:rPr>
                <w:rFonts w:eastAsia="Calibri"/>
                <w:b/>
                <w:sz w:val="16"/>
                <w:szCs w:val="16"/>
              </w:rPr>
              <w:t xml:space="preserve">Nr. </w:t>
            </w:r>
            <w:proofErr w:type="spellStart"/>
            <w:r w:rsidRPr="00EC28FD">
              <w:rPr>
                <w:rFonts w:eastAsia="Calibri"/>
                <w:b/>
                <w:sz w:val="16"/>
                <w:szCs w:val="16"/>
              </w:rPr>
              <w:t>crt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41D886F9" w14:textId="77777777" w:rsidR="00A1197F" w:rsidRPr="00EC28FD" w:rsidRDefault="00A1197F" w:rsidP="00A1197F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EC28FD">
              <w:rPr>
                <w:rFonts w:eastAsia="Calibri"/>
                <w:b/>
                <w:sz w:val="16"/>
                <w:szCs w:val="16"/>
              </w:rPr>
              <w:t>Tipul și obiectul contractului de achiziție publică/acordului-cadru</w:t>
            </w:r>
          </w:p>
        </w:tc>
        <w:tc>
          <w:tcPr>
            <w:tcW w:w="1276" w:type="dxa"/>
            <w:shd w:val="clear" w:color="auto" w:fill="auto"/>
          </w:tcPr>
          <w:p w14:paraId="2ABEDBAB" w14:textId="77777777" w:rsidR="00A1197F" w:rsidRPr="00EC28FD" w:rsidRDefault="00A1197F" w:rsidP="00A1197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EC28FD">
              <w:rPr>
                <w:rFonts w:eastAsia="Calibri"/>
                <w:b/>
                <w:sz w:val="16"/>
                <w:szCs w:val="16"/>
              </w:rPr>
              <w:t>Cod CPV</w:t>
            </w:r>
          </w:p>
        </w:tc>
        <w:tc>
          <w:tcPr>
            <w:tcW w:w="1275" w:type="dxa"/>
            <w:shd w:val="clear" w:color="auto" w:fill="auto"/>
          </w:tcPr>
          <w:p w14:paraId="76FE0775" w14:textId="77777777" w:rsidR="00A1197F" w:rsidRPr="00EC28FD" w:rsidRDefault="00A1197F" w:rsidP="00A1197F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EC28FD">
              <w:rPr>
                <w:rFonts w:eastAsia="Calibri"/>
                <w:b/>
                <w:sz w:val="16"/>
                <w:szCs w:val="16"/>
              </w:rPr>
              <w:t>Valoarea estimată a contractului de achiziție publică/acordului-cadru (lei fără TVA)</w:t>
            </w:r>
          </w:p>
        </w:tc>
        <w:tc>
          <w:tcPr>
            <w:tcW w:w="1418" w:type="dxa"/>
            <w:shd w:val="clear" w:color="auto" w:fill="auto"/>
          </w:tcPr>
          <w:p w14:paraId="0A7119A1" w14:textId="77777777" w:rsidR="00A1197F" w:rsidRPr="00EC28FD" w:rsidRDefault="00A1197F" w:rsidP="00A1197F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EC28FD">
              <w:rPr>
                <w:rFonts w:eastAsia="Calibri"/>
                <w:b/>
                <w:sz w:val="16"/>
                <w:szCs w:val="16"/>
              </w:rPr>
              <w:t>Sursa de finanțare</w:t>
            </w:r>
          </w:p>
        </w:tc>
        <w:tc>
          <w:tcPr>
            <w:tcW w:w="1559" w:type="dxa"/>
            <w:shd w:val="clear" w:color="auto" w:fill="auto"/>
          </w:tcPr>
          <w:p w14:paraId="2FF0EE5C" w14:textId="77777777" w:rsidR="00A1197F" w:rsidRPr="00EC28FD" w:rsidRDefault="00A1197F" w:rsidP="00A1197F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EC28FD">
              <w:rPr>
                <w:rFonts w:eastAsia="Calibri"/>
                <w:b/>
                <w:sz w:val="16"/>
                <w:szCs w:val="16"/>
              </w:rPr>
              <w:t xml:space="preserve">Procedura stabilită/instrumente specifice pentru derularea procesului de achiziție </w:t>
            </w:r>
          </w:p>
        </w:tc>
        <w:tc>
          <w:tcPr>
            <w:tcW w:w="1418" w:type="dxa"/>
            <w:shd w:val="clear" w:color="auto" w:fill="auto"/>
          </w:tcPr>
          <w:p w14:paraId="48F51417" w14:textId="77777777" w:rsidR="00A1197F" w:rsidRPr="00EC28FD" w:rsidRDefault="00A1197F" w:rsidP="00A1197F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EC28FD">
              <w:rPr>
                <w:rFonts w:eastAsia="Calibri"/>
                <w:b/>
                <w:sz w:val="16"/>
                <w:szCs w:val="16"/>
              </w:rPr>
              <w:t>Data (luna) estimată pentru inițierea procedurii</w:t>
            </w:r>
          </w:p>
        </w:tc>
        <w:tc>
          <w:tcPr>
            <w:tcW w:w="1417" w:type="dxa"/>
            <w:shd w:val="clear" w:color="auto" w:fill="auto"/>
          </w:tcPr>
          <w:p w14:paraId="7D1099EF" w14:textId="77777777" w:rsidR="00A1197F" w:rsidRPr="00EC28FD" w:rsidRDefault="00A1197F" w:rsidP="00A1197F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EC28FD">
              <w:rPr>
                <w:rFonts w:eastAsia="Calibri"/>
                <w:b/>
                <w:sz w:val="16"/>
                <w:szCs w:val="16"/>
              </w:rPr>
              <w:t>Data (luna) estimată pentru atribuirea contractului de achiziție publică/acordului-cadru</w:t>
            </w:r>
          </w:p>
        </w:tc>
        <w:tc>
          <w:tcPr>
            <w:tcW w:w="1701" w:type="dxa"/>
            <w:shd w:val="clear" w:color="auto" w:fill="auto"/>
          </w:tcPr>
          <w:p w14:paraId="00EE4F07" w14:textId="77777777" w:rsidR="00A1197F" w:rsidRPr="00EC28FD" w:rsidRDefault="00A1197F" w:rsidP="00A1197F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EC28FD">
              <w:rPr>
                <w:rFonts w:eastAsia="Calibri"/>
                <w:b/>
                <w:sz w:val="16"/>
                <w:szCs w:val="16"/>
              </w:rPr>
              <w:t>Modalitatea de derulare a procedurii de atribuire online, offline</w:t>
            </w:r>
          </w:p>
        </w:tc>
      </w:tr>
      <w:tr w:rsidR="00A1197F" w:rsidRPr="00EC28FD" w14:paraId="4E53E847" w14:textId="77777777" w:rsidTr="00E34289">
        <w:trPr>
          <w:trHeight w:val="579"/>
        </w:trPr>
        <w:tc>
          <w:tcPr>
            <w:tcW w:w="846" w:type="dxa"/>
            <w:shd w:val="clear" w:color="auto" w:fill="auto"/>
          </w:tcPr>
          <w:p w14:paraId="161DD6F1" w14:textId="6607537D" w:rsidR="00A1197F" w:rsidRPr="00EC28FD" w:rsidRDefault="00E34289" w:rsidP="00A1197F">
            <w:pPr>
              <w:pStyle w:val="Listparagraf"/>
              <w:numPr>
                <w:ilvl w:val="0"/>
                <w:numId w:val="5"/>
              </w:numPr>
              <w:ind w:left="0"/>
              <w:rPr>
                <w:rFonts w:eastAsia="Calibri"/>
                <w:sz w:val="16"/>
                <w:szCs w:val="16"/>
                <w:lang w:val="ro-RO"/>
              </w:rPr>
            </w:pPr>
            <w:r w:rsidRPr="00EC28FD">
              <w:rPr>
                <w:rFonts w:eastAsia="Calibri"/>
                <w:sz w:val="16"/>
                <w:szCs w:val="16"/>
                <w:lang w:val="ro-RO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11CB8EF4" w14:textId="77777777" w:rsidR="00A1197F" w:rsidRPr="00EC28FD" w:rsidRDefault="00A1197F" w:rsidP="00A1197F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 xml:space="preserve">Servicii organizare eveniment </w:t>
            </w:r>
            <w:r w:rsidRPr="00EC28FD">
              <w:rPr>
                <w:rFonts w:eastAsia="Calibri"/>
                <w:b/>
                <w:sz w:val="16"/>
                <w:szCs w:val="16"/>
              </w:rPr>
              <w:t xml:space="preserve">9 mai – Ziua Europei </w:t>
            </w:r>
          </w:p>
        </w:tc>
        <w:tc>
          <w:tcPr>
            <w:tcW w:w="1276" w:type="dxa"/>
            <w:shd w:val="clear" w:color="auto" w:fill="auto"/>
          </w:tcPr>
          <w:p w14:paraId="4937F158" w14:textId="77777777" w:rsidR="00A1197F" w:rsidRPr="00EC28FD" w:rsidRDefault="00A1197F" w:rsidP="00A1197F">
            <w:pPr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sz w:val="16"/>
                <w:szCs w:val="16"/>
                <w:shd w:val="clear" w:color="auto" w:fill="FFFFFF"/>
              </w:rPr>
              <w:t>79952100-3</w:t>
            </w:r>
          </w:p>
        </w:tc>
        <w:tc>
          <w:tcPr>
            <w:tcW w:w="1275" w:type="dxa"/>
            <w:shd w:val="clear" w:color="auto" w:fill="auto"/>
          </w:tcPr>
          <w:p w14:paraId="02329A7C" w14:textId="21D23D8C" w:rsidR="00A1197F" w:rsidRPr="00EC28FD" w:rsidRDefault="00A1197F" w:rsidP="00A1197F">
            <w:pPr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 xml:space="preserve">50.000 </w:t>
            </w:r>
          </w:p>
        </w:tc>
        <w:tc>
          <w:tcPr>
            <w:tcW w:w="1418" w:type="dxa"/>
            <w:shd w:val="clear" w:color="auto" w:fill="auto"/>
          </w:tcPr>
          <w:p w14:paraId="6A5D2E88" w14:textId="77777777" w:rsidR="00A1197F" w:rsidRPr="00EC28FD" w:rsidRDefault="00A1197F" w:rsidP="00A1197F">
            <w:pPr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Bugetul Județului Vrancea</w:t>
            </w:r>
          </w:p>
        </w:tc>
        <w:tc>
          <w:tcPr>
            <w:tcW w:w="1559" w:type="dxa"/>
            <w:shd w:val="clear" w:color="auto" w:fill="auto"/>
          </w:tcPr>
          <w:p w14:paraId="13CF0D0D" w14:textId="77777777" w:rsidR="00A1197F" w:rsidRPr="00EC28FD" w:rsidRDefault="00A1197F" w:rsidP="00A1197F">
            <w:pPr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Procedură proprie</w:t>
            </w:r>
          </w:p>
        </w:tc>
        <w:tc>
          <w:tcPr>
            <w:tcW w:w="1418" w:type="dxa"/>
            <w:shd w:val="clear" w:color="auto" w:fill="auto"/>
          </w:tcPr>
          <w:p w14:paraId="09345696" w14:textId="77777777" w:rsidR="00A1197F" w:rsidRPr="00EC28FD" w:rsidRDefault="00A1197F" w:rsidP="00A1197F">
            <w:pPr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Aprilie 2021</w:t>
            </w:r>
          </w:p>
        </w:tc>
        <w:tc>
          <w:tcPr>
            <w:tcW w:w="1417" w:type="dxa"/>
            <w:shd w:val="clear" w:color="auto" w:fill="auto"/>
          </w:tcPr>
          <w:p w14:paraId="37EA6813" w14:textId="77777777" w:rsidR="00A1197F" w:rsidRPr="00EC28FD" w:rsidRDefault="00A1197F" w:rsidP="00A1197F">
            <w:pPr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Aprilie 2021</w:t>
            </w:r>
          </w:p>
        </w:tc>
        <w:tc>
          <w:tcPr>
            <w:tcW w:w="1701" w:type="dxa"/>
            <w:shd w:val="clear" w:color="auto" w:fill="auto"/>
          </w:tcPr>
          <w:p w14:paraId="36A7617E" w14:textId="77777777" w:rsidR="00A1197F" w:rsidRPr="00EC28FD" w:rsidRDefault="00A1197F" w:rsidP="00A1197F">
            <w:pPr>
              <w:rPr>
                <w:rFonts w:eastAsia="Calibri"/>
                <w:sz w:val="16"/>
                <w:szCs w:val="16"/>
                <w:lang w:val="it-IT"/>
              </w:rPr>
            </w:pPr>
            <w:r w:rsidRPr="00EC28FD">
              <w:rPr>
                <w:rFonts w:eastAsia="Calibri"/>
                <w:sz w:val="16"/>
                <w:szCs w:val="16"/>
              </w:rPr>
              <w:t xml:space="preserve">Offline </w:t>
            </w:r>
          </w:p>
        </w:tc>
      </w:tr>
      <w:tr w:rsidR="00A1197F" w:rsidRPr="00EC28FD" w14:paraId="671F421B" w14:textId="77777777" w:rsidTr="00E34289">
        <w:trPr>
          <w:trHeight w:val="633"/>
        </w:trPr>
        <w:tc>
          <w:tcPr>
            <w:tcW w:w="846" w:type="dxa"/>
            <w:shd w:val="clear" w:color="auto" w:fill="auto"/>
          </w:tcPr>
          <w:p w14:paraId="0402CCE7" w14:textId="5C017687" w:rsidR="00A1197F" w:rsidRPr="00EC28FD" w:rsidRDefault="00E34289" w:rsidP="00A1197F">
            <w:pPr>
              <w:pStyle w:val="Listparagraf"/>
              <w:numPr>
                <w:ilvl w:val="0"/>
                <w:numId w:val="5"/>
              </w:numPr>
              <w:ind w:left="0"/>
              <w:rPr>
                <w:rFonts w:eastAsia="Calibri"/>
                <w:sz w:val="16"/>
                <w:szCs w:val="16"/>
                <w:lang w:val="ro-RO"/>
              </w:rPr>
            </w:pPr>
            <w:r w:rsidRPr="00EC28FD">
              <w:rPr>
                <w:rFonts w:eastAsia="Calibri"/>
                <w:sz w:val="16"/>
                <w:szCs w:val="16"/>
                <w:lang w:val="ro-RO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7A7B7CFA" w14:textId="77777777" w:rsidR="00A1197F" w:rsidRPr="00EC28FD" w:rsidRDefault="00A1197F" w:rsidP="00A1197F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 xml:space="preserve">Servicii organizare eveniment </w:t>
            </w:r>
            <w:r w:rsidRPr="00EC28FD">
              <w:rPr>
                <w:rFonts w:eastAsia="Calibri"/>
                <w:b/>
                <w:sz w:val="16"/>
                <w:szCs w:val="16"/>
              </w:rPr>
              <w:t>1 iunie – Ziua Internațională a Copilului</w:t>
            </w:r>
          </w:p>
        </w:tc>
        <w:tc>
          <w:tcPr>
            <w:tcW w:w="1276" w:type="dxa"/>
            <w:shd w:val="clear" w:color="auto" w:fill="auto"/>
          </w:tcPr>
          <w:p w14:paraId="6E767276" w14:textId="77777777" w:rsidR="00A1197F" w:rsidRPr="00EC28FD" w:rsidRDefault="00A1197F" w:rsidP="00A1197F">
            <w:pPr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sz w:val="16"/>
                <w:szCs w:val="16"/>
                <w:shd w:val="clear" w:color="auto" w:fill="FFFFFF"/>
              </w:rPr>
              <w:t>79952100-3</w:t>
            </w:r>
          </w:p>
        </w:tc>
        <w:tc>
          <w:tcPr>
            <w:tcW w:w="1275" w:type="dxa"/>
            <w:shd w:val="clear" w:color="auto" w:fill="auto"/>
          </w:tcPr>
          <w:p w14:paraId="51120B95" w14:textId="013CDC44" w:rsidR="00A1197F" w:rsidRPr="00EC28FD" w:rsidRDefault="00A1197F" w:rsidP="00A1197F">
            <w:pPr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 xml:space="preserve">20.000 </w:t>
            </w:r>
          </w:p>
        </w:tc>
        <w:tc>
          <w:tcPr>
            <w:tcW w:w="1418" w:type="dxa"/>
            <w:shd w:val="clear" w:color="auto" w:fill="auto"/>
          </w:tcPr>
          <w:p w14:paraId="3C533091" w14:textId="77777777" w:rsidR="00A1197F" w:rsidRPr="00EC28FD" w:rsidRDefault="00A1197F" w:rsidP="00A1197F">
            <w:pPr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Bugetul Județului Vrancea</w:t>
            </w:r>
          </w:p>
        </w:tc>
        <w:tc>
          <w:tcPr>
            <w:tcW w:w="1559" w:type="dxa"/>
            <w:shd w:val="clear" w:color="auto" w:fill="auto"/>
          </w:tcPr>
          <w:p w14:paraId="5E7AF18E" w14:textId="77777777" w:rsidR="00A1197F" w:rsidRPr="00EC28FD" w:rsidRDefault="00A1197F" w:rsidP="00A1197F">
            <w:pPr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Procedură proprie</w:t>
            </w:r>
          </w:p>
        </w:tc>
        <w:tc>
          <w:tcPr>
            <w:tcW w:w="1418" w:type="dxa"/>
            <w:shd w:val="clear" w:color="auto" w:fill="auto"/>
          </w:tcPr>
          <w:p w14:paraId="2D91CE59" w14:textId="77777777" w:rsidR="00A1197F" w:rsidRPr="00EC28FD" w:rsidRDefault="00A1197F" w:rsidP="00A1197F">
            <w:pPr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Mai 2021</w:t>
            </w:r>
          </w:p>
        </w:tc>
        <w:tc>
          <w:tcPr>
            <w:tcW w:w="1417" w:type="dxa"/>
            <w:shd w:val="clear" w:color="auto" w:fill="auto"/>
          </w:tcPr>
          <w:p w14:paraId="4DA5E62D" w14:textId="77777777" w:rsidR="00A1197F" w:rsidRPr="00EC28FD" w:rsidRDefault="00A1197F" w:rsidP="00A1197F">
            <w:pPr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Mai 2021</w:t>
            </w:r>
          </w:p>
        </w:tc>
        <w:tc>
          <w:tcPr>
            <w:tcW w:w="1701" w:type="dxa"/>
            <w:shd w:val="clear" w:color="auto" w:fill="auto"/>
          </w:tcPr>
          <w:p w14:paraId="707C2EE0" w14:textId="77777777" w:rsidR="00A1197F" w:rsidRPr="00EC28FD" w:rsidRDefault="00A1197F" w:rsidP="00A1197F">
            <w:pPr>
              <w:rPr>
                <w:rFonts w:eastAsia="Calibri"/>
                <w:sz w:val="16"/>
                <w:szCs w:val="16"/>
                <w:lang w:val="it-IT"/>
              </w:rPr>
            </w:pPr>
            <w:r w:rsidRPr="00EC28FD">
              <w:rPr>
                <w:rFonts w:eastAsia="Calibri"/>
                <w:sz w:val="16"/>
                <w:szCs w:val="16"/>
              </w:rPr>
              <w:t xml:space="preserve">Offline </w:t>
            </w:r>
          </w:p>
        </w:tc>
      </w:tr>
      <w:tr w:rsidR="00A1197F" w:rsidRPr="00EC28FD" w14:paraId="65AB50A0" w14:textId="77777777" w:rsidTr="00E34289">
        <w:tc>
          <w:tcPr>
            <w:tcW w:w="846" w:type="dxa"/>
            <w:shd w:val="clear" w:color="auto" w:fill="auto"/>
          </w:tcPr>
          <w:p w14:paraId="3537F407" w14:textId="3F2D0E75" w:rsidR="00A1197F" w:rsidRPr="00EC28FD" w:rsidRDefault="00E34289" w:rsidP="00A1197F">
            <w:pPr>
              <w:pStyle w:val="Listparagraf"/>
              <w:numPr>
                <w:ilvl w:val="0"/>
                <w:numId w:val="5"/>
              </w:numPr>
              <w:ind w:left="0"/>
              <w:rPr>
                <w:rFonts w:eastAsia="Calibri"/>
                <w:sz w:val="16"/>
                <w:szCs w:val="16"/>
                <w:lang w:val="ro-RO"/>
              </w:rPr>
            </w:pPr>
            <w:r w:rsidRPr="00EC28FD">
              <w:rPr>
                <w:rFonts w:eastAsia="Calibri"/>
                <w:sz w:val="16"/>
                <w:szCs w:val="16"/>
                <w:lang w:val="ro-RO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3E9991CD" w14:textId="77777777" w:rsidR="00A1197F" w:rsidRPr="00EC28FD" w:rsidRDefault="00A1197F" w:rsidP="00A1197F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 xml:space="preserve">Servicii organizare </w:t>
            </w:r>
            <w:r w:rsidRPr="00EC28FD">
              <w:rPr>
                <w:rFonts w:eastAsia="Calibri"/>
                <w:b/>
                <w:sz w:val="16"/>
                <w:szCs w:val="16"/>
              </w:rPr>
              <w:t xml:space="preserve">Olimpiada Națională de Creativitate și Inovație Digitală – </w:t>
            </w:r>
            <w:proofErr w:type="spellStart"/>
            <w:r w:rsidRPr="00EC28FD">
              <w:rPr>
                <w:rFonts w:eastAsia="Calibri"/>
                <w:b/>
                <w:sz w:val="16"/>
                <w:szCs w:val="16"/>
              </w:rPr>
              <w:t>Infoeducație</w:t>
            </w:r>
            <w:proofErr w:type="spellEnd"/>
          </w:p>
          <w:p w14:paraId="247B3679" w14:textId="77777777" w:rsidR="00A1197F" w:rsidRPr="00EC28FD" w:rsidRDefault="00A1197F" w:rsidP="00A1197F">
            <w:pPr>
              <w:jc w:val="both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5E580FF" w14:textId="77777777" w:rsidR="00A1197F" w:rsidRPr="00EC28FD" w:rsidRDefault="00A1197F" w:rsidP="00A1197F">
            <w:pPr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79952000-2</w:t>
            </w:r>
          </w:p>
        </w:tc>
        <w:tc>
          <w:tcPr>
            <w:tcW w:w="1275" w:type="dxa"/>
            <w:shd w:val="clear" w:color="auto" w:fill="auto"/>
          </w:tcPr>
          <w:p w14:paraId="70928396" w14:textId="67658FC3" w:rsidR="00A1197F" w:rsidRPr="00EC28FD" w:rsidRDefault="00A1197F" w:rsidP="00A1197F">
            <w:pPr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100.000</w:t>
            </w:r>
          </w:p>
        </w:tc>
        <w:tc>
          <w:tcPr>
            <w:tcW w:w="1418" w:type="dxa"/>
            <w:shd w:val="clear" w:color="auto" w:fill="auto"/>
          </w:tcPr>
          <w:p w14:paraId="3FCF003D" w14:textId="77777777" w:rsidR="00A1197F" w:rsidRPr="00EC28FD" w:rsidRDefault="00A1197F" w:rsidP="00A1197F">
            <w:pPr>
              <w:rPr>
                <w:rFonts w:eastAsia="Calibri"/>
                <w:sz w:val="16"/>
                <w:szCs w:val="16"/>
                <w:lang w:val="it-IT"/>
              </w:rPr>
            </w:pPr>
            <w:r w:rsidRPr="00EC28FD">
              <w:rPr>
                <w:rFonts w:eastAsia="Calibri"/>
                <w:sz w:val="16"/>
                <w:szCs w:val="16"/>
                <w:lang w:val="it-IT"/>
              </w:rPr>
              <w:t>Bugetul Județului Vrancea</w:t>
            </w:r>
          </w:p>
        </w:tc>
        <w:tc>
          <w:tcPr>
            <w:tcW w:w="1559" w:type="dxa"/>
            <w:shd w:val="clear" w:color="auto" w:fill="auto"/>
          </w:tcPr>
          <w:p w14:paraId="0348E99F" w14:textId="77777777" w:rsidR="00A1197F" w:rsidRPr="00EC28FD" w:rsidRDefault="00A1197F" w:rsidP="00A1197F">
            <w:pPr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Procedură proprie</w:t>
            </w:r>
          </w:p>
        </w:tc>
        <w:tc>
          <w:tcPr>
            <w:tcW w:w="1418" w:type="dxa"/>
            <w:shd w:val="clear" w:color="auto" w:fill="auto"/>
          </w:tcPr>
          <w:p w14:paraId="1F373ADA" w14:textId="77777777" w:rsidR="00A1197F" w:rsidRPr="00EC28FD" w:rsidRDefault="00A1197F" w:rsidP="00A1197F">
            <w:pPr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Iulie 2021</w:t>
            </w:r>
          </w:p>
        </w:tc>
        <w:tc>
          <w:tcPr>
            <w:tcW w:w="1417" w:type="dxa"/>
            <w:shd w:val="clear" w:color="auto" w:fill="auto"/>
          </w:tcPr>
          <w:p w14:paraId="24D9789E" w14:textId="77777777" w:rsidR="00A1197F" w:rsidRPr="00EC28FD" w:rsidRDefault="00A1197F" w:rsidP="00A1197F">
            <w:pPr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Iulie 2021</w:t>
            </w:r>
          </w:p>
        </w:tc>
        <w:tc>
          <w:tcPr>
            <w:tcW w:w="1701" w:type="dxa"/>
            <w:shd w:val="clear" w:color="auto" w:fill="auto"/>
          </w:tcPr>
          <w:p w14:paraId="45F51173" w14:textId="77777777" w:rsidR="00A1197F" w:rsidRPr="00EC28FD" w:rsidRDefault="00A1197F" w:rsidP="00A1197F">
            <w:pPr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 xml:space="preserve">Offline </w:t>
            </w:r>
          </w:p>
        </w:tc>
      </w:tr>
      <w:tr w:rsidR="00A1197F" w:rsidRPr="00EC28FD" w14:paraId="1F4D4748" w14:textId="77777777" w:rsidTr="00E34289">
        <w:tc>
          <w:tcPr>
            <w:tcW w:w="846" w:type="dxa"/>
            <w:shd w:val="clear" w:color="auto" w:fill="auto"/>
          </w:tcPr>
          <w:p w14:paraId="784100E2" w14:textId="3E906A2F" w:rsidR="00A1197F" w:rsidRPr="00EC28FD" w:rsidRDefault="00E34289" w:rsidP="00A1197F">
            <w:pPr>
              <w:pStyle w:val="Listparagraf"/>
              <w:numPr>
                <w:ilvl w:val="0"/>
                <w:numId w:val="5"/>
              </w:numPr>
              <w:ind w:left="0"/>
              <w:rPr>
                <w:rFonts w:eastAsia="Calibri"/>
                <w:sz w:val="16"/>
                <w:szCs w:val="16"/>
                <w:lang w:val="ro-RO"/>
              </w:rPr>
            </w:pPr>
            <w:r w:rsidRPr="00EC28FD">
              <w:rPr>
                <w:rFonts w:eastAsia="Calibri"/>
                <w:sz w:val="16"/>
                <w:szCs w:val="16"/>
                <w:lang w:val="ro-RO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14:paraId="70CBDA7B" w14:textId="77777777" w:rsidR="00A1197F" w:rsidRPr="00EC28FD" w:rsidRDefault="00A1197F" w:rsidP="00A1197F">
            <w:pPr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 xml:space="preserve">Servicii organizare </w:t>
            </w:r>
            <w:proofErr w:type="spellStart"/>
            <w:r w:rsidRPr="00EC28FD">
              <w:rPr>
                <w:rFonts w:eastAsia="Calibri"/>
                <w:sz w:val="16"/>
                <w:szCs w:val="16"/>
              </w:rPr>
              <w:t>eveniemnt</w:t>
            </w:r>
            <w:proofErr w:type="spellEnd"/>
            <w:r w:rsidRPr="00EC28FD">
              <w:rPr>
                <w:rFonts w:eastAsia="Calibri"/>
                <w:sz w:val="16"/>
                <w:szCs w:val="16"/>
              </w:rPr>
              <w:t xml:space="preserve"> </w:t>
            </w:r>
            <w:r w:rsidRPr="00EC28FD">
              <w:rPr>
                <w:rFonts w:eastAsia="Calibri"/>
                <w:b/>
                <w:sz w:val="16"/>
                <w:szCs w:val="16"/>
              </w:rPr>
              <w:t>Festivalul Internațional al Viei și Vinului Vrancea – Bachus</w:t>
            </w:r>
            <w:r w:rsidRPr="00EC28FD">
              <w:rPr>
                <w:rFonts w:eastAsia="Calibri"/>
                <w:sz w:val="16"/>
                <w:szCs w:val="16"/>
              </w:rPr>
              <w:t xml:space="preserve"> </w:t>
            </w:r>
          </w:p>
          <w:p w14:paraId="57898E9A" w14:textId="77777777" w:rsidR="00A1197F" w:rsidRPr="00EC28FD" w:rsidRDefault="00A1197F" w:rsidP="00A1197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33095C4" w14:textId="77777777" w:rsidR="00A1197F" w:rsidRPr="00EC28FD" w:rsidRDefault="00A1197F" w:rsidP="00A1197F">
            <w:pPr>
              <w:jc w:val="both"/>
              <w:rPr>
                <w:sz w:val="16"/>
                <w:szCs w:val="16"/>
                <w:shd w:val="clear" w:color="auto" w:fill="FFFFFF"/>
              </w:rPr>
            </w:pPr>
            <w:r w:rsidRPr="00EC28FD">
              <w:rPr>
                <w:sz w:val="16"/>
                <w:szCs w:val="16"/>
                <w:shd w:val="clear" w:color="auto" w:fill="FFFFFF"/>
              </w:rPr>
              <w:t>79952000-2</w:t>
            </w:r>
          </w:p>
          <w:p w14:paraId="09EE68A8" w14:textId="77777777" w:rsidR="00A1197F" w:rsidRPr="00EC28FD" w:rsidRDefault="00A1197F" w:rsidP="00A1197F">
            <w:pPr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sz w:val="16"/>
                <w:szCs w:val="16"/>
                <w:shd w:val="clear" w:color="auto" w:fill="FFFFFF"/>
              </w:rPr>
              <w:t>79952100-3</w:t>
            </w:r>
          </w:p>
        </w:tc>
        <w:tc>
          <w:tcPr>
            <w:tcW w:w="1275" w:type="dxa"/>
            <w:shd w:val="clear" w:color="auto" w:fill="auto"/>
          </w:tcPr>
          <w:p w14:paraId="1A31B074" w14:textId="19E8B228" w:rsidR="00A1197F" w:rsidRPr="00EC28FD" w:rsidRDefault="00A1197F" w:rsidP="00A1197F">
            <w:pPr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 xml:space="preserve">500.000 </w:t>
            </w:r>
          </w:p>
        </w:tc>
        <w:tc>
          <w:tcPr>
            <w:tcW w:w="1418" w:type="dxa"/>
            <w:shd w:val="clear" w:color="auto" w:fill="auto"/>
          </w:tcPr>
          <w:p w14:paraId="7F4B0730" w14:textId="77777777" w:rsidR="00A1197F" w:rsidRPr="00EC28FD" w:rsidRDefault="00A1197F" w:rsidP="00A1197F">
            <w:pPr>
              <w:rPr>
                <w:rFonts w:eastAsia="Calibri"/>
                <w:sz w:val="16"/>
                <w:szCs w:val="16"/>
                <w:lang w:val="it-IT"/>
              </w:rPr>
            </w:pPr>
            <w:r w:rsidRPr="00EC28FD">
              <w:rPr>
                <w:rFonts w:eastAsia="Calibri"/>
                <w:sz w:val="16"/>
                <w:szCs w:val="16"/>
              </w:rPr>
              <w:t>Bugetul Județului Vrancea</w:t>
            </w:r>
          </w:p>
        </w:tc>
        <w:tc>
          <w:tcPr>
            <w:tcW w:w="1559" w:type="dxa"/>
            <w:shd w:val="clear" w:color="auto" w:fill="auto"/>
          </w:tcPr>
          <w:p w14:paraId="7C5FAD5A" w14:textId="77777777" w:rsidR="00A1197F" w:rsidRPr="00EC28FD" w:rsidRDefault="00A1197F" w:rsidP="00A1197F">
            <w:pPr>
              <w:rPr>
                <w:rFonts w:eastAsia="Calibri"/>
                <w:sz w:val="16"/>
                <w:szCs w:val="16"/>
                <w:lang w:val="it-IT"/>
              </w:rPr>
            </w:pPr>
            <w:r w:rsidRPr="00EC28FD">
              <w:rPr>
                <w:rFonts w:eastAsia="Calibri"/>
                <w:sz w:val="16"/>
                <w:szCs w:val="16"/>
              </w:rPr>
              <w:t>Procedură proprie</w:t>
            </w:r>
          </w:p>
        </w:tc>
        <w:tc>
          <w:tcPr>
            <w:tcW w:w="1418" w:type="dxa"/>
            <w:shd w:val="clear" w:color="auto" w:fill="auto"/>
          </w:tcPr>
          <w:p w14:paraId="7D8A4BB4" w14:textId="77777777" w:rsidR="00A1197F" w:rsidRPr="00EC28FD" w:rsidRDefault="00A1197F" w:rsidP="00A1197F">
            <w:pPr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August 2021</w:t>
            </w:r>
          </w:p>
        </w:tc>
        <w:tc>
          <w:tcPr>
            <w:tcW w:w="1417" w:type="dxa"/>
            <w:shd w:val="clear" w:color="auto" w:fill="auto"/>
          </w:tcPr>
          <w:p w14:paraId="3D873BE4" w14:textId="77777777" w:rsidR="00A1197F" w:rsidRPr="00EC28FD" w:rsidRDefault="00A1197F" w:rsidP="00A1197F">
            <w:pPr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 xml:space="preserve">Septembrie 2021 </w:t>
            </w:r>
          </w:p>
        </w:tc>
        <w:tc>
          <w:tcPr>
            <w:tcW w:w="1701" w:type="dxa"/>
            <w:shd w:val="clear" w:color="auto" w:fill="auto"/>
          </w:tcPr>
          <w:p w14:paraId="08116B47" w14:textId="77777777" w:rsidR="00A1197F" w:rsidRPr="00EC28FD" w:rsidRDefault="00A1197F" w:rsidP="00A1197F">
            <w:pPr>
              <w:rPr>
                <w:rFonts w:eastAsia="Calibri"/>
                <w:sz w:val="16"/>
                <w:szCs w:val="16"/>
                <w:lang w:val="it-IT"/>
              </w:rPr>
            </w:pPr>
            <w:r w:rsidRPr="00EC28FD">
              <w:rPr>
                <w:rFonts w:eastAsia="Calibri"/>
                <w:sz w:val="16"/>
                <w:szCs w:val="16"/>
              </w:rPr>
              <w:t xml:space="preserve">Offline </w:t>
            </w:r>
          </w:p>
        </w:tc>
      </w:tr>
      <w:tr w:rsidR="00A1197F" w:rsidRPr="00EC28FD" w14:paraId="339D726B" w14:textId="77777777" w:rsidTr="00E34289">
        <w:tc>
          <w:tcPr>
            <w:tcW w:w="846" w:type="dxa"/>
            <w:shd w:val="clear" w:color="auto" w:fill="auto"/>
          </w:tcPr>
          <w:p w14:paraId="72B44961" w14:textId="45465215" w:rsidR="00A1197F" w:rsidRPr="00EC28FD" w:rsidRDefault="00E34289" w:rsidP="00A1197F">
            <w:pPr>
              <w:pStyle w:val="Listparagraf"/>
              <w:numPr>
                <w:ilvl w:val="0"/>
                <w:numId w:val="5"/>
              </w:numPr>
              <w:ind w:left="0"/>
              <w:rPr>
                <w:rFonts w:eastAsia="Calibri"/>
                <w:sz w:val="16"/>
                <w:szCs w:val="16"/>
                <w:lang w:val="ro-RO"/>
              </w:rPr>
            </w:pPr>
            <w:r w:rsidRPr="00EC28FD">
              <w:rPr>
                <w:rFonts w:eastAsia="Calibri"/>
                <w:sz w:val="16"/>
                <w:szCs w:val="16"/>
                <w:lang w:val="ro-RO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096FFF3C" w14:textId="77777777" w:rsidR="00A1197F" w:rsidRPr="00EC28FD" w:rsidRDefault="00A1197F" w:rsidP="00A1197F">
            <w:pPr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Servicii organizare eveniment</w:t>
            </w:r>
          </w:p>
          <w:p w14:paraId="289F50FA" w14:textId="77777777" w:rsidR="00A1197F" w:rsidRPr="00EC28FD" w:rsidRDefault="00A1197F" w:rsidP="00A1197F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EC28FD">
              <w:rPr>
                <w:rFonts w:eastAsia="Calibri"/>
                <w:b/>
                <w:sz w:val="16"/>
                <w:szCs w:val="16"/>
              </w:rPr>
              <w:t>”Magia Crăciunului”</w:t>
            </w:r>
          </w:p>
          <w:p w14:paraId="02F258CC" w14:textId="77777777" w:rsidR="00A1197F" w:rsidRPr="00EC28FD" w:rsidRDefault="00A1197F" w:rsidP="00A1197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64532A6" w14:textId="77777777" w:rsidR="00A1197F" w:rsidRPr="00EC28FD" w:rsidRDefault="00A1197F" w:rsidP="00A1197F">
            <w:pPr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sz w:val="16"/>
                <w:szCs w:val="16"/>
                <w:shd w:val="clear" w:color="auto" w:fill="FFFFFF"/>
              </w:rPr>
              <w:t>79952100-3</w:t>
            </w:r>
          </w:p>
        </w:tc>
        <w:tc>
          <w:tcPr>
            <w:tcW w:w="1275" w:type="dxa"/>
            <w:shd w:val="clear" w:color="auto" w:fill="auto"/>
          </w:tcPr>
          <w:p w14:paraId="47B4C80C" w14:textId="366CCA2A" w:rsidR="00A1197F" w:rsidRPr="00EC28FD" w:rsidRDefault="00A1197F" w:rsidP="00A1197F">
            <w:pPr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 xml:space="preserve">100.000  </w:t>
            </w:r>
          </w:p>
        </w:tc>
        <w:tc>
          <w:tcPr>
            <w:tcW w:w="1418" w:type="dxa"/>
            <w:shd w:val="clear" w:color="auto" w:fill="auto"/>
          </w:tcPr>
          <w:p w14:paraId="7D6B589C" w14:textId="77777777" w:rsidR="00A1197F" w:rsidRPr="00EC28FD" w:rsidRDefault="00A1197F" w:rsidP="00A1197F">
            <w:pPr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Bugetul Județului Vrancea</w:t>
            </w:r>
          </w:p>
        </w:tc>
        <w:tc>
          <w:tcPr>
            <w:tcW w:w="1559" w:type="dxa"/>
            <w:shd w:val="clear" w:color="auto" w:fill="auto"/>
          </w:tcPr>
          <w:p w14:paraId="1A335A3A" w14:textId="77777777" w:rsidR="00A1197F" w:rsidRPr="00EC28FD" w:rsidRDefault="00A1197F" w:rsidP="00A1197F">
            <w:pPr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 xml:space="preserve">Procedură proprie </w:t>
            </w:r>
          </w:p>
        </w:tc>
        <w:tc>
          <w:tcPr>
            <w:tcW w:w="1418" w:type="dxa"/>
            <w:shd w:val="clear" w:color="auto" w:fill="auto"/>
          </w:tcPr>
          <w:p w14:paraId="3F1918CB" w14:textId="77777777" w:rsidR="00A1197F" w:rsidRPr="00EC28FD" w:rsidRDefault="00A1197F" w:rsidP="00A1197F">
            <w:pPr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Noiembrie 2021</w:t>
            </w:r>
          </w:p>
        </w:tc>
        <w:tc>
          <w:tcPr>
            <w:tcW w:w="1417" w:type="dxa"/>
            <w:shd w:val="clear" w:color="auto" w:fill="auto"/>
          </w:tcPr>
          <w:p w14:paraId="40D906A7" w14:textId="77777777" w:rsidR="00A1197F" w:rsidRPr="00EC28FD" w:rsidRDefault="00A1197F" w:rsidP="00A1197F">
            <w:pPr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Decembrie 2021</w:t>
            </w:r>
          </w:p>
        </w:tc>
        <w:tc>
          <w:tcPr>
            <w:tcW w:w="1701" w:type="dxa"/>
            <w:shd w:val="clear" w:color="auto" w:fill="auto"/>
          </w:tcPr>
          <w:p w14:paraId="60E10584" w14:textId="77777777" w:rsidR="00A1197F" w:rsidRPr="00EC28FD" w:rsidRDefault="00A1197F" w:rsidP="00A1197F">
            <w:pPr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 xml:space="preserve">Offline </w:t>
            </w:r>
          </w:p>
        </w:tc>
      </w:tr>
      <w:tr w:rsidR="00A1197F" w:rsidRPr="00EC28FD" w14:paraId="78D5DA0E" w14:textId="77777777" w:rsidTr="00E34289">
        <w:tc>
          <w:tcPr>
            <w:tcW w:w="846" w:type="dxa"/>
            <w:shd w:val="clear" w:color="auto" w:fill="auto"/>
          </w:tcPr>
          <w:p w14:paraId="3A3B4811" w14:textId="35C7D4A2" w:rsidR="00A1197F" w:rsidRPr="00EC28FD" w:rsidRDefault="00E34289" w:rsidP="00A1197F">
            <w:pPr>
              <w:pStyle w:val="Listparagraf"/>
              <w:numPr>
                <w:ilvl w:val="0"/>
                <w:numId w:val="5"/>
              </w:numPr>
              <w:ind w:left="0"/>
              <w:rPr>
                <w:rFonts w:eastAsia="Calibri"/>
                <w:sz w:val="16"/>
                <w:szCs w:val="16"/>
                <w:lang w:val="ro-RO"/>
              </w:rPr>
            </w:pPr>
            <w:r w:rsidRPr="00EC28FD">
              <w:rPr>
                <w:rFonts w:eastAsia="Calibri"/>
                <w:sz w:val="16"/>
                <w:szCs w:val="16"/>
                <w:lang w:val="ro-RO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14:paraId="0F487BCF" w14:textId="77777777" w:rsidR="00A1197F" w:rsidRPr="00EC28FD" w:rsidRDefault="00A1197F" w:rsidP="00A1197F">
            <w:pPr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Servicii organizare eveniment</w:t>
            </w:r>
          </w:p>
          <w:p w14:paraId="6AC2808D" w14:textId="77777777" w:rsidR="00A1197F" w:rsidRPr="00EC28FD" w:rsidRDefault="00A1197F" w:rsidP="00A1197F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EC28FD">
              <w:rPr>
                <w:rFonts w:eastAsia="Calibri"/>
                <w:b/>
                <w:sz w:val="16"/>
                <w:szCs w:val="16"/>
              </w:rPr>
              <w:t>”Olimpicii pe primul loc!”</w:t>
            </w:r>
          </w:p>
          <w:p w14:paraId="42CA7E95" w14:textId="77777777" w:rsidR="00A1197F" w:rsidRPr="00EC28FD" w:rsidRDefault="00A1197F" w:rsidP="00A1197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D670067" w14:textId="77777777" w:rsidR="00A1197F" w:rsidRPr="00EC28FD" w:rsidRDefault="00A1197F" w:rsidP="00A1197F">
            <w:pPr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sz w:val="16"/>
                <w:szCs w:val="16"/>
                <w:shd w:val="clear" w:color="auto" w:fill="FFFFFF"/>
              </w:rPr>
              <w:t>79952000-2</w:t>
            </w:r>
          </w:p>
        </w:tc>
        <w:tc>
          <w:tcPr>
            <w:tcW w:w="1275" w:type="dxa"/>
            <w:shd w:val="clear" w:color="auto" w:fill="auto"/>
          </w:tcPr>
          <w:p w14:paraId="23876D4D" w14:textId="6DBBE96D" w:rsidR="00A1197F" w:rsidRPr="00EC28FD" w:rsidRDefault="00A1197F" w:rsidP="00A1197F">
            <w:pPr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100.000</w:t>
            </w:r>
          </w:p>
        </w:tc>
        <w:tc>
          <w:tcPr>
            <w:tcW w:w="1418" w:type="dxa"/>
            <w:shd w:val="clear" w:color="auto" w:fill="auto"/>
          </w:tcPr>
          <w:p w14:paraId="1D78DC72" w14:textId="77777777" w:rsidR="00A1197F" w:rsidRPr="00EC28FD" w:rsidRDefault="00A1197F" w:rsidP="00A1197F">
            <w:pPr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Bugetul Județului Vrancea</w:t>
            </w:r>
          </w:p>
        </w:tc>
        <w:tc>
          <w:tcPr>
            <w:tcW w:w="1559" w:type="dxa"/>
            <w:shd w:val="clear" w:color="auto" w:fill="auto"/>
          </w:tcPr>
          <w:p w14:paraId="40ADC11A" w14:textId="77777777" w:rsidR="00A1197F" w:rsidRPr="00EC28FD" w:rsidRDefault="00A1197F" w:rsidP="00A1197F">
            <w:pPr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Procedură proprie</w:t>
            </w:r>
          </w:p>
        </w:tc>
        <w:tc>
          <w:tcPr>
            <w:tcW w:w="1418" w:type="dxa"/>
            <w:shd w:val="clear" w:color="auto" w:fill="auto"/>
          </w:tcPr>
          <w:p w14:paraId="64D5EB6B" w14:textId="77777777" w:rsidR="00A1197F" w:rsidRPr="00EC28FD" w:rsidRDefault="00A1197F" w:rsidP="00A1197F">
            <w:pPr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Noiembrie  2021</w:t>
            </w:r>
          </w:p>
        </w:tc>
        <w:tc>
          <w:tcPr>
            <w:tcW w:w="1417" w:type="dxa"/>
            <w:shd w:val="clear" w:color="auto" w:fill="auto"/>
          </w:tcPr>
          <w:p w14:paraId="7DB55410" w14:textId="77777777" w:rsidR="00A1197F" w:rsidRPr="00EC28FD" w:rsidRDefault="00A1197F" w:rsidP="00A1197F">
            <w:pPr>
              <w:jc w:val="both"/>
              <w:rPr>
                <w:rFonts w:eastAsia="Calibri"/>
                <w:sz w:val="16"/>
                <w:szCs w:val="16"/>
              </w:rPr>
            </w:pPr>
            <w:r w:rsidRPr="00EC28FD">
              <w:rPr>
                <w:rFonts w:eastAsia="Calibri"/>
                <w:sz w:val="16"/>
                <w:szCs w:val="16"/>
              </w:rPr>
              <w:t>Decembrie  2021</w:t>
            </w:r>
          </w:p>
        </w:tc>
        <w:tc>
          <w:tcPr>
            <w:tcW w:w="1701" w:type="dxa"/>
            <w:shd w:val="clear" w:color="auto" w:fill="auto"/>
          </w:tcPr>
          <w:p w14:paraId="3066F51B" w14:textId="77777777" w:rsidR="00A1197F" w:rsidRPr="00EC28FD" w:rsidRDefault="00A1197F" w:rsidP="00A1197F">
            <w:pPr>
              <w:rPr>
                <w:rFonts w:eastAsia="Calibri"/>
                <w:sz w:val="16"/>
                <w:szCs w:val="16"/>
                <w:lang w:val="it-IT"/>
              </w:rPr>
            </w:pPr>
            <w:r w:rsidRPr="00EC28FD">
              <w:rPr>
                <w:rFonts w:eastAsia="Calibri"/>
                <w:sz w:val="16"/>
                <w:szCs w:val="16"/>
              </w:rPr>
              <w:t xml:space="preserve">Offline </w:t>
            </w:r>
          </w:p>
        </w:tc>
      </w:tr>
    </w:tbl>
    <w:p w14:paraId="26FD754B" w14:textId="77777777" w:rsidR="001A451C" w:rsidRPr="00EC28FD" w:rsidRDefault="001A451C" w:rsidP="00F86DDA">
      <w:pPr>
        <w:tabs>
          <w:tab w:val="left" w:pos="567"/>
        </w:tabs>
        <w:suppressAutoHyphens/>
        <w:jc w:val="center"/>
        <w:rPr>
          <w:b/>
          <w:sz w:val="16"/>
          <w:szCs w:val="16"/>
        </w:rPr>
      </w:pPr>
    </w:p>
    <w:p w14:paraId="36612F14" w14:textId="77777777" w:rsidR="001A451C" w:rsidRPr="00EC28FD" w:rsidRDefault="001A451C" w:rsidP="00A1197F">
      <w:pPr>
        <w:tabs>
          <w:tab w:val="left" w:pos="567"/>
        </w:tabs>
        <w:suppressAutoHyphens/>
        <w:rPr>
          <w:b/>
          <w:sz w:val="16"/>
          <w:szCs w:val="16"/>
        </w:rPr>
      </w:pPr>
    </w:p>
    <w:p w14:paraId="4957EAC1" w14:textId="3138F997" w:rsidR="001A451C" w:rsidRPr="00EC28FD" w:rsidRDefault="001A451C" w:rsidP="00F86DDA">
      <w:pPr>
        <w:tabs>
          <w:tab w:val="left" w:pos="567"/>
        </w:tabs>
        <w:suppressAutoHyphens/>
        <w:jc w:val="center"/>
        <w:rPr>
          <w:b/>
          <w:sz w:val="16"/>
          <w:szCs w:val="16"/>
        </w:rPr>
      </w:pPr>
    </w:p>
    <w:p w14:paraId="71CBE042" w14:textId="35672BFA" w:rsidR="00CF13FE" w:rsidRPr="00EC28FD" w:rsidRDefault="00CF13FE" w:rsidP="00F86DDA">
      <w:pPr>
        <w:tabs>
          <w:tab w:val="left" w:pos="567"/>
        </w:tabs>
        <w:suppressAutoHyphens/>
        <w:jc w:val="center"/>
        <w:rPr>
          <w:b/>
          <w:sz w:val="16"/>
          <w:szCs w:val="16"/>
        </w:rPr>
      </w:pPr>
    </w:p>
    <w:p w14:paraId="520EF427" w14:textId="77777777" w:rsidR="00CF13FE" w:rsidRPr="00EC28FD" w:rsidRDefault="00CF13FE" w:rsidP="00F86DDA">
      <w:pPr>
        <w:tabs>
          <w:tab w:val="left" w:pos="567"/>
        </w:tabs>
        <w:suppressAutoHyphens/>
        <w:jc w:val="center"/>
        <w:rPr>
          <w:b/>
          <w:sz w:val="16"/>
          <w:szCs w:val="16"/>
        </w:rPr>
      </w:pPr>
    </w:p>
    <w:tbl>
      <w:tblPr>
        <w:tblW w:w="1360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6237"/>
      </w:tblGrid>
      <w:tr w:rsidR="0029411B" w:rsidRPr="00EC28FD" w14:paraId="6DA29385" w14:textId="77777777" w:rsidTr="00E34289">
        <w:trPr>
          <w:trHeight w:val="70"/>
          <w:jc w:val="center"/>
        </w:trPr>
        <w:tc>
          <w:tcPr>
            <w:tcW w:w="7371" w:type="dxa"/>
            <w:shd w:val="clear" w:color="auto" w:fill="auto"/>
            <w:hideMark/>
          </w:tcPr>
          <w:p w14:paraId="4CD5DBCF" w14:textId="2069224F" w:rsidR="00C24472" w:rsidRPr="00EC28FD" w:rsidRDefault="00E34289" w:rsidP="00A1197F">
            <w:pPr>
              <w:rPr>
                <w:b/>
                <w:sz w:val="16"/>
                <w:szCs w:val="16"/>
                <w:lang w:val="en-GB" w:eastAsia="en-GB"/>
              </w:rPr>
            </w:pPr>
            <w:r w:rsidRPr="00EC28FD">
              <w:rPr>
                <w:b/>
                <w:sz w:val="16"/>
                <w:szCs w:val="16"/>
                <w:lang w:val="en-GB" w:eastAsia="en-GB"/>
              </w:rPr>
              <w:t xml:space="preserve">                                                                        </w:t>
            </w:r>
            <w:proofErr w:type="spellStart"/>
            <w:r w:rsidR="00C24472" w:rsidRPr="00EC28FD">
              <w:rPr>
                <w:b/>
                <w:sz w:val="16"/>
                <w:szCs w:val="16"/>
                <w:lang w:val="en-GB" w:eastAsia="en-GB"/>
              </w:rPr>
              <w:t>Serviciul</w:t>
            </w:r>
            <w:proofErr w:type="spellEnd"/>
            <w:r w:rsidR="00C24472" w:rsidRPr="00EC28FD">
              <w:rPr>
                <w:b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C24472" w:rsidRPr="00EC28FD">
              <w:rPr>
                <w:b/>
                <w:sz w:val="16"/>
                <w:szCs w:val="16"/>
                <w:lang w:val="en-GB" w:eastAsia="en-GB"/>
              </w:rPr>
              <w:t>Achiziţii</w:t>
            </w:r>
            <w:proofErr w:type="spellEnd"/>
            <w:r w:rsidR="00C24472" w:rsidRPr="00EC28FD">
              <w:rPr>
                <w:b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C24472" w:rsidRPr="00EC28FD">
              <w:rPr>
                <w:b/>
                <w:sz w:val="16"/>
                <w:szCs w:val="16"/>
                <w:lang w:val="en-GB" w:eastAsia="en-GB"/>
              </w:rPr>
              <w:t>Publice</w:t>
            </w:r>
            <w:proofErr w:type="spellEnd"/>
          </w:p>
          <w:p w14:paraId="435E6B0B" w14:textId="77777777" w:rsidR="00C24472" w:rsidRPr="00EC28FD" w:rsidRDefault="00C24472" w:rsidP="00F86DDA">
            <w:pPr>
              <w:jc w:val="center"/>
              <w:textAlignment w:val="baseline"/>
              <w:rPr>
                <w:b/>
                <w:sz w:val="16"/>
                <w:szCs w:val="16"/>
                <w:lang w:eastAsia="en-GB"/>
              </w:rPr>
            </w:pPr>
            <w:proofErr w:type="spellStart"/>
            <w:r w:rsidRPr="00EC28FD">
              <w:rPr>
                <w:b/>
                <w:sz w:val="16"/>
                <w:szCs w:val="16"/>
                <w:lang w:eastAsia="en-GB"/>
              </w:rPr>
              <w:t>Şef</w:t>
            </w:r>
            <w:proofErr w:type="spellEnd"/>
            <w:r w:rsidRPr="00EC28FD">
              <w:rPr>
                <w:b/>
                <w:sz w:val="16"/>
                <w:szCs w:val="16"/>
                <w:lang w:eastAsia="en-GB"/>
              </w:rPr>
              <w:t xml:space="preserve"> serviciu,</w:t>
            </w:r>
          </w:p>
          <w:p w14:paraId="183D4C7B" w14:textId="77777777" w:rsidR="00C24472" w:rsidRPr="00EC28FD" w:rsidRDefault="00C24472" w:rsidP="00F86DDA">
            <w:pPr>
              <w:jc w:val="center"/>
              <w:textAlignment w:val="baseline"/>
              <w:rPr>
                <w:b/>
                <w:sz w:val="16"/>
                <w:szCs w:val="16"/>
                <w:lang w:eastAsia="en-GB"/>
              </w:rPr>
            </w:pPr>
            <w:r w:rsidRPr="00EC28FD">
              <w:rPr>
                <w:b/>
                <w:sz w:val="16"/>
                <w:szCs w:val="16"/>
                <w:lang w:val="en-GB" w:eastAsia="en-GB"/>
              </w:rPr>
              <w:t>H</w:t>
            </w:r>
            <w:proofErr w:type="spellStart"/>
            <w:r w:rsidRPr="00EC28FD">
              <w:rPr>
                <w:b/>
                <w:sz w:val="16"/>
                <w:szCs w:val="16"/>
                <w:lang w:eastAsia="en-GB"/>
              </w:rPr>
              <w:t>ărăbor</w:t>
            </w:r>
            <w:proofErr w:type="spellEnd"/>
            <w:r w:rsidRPr="00EC28FD">
              <w:rPr>
                <w:b/>
                <w:sz w:val="16"/>
                <w:szCs w:val="16"/>
                <w:lang w:eastAsia="en-GB"/>
              </w:rPr>
              <w:t xml:space="preserve"> Valentina</w:t>
            </w:r>
          </w:p>
          <w:p w14:paraId="02ABC91A" w14:textId="77777777" w:rsidR="00C24472" w:rsidRPr="00EC28FD" w:rsidRDefault="00C24472" w:rsidP="00F86DDA">
            <w:pPr>
              <w:jc w:val="center"/>
              <w:textAlignment w:val="baseline"/>
              <w:rPr>
                <w:sz w:val="16"/>
                <w:szCs w:val="16"/>
                <w:lang w:val="en-GB" w:eastAsia="en-GB"/>
              </w:rPr>
            </w:pPr>
          </w:p>
          <w:p w14:paraId="134EA9B0" w14:textId="77777777" w:rsidR="00C24472" w:rsidRPr="00EC28FD" w:rsidRDefault="00C24472" w:rsidP="00F86DDA">
            <w:pPr>
              <w:jc w:val="center"/>
              <w:textAlignment w:val="baseline"/>
              <w:rPr>
                <w:sz w:val="16"/>
                <w:szCs w:val="16"/>
                <w:lang w:val="en-GB" w:eastAsia="en-GB"/>
              </w:rPr>
            </w:pPr>
          </w:p>
          <w:p w14:paraId="4BD0841B" w14:textId="77777777" w:rsidR="00C24472" w:rsidRPr="00EC28FD" w:rsidRDefault="00C24472" w:rsidP="00F86DDA">
            <w:pPr>
              <w:jc w:val="center"/>
              <w:textAlignment w:val="baseline"/>
              <w:rPr>
                <w:sz w:val="16"/>
                <w:szCs w:val="16"/>
                <w:lang w:val="en-GB" w:eastAsia="en-GB"/>
              </w:rPr>
            </w:pPr>
          </w:p>
        </w:tc>
        <w:tc>
          <w:tcPr>
            <w:tcW w:w="6237" w:type="dxa"/>
            <w:shd w:val="clear" w:color="auto" w:fill="auto"/>
          </w:tcPr>
          <w:p w14:paraId="1968CF03" w14:textId="31F2965F" w:rsidR="00C24472" w:rsidRPr="00EC28FD" w:rsidRDefault="00A1197F" w:rsidP="00A1197F">
            <w:pPr>
              <w:textAlignment w:val="baseline"/>
              <w:rPr>
                <w:b/>
                <w:bCs/>
                <w:sz w:val="16"/>
                <w:szCs w:val="16"/>
                <w:lang w:eastAsia="en-GB"/>
              </w:rPr>
            </w:pPr>
            <w:r w:rsidRPr="00EC28FD">
              <w:rPr>
                <w:b/>
                <w:bCs/>
                <w:sz w:val="16"/>
                <w:szCs w:val="16"/>
                <w:lang w:eastAsia="en-GB"/>
              </w:rPr>
              <w:t xml:space="preserve">                                                                      </w:t>
            </w:r>
            <w:r w:rsidR="00C24472" w:rsidRPr="00EC28FD">
              <w:rPr>
                <w:b/>
                <w:bCs/>
                <w:sz w:val="16"/>
                <w:szCs w:val="16"/>
                <w:lang w:eastAsia="en-GB"/>
              </w:rPr>
              <w:t xml:space="preserve">Direcția Economică </w:t>
            </w:r>
            <w:r w:rsidR="00C24472" w:rsidRPr="00EC28FD">
              <w:rPr>
                <w:sz w:val="16"/>
                <w:szCs w:val="16"/>
                <w:lang w:val="en-GB" w:eastAsia="en-GB"/>
              </w:rPr>
              <w:t> </w:t>
            </w:r>
          </w:p>
          <w:p w14:paraId="64DA5957" w14:textId="7333D27A" w:rsidR="00C24472" w:rsidRPr="00EC28FD" w:rsidRDefault="00A1197F" w:rsidP="00A1197F">
            <w:pPr>
              <w:textAlignment w:val="baseline"/>
              <w:rPr>
                <w:sz w:val="16"/>
                <w:szCs w:val="16"/>
                <w:lang w:val="en-GB" w:eastAsia="en-GB"/>
              </w:rPr>
            </w:pPr>
            <w:r w:rsidRPr="00EC28FD">
              <w:rPr>
                <w:b/>
                <w:bCs/>
                <w:sz w:val="16"/>
                <w:szCs w:val="16"/>
                <w:lang w:eastAsia="en-GB"/>
              </w:rPr>
              <w:t xml:space="preserve">                                                                         </w:t>
            </w:r>
            <w:r w:rsidR="00C24472" w:rsidRPr="00EC28FD">
              <w:rPr>
                <w:b/>
                <w:bCs/>
                <w:sz w:val="16"/>
                <w:szCs w:val="16"/>
                <w:lang w:eastAsia="en-GB"/>
              </w:rPr>
              <w:t>Director executiv,</w:t>
            </w:r>
            <w:r w:rsidR="00C24472" w:rsidRPr="00EC28FD">
              <w:rPr>
                <w:sz w:val="16"/>
                <w:szCs w:val="16"/>
                <w:lang w:val="en-GB" w:eastAsia="en-GB"/>
              </w:rPr>
              <w:t> </w:t>
            </w:r>
          </w:p>
          <w:p w14:paraId="27A241BD" w14:textId="22451B9A" w:rsidR="00C24472" w:rsidRPr="00EC28FD" w:rsidRDefault="00A1197F" w:rsidP="00A1197F">
            <w:pPr>
              <w:textAlignment w:val="baseline"/>
              <w:rPr>
                <w:sz w:val="16"/>
                <w:szCs w:val="16"/>
                <w:lang w:val="en-GB" w:eastAsia="en-GB"/>
              </w:rPr>
            </w:pPr>
            <w:r w:rsidRPr="00EC28FD">
              <w:rPr>
                <w:b/>
                <w:bCs/>
                <w:sz w:val="16"/>
                <w:szCs w:val="16"/>
                <w:lang w:eastAsia="en-GB"/>
              </w:rPr>
              <w:t xml:space="preserve">                                                                             </w:t>
            </w:r>
            <w:r w:rsidR="00C24472" w:rsidRPr="00EC28FD">
              <w:rPr>
                <w:b/>
                <w:bCs/>
                <w:sz w:val="16"/>
                <w:szCs w:val="16"/>
                <w:lang w:eastAsia="en-GB"/>
              </w:rPr>
              <w:t>Diță Dumitru</w:t>
            </w:r>
            <w:r w:rsidR="00C24472" w:rsidRPr="00EC28FD">
              <w:rPr>
                <w:sz w:val="16"/>
                <w:szCs w:val="16"/>
                <w:lang w:val="en-GB" w:eastAsia="en-GB"/>
              </w:rPr>
              <w:t> </w:t>
            </w:r>
          </w:p>
          <w:p w14:paraId="16C0AF0D" w14:textId="77777777" w:rsidR="00C24472" w:rsidRPr="00EC28FD" w:rsidRDefault="00C24472" w:rsidP="00F86DDA">
            <w:pPr>
              <w:jc w:val="center"/>
              <w:textAlignment w:val="baseline"/>
              <w:rPr>
                <w:sz w:val="16"/>
                <w:szCs w:val="16"/>
                <w:lang w:val="en-GB" w:eastAsia="en-GB"/>
              </w:rPr>
            </w:pPr>
          </w:p>
          <w:p w14:paraId="790852D2" w14:textId="77777777" w:rsidR="00C24472" w:rsidRPr="00EC28FD" w:rsidRDefault="00C24472" w:rsidP="00F86DDA">
            <w:pPr>
              <w:jc w:val="center"/>
              <w:textAlignment w:val="baseline"/>
              <w:rPr>
                <w:sz w:val="16"/>
                <w:szCs w:val="16"/>
                <w:lang w:val="en-GB" w:eastAsia="en-GB"/>
              </w:rPr>
            </w:pPr>
          </w:p>
          <w:p w14:paraId="4F5E3EF8" w14:textId="77777777" w:rsidR="00C24472" w:rsidRPr="00EC28FD" w:rsidRDefault="00C24472" w:rsidP="00F86DDA">
            <w:pPr>
              <w:jc w:val="center"/>
              <w:textAlignment w:val="baseline"/>
              <w:rPr>
                <w:sz w:val="16"/>
                <w:szCs w:val="16"/>
                <w:lang w:val="en-GB" w:eastAsia="en-GB"/>
              </w:rPr>
            </w:pPr>
          </w:p>
        </w:tc>
      </w:tr>
      <w:tr w:rsidR="00C24472" w:rsidRPr="00EC28FD" w14:paraId="51DE96D5" w14:textId="77777777" w:rsidTr="00A1197F">
        <w:trPr>
          <w:trHeight w:val="70"/>
          <w:jc w:val="center"/>
        </w:trPr>
        <w:tc>
          <w:tcPr>
            <w:tcW w:w="13608" w:type="dxa"/>
            <w:gridSpan w:val="2"/>
            <w:shd w:val="clear" w:color="auto" w:fill="auto"/>
          </w:tcPr>
          <w:p w14:paraId="110256F2" w14:textId="3C9A02E3" w:rsidR="00C24472" w:rsidRPr="00EC28FD" w:rsidRDefault="00A1197F" w:rsidP="00A1197F">
            <w:pPr>
              <w:textAlignment w:val="baseline"/>
              <w:rPr>
                <w:b/>
                <w:sz w:val="16"/>
                <w:szCs w:val="16"/>
                <w:lang w:val="en-GB" w:eastAsia="en-GB"/>
              </w:rPr>
            </w:pPr>
            <w:r w:rsidRPr="00EC28FD">
              <w:rPr>
                <w:b/>
                <w:bCs/>
                <w:sz w:val="16"/>
                <w:szCs w:val="16"/>
                <w:lang w:eastAsia="en-GB"/>
              </w:rPr>
              <w:t xml:space="preserve">                                                             </w:t>
            </w:r>
            <w:r w:rsidR="00E34289" w:rsidRPr="00EC28FD">
              <w:rPr>
                <w:b/>
                <w:bCs/>
                <w:sz w:val="16"/>
                <w:szCs w:val="16"/>
                <w:lang w:eastAsia="en-GB"/>
              </w:rPr>
              <w:t xml:space="preserve">                                                                                                                  </w:t>
            </w:r>
            <w:r w:rsidRPr="00EC28FD">
              <w:rPr>
                <w:b/>
                <w:bCs/>
                <w:sz w:val="16"/>
                <w:szCs w:val="16"/>
                <w:lang w:eastAsia="en-GB"/>
              </w:rPr>
              <w:t xml:space="preserve">  </w:t>
            </w:r>
            <w:r w:rsidR="00C24472" w:rsidRPr="00EC28FD">
              <w:rPr>
                <w:b/>
                <w:bCs/>
                <w:sz w:val="16"/>
                <w:szCs w:val="16"/>
                <w:lang w:eastAsia="en-GB"/>
              </w:rPr>
              <w:t>Întocmit,</w:t>
            </w:r>
          </w:p>
          <w:p w14:paraId="00477EF8" w14:textId="10D82610" w:rsidR="00C24472" w:rsidRPr="00EC28FD" w:rsidRDefault="00A1197F" w:rsidP="00A1197F">
            <w:pPr>
              <w:textAlignment w:val="baseline"/>
              <w:rPr>
                <w:b/>
                <w:bCs/>
                <w:sz w:val="16"/>
                <w:szCs w:val="16"/>
                <w:lang w:eastAsia="en-GB"/>
              </w:rPr>
            </w:pPr>
            <w:r w:rsidRPr="00EC28FD">
              <w:rPr>
                <w:b/>
                <w:bCs/>
                <w:sz w:val="16"/>
                <w:szCs w:val="16"/>
                <w:lang w:eastAsia="en-GB"/>
              </w:rPr>
              <w:t xml:space="preserve">                                                     </w:t>
            </w:r>
            <w:r w:rsidR="00E34289" w:rsidRPr="00EC28FD">
              <w:rPr>
                <w:b/>
                <w:bCs/>
                <w:sz w:val="16"/>
                <w:szCs w:val="16"/>
                <w:lang w:eastAsia="en-GB"/>
              </w:rPr>
              <w:t xml:space="preserve">                                                                                                                      </w:t>
            </w:r>
            <w:r w:rsidRPr="00EC28FD">
              <w:rPr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E14721" w:rsidRPr="00EC28FD">
              <w:rPr>
                <w:b/>
                <w:bCs/>
                <w:sz w:val="16"/>
                <w:szCs w:val="16"/>
                <w:lang w:eastAsia="en-GB"/>
              </w:rPr>
              <w:t>Gr</w:t>
            </w:r>
            <w:r w:rsidR="00103840" w:rsidRPr="00EC28FD">
              <w:rPr>
                <w:b/>
                <w:bCs/>
                <w:sz w:val="16"/>
                <w:szCs w:val="16"/>
                <w:lang w:eastAsia="en-GB"/>
              </w:rPr>
              <w:t>ă</w:t>
            </w:r>
            <w:r w:rsidR="00E14721" w:rsidRPr="00EC28FD">
              <w:rPr>
                <w:b/>
                <w:bCs/>
                <w:sz w:val="16"/>
                <w:szCs w:val="16"/>
                <w:lang w:eastAsia="en-GB"/>
              </w:rPr>
              <w:t>deanu</w:t>
            </w:r>
            <w:proofErr w:type="spellEnd"/>
            <w:r w:rsidR="00E14721" w:rsidRPr="00EC28FD">
              <w:rPr>
                <w:b/>
                <w:bCs/>
                <w:sz w:val="16"/>
                <w:szCs w:val="16"/>
                <w:lang w:eastAsia="en-GB"/>
              </w:rPr>
              <w:t xml:space="preserve"> Adina</w:t>
            </w:r>
          </w:p>
        </w:tc>
      </w:tr>
    </w:tbl>
    <w:p w14:paraId="440C9670" w14:textId="31F415BD" w:rsidR="000961D5" w:rsidRDefault="000961D5" w:rsidP="00F86DDA">
      <w:pPr>
        <w:rPr>
          <w:sz w:val="16"/>
          <w:szCs w:val="16"/>
        </w:rPr>
      </w:pPr>
    </w:p>
    <w:sectPr w:rsidR="000961D5" w:rsidSect="0055238D">
      <w:pgSz w:w="16838" w:h="11906" w:orient="landscape" w:code="9"/>
      <w:pgMar w:top="1440" w:right="1440" w:bottom="1440" w:left="179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6AD95" w14:textId="77777777" w:rsidR="00680F9F" w:rsidRDefault="00680F9F" w:rsidP="002222E9">
      <w:r>
        <w:separator/>
      </w:r>
    </w:p>
  </w:endnote>
  <w:endnote w:type="continuationSeparator" w:id="0">
    <w:p w14:paraId="379CAE7B" w14:textId="77777777" w:rsidR="00680F9F" w:rsidRDefault="00680F9F" w:rsidP="0022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A1B2C" w14:textId="77777777" w:rsidR="00680F9F" w:rsidRDefault="00680F9F" w:rsidP="002222E9">
      <w:r>
        <w:separator/>
      </w:r>
    </w:p>
  </w:footnote>
  <w:footnote w:type="continuationSeparator" w:id="0">
    <w:p w14:paraId="76049FA8" w14:textId="77777777" w:rsidR="00680F9F" w:rsidRDefault="00680F9F" w:rsidP="00222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67B9E"/>
    <w:multiLevelType w:val="multilevel"/>
    <w:tmpl w:val="5E1263D4"/>
    <w:lvl w:ilvl="0">
      <w:start w:val="50"/>
      <w:numFmt w:val="decimal"/>
      <w:lvlText w:val="%1.0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1" w15:restartNumberingAfterBreak="0">
    <w:nsid w:val="102937B6"/>
    <w:multiLevelType w:val="hybridMultilevel"/>
    <w:tmpl w:val="7472A7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B33DA"/>
    <w:multiLevelType w:val="hybridMultilevel"/>
    <w:tmpl w:val="6842246C"/>
    <w:lvl w:ilvl="0" w:tplc="752CA682">
      <w:start w:val="50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473E8"/>
    <w:multiLevelType w:val="hybridMultilevel"/>
    <w:tmpl w:val="97FE52AC"/>
    <w:lvl w:ilvl="0" w:tplc="0409000F">
      <w:start w:val="50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83BB6"/>
    <w:multiLevelType w:val="hybridMultilevel"/>
    <w:tmpl w:val="0DC0E5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mirrorMargin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9D0"/>
    <w:rsid w:val="000064EB"/>
    <w:rsid w:val="000113CF"/>
    <w:rsid w:val="00014045"/>
    <w:rsid w:val="00014D50"/>
    <w:rsid w:val="000153EA"/>
    <w:rsid w:val="00026E45"/>
    <w:rsid w:val="00031451"/>
    <w:rsid w:val="00032638"/>
    <w:rsid w:val="0003271F"/>
    <w:rsid w:val="000329A5"/>
    <w:rsid w:val="00036664"/>
    <w:rsid w:val="000370E8"/>
    <w:rsid w:val="00041988"/>
    <w:rsid w:val="000438AA"/>
    <w:rsid w:val="000459E4"/>
    <w:rsid w:val="00045EBE"/>
    <w:rsid w:val="00046B6E"/>
    <w:rsid w:val="00046FFD"/>
    <w:rsid w:val="00052ABB"/>
    <w:rsid w:val="00052F06"/>
    <w:rsid w:val="0005376B"/>
    <w:rsid w:val="000537C4"/>
    <w:rsid w:val="00054398"/>
    <w:rsid w:val="000550BF"/>
    <w:rsid w:val="00056B03"/>
    <w:rsid w:val="00057693"/>
    <w:rsid w:val="000577E0"/>
    <w:rsid w:val="00057A11"/>
    <w:rsid w:val="00057B80"/>
    <w:rsid w:val="00061D19"/>
    <w:rsid w:val="00061EF7"/>
    <w:rsid w:val="00062922"/>
    <w:rsid w:val="00063206"/>
    <w:rsid w:val="000640C5"/>
    <w:rsid w:val="00065B17"/>
    <w:rsid w:val="00065D06"/>
    <w:rsid w:val="00066D77"/>
    <w:rsid w:val="000678A0"/>
    <w:rsid w:val="000726C4"/>
    <w:rsid w:val="00074CE0"/>
    <w:rsid w:val="000774A8"/>
    <w:rsid w:val="00077B4C"/>
    <w:rsid w:val="00077FA3"/>
    <w:rsid w:val="00080923"/>
    <w:rsid w:val="0008158B"/>
    <w:rsid w:val="00081FFC"/>
    <w:rsid w:val="0008226D"/>
    <w:rsid w:val="000863CB"/>
    <w:rsid w:val="00087B11"/>
    <w:rsid w:val="00093FF2"/>
    <w:rsid w:val="00095619"/>
    <w:rsid w:val="000961D5"/>
    <w:rsid w:val="00097225"/>
    <w:rsid w:val="000A09CA"/>
    <w:rsid w:val="000A1AFE"/>
    <w:rsid w:val="000A331D"/>
    <w:rsid w:val="000A655F"/>
    <w:rsid w:val="000A7C90"/>
    <w:rsid w:val="000B00F1"/>
    <w:rsid w:val="000B0370"/>
    <w:rsid w:val="000B33F6"/>
    <w:rsid w:val="000B3BCE"/>
    <w:rsid w:val="000B4229"/>
    <w:rsid w:val="000B476A"/>
    <w:rsid w:val="000B65E6"/>
    <w:rsid w:val="000B667B"/>
    <w:rsid w:val="000C0171"/>
    <w:rsid w:val="000C1565"/>
    <w:rsid w:val="000C228D"/>
    <w:rsid w:val="000C24E7"/>
    <w:rsid w:val="000C4CF6"/>
    <w:rsid w:val="000C5F2E"/>
    <w:rsid w:val="000D123E"/>
    <w:rsid w:val="000D1EC6"/>
    <w:rsid w:val="000D1F4C"/>
    <w:rsid w:val="000D2A32"/>
    <w:rsid w:val="000D44F6"/>
    <w:rsid w:val="000D708C"/>
    <w:rsid w:val="000D797C"/>
    <w:rsid w:val="000E031A"/>
    <w:rsid w:val="000E0F42"/>
    <w:rsid w:val="000E1774"/>
    <w:rsid w:val="000E3C7D"/>
    <w:rsid w:val="000E3E56"/>
    <w:rsid w:val="000E4210"/>
    <w:rsid w:val="000E65AF"/>
    <w:rsid w:val="000E77F7"/>
    <w:rsid w:val="000F48AB"/>
    <w:rsid w:val="000F547F"/>
    <w:rsid w:val="000F56DD"/>
    <w:rsid w:val="000F63AA"/>
    <w:rsid w:val="000F63BE"/>
    <w:rsid w:val="000F70B4"/>
    <w:rsid w:val="0010025A"/>
    <w:rsid w:val="0010263D"/>
    <w:rsid w:val="001026B8"/>
    <w:rsid w:val="00102E42"/>
    <w:rsid w:val="00103840"/>
    <w:rsid w:val="00103B5E"/>
    <w:rsid w:val="00104663"/>
    <w:rsid w:val="0010626B"/>
    <w:rsid w:val="0010657F"/>
    <w:rsid w:val="00107576"/>
    <w:rsid w:val="00111BF1"/>
    <w:rsid w:val="0011285F"/>
    <w:rsid w:val="001139F7"/>
    <w:rsid w:val="001153B0"/>
    <w:rsid w:val="001213CB"/>
    <w:rsid w:val="00121587"/>
    <w:rsid w:val="00124BD7"/>
    <w:rsid w:val="00126AE5"/>
    <w:rsid w:val="001270D0"/>
    <w:rsid w:val="00127DF1"/>
    <w:rsid w:val="001323EB"/>
    <w:rsid w:val="001325E3"/>
    <w:rsid w:val="00133BEA"/>
    <w:rsid w:val="00134C59"/>
    <w:rsid w:val="00134FE0"/>
    <w:rsid w:val="0013545E"/>
    <w:rsid w:val="00136C76"/>
    <w:rsid w:val="001403C4"/>
    <w:rsid w:val="001406A4"/>
    <w:rsid w:val="00143DEA"/>
    <w:rsid w:val="00151E77"/>
    <w:rsid w:val="0015332D"/>
    <w:rsid w:val="0015337B"/>
    <w:rsid w:val="001545F6"/>
    <w:rsid w:val="00155176"/>
    <w:rsid w:val="0015530F"/>
    <w:rsid w:val="0015621B"/>
    <w:rsid w:val="001564F3"/>
    <w:rsid w:val="00156ABA"/>
    <w:rsid w:val="001572E5"/>
    <w:rsid w:val="0015765B"/>
    <w:rsid w:val="001579AA"/>
    <w:rsid w:val="001602C0"/>
    <w:rsid w:val="001606F6"/>
    <w:rsid w:val="00162EF5"/>
    <w:rsid w:val="00162F7E"/>
    <w:rsid w:val="001644A4"/>
    <w:rsid w:val="00164FE3"/>
    <w:rsid w:val="0016613F"/>
    <w:rsid w:val="001671A1"/>
    <w:rsid w:val="00167416"/>
    <w:rsid w:val="001711F1"/>
    <w:rsid w:val="0017219C"/>
    <w:rsid w:val="00173336"/>
    <w:rsid w:val="00173FE2"/>
    <w:rsid w:val="00174F3B"/>
    <w:rsid w:val="00175101"/>
    <w:rsid w:val="00176992"/>
    <w:rsid w:val="0018250F"/>
    <w:rsid w:val="00182640"/>
    <w:rsid w:val="00182FD5"/>
    <w:rsid w:val="00187B29"/>
    <w:rsid w:val="001905D1"/>
    <w:rsid w:val="00190AA6"/>
    <w:rsid w:val="00191791"/>
    <w:rsid w:val="001928B8"/>
    <w:rsid w:val="00195B67"/>
    <w:rsid w:val="00195CB7"/>
    <w:rsid w:val="00196ECE"/>
    <w:rsid w:val="00197343"/>
    <w:rsid w:val="001A0ADF"/>
    <w:rsid w:val="001A1004"/>
    <w:rsid w:val="001A1CBF"/>
    <w:rsid w:val="001A40BF"/>
    <w:rsid w:val="001A451C"/>
    <w:rsid w:val="001B0AF1"/>
    <w:rsid w:val="001B3321"/>
    <w:rsid w:val="001B5262"/>
    <w:rsid w:val="001B6C58"/>
    <w:rsid w:val="001B7906"/>
    <w:rsid w:val="001C202E"/>
    <w:rsid w:val="001D473F"/>
    <w:rsid w:val="001D578D"/>
    <w:rsid w:val="001D6695"/>
    <w:rsid w:val="001E1033"/>
    <w:rsid w:val="001E26FD"/>
    <w:rsid w:val="001E2D29"/>
    <w:rsid w:val="001E3A03"/>
    <w:rsid w:val="001E4D71"/>
    <w:rsid w:val="001F0233"/>
    <w:rsid w:val="001F0DD9"/>
    <w:rsid w:val="001F1B8E"/>
    <w:rsid w:val="001F2264"/>
    <w:rsid w:val="001F4110"/>
    <w:rsid w:val="001F5F43"/>
    <w:rsid w:val="001F77C8"/>
    <w:rsid w:val="001F7C0F"/>
    <w:rsid w:val="00200026"/>
    <w:rsid w:val="00200CCA"/>
    <w:rsid w:val="002015BA"/>
    <w:rsid w:val="00201B65"/>
    <w:rsid w:val="00203CA0"/>
    <w:rsid w:val="00205BAF"/>
    <w:rsid w:val="00210F51"/>
    <w:rsid w:val="00211D6D"/>
    <w:rsid w:val="00213314"/>
    <w:rsid w:val="002136F2"/>
    <w:rsid w:val="00220A8B"/>
    <w:rsid w:val="002222E9"/>
    <w:rsid w:val="00223534"/>
    <w:rsid w:val="00225998"/>
    <w:rsid w:val="00230A5C"/>
    <w:rsid w:val="002368E0"/>
    <w:rsid w:val="00236AA8"/>
    <w:rsid w:val="00240564"/>
    <w:rsid w:val="00242626"/>
    <w:rsid w:val="002426F0"/>
    <w:rsid w:val="00242766"/>
    <w:rsid w:val="0024469D"/>
    <w:rsid w:val="0024489C"/>
    <w:rsid w:val="002477AA"/>
    <w:rsid w:val="00247E50"/>
    <w:rsid w:val="002501B9"/>
    <w:rsid w:val="0025601F"/>
    <w:rsid w:val="00256AF3"/>
    <w:rsid w:val="00260057"/>
    <w:rsid w:val="00260496"/>
    <w:rsid w:val="002604A9"/>
    <w:rsid w:val="0026273E"/>
    <w:rsid w:val="00262C5C"/>
    <w:rsid w:val="002632B0"/>
    <w:rsid w:val="002670AB"/>
    <w:rsid w:val="00267AFF"/>
    <w:rsid w:val="002708EF"/>
    <w:rsid w:val="00271127"/>
    <w:rsid w:val="00274020"/>
    <w:rsid w:val="00274583"/>
    <w:rsid w:val="0027472B"/>
    <w:rsid w:val="002763D7"/>
    <w:rsid w:val="00286295"/>
    <w:rsid w:val="00287A04"/>
    <w:rsid w:val="00287A6B"/>
    <w:rsid w:val="00290368"/>
    <w:rsid w:val="00292020"/>
    <w:rsid w:val="002931B7"/>
    <w:rsid w:val="0029411B"/>
    <w:rsid w:val="00296227"/>
    <w:rsid w:val="002967E2"/>
    <w:rsid w:val="00296CAB"/>
    <w:rsid w:val="002A127E"/>
    <w:rsid w:val="002A1556"/>
    <w:rsid w:val="002A4774"/>
    <w:rsid w:val="002A5746"/>
    <w:rsid w:val="002A78B9"/>
    <w:rsid w:val="002B404A"/>
    <w:rsid w:val="002B7F8F"/>
    <w:rsid w:val="002C1CA5"/>
    <w:rsid w:val="002C2B52"/>
    <w:rsid w:val="002C44F8"/>
    <w:rsid w:val="002C5C0D"/>
    <w:rsid w:val="002D0032"/>
    <w:rsid w:val="002D1BB2"/>
    <w:rsid w:val="002D2C69"/>
    <w:rsid w:val="002D365C"/>
    <w:rsid w:val="002D6A32"/>
    <w:rsid w:val="002D6D49"/>
    <w:rsid w:val="002D6DC2"/>
    <w:rsid w:val="002E0BCD"/>
    <w:rsid w:val="002E10D1"/>
    <w:rsid w:val="002E1220"/>
    <w:rsid w:val="002E2825"/>
    <w:rsid w:val="002E3F63"/>
    <w:rsid w:val="002E64BC"/>
    <w:rsid w:val="002E7037"/>
    <w:rsid w:val="002F0018"/>
    <w:rsid w:val="002F1505"/>
    <w:rsid w:val="002F1E57"/>
    <w:rsid w:val="002F2E5D"/>
    <w:rsid w:val="002F3C3F"/>
    <w:rsid w:val="002F3DBF"/>
    <w:rsid w:val="002F4EFC"/>
    <w:rsid w:val="002F6BE8"/>
    <w:rsid w:val="002F77A4"/>
    <w:rsid w:val="00303158"/>
    <w:rsid w:val="00303C42"/>
    <w:rsid w:val="0030592C"/>
    <w:rsid w:val="00305C8B"/>
    <w:rsid w:val="00307F2C"/>
    <w:rsid w:val="00310AF1"/>
    <w:rsid w:val="00314844"/>
    <w:rsid w:val="00315245"/>
    <w:rsid w:val="00317CEC"/>
    <w:rsid w:val="00320DB4"/>
    <w:rsid w:val="00320E97"/>
    <w:rsid w:val="00323CF1"/>
    <w:rsid w:val="00324D50"/>
    <w:rsid w:val="0032538A"/>
    <w:rsid w:val="00326CF3"/>
    <w:rsid w:val="00327B71"/>
    <w:rsid w:val="00331E5B"/>
    <w:rsid w:val="00331F14"/>
    <w:rsid w:val="0033312F"/>
    <w:rsid w:val="0033359C"/>
    <w:rsid w:val="00333F5D"/>
    <w:rsid w:val="00336969"/>
    <w:rsid w:val="00337797"/>
    <w:rsid w:val="00342E7E"/>
    <w:rsid w:val="00343036"/>
    <w:rsid w:val="003448D1"/>
    <w:rsid w:val="00344FBE"/>
    <w:rsid w:val="003505D9"/>
    <w:rsid w:val="0035089A"/>
    <w:rsid w:val="00351DB5"/>
    <w:rsid w:val="0035351F"/>
    <w:rsid w:val="00356418"/>
    <w:rsid w:val="00360CFE"/>
    <w:rsid w:val="00362289"/>
    <w:rsid w:val="0036256E"/>
    <w:rsid w:val="003625F7"/>
    <w:rsid w:val="00365BF4"/>
    <w:rsid w:val="00366A2C"/>
    <w:rsid w:val="00367160"/>
    <w:rsid w:val="00367BAE"/>
    <w:rsid w:val="0037209E"/>
    <w:rsid w:val="00372D94"/>
    <w:rsid w:val="00374878"/>
    <w:rsid w:val="003761A6"/>
    <w:rsid w:val="00376682"/>
    <w:rsid w:val="00377F35"/>
    <w:rsid w:val="0038270A"/>
    <w:rsid w:val="00383C9F"/>
    <w:rsid w:val="003855B1"/>
    <w:rsid w:val="00386550"/>
    <w:rsid w:val="00386FBE"/>
    <w:rsid w:val="00393875"/>
    <w:rsid w:val="00394858"/>
    <w:rsid w:val="003971EE"/>
    <w:rsid w:val="003A209A"/>
    <w:rsid w:val="003A338B"/>
    <w:rsid w:val="003A5F67"/>
    <w:rsid w:val="003A7A4E"/>
    <w:rsid w:val="003B240F"/>
    <w:rsid w:val="003B292E"/>
    <w:rsid w:val="003B38D0"/>
    <w:rsid w:val="003B38E5"/>
    <w:rsid w:val="003B440E"/>
    <w:rsid w:val="003B6D41"/>
    <w:rsid w:val="003B777B"/>
    <w:rsid w:val="003B7A50"/>
    <w:rsid w:val="003B7D80"/>
    <w:rsid w:val="003C0CAB"/>
    <w:rsid w:val="003C0E83"/>
    <w:rsid w:val="003C189E"/>
    <w:rsid w:val="003C20C5"/>
    <w:rsid w:val="003C3B6B"/>
    <w:rsid w:val="003D0081"/>
    <w:rsid w:val="003D1B54"/>
    <w:rsid w:val="003D3C5C"/>
    <w:rsid w:val="003D5664"/>
    <w:rsid w:val="003D62DF"/>
    <w:rsid w:val="003D70F6"/>
    <w:rsid w:val="003E247C"/>
    <w:rsid w:val="003E257F"/>
    <w:rsid w:val="003E40D0"/>
    <w:rsid w:val="003E5C62"/>
    <w:rsid w:val="003E773C"/>
    <w:rsid w:val="003F03EA"/>
    <w:rsid w:val="003F27D4"/>
    <w:rsid w:val="003F290B"/>
    <w:rsid w:val="003F4EA1"/>
    <w:rsid w:val="00400DC0"/>
    <w:rsid w:val="00401589"/>
    <w:rsid w:val="00404FCD"/>
    <w:rsid w:val="0040627B"/>
    <w:rsid w:val="004129BB"/>
    <w:rsid w:val="00415CA6"/>
    <w:rsid w:val="00416CCA"/>
    <w:rsid w:val="0041792E"/>
    <w:rsid w:val="00417BFB"/>
    <w:rsid w:val="004248A0"/>
    <w:rsid w:val="0042523B"/>
    <w:rsid w:val="0042525B"/>
    <w:rsid w:val="004306A8"/>
    <w:rsid w:val="00431A09"/>
    <w:rsid w:val="00432EE7"/>
    <w:rsid w:val="00432F86"/>
    <w:rsid w:val="00433B84"/>
    <w:rsid w:val="00433CAE"/>
    <w:rsid w:val="0043733F"/>
    <w:rsid w:val="00437C82"/>
    <w:rsid w:val="00444ABA"/>
    <w:rsid w:val="004455C3"/>
    <w:rsid w:val="00445CEB"/>
    <w:rsid w:val="00446B83"/>
    <w:rsid w:val="00450C29"/>
    <w:rsid w:val="00450F3C"/>
    <w:rsid w:val="004510AD"/>
    <w:rsid w:val="00452E81"/>
    <w:rsid w:val="00455FB7"/>
    <w:rsid w:val="004564B2"/>
    <w:rsid w:val="00457CDC"/>
    <w:rsid w:val="00464321"/>
    <w:rsid w:val="00464787"/>
    <w:rsid w:val="00464C3A"/>
    <w:rsid w:val="00464CB2"/>
    <w:rsid w:val="004656C4"/>
    <w:rsid w:val="00465AA8"/>
    <w:rsid w:val="00467D00"/>
    <w:rsid w:val="004704CB"/>
    <w:rsid w:val="0047099F"/>
    <w:rsid w:val="00470C08"/>
    <w:rsid w:val="00471730"/>
    <w:rsid w:val="004730D3"/>
    <w:rsid w:val="00474AEF"/>
    <w:rsid w:val="00474B2A"/>
    <w:rsid w:val="004750CF"/>
    <w:rsid w:val="00475225"/>
    <w:rsid w:val="00476415"/>
    <w:rsid w:val="00480928"/>
    <w:rsid w:val="0048319C"/>
    <w:rsid w:val="00483BED"/>
    <w:rsid w:val="004867BD"/>
    <w:rsid w:val="004906F6"/>
    <w:rsid w:val="004958E6"/>
    <w:rsid w:val="00497223"/>
    <w:rsid w:val="004975C0"/>
    <w:rsid w:val="004A00A0"/>
    <w:rsid w:val="004A0306"/>
    <w:rsid w:val="004A264B"/>
    <w:rsid w:val="004A498E"/>
    <w:rsid w:val="004A556B"/>
    <w:rsid w:val="004B018E"/>
    <w:rsid w:val="004B0212"/>
    <w:rsid w:val="004B1850"/>
    <w:rsid w:val="004B2B22"/>
    <w:rsid w:val="004B2B73"/>
    <w:rsid w:val="004B4E7C"/>
    <w:rsid w:val="004B633E"/>
    <w:rsid w:val="004C24E1"/>
    <w:rsid w:val="004C5300"/>
    <w:rsid w:val="004C6622"/>
    <w:rsid w:val="004C7B19"/>
    <w:rsid w:val="004D4FD4"/>
    <w:rsid w:val="004D679B"/>
    <w:rsid w:val="004D67EF"/>
    <w:rsid w:val="004D7F60"/>
    <w:rsid w:val="004E0796"/>
    <w:rsid w:val="004E3769"/>
    <w:rsid w:val="004E40C5"/>
    <w:rsid w:val="004E529E"/>
    <w:rsid w:val="004E77C8"/>
    <w:rsid w:val="004F221F"/>
    <w:rsid w:val="004F29B9"/>
    <w:rsid w:val="004F4A8A"/>
    <w:rsid w:val="004F54AF"/>
    <w:rsid w:val="004F657C"/>
    <w:rsid w:val="00500734"/>
    <w:rsid w:val="00502BA9"/>
    <w:rsid w:val="0050366C"/>
    <w:rsid w:val="00503960"/>
    <w:rsid w:val="005053D3"/>
    <w:rsid w:val="00505788"/>
    <w:rsid w:val="00510C38"/>
    <w:rsid w:val="00511A2E"/>
    <w:rsid w:val="00511BB0"/>
    <w:rsid w:val="00511C0A"/>
    <w:rsid w:val="0051284A"/>
    <w:rsid w:val="0051614E"/>
    <w:rsid w:val="005163FF"/>
    <w:rsid w:val="00517548"/>
    <w:rsid w:val="00517BA7"/>
    <w:rsid w:val="00523864"/>
    <w:rsid w:val="00523AFB"/>
    <w:rsid w:val="0052560C"/>
    <w:rsid w:val="00525BA6"/>
    <w:rsid w:val="00530225"/>
    <w:rsid w:val="005331EE"/>
    <w:rsid w:val="005361A0"/>
    <w:rsid w:val="005361AB"/>
    <w:rsid w:val="00537373"/>
    <w:rsid w:val="005420BA"/>
    <w:rsid w:val="00543C50"/>
    <w:rsid w:val="0054421F"/>
    <w:rsid w:val="00544681"/>
    <w:rsid w:val="0054505E"/>
    <w:rsid w:val="00545651"/>
    <w:rsid w:val="00545B58"/>
    <w:rsid w:val="0054645A"/>
    <w:rsid w:val="00546D27"/>
    <w:rsid w:val="00546F35"/>
    <w:rsid w:val="00547F8C"/>
    <w:rsid w:val="0055198A"/>
    <w:rsid w:val="0055238D"/>
    <w:rsid w:val="0055378A"/>
    <w:rsid w:val="00556BEC"/>
    <w:rsid w:val="005647CF"/>
    <w:rsid w:val="005647DE"/>
    <w:rsid w:val="0056575E"/>
    <w:rsid w:val="00565EF4"/>
    <w:rsid w:val="0057014D"/>
    <w:rsid w:val="00571191"/>
    <w:rsid w:val="005730F4"/>
    <w:rsid w:val="00574C02"/>
    <w:rsid w:val="00575288"/>
    <w:rsid w:val="0057552E"/>
    <w:rsid w:val="00575A8C"/>
    <w:rsid w:val="00576714"/>
    <w:rsid w:val="00581A72"/>
    <w:rsid w:val="005822C4"/>
    <w:rsid w:val="00583A9A"/>
    <w:rsid w:val="00592188"/>
    <w:rsid w:val="005935B0"/>
    <w:rsid w:val="005935B4"/>
    <w:rsid w:val="00593C4F"/>
    <w:rsid w:val="00596FB4"/>
    <w:rsid w:val="005A3B6A"/>
    <w:rsid w:val="005A3C37"/>
    <w:rsid w:val="005A4924"/>
    <w:rsid w:val="005A5695"/>
    <w:rsid w:val="005B481E"/>
    <w:rsid w:val="005B52CF"/>
    <w:rsid w:val="005B53C4"/>
    <w:rsid w:val="005B722C"/>
    <w:rsid w:val="005C189F"/>
    <w:rsid w:val="005C37B0"/>
    <w:rsid w:val="005C5E77"/>
    <w:rsid w:val="005C681C"/>
    <w:rsid w:val="005C726F"/>
    <w:rsid w:val="005C7B20"/>
    <w:rsid w:val="005D0BD5"/>
    <w:rsid w:val="005D2C59"/>
    <w:rsid w:val="005D7050"/>
    <w:rsid w:val="005D7E7B"/>
    <w:rsid w:val="005E238A"/>
    <w:rsid w:val="005E4963"/>
    <w:rsid w:val="005E4A67"/>
    <w:rsid w:val="005E673E"/>
    <w:rsid w:val="005E7788"/>
    <w:rsid w:val="005E7A03"/>
    <w:rsid w:val="005F2F8B"/>
    <w:rsid w:val="005F3B16"/>
    <w:rsid w:val="005F40CD"/>
    <w:rsid w:val="0060255B"/>
    <w:rsid w:val="006030E4"/>
    <w:rsid w:val="00603224"/>
    <w:rsid w:val="006055AF"/>
    <w:rsid w:val="00606041"/>
    <w:rsid w:val="00606F26"/>
    <w:rsid w:val="006117DB"/>
    <w:rsid w:val="00612161"/>
    <w:rsid w:val="006122E5"/>
    <w:rsid w:val="00612610"/>
    <w:rsid w:val="00612881"/>
    <w:rsid w:val="0061460F"/>
    <w:rsid w:val="0061553A"/>
    <w:rsid w:val="0061610C"/>
    <w:rsid w:val="00620AF8"/>
    <w:rsid w:val="006212C5"/>
    <w:rsid w:val="0062160E"/>
    <w:rsid w:val="006217FD"/>
    <w:rsid w:val="006234D4"/>
    <w:rsid w:val="00624718"/>
    <w:rsid w:val="00625132"/>
    <w:rsid w:val="00627BEE"/>
    <w:rsid w:val="00631BDC"/>
    <w:rsid w:val="00634F75"/>
    <w:rsid w:val="0063540B"/>
    <w:rsid w:val="0063569E"/>
    <w:rsid w:val="00636423"/>
    <w:rsid w:val="00636C08"/>
    <w:rsid w:val="0063772F"/>
    <w:rsid w:val="006418B1"/>
    <w:rsid w:val="006418DF"/>
    <w:rsid w:val="00641BD0"/>
    <w:rsid w:val="0064277A"/>
    <w:rsid w:val="00643A5B"/>
    <w:rsid w:val="00643EC2"/>
    <w:rsid w:val="006442FD"/>
    <w:rsid w:val="0064444D"/>
    <w:rsid w:val="0064542E"/>
    <w:rsid w:val="00645D6C"/>
    <w:rsid w:val="00645E66"/>
    <w:rsid w:val="006555C1"/>
    <w:rsid w:val="006577F0"/>
    <w:rsid w:val="006610B7"/>
    <w:rsid w:val="0066240F"/>
    <w:rsid w:val="00662659"/>
    <w:rsid w:val="00662776"/>
    <w:rsid w:val="00662C7E"/>
    <w:rsid w:val="00665BA2"/>
    <w:rsid w:val="00666A69"/>
    <w:rsid w:val="00680F9F"/>
    <w:rsid w:val="00684081"/>
    <w:rsid w:val="00684DC9"/>
    <w:rsid w:val="00690080"/>
    <w:rsid w:val="00691F64"/>
    <w:rsid w:val="006947C0"/>
    <w:rsid w:val="006947C7"/>
    <w:rsid w:val="006948EA"/>
    <w:rsid w:val="00695E8A"/>
    <w:rsid w:val="00696674"/>
    <w:rsid w:val="006A22BD"/>
    <w:rsid w:val="006A56A9"/>
    <w:rsid w:val="006A587E"/>
    <w:rsid w:val="006A6B6A"/>
    <w:rsid w:val="006A7B24"/>
    <w:rsid w:val="006B00FD"/>
    <w:rsid w:val="006B0CA8"/>
    <w:rsid w:val="006B1BBE"/>
    <w:rsid w:val="006B227D"/>
    <w:rsid w:val="006B656C"/>
    <w:rsid w:val="006B67B3"/>
    <w:rsid w:val="006B6B35"/>
    <w:rsid w:val="006B7236"/>
    <w:rsid w:val="006C21C6"/>
    <w:rsid w:val="006C23B1"/>
    <w:rsid w:val="006C2729"/>
    <w:rsid w:val="006C408D"/>
    <w:rsid w:val="006C4189"/>
    <w:rsid w:val="006C6C45"/>
    <w:rsid w:val="006C6D22"/>
    <w:rsid w:val="006D1606"/>
    <w:rsid w:val="006D3EB3"/>
    <w:rsid w:val="006D435A"/>
    <w:rsid w:val="006E2C18"/>
    <w:rsid w:val="006F3C44"/>
    <w:rsid w:val="006F45A5"/>
    <w:rsid w:val="006F4BF4"/>
    <w:rsid w:val="006F7C78"/>
    <w:rsid w:val="00701FD6"/>
    <w:rsid w:val="007033BB"/>
    <w:rsid w:val="00704B20"/>
    <w:rsid w:val="00706F1D"/>
    <w:rsid w:val="00707C02"/>
    <w:rsid w:val="0071031C"/>
    <w:rsid w:val="0071390B"/>
    <w:rsid w:val="00713D99"/>
    <w:rsid w:val="007149B4"/>
    <w:rsid w:val="00714D17"/>
    <w:rsid w:val="007173A1"/>
    <w:rsid w:val="007179D6"/>
    <w:rsid w:val="00721CBF"/>
    <w:rsid w:val="0072299D"/>
    <w:rsid w:val="00725096"/>
    <w:rsid w:val="00727107"/>
    <w:rsid w:val="0073074E"/>
    <w:rsid w:val="007315F8"/>
    <w:rsid w:val="0073164E"/>
    <w:rsid w:val="00732793"/>
    <w:rsid w:val="007342AC"/>
    <w:rsid w:val="007379B1"/>
    <w:rsid w:val="007402C8"/>
    <w:rsid w:val="0074495E"/>
    <w:rsid w:val="00750CB9"/>
    <w:rsid w:val="00751A44"/>
    <w:rsid w:val="00753EA4"/>
    <w:rsid w:val="0075488F"/>
    <w:rsid w:val="007556B7"/>
    <w:rsid w:val="00761729"/>
    <w:rsid w:val="00761780"/>
    <w:rsid w:val="00765AAE"/>
    <w:rsid w:val="007667B2"/>
    <w:rsid w:val="00766ADB"/>
    <w:rsid w:val="00770E52"/>
    <w:rsid w:val="007723A2"/>
    <w:rsid w:val="0077424D"/>
    <w:rsid w:val="00774E02"/>
    <w:rsid w:val="00774FB2"/>
    <w:rsid w:val="007768A5"/>
    <w:rsid w:val="00785301"/>
    <w:rsid w:val="0078667B"/>
    <w:rsid w:val="007868A1"/>
    <w:rsid w:val="00786BE3"/>
    <w:rsid w:val="00787D2D"/>
    <w:rsid w:val="00791B1C"/>
    <w:rsid w:val="0079260E"/>
    <w:rsid w:val="00792808"/>
    <w:rsid w:val="0079291F"/>
    <w:rsid w:val="00793DCC"/>
    <w:rsid w:val="00796090"/>
    <w:rsid w:val="007962D6"/>
    <w:rsid w:val="007A055F"/>
    <w:rsid w:val="007A0AC8"/>
    <w:rsid w:val="007A1292"/>
    <w:rsid w:val="007A2D68"/>
    <w:rsid w:val="007A3BAE"/>
    <w:rsid w:val="007A4990"/>
    <w:rsid w:val="007A5AF3"/>
    <w:rsid w:val="007A61D6"/>
    <w:rsid w:val="007A687C"/>
    <w:rsid w:val="007A7AEE"/>
    <w:rsid w:val="007B1B02"/>
    <w:rsid w:val="007B2553"/>
    <w:rsid w:val="007B2916"/>
    <w:rsid w:val="007B4751"/>
    <w:rsid w:val="007B5036"/>
    <w:rsid w:val="007B53FD"/>
    <w:rsid w:val="007B7B0D"/>
    <w:rsid w:val="007C0170"/>
    <w:rsid w:val="007C1383"/>
    <w:rsid w:val="007C14A9"/>
    <w:rsid w:val="007C1858"/>
    <w:rsid w:val="007C186B"/>
    <w:rsid w:val="007C29B1"/>
    <w:rsid w:val="007C5B8F"/>
    <w:rsid w:val="007C686C"/>
    <w:rsid w:val="007C6E68"/>
    <w:rsid w:val="007D09E3"/>
    <w:rsid w:val="007D13CE"/>
    <w:rsid w:val="007D490F"/>
    <w:rsid w:val="007E4402"/>
    <w:rsid w:val="007E77F1"/>
    <w:rsid w:val="007E7877"/>
    <w:rsid w:val="007E791B"/>
    <w:rsid w:val="007F0F1B"/>
    <w:rsid w:val="007F1245"/>
    <w:rsid w:val="007F19AA"/>
    <w:rsid w:val="007F1A75"/>
    <w:rsid w:val="007F255E"/>
    <w:rsid w:val="007F30E0"/>
    <w:rsid w:val="007F5535"/>
    <w:rsid w:val="007F725E"/>
    <w:rsid w:val="00800065"/>
    <w:rsid w:val="008012D3"/>
    <w:rsid w:val="0080486C"/>
    <w:rsid w:val="008101DB"/>
    <w:rsid w:val="00812B4D"/>
    <w:rsid w:val="00812C01"/>
    <w:rsid w:val="00824ACD"/>
    <w:rsid w:val="008262F2"/>
    <w:rsid w:val="008338CA"/>
    <w:rsid w:val="0083792A"/>
    <w:rsid w:val="008403C4"/>
    <w:rsid w:val="00840E90"/>
    <w:rsid w:val="008413B5"/>
    <w:rsid w:val="008413D9"/>
    <w:rsid w:val="00842538"/>
    <w:rsid w:val="00843824"/>
    <w:rsid w:val="008447E3"/>
    <w:rsid w:val="00845BEC"/>
    <w:rsid w:val="00846015"/>
    <w:rsid w:val="008469EA"/>
    <w:rsid w:val="00846A97"/>
    <w:rsid w:val="00850A2E"/>
    <w:rsid w:val="00851EAB"/>
    <w:rsid w:val="00852354"/>
    <w:rsid w:val="00853D73"/>
    <w:rsid w:val="00855F3F"/>
    <w:rsid w:val="00856350"/>
    <w:rsid w:val="00856BD4"/>
    <w:rsid w:val="00857186"/>
    <w:rsid w:val="00857420"/>
    <w:rsid w:val="00863056"/>
    <w:rsid w:val="00865606"/>
    <w:rsid w:val="00865F45"/>
    <w:rsid w:val="00870A83"/>
    <w:rsid w:val="00873362"/>
    <w:rsid w:val="0087517C"/>
    <w:rsid w:val="00876A2D"/>
    <w:rsid w:val="008801A0"/>
    <w:rsid w:val="008804C2"/>
    <w:rsid w:val="008839C1"/>
    <w:rsid w:val="00884262"/>
    <w:rsid w:val="00884768"/>
    <w:rsid w:val="008863CE"/>
    <w:rsid w:val="008902A6"/>
    <w:rsid w:val="00891443"/>
    <w:rsid w:val="00891CE3"/>
    <w:rsid w:val="008944B3"/>
    <w:rsid w:val="0089596A"/>
    <w:rsid w:val="00895BB8"/>
    <w:rsid w:val="00896511"/>
    <w:rsid w:val="00896D2C"/>
    <w:rsid w:val="008A262E"/>
    <w:rsid w:val="008A37C2"/>
    <w:rsid w:val="008A43A5"/>
    <w:rsid w:val="008A5852"/>
    <w:rsid w:val="008A64F2"/>
    <w:rsid w:val="008B2DAF"/>
    <w:rsid w:val="008C08F4"/>
    <w:rsid w:val="008C207C"/>
    <w:rsid w:val="008C430F"/>
    <w:rsid w:val="008C433C"/>
    <w:rsid w:val="008C49AD"/>
    <w:rsid w:val="008C6119"/>
    <w:rsid w:val="008C6D87"/>
    <w:rsid w:val="008C7126"/>
    <w:rsid w:val="008D62DF"/>
    <w:rsid w:val="008D638C"/>
    <w:rsid w:val="008D729C"/>
    <w:rsid w:val="008E325F"/>
    <w:rsid w:val="008E41E0"/>
    <w:rsid w:val="008E4C3C"/>
    <w:rsid w:val="008E6AB3"/>
    <w:rsid w:val="008F2488"/>
    <w:rsid w:val="008F259D"/>
    <w:rsid w:val="008F4875"/>
    <w:rsid w:val="009004AD"/>
    <w:rsid w:val="009023AE"/>
    <w:rsid w:val="00902578"/>
    <w:rsid w:val="00902F9D"/>
    <w:rsid w:val="00907399"/>
    <w:rsid w:val="00907590"/>
    <w:rsid w:val="00910256"/>
    <w:rsid w:val="00910CFA"/>
    <w:rsid w:val="0091382C"/>
    <w:rsid w:val="0091688C"/>
    <w:rsid w:val="00920E3F"/>
    <w:rsid w:val="00921598"/>
    <w:rsid w:val="009225C7"/>
    <w:rsid w:val="00931205"/>
    <w:rsid w:val="00931738"/>
    <w:rsid w:val="00932711"/>
    <w:rsid w:val="00933475"/>
    <w:rsid w:val="009334B0"/>
    <w:rsid w:val="00936D32"/>
    <w:rsid w:val="009376CD"/>
    <w:rsid w:val="00941643"/>
    <w:rsid w:val="009417EF"/>
    <w:rsid w:val="00941ACE"/>
    <w:rsid w:val="00941EE0"/>
    <w:rsid w:val="00946202"/>
    <w:rsid w:val="00946B41"/>
    <w:rsid w:val="00950E3E"/>
    <w:rsid w:val="00951213"/>
    <w:rsid w:val="00951F38"/>
    <w:rsid w:val="009538B3"/>
    <w:rsid w:val="009539D7"/>
    <w:rsid w:val="009541FC"/>
    <w:rsid w:val="009644C3"/>
    <w:rsid w:val="00964F9A"/>
    <w:rsid w:val="009658CB"/>
    <w:rsid w:val="009668F9"/>
    <w:rsid w:val="00966A4C"/>
    <w:rsid w:val="00966E68"/>
    <w:rsid w:val="009708D2"/>
    <w:rsid w:val="00970CDB"/>
    <w:rsid w:val="00972AB6"/>
    <w:rsid w:val="00973727"/>
    <w:rsid w:val="009744AA"/>
    <w:rsid w:val="00976061"/>
    <w:rsid w:val="00977985"/>
    <w:rsid w:val="00980D76"/>
    <w:rsid w:val="00980FEB"/>
    <w:rsid w:val="0098192F"/>
    <w:rsid w:val="009821E2"/>
    <w:rsid w:val="00982283"/>
    <w:rsid w:val="00984F3C"/>
    <w:rsid w:val="0098536A"/>
    <w:rsid w:val="009869A8"/>
    <w:rsid w:val="00986E09"/>
    <w:rsid w:val="009904DE"/>
    <w:rsid w:val="009913CF"/>
    <w:rsid w:val="00991929"/>
    <w:rsid w:val="00993450"/>
    <w:rsid w:val="00993BD2"/>
    <w:rsid w:val="00995604"/>
    <w:rsid w:val="009A0690"/>
    <w:rsid w:val="009A2892"/>
    <w:rsid w:val="009A3F76"/>
    <w:rsid w:val="009A4571"/>
    <w:rsid w:val="009A7760"/>
    <w:rsid w:val="009B2EF9"/>
    <w:rsid w:val="009B3AD6"/>
    <w:rsid w:val="009B4978"/>
    <w:rsid w:val="009B6287"/>
    <w:rsid w:val="009B7EFD"/>
    <w:rsid w:val="009C0E5F"/>
    <w:rsid w:val="009C3E4B"/>
    <w:rsid w:val="009C571B"/>
    <w:rsid w:val="009C6D00"/>
    <w:rsid w:val="009C7029"/>
    <w:rsid w:val="009D059F"/>
    <w:rsid w:val="009D57B2"/>
    <w:rsid w:val="009D7328"/>
    <w:rsid w:val="009E150E"/>
    <w:rsid w:val="009E1B8B"/>
    <w:rsid w:val="009E42A6"/>
    <w:rsid w:val="009E55D9"/>
    <w:rsid w:val="009E78EA"/>
    <w:rsid w:val="009F0659"/>
    <w:rsid w:val="009F12F9"/>
    <w:rsid w:val="009F1B08"/>
    <w:rsid w:val="009F205D"/>
    <w:rsid w:val="009F2361"/>
    <w:rsid w:val="009F3A2D"/>
    <w:rsid w:val="009F502E"/>
    <w:rsid w:val="009F573C"/>
    <w:rsid w:val="009F7113"/>
    <w:rsid w:val="009F74FC"/>
    <w:rsid w:val="009F79D0"/>
    <w:rsid w:val="00A0184D"/>
    <w:rsid w:val="00A02F62"/>
    <w:rsid w:val="00A03400"/>
    <w:rsid w:val="00A05F7B"/>
    <w:rsid w:val="00A06149"/>
    <w:rsid w:val="00A07405"/>
    <w:rsid w:val="00A10ACE"/>
    <w:rsid w:val="00A1197F"/>
    <w:rsid w:val="00A12B8A"/>
    <w:rsid w:val="00A13AA8"/>
    <w:rsid w:val="00A14B62"/>
    <w:rsid w:val="00A15D36"/>
    <w:rsid w:val="00A16519"/>
    <w:rsid w:val="00A16EB0"/>
    <w:rsid w:val="00A22511"/>
    <w:rsid w:val="00A23474"/>
    <w:rsid w:val="00A24EC0"/>
    <w:rsid w:val="00A2505F"/>
    <w:rsid w:val="00A26777"/>
    <w:rsid w:val="00A305D8"/>
    <w:rsid w:val="00A30B2A"/>
    <w:rsid w:val="00A318FE"/>
    <w:rsid w:val="00A32ED9"/>
    <w:rsid w:val="00A331B8"/>
    <w:rsid w:val="00A374A5"/>
    <w:rsid w:val="00A40FCD"/>
    <w:rsid w:val="00A42B1C"/>
    <w:rsid w:val="00A42D1C"/>
    <w:rsid w:val="00A432B5"/>
    <w:rsid w:val="00A4610A"/>
    <w:rsid w:val="00A466A8"/>
    <w:rsid w:val="00A46E51"/>
    <w:rsid w:val="00A47714"/>
    <w:rsid w:val="00A47809"/>
    <w:rsid w:val="00A5644D"/>
    <w:rsid w:val="00A568C9"/>
    <w:rsid w:val="00A56A89"/>
    <w:rsid w:val="00A56D8A"/>
    <w:rsid w:val="00A576E3"/>
    <w:rsid w:val="00A6380E"/>
    <w:rsid w:val="00A65CC5"/>
    <w:rsid w:val="00A67653"/>
    <w:rsid w:val="00A67679"/>
    <w:rsid w:val="00A71F16"/>
    <w:rsid w:val="00A7299E"/>
    <w:rsid w:val="00A72AEF"/>
    <w:rsid w:val="00A73186"/>
    <w:rsid w:val="00A732B2"/>
    <w:rsid w:val="00A7582A"/>
    <w:rsid w:val="00A75C40"/>
    <w:rsid w:val="00A76CFA"/>
    <w:rsid w:val="00A779CA"/>
    <w:rsid w:val="00A80704"/>
    <w:rsid w:val="00A81F44"/>
    <w:rsid w:val="00A82FE8"/>
    <w:rsid w:val="00A830DC"/>
    <w:rsid w:val="00A8433E"/>
    <w:rsid w:val="00A84462"/>
    <w:rsid w:val="00A85445"/>
    <w:rsid w:val="00A85B90"/>
    <w:rsid w:val="00A867FE"/>
    <w:rsid w:val="00A93468"/>
    <w:rsid w:val="00A951D5"/>
    <w:rsid w:val="00AA34D9"/>
    <w:rsid w:val="00AA3A72"/>
    <w:rsid w:val="00AA5AD4"/>
    <w:rsid w:val="00AA5DCD"/>
    <w:rsid w:val="00AA6010"/>
    <w:rsid w:val="00AA6A65"/>
    <w:rsid w:val="00AA6CFB"/>
    <w:rsid w:val="00AA6E8F"/>
    <w:rsid w:val="00AB0892"/>
    <w:rsid w:val="00AB15A3"/>
    <w:rsid w:val="00AB1A85"/>
    <w:rsid w:val="00AB1FC2"/>
    <w:rsid w:val="00AB2DC2"/>
    <w:rsid w:val="00AB3868"/>
    <w:rsid w:val="00AB4B99"/>
    <w:rsid w:val="00AB649B"/>
    <w:rsid w:val="00AB6FE0"/>
    <w:rsid w:val="00AD2E65"/>
    <w:rsid w:val="00AD3BCB"/>
    <w:rsid w:val="00AD5094"/>
    <w:rsid w:val="00AD5118"/>
    <w:rsid w:val="00AD5B2E"/>
    <w:rsid w:val="00AD6B7A"/>
    <w:rsid w:val="00AE1341"/>
    <w:rsid w:val="00AE230D"/>
    <w:rsid w:val="00AE2917"/>
    <w:rsid w:val="00AE5D4F"/>
    <w:rsid w:val="00AE7DF2"/>
    <w:rsid w:val="00AF19E5"/>
    <w:rsid w:val="00AF202A"/>
    <w:rsid w:val="00AF2CD1"/>
    <w:rsid w:val="00AF2E7D"/>
    <w:rsid w:val="00AF52F1"/>
    <w:rsid w:val="00AF5E75"/>
    <w:rsid w:val="00B01A70"/>
    <w:rsid w:val="00B01ABE"/>
    <w:rsid w:val="00B0395A"/>
    <w:rsid w:val="00B07A14"/>
    <w:rsid w:val="00B1029F"/>
    <w:rsid w:val="00B128B7"/>
    <w:rsid w:val="00B15E60"/>
    <w:rsid w:val="00B160AC"/>
    <w:rsid w:val="00B20BC9"/>
    <w:rsid w:val="00B22F26"/>
    <w:rsid w:val="00B2643C"/>
    <w:rsid w:val="00B342AB"/>
    <w:rsid w:val="00B3549B"/>
    <w:rsid w:val="00B35FDE"/>
    <w:rsid w:val="00B36D9B"/>
    <w:rsid w:val="00B37B6D"/>
    <w:rsid w:val="00B40B71"/>
    <w:rsid w:val="00B41158"/>
    <w:rsid w:val="00B41C9A"/>
    <w:rsid w:val="00B44A3D"/>
    <w:rsid w:val="00B44E07"/>
    <w:rsid w:val="00B464F9"/>
    <w:rsid w:val="00B4688E"/>
    <w:rsid w:val="00B46A7C"/>
    <w:rsid w:val="00B479A1"/>
    <w:rsid w:val="00B519E7"/>
    <w:rsid w:val="00B54783"/>
    <w:rsid w:val="00B56D24"/>
    <w:rsid w:val="00B57355"/>
    <w:rsid w:val="00B629BD"/>
    <w:rsid w:val="00B62A2B"/>
    <w:rsid w:val="00B63CA5"/>
    <w:rsid w:val="00B64D77"/>
    <w:rsid w:val="00B654DC"/>
    <w:rsid w:val="00B65537"/>
    <w:rsid w:val="00B67632"/>
    <w:rsid w:val="00B67F96"/>
    <w:rsid w:val="00B70B25"/>
    <w:rsid w:val="00B713AB"/>
    <w:rsid w:val="00B7154C"/>
    <w:rsid w:val="00B7200F"/>
    <w:rsid w:val="00B73BAC"/>
    <w:rsid w:val="00B759A5"/>
    <w:rsid w:val="00B759F2"/>
    <w:rsid w:val="00B76008"/>
    <w:rsid w:val="00B76A5B"/>
    <w:rsid w:val="00B776A2"/>
    <w:rsid w:val="00B81375"/>
    <w:rsid w:val="00B8200F"/>
    <w:rsid w:val="00B8228B"/>
    <w:rsid w:val="00B82596"/>
    <w:rsid w:val="00B838AB"/>
    <w:rsid w:val="00B83D88"/>
    <w:rsid w:val="00B85271"/>
    <w:rsid w:val="00B86EF5"/>
    <w:rsid w:val="00B918D3"/>
    <w:rsid w:val="00B927CE"/>
    <w:rsid w:val="00B94DA9"/>
    <w:rsid w:val="00BA2BAD"/>
    <w:rsid w:val="00BB0293"/>
    <w:rsid w:val="00BB0CC3"/>
    <w:rsid w:val="00BB1247"/>
    <w:rsid w:val="00BB148F"/>
    <w:rsid w:val="00BB42D7"/>
    <w:rsid w:val="00BC1543"/>
    <w:rsid w:val="00BC2671"/>
    <w:rsid w:val="00BC2A93"/>
    <w:rsid w:val="00BC32C8"/>
    <w:rsid w:val="00BC3637"/>
    <w:rsid w:val="00BC3A1C"/>
    <w:rsid w:val="00BC3C9C"/>
    <w:rsid w:val="00BC3F18"/>
    <w:rsid w:val="00BC62DA"/>
    <w:rsid w:val="00BD02BD"/>
    <w:rsid w:val="00BD1A75"/>
    <w:rsid w:val="00BD2534"/>
    <w:rsid w:val="00BD5BC6"/>
    <w:rsid w:val="00BD77B7"/>
    <w:rsid w:val="00BE2975"/>
    <w:rsid w:val="00BE32D8"/>
    <w:rsid w:val="00BE5C19"/>
    <w:rsid w:val="00BE66B8"/>
    <w:rsid w:val="00BF38B7"/>
    <w:rsid w:val="00BF602F"/>
    <w:rsid w:val="00BF7EC6"/>
    <w:rsid w:val="00C005B6"/>
    <w:rsid w:val="00C00F6E"/>
    <w:rsid w:val="00C01101"/>
    <w:rsid w:val="00C01BF2"/>
    <w:rsid w:val="00C032D1"/>
    <w:rsid w:val="00C03D0A"/>
    <w:rsid w:val="00C03EC2"/>
    <w:rsid w:val="00C04610"/>
    <w:rsid w:val="00C04645"/>
    <w:rsid w:val="00C0606F"/>
    <w:rsid w:val="00C06D94"/>
    <w:rsid w:val="00C074CC"/>
    <w:rsid w:val="00C1247E"/>
    <w:rsid w:val="00C13F76"/>
    <w:rsid w:val="00C156B5"/>
    <w:rsid w:val="00C203A8"/>
    <w:rsid w:val="00C229BF"/>
    <w:rsid w:val="00C24472"/>
    <w:rsid w:val="00C257EF"/>
    <w:rsid w:val="00C269A8"/>
    <w:rsid w:val="00C30CEC"/>
    <w:rsid w:val="00C30E3D"/>
    <w:rsid w:val="00C30FA9"/>
    <w:rsid w:val="00C312D3"/>
    <w:rsid w:val="00C31475"/>
    <w:rsid w:val="00C333C1"/>
    <w:rsid w:val="00C359DB"/>
    <w:rsid w:val="00C3634F"/>
    <w:rsid w:val="00C36AD3"/>
    <w:rsid w:val="00C375A9"/>
    <w:rsid w:val="00C42053"/>
    <w:rsid w:val="00C42783"/>
    <w:rsid w:val="00C42E43"/>
    <w:rsid w:val="00C4385B"/>
    <w:rsid w:val="00C46B21"/>
    <w:rsid w:val="00C51AA8"/>
    <w:rsid w:val="00C520F0"/>
    <w:rsid w:val="00C52C04"/>
    <w:rsid w:val="00C5323C"/>
    <w:rsid w:val="00C543CA"/>
    <w:rsid w:val="00C561C3"/>
    <w:rsid w:val="00C56611"/>
    <w:rsid w:val="00C604A8"/>
    <w:rsid w:val="00C61DBE"/>
    <w:rsid w:val="00C62480"/>
    <w:rsid w:val="00C62781"/>
    <w:rsid w:val="00C62B0F"/>
    <w:rsid w:val="00C648E2"/>
    <w:rsid w:val="00C64D3C"/>
    <w:rsid w:val="00C658F0"/>
    <w:rsid w:val="00C6772B"/>
    <w:rsid w:val="00C718D4"/>
    <w:rsid w:val="00C72098"/>
    <w:rsid w:val="00C73AB6"/>
    <w:rsid w:val="00C73E06"/>
    <w:rsid w:val="00C74B6B"/>
    <w:rsid w:val="00C74F06"/>
    <w:rsid w:val="00C75A00"/>
    <w:rsid w:val="00C75B0E"/>
    <w:rsid w:val="00C76A7B"/>
    <w:rsid w:val="00C77146"/>
    <w:rsid w:val="00C80641"/>
    <w:rsid w:val="00C8176A"/>
    <w:rsid w:val="00C81E94"/>
    <w:rsid w:val="00C83150"/>
    <w:rsid w:val="00C85845"/>
    <w:rsid w:val="00C86B2C"/>
    <w:rsid w:val="00C90D81"/>
    <w:rsid w:val="00C90D8D"/>
    <w:rsid w:val="00C91C65"/>
    <w:rsid w:val="00C92BA0"/>
    <w:rsid w:val="00C93FD9"/>
    <w:rsid w:val="00C948F4"/>
    <w:rsid w:val="00C94A29"/>
    <w:rsid w:val="00CA2BAA"/>
    <w:rsid w:val="00CA2EEF"/>
    <w:rsid w:val="00CA527B"/>
    <w:rsid w:val="00CA561B"/>
    <w:rsid w:val="00CA5897"/>
    <w:rsid w:val="00CA6B62"/>
    <w:rsid w:val="00CB01E1"/>
    <w:rsid w:val="00CB1413"/>
    <w:rsid w:val="00CB3A83"/>
    <w:rsid w:val="00CB41E9"/>
    <w:rsid w:val="00CB4899"/>
    <w:rsid w:val="00CC2467"/>
    <w:rsid w:val="00CC511E"/>
    <w:rsid w:val="00CD09ED"/>
    <w:rsid w:val="00CD1331"/>
    <w:rsid w:val="00CD22C8"/>
    <w:rsid w:val="00CD24FF"/>
    <w:rsid w:val="00CD2E89"/>
    <w:rsid w:val="00CD2F6C"/>
    <w:rsid w:val="00CD4C6A"/>
    <w:rsid w:val="00CD5C14"/>
    <w:rsid w:val="00CD610B"/>
    <w:rsid w:val="00CD7683"/>
    <w:rsid w:val="00CE257D"/>
    <w:rsid w:val="00CE3149"/>
    <w:rsid w:val="00CE340F"/>
    <w:rsid w:val="00CE5210"/>
    <w:rsid w:val="00CF04B4"/>
    <w:rsid w:val="00CF13FE"/>
    <w:rsid w:val="00CF217D"/>
    <w:rsid w:val="00CF26D7"/>
    <w:rsid w:val="00CF70DE"/>
    <w:rsid w:val="00D00796"/>
    <w:rsid w:val="00D00BAA"/>
    <w:rsid w:val="00D043F5"/>
    <w:rsid w:val="00D074AB"/>
    <w:rsid w:val="00D130EF"/>
    <w:rsid w:val="00D16F90"/>
    <w:rsid w:val="00D1722F"/>
    <w:rsid w:val="00D20622"/>
    <w:rsid w:val="00D213EC"/>
    <w:rsid w:val="00D23BBC"/>
    <w:rsid w:val="00D26D41"/>
    <w:rsid w:val="00D307A2"/>
    <w:rsid w:val="00D31DC4"/>
    <w:rsid w:val="00D33BA4"/>
    <w:rsid w:val="00D352CD"/>
    <w:rsid w:val="00D3663F"/>
    <w:rsid w:val="00D411D9"/>
    <w:rsid w:val="00D4293B"/>
    <w:rsid w:val="00D45D13"/>
    <w:rsid w:val="00D45DAA"/>
    <w:rsid w:val="00D47382"/>
    <w:rsid w:val="00D53BAC"/>
    <w:rsid w:val="00D53BC0"/>
    <w:rsid w:val="00D55C34"/>
    <w:rsid w:val="00D576E7"/>
    <w:rsid w:val="00D57955"/>
    <w:rsid w:val="00D604A4"/>
    <w:rsid w:val="00D60DB2"/>
    <w:rsid w:val="00D62CFC"/>
    <w:rsid w:val="00D65715"/>
    <w:rsid w:val="00D670B3"/>
    <w:rsid w:val="00D70380"/>
    <w:rsid w:val="00D71C1D"/>
    <w:rsid w:val="00D72EC8"/>
    <w:rsid w:val="00D74854"/>
    <w:rsid w:val="00D74EF5"/>
    <w:rsid w:val="00D761F4"/>
    <w:rsid w:val="00D767A0"/>
    <w:rsid w:val="00D80764"/>
    <w:rsid w:val="00D8321C"/>
    <w:rsid w:val="00D856C5"/>
    <w:rsid w:val="00D85CF4"/>
    <w:rsid w:val="00D86933"/>
    <w:rsid w:val="00D90F95"/>
    <w:rsid w:val="00D91164"/>
    <w:rsid w:val="00D93D2B"/>
    <w:rsid w:val="00D953F3"/>
    <w:rsid w:val="00D95681"/>
    <w:rsid w:val="00DA21A4"/>
    <w:rsid w:val="00DA5232"/>
    <w:rsid w:val="00DA5FFF"/>
    <w:rsid w:val="00DA6BD3"/>
    <w:rsid w:val="00DB0693"/>
    <w:rsid w:val="00DB2163"/>
    <w:rsid w:val="00DB5AE7"/>
    <w:rsid w:val="00DC40C8"/>
    <w:rsid w:val="00DD2007"/>
    <w:rsid w:val="00DD260D"/>
    <w:rsid w:val="00DD284B"/>
    <w:rsid w:val="00DD3D63"/>
    <w:rsid w:val="00DD5103"/>
    <w:rsid w:val="00DD643B"/>
    <w:rsid w:val="00DD646A"/>
    <w:rsid w:val="00DD7BA5"/>
    <w:rsid w:val="00DE267F"/>
    <w:rsid w:val="00DE3D67"/>
    <w:rsid w:val="00DE487A"/>
    <w:rsid w:val="00DE5BC6"/>
    <w:rsid w:val="00DE628D"/>
    <w:rsid w:val="00DE722C"/>
    <w:rsid w:val="00DE7F33"/>
    <w:rsid w:val="00DF08C5"/>
    <w:rsid w:val="00DF09E0"/>
    <w:rsid w:val="00DF13D9"/>
    <w:rsid w:val="00DF15D1"/>
    <w:rsid w:val="00DF1DAB"/>
    <w:rsid w:val="00DF24E9"/>
    <w:rsid w:val="00DF2B2A"/>
    <w:rsid w:val="00DF4387"/>
    <w:rsid w:val="00DF69DB"/>
    <w:rsid w:val="00DF6EEF"/>
    <w:rsid w:val="00E01211"/>
    <w:rsid w:val="00E03227"/>
    <w:rsid w:val="00E038AA"/>
    <w:rsid w:val="00E064C6"/>
    <w:rsid w:val="00E12DE8"/>
    <w:rsid w:val="00E139E9"/>
    <w:rsid w:val="00E13CB0"/>
    <w:rsid w:val="00E14721"/>
    <w:rsid w:val="00E14C20"/>
    <w:rsid w:val="00E155D1"/>
    <w:rsid w:val="00E20260"/>
    <w:rsid w:val="00E20A24"/>
    <w:rsid w:val="00E21843"/>
    <w:rsid w:val="00E279DB"/>
    <w:rsid w:val="00E3151D"/>
    <w:rsid w:val="00E3173A"/>
    <w:rsid w:val="00E34289"/>
    <w:rsid w:val="00E37C21"/>
    <w:rsid w:val="00E4059C"/>
    <w:rsid w:val="00E42509"/>
    <w:rsid w:val="00E4336D"/>
    <w:rsid w:val="00E44DA0"/>
    <w:rsid w:val="00E50159"/>
    <w:rsid w:val="00E51066"/>
    <w:rsid w:val="00E511B6"/>
    <w:rsid w:val="00E55E58"/>
    <w:rsid w:val="00E5628F"/>
    <w:rsid w:val="00E579FD"/>
    <w:rsid w:val="00E60B2F"/>
    <w:rsid w:val="00E61853"/>
    <w:rsid w:val="00E61B66"/>
    <w:rsid w:val="00E67E45"/>
    <w:rsid w:val="00E70D97"/>
    <w:rsid w:val="00E710A2"/>
    <w:rsid w:val="00E7262E"/>
    <w:rsid w:val="00E73DD5"/>
    <w:rsid w:val="00E7437D"/>
    <w:rsid w:val="00E86EDF"/>
    <w:rsid w:val="00E87244"/>
    <w:rsid w:val="00E87ABF"/>
    <w:rsid w:val="00E9069A"/>
    <w:rsid w:val="00E9209F"/>
    <w:rsid w:val="00E922DE"/>
    <w:rsid w:val="00E92C81"/>
    <w:rsid w:val="00E96A4A"/>
    <w:rsid w:val="00EA0D1E"/>
    <w:rsid w:val="00EA2B15"/>
    <w:rsid w:val="00EA5677"/>
    <w:rsid w:val="00EA69EF"/>
    <w:rsid w:val="00EA72CA"/>
    <w:rsid w:val="00EB42CA"/>
    <w:rsid w:val="00EB59B1"/>
    <w:rsid w:val="00EB705D"/>
    <w:rsid w:val="00EC00FD"/>
    <w:rsid w:val="00EC0127"/>
    <w:rsid w:val="00EC0BAA"/>
    <w:rsid w:val="00EC28FD"/>
    <w:rsid w:val="00EC3180"/>
    <w:rsid w:val="00EC4A18"/>
    <w:rsid w:val="00EC614A"/>
    <w:rsid w:val="00EC658E"/>
    <w:rsid w:val="00EC6B98"/>
    <w:rsid w:val="00ED1F43"/>
    <w:rsid w:val="00ED5BAE"/>
    <w:rsid w:val="00ED7658"/>
    <w:rsid w:val="00ED7A03"/>
    <w:rsid w:val="00EE0D3D"/>
    <w:rsid w:val="00EE15BA"/>
    <w:rsid w:val="00EE4809"/>
    <w:rsid w:val="00EE6A11"/>
    <w:rsid w:val="00EE751C"/>
    <w:rsid w:val="00EF3EAB"/>
    <w:rsid w:val="00EF4801"/>
    <w:rsid w:val="00EF5318"/>
    <w:rsid w:val="00EF6C65"/>
    <w:rsid w:val="00EF6CC6"/>
    <w:rsid w:val="00F016C0"/>
    <w:rsid w:val="00F02C46"/>
    <w:rsid w:val="00F03E2D"/>
    <w:rsid w:val="00F052A0"/>
    <w:rsid w:val="00F074B4"/>
    <w:rsid w:val="00F1034B"/>
    <w:rsid w:val="00F10FA5"/>
    <w:rsid w:val="00F1651A"/>
    <w:rsid w:val="00F1672E"/>
    <w:rsid w:val="00F17F67"/>
    <w:rsid w:val="00F21143"/>
    <w:rsid w:val="00F2337B"/>
    <w:rsid w:val="00F25CA6"/>
    <w:rsid w:val="00F25D12"/>
    <w:rsid w:val="00F27806"/>
    <w:rsid w:val="00F30159"/>
    <w:rsid w:val="00F3131B"/>
    <w:rsid w:val="00F31A48"/>
    <w:rsid w:val="00F32CDE"/>
    <w:rsid w:val="00F375D6"/>
    <w:rsid w:val="00F408E5"/>
    <w:rsid w:val="00F41552"/>
    <w:rsid w:val="00F45CE2"/>
    <w:rsid w:val="00F45F8C"/>
    <w:rsid w:val="00F46F87"/>
    <w:rsid w:val="00F47F54"/>
    <w:rsid w:val="00F5345E"/>
    <w:rsid w:val="00F56DC6"/>
    <w:rsid w:val="00F56DDD"/>
    <w:rsid w:val="00F57255"/>
    <w:rsid w:val="00F572A8"/>
    <w:rsid w:val="00F57ED0"/>
    <w:rsid w:val="00F64AD7"/>
    <w:rsid w:val="00F655D0"/>
    <w:rsid w:val="00F7090C"/>
    <w:rsid w:val="00F70E63"/>
    <w:rsid w:val="00F74344"/>
    <w:rsid w:val="00F75FBE"/>
    <w:rsid w:val="00F8030F"/>
    <w:rsid w:val="00F80F7E"/>
    <w:rsid w:val="00F8113D"/>
    <w:rsid w:val="00F82A90"/>
    <w:rsid w:val="00F84E0F"/>
    <w:rsid w:val="00F86DDA"/>
    <w:rsid w:val="00F90258"/>
    <w:rsid w:val="00F90585"/>
    <w:rsid w:val="00F90C0D"/>
    <w:rsid w:val="00F9126C"/>
    <w:rsid w:val="00F9315C"/>
    <w:rsid w:val="00F94C2C"/>
    <w:rsid w:val="00F953D8"/>
    <w:rsid w:val="00F96279"/>
    <w:rsid w:val="00F969F2"/>
    <w:rsid w:val="00FA3E94"/>
    <w:rsid w:val="00FB047A"/>
    <w:rsid w:val="00FB0DC0"/>
    <w:rsid w:val="00FB3860"/>
    <w:rsid w:val="00FB3AEA"/>
    <w:rsid w:val="00FB4EEA"/>
    <w:rsid w:val="00FB57AA"/>
    <w:rsid w:val="00FB61C9"/>
    <w:rsid w:val="00FB79CE"/>
    <w:rsid w:val="00FC0531"/>
    <w:rsid w:val="00FC0928"/>
    <w:rsid w:val="00FC303B"/>
    <w:rsid w:val="00FC36AA"/>
    <w:rsid w:val="00FC55AB"/>
    <w:rsid w:val="00FC5DFD"/>
    <w:rsid w:val="00FC77F9"/>
    <w:rsid w:val="00FD08B8"/>
    <w:rsid w:val="00FD2507"/>
    <w:rsid w:val="00FD4505"/>
    <w:rsid w:val="00FD4F7B"/>
    <w:rsid w:val="00FE09AA"/>
    <w:rsid w:val="00FE0F85"/>
    <w:rsid w:val="00FE31BA"/>
    <w:rsid w:val="00FE55D6"/>
    <w:rsid w:val="00FE5F7F"/>
    <w:rsid w:val="00FE6AC9"/>
    <w:rsid w:val="00FE78F9"/>
    <w:rsid w:val="00FE7E46"/>
    <w:rsid w:val="00FF2414"/>
    <w:rsid w:val="00FF2EBD"/>
    <w:rsid w:val="00FF4FBE"/>
    <w:rsid w:val="00FF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634705"/>
  <w15:docId w15:val="{7C6FBCCB-20CC-4F85-B7E0-16AE0237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56A9"/>
    <w:rPr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uiPriority w:val="9"/>
    <w:qFormat/>
    <w:pPr>
      <w:keepNext/>
      <w:outlineLvl w:val="0"/>
    </w:pPr>
    <w:rPr>
      <w:b/>
      <w:bCs/>
      <w:sz w:val="28"/>
    </w:rPr>
  </w:style>
  <w:style w:type="paragraph" w:styleId="Titlu2">
    <w:name w:val="heading 2"/>
    <w:basedOn w:val="Normal"/>
    <w:next w:val="Normal"/>
    <w:link w:val="Titlu2Caracter"/>
    <w:uiPriority w:val="9"/>
    <w:qFormat/>
    <w:pPr>
      <w:keepNext/>
      <w:outlineLvl w:val="1"/>
    </w:pPr>
    <w:rPr>
      <w:b/>
      <w:bCs/>
    </w:rPr>
  </w:style>
  <w:style w:type="paragraph" w:styleId="Titlu3">
    <w:name w:val="heading 3"/>
    <w:basedOn w:val="Normal"/>
    <w:next w:val="Normal"/>
    <w:link w:val="Titlu3Caracter"/>
    <w:uiPriority w:val="9"/>
    <w:qFormat/>
    <w:pPr>
      <w:keepNext/>
      <w:ind w:left="-360" w:firstLine="360"/>
      <w:outlineLvl w:val="2"/>
    </w:pPr>
    <w:rPr>
      <w:b/>
      <w:bCs/>
    </w:rPr>
  </w:style>
  <w:style w:type="paragraph" w:styleId="Titlu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Titlu5">
    <w:name w:val="heading 5"/>
    <w:basedOn w:val="Normal"/>
    <w:next w:val="Normal"/>
    <w:qFormat/>
    <w:pPr>
      <w:keepNext/>
      <w:outlineLvl w:val="4"/>
    </w:pPr>
    <w:rPr>
      <w:b/>
      <w:color w:val="FF0000"/>
    </w:rPr>
  </w:style>
  <w:style w:type="paragraph" w:styleId="Titlu8">
    <w:name w:val="heading 8"/>
    <w:basedOn w:val="Normal"/>
    <w:next w:val="Normal"/>
    <w:qFormat/>
    <w:rsid w:val="002E64BC"/>
    <w:pPr>
      <w:spacing w:before="240" w:after="60"/>
      <w:outlineLvl w:val="7"/>
    </w:pPr>
    <w:rPr>
      <w:i/>
      <w:iCs/>
      <w:lang w:val="en-GB"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Plandocument">
    <w:name w:val="Document Map"/>
    <w:basedOn w:val="Normal"/>
    <w:link w:val="PlandocumentCaracter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color w:val="3C4F8E"/>
      <w:lang w:val="en-US" w:eastAsia="en-US"/>
    </w:rPr>
  </w:style>
  <w:style w:type="paragraph" w:customStyle="1" w:styleId="CharCharCharCharCharCharCharCaracterCharCharCaracter">
    <w:name w:val="Char Char Char Char Char Char Char Caracter Char Char Caracter"/>
    <w:basedOn w:val="Normal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aracterCaracterCharCharCaracterCaracterCharChar">
    <w:name w:val="Caracter Caracter Char Char Caracter Caracter Char Char"/>
    <w:basedOn w:val="Normal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Corptext">
    <w:name w:val="Body Text"/>
    <w:basedOn w:val="Normal"/>
    <w:rsid w:val="002E64BC"/>
    <w:rPr>
      <w:sz w:val="28"/>
    </w:rPr>
  </w:style>
  <w:style w:type="paragraph" w:styleId="Antet">
    <w:name w:val="header"/>
    <w:basedOn w:val="Normal"/>
    <w:link w:val="AntetCaracter"/>
    <w:uiPriority w:val="99"/>
    <w:rsid w:val="002222E9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link w:val="Antet"/>
    <w:uiPriority w:val="99"/>
    <w:rsid w:val="002222E9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rsid w:val="002222E9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link w:val="Subsol"/>
    <w:uiPriority w:val="99"/>
    <w:rsid w:val="002222E9"/>
    <w:rPr>
      <w:sz w:val="24"/>
      <w:szCs w:val="24"/>
    </w:rPr>
  </w:style>
  <w:style w:type="character" w:customStyle="1" w:styleId="Titlu1Caracter">
    <w:name w:val="Titlu 1 Caracter"/>
    <w:link w:val="Titlu1"/>
    <w:uiPriority w:val="9"/>
    <w:rsid w:val="00CB3A83"/>
    <w:rPr>
      <w:b/>
      <w:bCs/>
      <w:sz w:val="28"/>
      <w:szCs w:val="24"/>
    </w:rPr>
  </w:style>
  <w:style w:type="paragraph" w:styleId="Subtitlu">
    <w:name w:val="Subtitle"/>
    <w:basedOn w:val="Normal"/>
    <w:next w:val="Normal"/>
    <w:link w:val="SubtitluCaracter"/>
    <w:qFormat/>
    <w:rsid w:val="008A43A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uCaracter">
    <w:name w:val="Subtitlu Caracter"/>
    <w:link w:val="Subtitlu"/>
    <w:rsid w:val="008A43A5"/>
    <w:rPr>
      <w:rFonts w:ascii="Calibri Light" w:eastAsia="Times New Roman" w:hAnsi="Calibri Light" w:cs="Times New Roman"/>
      <w:sz w:val="24"/>
      <w:szCs w:val="24"/>
    </w:rPr>
  </w:style>
  <w:style w:type="table" w:styleId="Tabelgril">
    <w:name w:val="Table Grid"/>
    <w:basedOn w:val="TabelNormal"/>
    <w:uiPriority w:val="39"/>
    <w:rsid w:val="00EF6CC6"/>
    <w:rPr>
      <w:rFonts w:ascii="Calibri" w:eastAsia="Calibri" w:hAnsi="Calibri" w:cs="Mang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801A0"/>
    <w:rPr>
      <w:color w:val="0563C1"/>
      <w:u w:val="single"/>
    </w:rPr>
  </w:style>
  <w:style w:type="character" w:styleId="HyperlinkParcurs">
    <w:name w:val="FollowedHyperlink"/>
    <w:uiPriority w:val="99"/>
    <w:unhideWhenUsed/>
    <w:rsid w:val="008801A0"/>
    <w:rPr>
      <w:color w:val="954F72"/>
      <w:u w:val="single"/>
    </w:rPr>
  </w:style>
  <w:style w:type="paragraph" w:customStyle="1" w:styleId="msonormal0">
    <w:name w:val="msonormal"/>
    <w:basedOn w:val="Normal"/>
    <w:rsid w:val="008801A0"/>
    <w:pPr>
      <w:spacing w:before="100" w:beforeAutospacing="1" w:after="100" w:afterAutospacing="1"/>
    </w:pPr>
    <w:rPr>
      <w:lang w:val="en-GB" w:eastAsia="en-GB"/>
    </w:rPr>
  </w:style>
  <w:style w:type="paragraph" w:customStyle="1" w:styleId="font5">
    <w:name w:val="font5"/>
    <w:basedOn w:val="Normal"/>
    <w:rsid w:val="008801A0"/>
    <w:pPr>
      <w:spacing w:before="100" w:beforeAutospacing="1" w:after="100" w:afterAutospacing="1"/>
    </w:pPr>
    <w:rPr>
      <w:b/>
      <w:bCs/>
      <w:color w:val="000000"/>
      <w:lang w:val="en-GB" w:eastAsia="en-GB"/>
    </w:rPr>
  </w:style>
  <w:style w:type="paragraph" w:customStyle="1" w:styleId="font6">
    <w:name w:val="font6"/>
    <w:basedOn w:val="Normal"/>
    <w:rsid w:val="008801A0"/>
    <w:pPr>
      <w:spacing w:before="100" w:beforeAutospacing="1" w:after="100" w:afterAutospacing="1"/>
    </w:pPr>
    <w:rPr>
      <w:lang w:val="en-GB" w:eastAsia="en-GB"/>
    </w:rPr>
  </w:style>
  <w:style w:type="paragraph" w:customStyle="1" w:styleId="font7">
    <w:name w:val="font7"/>
    <w:basedOn w:val="Normal"/>
    <w:rsid w:val="008801A0"/>
    <w:pPr>
      <w:spacing w:before="100" w:beforeAutospacing="1" w:after="100" w:afterAutospacing="1"/>
    </w:pPr>
    <w:rPr>
      <w:sz w:val="22"/>
      <w:szCs w:val="22"/>
      <w:lang w:val="en-GB" w:eastAsia="en-GB"/>
    </w:rPr>
  </w:style>
  <w:style w:type="paragraph" w:customStyle="1" w:styleId="font8">
    <w:name w:val="font8"/>
    <w:basedOn w:val="Normal"/>
    <w:rsid w:val="008801A0"/>
    <w:pPr>
      <w:spacing w:before="100" w:beforeAutospacing="1" w:after="100" w:afterAutospacing="1"/>
    </w:pPr>
    <w:rPr>
      <w:b/>
      <w:bCs/>
      <w:lang w:val="en-GB" w:eastAsia="en-GB"/>
    </w:rPr>
  </w:style>
  <w:style w:type="paragraph" w:customStyle="1" w:styleId="font9">
    <w:name w:val="font9"/>
    <w:basedOn w:val="Normal"/>
    <w:rsid w:val="008801A0"/>
    <w:pPr>
      <w:spacing w:before="100" w:beforeAutospacing="1" w:after="100" w:afterAutospacing="1"/>
    </w:pPr>
    <w:rPr>
      <w:b/>
      <w:bCs/>
      <w:sz w:val="22"/>
      <w:szCs w:val="22"/>
      <w:lang w:val="en-GB" w:eastAsia="en-GB"/>
    </w:rPr>
  </w:style>
  <w:style w:type="paragraph" w:customStyle="1" w:styleId="xl65">
    <w:name w:val="xl65"/>
    <w:basedOn w:val="Normal"/>
    <w:rsid w:val="00880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GB" w:eastAsia="en-GB"/>
    </w:rPr>
  </w:style>
  <w:style w:type="paragraph" w:customStyle="1" w:styleId="xl66">
    <w:name w:val="xl66"/>
    <w:basedOn w:val="Normal"/>
    <w:rsid w:val="00880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67">
    <w:name w:val="xl67"/>
    <w:basedOn w:val="Normal"/>
    <w:rsid w:val="00880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GB" w:eastAsia="en-GB"/>
    </w:rPr>
  </w:style>
  <w:style w:type="paragraph" w:customStyle="1" w:styleId="xl68">
    <w:name w:val="xl68"/>
    <w:basedOn w:val="Normal"/>
    <w:rsid w:val="00880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GB" w:eastAsia="en-GB"/>
    </w:rPr>
  </w:style>
  <w:style w:type="paragraph" w:customStyle="1" w:styleId="xl69">
    <w:name w:val="xl69"/>
    <w:basedOn w:val="Normal"/>
    <w:rsid w:val="00880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lang w:val="en-GB" w:eastAsia="en-GB"/>
    </w:rPr>
  </w:style>
  <w:style w:type="paragraph" w:customStyle="1" w:styleId="xl70">
    <w:name w:val="xl70"/>
    <w:basedOn w:val="Normal"/>
    <w:rsid w:val="00880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GB" w:eastAsia="en-GB"/>
    </w:rPr>
  </w:style>
  <w:style w:type="paragraph" w:customStyle="1" w:styleId="xl71">
    <w:name w:val="xl71"/>
    <w:basedOn w:val="Normal"/>
    <w:rsid w:val="00880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GB" w:eastAsia="en-GB"/>
    </w:rPr>
  </w:style>
  <w:style w:type="paragraph" w:customStyle="1" w:styleId="xl72">
    <w:name w:val="xl72"/>
    <w:basedOn w:val="Normal"/>
    <w:rsid w:val="00880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lang w:val="en-GB" w:eastAsia="en-GB"/>
    </w:rPr>
  </w:style>
  <w:style w:type="paragraph" w:customStyle="1" w:styleId="xl73">
    <w:name w:val="xl73"/>
    <w:basedOn w:val="Normal"/>
    <w:rsid w:val="00880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lang w:val="en-GB" w:eastAsia="en-GB"/>
    </w:rPr>
  </w:style>
  <w:style w:type="paragraph" w:customStyle="1" w:styleId="xl74">
    <w:name w:val="xl74"/>
    <w:basedOn w:val="Normal"/>
    <w:rsid w:val="00880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75">
    <w:name w:val="xl75"/>
    <w:basedOn w:val="Normal"/>
    <w:rsid w:val="00880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76">
    <w:name w:val="xl76"/>
    <w:basedOn w:val="Normal"/>
    <w:rsid w:val="00880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77">
    <w:name w:val="xl77"/>
    <w:basedOn w:val="Normal"/>
    <w:rsid w:val="00880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GB" w:eastAsia="en-GB"/>
    </w:rPr>
  </w:style>
  <w:style w:type="paragraph" w:customStyle="1" w:styleId="xl78">
    <w:name w:val="xl78"/>
    <w:basedOn w:val="Normal"/>
    <w:rsid w:val="00880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GB" w:eastAsia="en-GB"/>
    </w:rPr>
  </w:style>
  <w:style w:type="paragraph" w:customStyle="1" w:styleId="xl79">
    <w:name w:val="xl79"/>
    <w:basedOn w:val="Normal"/>
    <w:rsid w:val="008801A0"/>
    <w:pPr>
      <w:shd w:val="clear" w:color="000000" w:fill="FFFFFF"/>
      <w:spacing w:before="100" w:beforeAutospacing="1" w:after="100" w:afterAutospacing="1"/>
    </w:pPr>
    <w:rPr>
      <w:lang w:val="en-GB" w:eastAsia="en-GB"/>
    </w:rPr>
  </w:style>
  <w:style w:type="paragraph" w:customStyle="1" w:styleId="xl80">
    <w:name w:val="xl80"/>
    <w:basedOn w:val="Normal"/>
    <w:rsid w:val="00880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81">
    <w:name w:val="xl81"/>
    <w:basedOn w:val="Normal"/>
    <w:rsid w:val="00880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lang w:val="en-GB" w:eastAsia="en-GB"/>
    </w:rPr>
  </w:style>
  <w:style w:type="paragraph" w:customStyle="1" w:styleId="xl82">
    <w:name w:val="xl82"/>
    <w:basedOn w:val="Normal"/>
    <w:rsid w:val="00880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83">
    <w:name w:val="xl83"/>
    <w:basedOn w:val="Normal"/>
    <w:rsid w:val="00880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GB" w:eastAsia="en-GB"/>
    </w:rPr>
  </w:style>
  <w:style w:type="paragraph" w:customStyle="1" w:styleId="xl84">
    <w:name w:val="xl84"/>
    <w:basedOn w:val="Normal"/>
    <w:rsid w:val="00880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en-GB" w:eastAsia="en-GB"/>
    </w:rPr>
  </w:style>
  <w:style w:type="paragraph" w:customStyle="1" w:styleId="xl85">
    <w:name w:val="xl85"/>
    <w:basedOn w:val="Normal"/>
    <w:rsid w:val="00880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lang w:val="en-GB" w:eastAsia="en-GB"/>
    </w:rPr>
  </w:style>
  <w:style w:type="paragraph" w:customStyle="1" w:styleId="xl86">
    <w:name w:val="xl86"/>
    <w:basedOn w:val="Normal"/>
    <w:rsid w:val="00880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GB" w:eastAsia="en-GB"/>
    </w:rPr>
  </w:style>
  <w:style w:type="paragraph" w:customStyle="1" w:styleId="xl87">
    <w:name w:val="xl87"/>
    <w:basedOn w:val="Normal"/>
    <w:rsid w:val="00880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GB" w:eastAsia="en-GB"/>
    </w:rPr>
  </w:style>
  <w:style w:type="paragraph" w:customStyle="1" w:styleId="xl88">
    <w:name w:val="xl88"/>
    <w:basedOn w:val="Normal"/>
    <w:rsid w:val="00880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GB" w:eastAsia="en-GB"/>
    </w:rPr>
  </w:style>
  <w:style w:type="paragraph" w:customStyle="1" w:styleId="xl89">
    <w:name w:val="xl89"/>
    <w:basedOn w:val="Normal"/>
    <w:rsid w:val="008801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90">
    <w:name w:val="xl90"/>
    <w:basedOn w:val="Normal"/>
    <w:rsid w:val="008801A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91">
    <w:name w:val="xl91"/>
    <w:basedOn w:val="Normal"/>
    <w:rsid w:val="008801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92">
    <w:name w:val="xl92"/>
    <w:basedOn w:val="Normal"/>
    <w:rsid w:val="00880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93">
    <w:name w:val="xl93"/>
    <w:basedOn w:val="Normal"/>
    <w:rsid w:val="00880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GB" w:eastAsia="en-GB"/>
    </w:rPr>
  </w:style>
  <w:style w:type="paragraph" w:customStyle="1" w:styleId="xl94">
    <w:name w:val="xl94"/>
    <w:basedOn w:val="Normal"/>
    <w:rsid w:val="00880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95">
    <w:name w:val="xl95"/>
    <w:basedOn w:val="Normal"/>
    <w:rsid w:val="00880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GB" w:eastAsia="en-GB"/>
    </w:rPr>
  </w:style>
  <w:style w:type="paragraph" w:customStyle="1" w:styleId="xl96">
    <w:name w:val="xl96"/>
    <w:basedOn w:val="Normal"/>
    <w:rsid w:val="00880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en-GB" w:eastAsia="en-GB"/>
    </w:rPr>
  </w:style>
  <w:style w:type="paragraph" w:customStyle="1" w:styleId="xl97">
    <w:name w:val="xl97"/>
    <w:basedOn w:val="Normal"/>
    <w:rsid w:val="00880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val="en-GB" w:eastAsia="en-GB"/>
    </w:rPr>
  </w:style>
  <w:style w:type="paragraph" w:customStyle="1" w:styleId="xl98">
    <w:name w:val="xl98"/>
    <w:basedOn w:val="Normal"/>
    <w:rsid w:val="00880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99">
    <w:name w:val="xl99"/>
    <w:basedOn w:val="Normal"/>
    <w:rsid w:val="00880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en-GB" w:eastAsia="en-GB"/>
    </w:rPr>
  </w:style>
  <w:style w:type="character" w:styleId="Robust">
    <w:name w:val="Strong"/>
    <w:uiPriority w:val="22"/>
    <w:qFormat/>
    <w:rsid w:val="008801A0"/>
    <w:rPr>
      <w:b/>
      <w:bCs/>
    </w:rPr>
  </w:style>
  <w:style w:type="paragraph" w:customStyle="1" w:styleId="paragraph">
    <w:name w:val="paragraph"/>
    <w:basedOn w:val="Normal"/>
    <w:rsid w:val="008801A0"/>
    <w:pPr>
      <w:spacing w:before="100" w:beforeAutospacing="1" w:after="100" w:afterAutospacing="1"/>
    </w:pPr>
    <w:rPr>
      <w:lang w:val="en-GB" w:eastAsia="en-GB"/>
    </w:rPr>
  </w:style>
  <w:style w:type="character" w:customStyle="1" w:styleId="normaltextrun">
    <w:name w:val="normaltextrun"/>
    <w:rsid w:val="008801A0"/>
  </w:style>
  <w:style w:type="character" w:customStyle="1" w:styleId="eop">
    <w:name w:val="eop"/>
    <w:rsid w:val="008801A0"/>
  </w:style>
  <w:style w:type="character" w:customStyle="1" w:styleId="PlandocumentCaracter">
    <w:name w:val="Plan document Caracter"/>
    <w:link w:val="Plandocument"/>
    <w:semiHidden/>
    <w:rsid w:val="008801A0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rsid w:val="008801A0"/>
  </w:style>
  <w:style w:type="character" w:customStyle="1" w:styleId="st">
    <w:name w:val="st"/>
    <w:rsid w:val="008801A0"/>
  </w:style>
  <w:style w:type="character" w:customStyle="1" w:styleId="TextnBalonCaracter">
    <w:name w:val="Text în Balon Caracter"/>
    <w:link w:val="TextnBalon"/>
    <w:uiPriority w:val="99"/>
    <w:semiHidden/>
    <w:rsid w:val="008801A0"/>
    <w:rPr>
      <w:rFonts w:ascii="Tahoma" w:hAnsi="Tahoma" w:cs="Tahoma"/>
      <w:sz w:val="16"/>
      <w:szCs w:val="16"/>
    </w:rPr>
  </w:style>
  <w:style w:type="paragraph" w:styleId="Textbloc">
    <w:name w:val="Block Text"/>
    <w:basedOn w:val="Normal"/>
    <w:rsid w:val="008801A0"/>
    <w:pPr>
      <w:ind w:left="2520" w:right="-720" w:firstLine="180"/>
    </w:pPr>
  </w:style>
  <w:style w:type="character" w:customStyle="1" w:styleId="Titlu2Caracter">
    <w:name w:val="Titlu 2 Caracter"/>
    <w:link w:val="Titlu2"/>
    <w:uiPriority w:val="9"/>
    <w:rsid w:val="008801A0"/>
    <w:rPr>
      <w:b/>
      <w:bCs/>
      <w:sz w:val="24"/>
      <w:szCs w:val="24"/>
    </w:rPr>
  </w:style>
  <w:style w:type="paragraph" w:styleId="Listparagraf">
    <w:name w:val="List Paragraph"/>
    <w:basedOn w:val="Normal"/>
    <w:uiPriority w:val="34"/>
    <w:qFormat/>
    <w:rsid w:val="008801A0"/>
    <w:pPr>
      <w:ind w:left="720"/>
      <w:contextualSpacing/>
    </w:pPr>
    <w:rPr>
      <w:lang w:val="en-US" w:eastAsia="en-US"/>
    </w:rPr>
  </w:style>
  <w:style w:type="character" w:customStyle="1" w:styleId="Titlu3Caracter">
    <w:name w:val="Titlu 3 Caracter"/>
    <w:link w:val="Titlu3"/>
    <w:uiPriority w:val="9"/>
    <w:rsid w:val="008801A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123coduri.ro/cauta-in-baza-de-date-coduri-cpv.php?vcodg1=35&amp;vcodg2=351&amp;vcodg3=3512&amp;vcodg4=35125&amp;vcodcpv=35125300-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jvrancea.ro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82C45373CD4647A7C2F06F3A6E4FBB" ma:contentTypeVersion="8" ma:contentTypeDescription="Create a new document." ma:contentTypeScope="" ma:versionID="ef58d02226d843c1cb258e6bd9ac60aa">
  <xsd:schema xmlns:xsd="http://www.w3.org/2001/XMLSchema" xmlns:xs="http://www.w3.org/2001/XMLSchema" xmlns:p="http://schemas.microsoft.com/office/2006/metadata/properties" xmlns:ns3="fcd0d61d-4842-453e-945c-d0e49dd4c26c" targetNamespace="http://schemas.microsoft.com/office/2006/metadata/properties" ma:root="true" ma:fieldsID="a0d2fb24ffc4171f66a7f68a406eb5df" ns3:_="">
    <xsd:import namespace="fcd0d61d-4842-453e-945c-d0e49dd4c2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0d61d-4842-453e-945c-d0e49dd4c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961EB2-121C-4852-BC06-C55EA344BA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9D4511-192B-4B41-94F1-23284DC20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d0d61d-4842-453e-945c-d0e49dd4c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A3E6F4-AF69-4261-B013-3572B52412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D2FB9C-3E77-4231-9FE5-6AC1F8596D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20</Pages>
  <Words>5918</Words>
  <Characters>44232</Characters>
  <Application>Microsoft Office Word</Application>
  <DocSecurity>0</DocSecurity>
  <Lines>368</Lines>
  <Paragraphs>100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CONSILIUL JUDEŢEAN VRANCEA</vt:lpstr>
      <vt:lpstr>CONSILIUL JUDEŢEAN VRANCEA</vt:lpstr>
    </vt:vector>
  </TitlesOfParts>
  <Company>Consiliul Judetean Vrancea</Company>
  <LinksUpToDate>false</LinksUpToDate>
  <CharactersWithSpaces>50050</CharactersWithSpaces>
  <SharedDoc>false</SharedDoc>
  <HLinks>
    <vt:vector size="12" baseType="variant">
      <vt:variant>
        <vt:i4>2</vt:i4>
      </vt:variant>
      <vt:variant>
        <vt:i4>3</vt:i4>
      </vt:variant>
      <vt:variant>
        <vt:i4>0</vt:i4>
      </vt:variant>
      <vt:variant>
        <vt:i4>5</vt:i4>
      </vt:variant>
      <vt:variant>
        <vt:lpwstr>http://www.cjvrancea.ro/</vt:lpwstr>
      </vt:variant>
      <vt:variant>
        <vt:lpwstr/>
      </vt:variant>
      <vt:variant>
        <vt:i4>65600</vt:i4>
      </vt:variant>
      <vt:variant>
        <vt:i4>0</vt:i4>
      </vt:variant>
      <vt:variant>
        <vt:i4>0</vt:i4>
      </vt:variant>
      <vt:variant>
        <vt:i4>5</vt:i4>
      </vt:variant>
      <vt:variant>
        <vt:lpwstr>http://www.123coduri.ro/cauta-in-baza-de-date-coduri-cpv.php?vcodg1=35&amp;vcodg2=351&amp;vcodg3=3512&amp;vcodg4=35125&amp;vcodcpv=35125300-2</vt:lpwstr>
      </vt:variant>
      <vt:variant>
        <vt:lpwstr>S35125300-2E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JUDEŢEAN VRANCEA</dc:title>
  <dc:creator>cojocaru.daniela</dc:creator>
  <cp:lastModifiedBy>GRĂDEANU ADINA-GABRIELA</cp:lastModifiedBy>
  <cp:revision>68</cp:revision>
  <cp:lastPrinted>2021-05-24T12:25:00Z</cp:lastPrinted>
  <dcterms:created xsi:type="dcterms:W3CDTF">2021-05-24T12:02:00Z</dcterms:created>
  <dcterms:modified xsi:type="dcterms:W3CDTF">2021-08-23T08:02:00Z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0x0101000982C45373CD4647A7C2F06F3A6E4FBB</vt:lpwstr>
  </property>
</Properties>
</file>