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681C" w14:textId="77777777" w:rsidR="00880271" w:rsidRPr="009C75A8" w:rsidRDefault="00880271" w:rsidP="0062201A">
      <w:pPr>
        <w:pStyle w:val="Heading2"/>
        <w:ind w:right="-240"/>
        <w:rPr>
          <w:b/>
          <w:sz w:val="24"/>
          <w:szCs w:val="24"/>
        </w:rPr>
      </w:pPr>
    </w:p>
    <w:p w14:paraId="6457A5B4" w14:textId="77777777" w:rsidR="00B8648D" w:rsidRDefault="007B7970" w:rsidP="001908C3">
      <w:pPr>
        <w:pStyle w:val="BodyText2"/>
        <w:spacing w:after="0" w:line="240" w:lineRule="auto"/>
        <w:jc w:val="both"/>
        <w:rPr>
          <w:sz w:val="24"/>
          <w:szCs w:val="24"/>
        </w:rPr>
      </w:pPr>
      <w:r w:rsidRPr="007B797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Pr="007B7970">
        <w:rPr>
          <w:sz w:val="24"/>
          <w:szCs w:val="24"/>
        </w:rPr>
        <w:t xml:space="preserve"> </w:t>
      </w:r>
    </w:p>
    <w:p w14:paraId="117CD8B0" w14:textId="77777777" w:rsidR="00F44E04" w:rsidRPr="00A64321" w:rsidRDefault="00F44E04" w:rsidP="00F44E04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r w:rsidRPr="00A64321">
        <w:rPr>
          <w:b/>
          <w:sz w:val="28"/>
          <w:szCs w:val="28"/>
        </w:rPr>
        <w:t xml:space="preserve">ROMÂNIA                </w:t>
      </w:r>
      <w:r>
        <w:rPr>
          <w:b/>
          <w:sz w:val="28"/>
          <w:szCs w:val="28"/>
        </w:rPr>
        <w:t xml:space="preserve">                                             </w:t>
      </w:r>
      <w:r w:rsidR="00552C30">
        <w:rPr>
          <w:b/>
          <w:sz w:val="28"/>
          <w:szCs w:val="28"/>
        </w:rPr>
        <w:t xml:space="preserve">                        </w:t>
      </w:r>
      <w:r w:rsidRPr="00A64321">
        <w:rPr>
          <w:b/>
          <w:sz w:val="28"/>
          <w:szCs w:val="28"/>
        </w:rPr>
        <w:t xml:space="preserve">                                                             </w:t>
      </w:r>
    </w:p>
    <w:p w14:paraId="7D9199CC" w14:textId="77777777" w:rsidR="00F44E04" w:rsidRPr="00A64321" w:rsidRDefault="00F44E04" w:rsidP="00F44E04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r w:rsidRPr="00A64321">
        <w:rPr>
          <w:b/>
          <w:sz w:val="28"/>
          <w:szCs w:val="28"/>
        </w:rPr>
        <w:t xml:space="preserve">JUDEŢUL VRANCEA   </w:t>
      </w:r>
      <w:r>
        <w:rPr>
          <w:b/>
          <w:sz w:val="28"/>
          <w:szCs w:val="28"/>
        </w:rPr>
        <w:t xml:space="preserve">                                       </w:t>
      </w:r>
      <w:r w:rsidR="00552C30">
        <w:rPr>
          <w:b/>
          <w:sz w:val="28"/>
          <w:szCs w:val="28"/>
        </w:rPr>
        <w:t xml:space="preserve">                      </w:t>
      </w:r>
      <w:r w:rsidRPr="00A64321">
        <w:rPr>
          <w:b/>
          <w:sz w:val="28"/>
          <w:szCs w:val="28"/>
        </w:rPr>
        <w:t xml:space="preserve">                                                                       </w:t>
      </w:r>
    </w:p>
    <w:p w14:paraId="55C61A59" w14:textId="77777777" w:rsidR="00F44E04" w:rsidRPr="00A64321" w:rsidRDefault="00F44E04" w:rsidP="00F44E04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r w:rsidRPr="00A64321">
        <w:rPr>
          <w:b/>
          <w:sz w:val="28"/>
          <w:szCs w:val="28"/>
        </w:rPr>
        <w:t xml:space="preserve">CONSILIUL JUDEȚEAN                </w:t>
      </w:r>
      <w:r>
        <w:rPr>
          <w:b/>
          <w:sz w:val="28"/>
          <w:szCs w:val="28"/>
        </w:rPr>
        <w:t xml:space="preserve">                        </w:t>
      </w:r>
      <w:r w:rsidR="00552C30">
        <w:rPr>
          <w:b/>
          <w:sz w:val="28"/>
          <w:szCs w:val="28"/>
        </w:rPr>
        <w:t xml:space="preserve">                  </w:t>
      </w:r>
      <w:r w:rsidRPr="00A64321">
        <w:rPr>
          <w:b/>
          <w:sz w:val="28"/>
          <w:szCs w:val="28"/>
        </w:rPr>
        <w:t xml:space="preserve">                            </w:t>
      </w:r>
    </w:p>
    <w:p w14:paraId="2BEDB042" w14:textId="77777777" w:rsidR="00555E53" w:rsidRPr="00EB712C" w:rsidRDefault="00555E53" w:rsidP="00555E53">
      <w:pPr>
        <w:pStyle w:val="BodyText2"/>
        <w:spacing w:after="0" w:line="240" w:lineRule="auto"/>
        <w:ind w:left="360"/>
        <w:jc w:val="both"/>
        <w:rPr>
          <w:sz w:val="28"/>
          <w:szCs w:val="28"/>
        </w:rPr>
      </w:pPr>
    </w:p>
    <w:p w14:paraId="1AAD20DE" w14:textId="77777777" w:rsidR="00555E53" w:rsidRPr="00EB712C" w:rsidRDefault="00555E53" w:rsidP="00555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2C">
        <w:rPr>
          <w:rFonts w:ascii="Times New Roman" w:hAnsi="Times New Roman" w:cs="Times New Roman"/>
          <w:b/>
          <w:sz w:val="28"/>
          <w:szCs w:val="28"/>
        </w:rPr>
        <w:t>BIBLIOGRAFIE</w:t>
      </w:r>
    </w:p>
    <w:p w14:paraId="733391FD" w14:textId="5635A860" w:rsidR="00C54437" w:rsidRDefault="00555E53" w:rsidP="00EF0564">
      <w:pPr>
        <w:pStyle w:val="BodyText"/>
        <w:jc w:val="both"/>
        <w:rPr>
          <w:sz w:val="28"/>
          <w:szCs w:val="28"/>
          <w:lang w:val="fr-FR"/>
        </w:rPr>
      </w:pPr>
      <w:r w:rsidRPr="00EB712C">
        <w:rPr>
          <w:sz w:val="28"/>
          <w:szCs w:val="28"/>
          <w:lang w:val="ro-RO"/>
        </w:rPr>
        <w:t xml:space="preserve">pentru concursul/examenul organizat în vederea ocupării </w:t>
      </w:r>
      <w:proofErr w:type="spellStart"/>
      <w:r w:rsidRPr="00EB712C">
        <w:rPr>
          <w:sz w:val="28"/>
          <w:szCs w:val="28"/>
          <w:lang w:val="fr-FR"/>
        </w:rPr>
        <w:t>funcți</w:t>
      </w:r>
      <w:r w:rsidR="006770C1">
        <w:rPr>
          <w:sz w:val="28"/>
          <w:szCs w:val="28"/>
          <w:lang w:val="fr-FR"/>
        </w:rPr>
        <w:t>ei</w:t>
      </w:r>
      <w:proofErr w:type="spellEnd"/>
      <w:r w:rsidR="006770C1">
        <w:rPr>
          <w:sz w:val="28"/>
          <w:szCs w:val="28"/>
          <w:lang w:val="fr-FR"/>
        </w:rPr>
        <w:t xml:space="preserve"> </w:t>
      </w:r>
      <w:proofErr w:type="spellStart"/>
      <w:r w:rsidRPr="00EB712C">
        <w:rPr>
          <w:sz w:val="28"/>
          <w:szCs w:val="28"/>
          <w:lang w:val="fr-FR"/>
        </w:rPr>
        <w:t>contractuale</w:t>
      </w:r>
      <w:proofErr w:type="spellEnd"/>
      <w:r w:rsidRPr="00EB712C">
        <w:rPr>
          <w:sz w:val="28"/>
          <w:szCs w:val="28"/>
          <w:lang w:val="fr-FR"/>
        </w:rPr>
        <w:t xml:space="preserve"> vacante de</w:t>
      </w:r>
      <w:r w:rsidR="00C72016" w:rsidRPr="00EB712C">
        <w:rPr>
          <w:sz w:val="28"/>
          <w:szCs w:val="28"/>
          <w:lang w:val="fr-FR"/>
        </w:rPr>
        <w:t xml:space="preserve"> </w:t>
      </w:r>
      <w:proofErr w:type="spellStart"/>
      <w:r w:rsidR="00C72016" w:rsidRPr="00EB712C">
        <w:rPr>
          <w:sz w:val="28"/>
          <w:szCs w:val="28"/>
          <w:lang w:val="fr-FR"/>
        </w:rPr>
        <w:t>execuție</w:t>
      </w:r>
      <w:proofErr w:type="spellEnd"/>
      <w:r w:rsidR="005E40E5">
        <w:rPr>
          <w:sz w:val="28"/>
          <w:szCs w:val="28"/>
          <w:lang w:val="fr-FR"/>
        </w:rPr>
        <w:t xml:space="preserve"> </w:t>
      </w:r>
      <w:r w:rsidR="005E40E5" w:rsidRPr="00EB712C">
        <w:rPr>
          <w:sz w:val="28"/>
          <w:szCs w:val="28"/>
          <w:lang w:val="fr-FR"/>
        </w:rPr>
        <w:t>de</w:t>
      </w:r>
      <w:r w:rsidR="005E40E5">
        <w:rPr>
          <w:sz w:val="28"/>
          <w:szCs w:val="28"/>
          <w:lang w:val="fr-FR"/>
        </w:rPr>
        <w:t xml:space="preserve"> </w:t>
      </w:r>
      <w:proofErr w:type="spellStart"/>
      <w:r w:rsidR="003F2C1D">
        <w:rPr>
          <w:sz w:val="28"/>
          <w:szCs w:val="28"/>
          <w:lang w:val="fr-FR"/>
        </w:rPr>
        <w:t>muncitor</w:t>
      </w:r>
      <w:proofErr w:type="spellEnd"/>
      <w:r w:rsidR="003F2C1D">
        <w:rPr>
          <w:sz w:val="28"/>
          <w:szCs w:val="28"/>
          <w:lang w:val="fr-FR"/>
        </w:rPr>
        <w:t xml:space="preserve"> </w:t>
      </w:r>
      <w:proofErr w:type="spellStart"/>
      <w:r w:rsidR="008D2E39">
        <w:rPr>
          <w:sz w:val="28"/>
          <w:szCs w:val="28"/>
          <w:lang w:val="fr-FR"/>
        </w:rPr>
        <w:t>ne</w:t>
      </w:r>
      <w:r w:rsidR="003F2C1D">
        <w:rPr>
          <w:sz w:val="28"/>
          <w:szCs w:val="28"/>
          <w:lang w:val="fr-FR"/>
        </w:rPr>
        <w:t>calificat</w:t>
      </w:r>
      <w:proofErr w:type="spellEnd"/>
      <w:r w:rsidR="006770C1">
        <w:rPr>
          <w:sz w:val="28"/>
          <w:szCs w:val="28"/>
          <w:lang w:val="fr-FR"/>
        </w:rPr>
        <w:t xml:space="preserve"> </w:t>
      </w:r>
      <w:proofErr w:type="spellStart"/>
      <w:r w:rsidR="006770C1">
        <w:rPr>
          <w:sz w:val="28"/>
          <w:szCs w:val="28"/>
          <w:lang w:val="fr-FR"/>
        </w:rPr>
        <w:t>treapta</w:t>
      </w:r>
      <w:proofErr w:type="spellEnd"/>
      <w:r w:rsidR="006770C1">
        <w:rPr>
          <w:sz w:val="28"/>
          <w:szCs w:val="28"/>
          <w:lang w:val="fr-FR"/>
        </w:rPr>
        <w:t xml:space="preserve"> I </w:t>
      </w:r>
      <w:r w:rsidR="003F2C1D">
        <w:rPr>
          <w:sz w:val="28"/>
          <w:szCs w:val="28"/>
          <w:lang w:val="fr-FR"/>
        </w:rPr>
        <w:t>(</w:t>
      </w:r>
      <w:r w:rsidR="006770C1">
        <w:rPr>
          <w:sz w:val="28"/>
          <w:szCs w:val="28"/>
          <w:lang w:val="fr-FR"/>
        </w:rPr>
        <w:t xml:space="preserve">1 </w:t>
      </w:r>
      <w:r w:rsidRPr="00EB712C">
        <w:rPr>
          <w:sz w:val="28"/>
          <w:szCs w:val="28"/>
          <w:lang w:val="fr-FR"/>
        </w:rPr>
        <w:t>post</w:t>
      </w:r>
      <w:r w:rsidR="008458F3">
        <w:rPr>
          <w:sz w:val="28"/>
          <w:szCs w:val="28"/>
          <w:lang w:val="fr-FR"/>
        </w:rPr>
        <w:t xml:space="preserve">) </w:t>
      </w:r>
      <w:r w:rsidR="00EF0564" w:rsidRPr="00EF0564">
        <w:rPr>
          <w:sz w:val="28"/>
          <w:szCs w:val="28"/>
          <w:lang w:val="fr-FR"/>
        </w:rPr>
        <w:t xml:space="preserve">la </w:t>
      </w:r>
      <w:proofErr w:type="spellStart"/>
      <w:r w:rsidR="00EF0564" w:rsidRPr="00EF0564">
        <w:rPr>
          <w:sz w:val="28"/>
          <w:szCs w:val="28"/>
          <w:lang w:val="fr-FR"/>
        </w:rPr>
        <w:t>Compartimentul</w:t>
      </w:r>
      <w:proofErr w:type="spellEnd"/>
      <w:r w:rsidR="00EF0564" w:rsidRPr="00EF0564">
        <w:rPr>
          <w:sz w:val="28"/>
          <w:szCs w:val="28"/>
          <w:lang w:val="fr-FR"/>
        </w:rPr>
        <w:t xml:space="preserve"> </w:t>
      </w:r>
      <w:proofErr w:type="spellStart"/>
      <w:r w:rsidR="00EF0564" w:rsidRPr="00EF0564">
        <w:rPr>
          <w:sz w:val="28"/>
          <w:szCs w:val="28"/>
          <w:lang w:val="fr-FR"/>
        </w:rPr>
        <w:t>administrarea</w:t>
      </w:r>
      <w:proofErr w:type="spellEnd"/>
      <w:r w:rsidR="00EF0564" w:rsidRPr="00EF0564">
        <w:rPr>
          <w:sz w:val="28"/>
          <w:szCs w:val="28"/>
          <w:lang w:val="fr-FR"/>
        </w:rPr>
        <w:t xml:space="preserve"> </w:t>
      </w:r>
      <w:proofErr w:type="spellStart"/>
      <w:r w:rsidR="00EF0564" w:rsidRPr="00EF0564">
        <w:rPr>
          <w:sz w:val="28"/>
          <w:szCs w:val="28"/>
          <w:lang w:val="fr-FR"/>
        </w:rPr>
        <w:t>zonei</w:t>
      </w:r>
      <w:proofErr w:type="spellEnd"/>
      <w:r w:rsidR="00EF0564" w:rsidRPr="00EF0564">
        <w:rPr>
          <w:sz w:val="28"/>
          <w:szCs w:val="28"/>
          <w:lang w:val="fr-FR"/>
        </w:rPr>
        <w:t xml:space="preserve"> de </w:t>
      </w:r>
      <w:proofErr w:type="spellStart"/>
      <w:r w:rsidR="00EF0564" w:rsidRPr="00EF0564">
        <w:rPr>
          <w:sz w:val="28"/>
          <w:szCs w:val="28"/>
          <w:lang w:val="fr-FR"/>
        </w:rPr>
        <w:t>agrement</w:t>
      </w:r>
      <w:proofErr w:type="spellEnd"/>
      <w:r w:rsidR="00EF0564" w:rsidRPr="00EF0564">
        <w:rPr>
          <w:sz w:val="28"/>
          <w:szCs w:val="28"/>
          <w:lang w:val="fr-FR"/>
        </w:rPr>
        <w:t xml:space="preserve"> “</w:t>
      </w:r>
      <w:proofErr w:type="spellStart"/>
      <w:r w:rsidR="00EF0564" w:rsidRPr="00EF0564">
        <w:rPr>
          <w:sz w:val="28"/>
          <w:szCs w:val="28"/>
          <w:lang w:val="fr-FR"/>
        </w:rPr>
        <w:t>Crâng</w:t>
      </w:r>
      <w:proofErr w:type="spellEnd"/>
      <w:r w:rsidR="00EF0564" w:rsidRPr="00EF0564">
        <w:rPr>
          <w:sz w:val="28"/>
          <w:szCs w:val="28"/>
          <w:lang w:val="fr-FR"/>
        </w:rPr>
        <w:t xml:space="preserve"> </w:t>
      </w:r>
      <w:proofErr w:type="spellStart"/>
      <w:r w:rsidR="00EF0564" w:rsidRPr="00EF0564">
        <w:rPr>
          <w:sz w:val="28"/>
          <w:szCs w:val="28"/>
          <w:lang w:val="fr-FR"/>
        </w:rPr>
        <w:t>Petrești</w:t>
      </w:r>
      <w:proofErr w:type="spellEnd"/>
      <w:r w:rsidR="00EF0564" w:rsidRPr="00EF0564">
        <w:rPr>
          <w:sz w:val="28"/>
          <w:szCs w:val="28"/>
          <w:lang w:val="fr-FR"/>
        </w:rPr>
        <w:t xml:space="preserve">” </w:t>
      </w:r>
      <w:proofErr w:type="spellStart"/>
      <w:r w:rsidR="00EF0564" w:rsidRPr="00EF0564">
        <w:rPr>
          <w:sz w:val="28"/>
          <w:szCs w:val="28"/>
          <w:lang w:val="fr-FR"/>
        </w:rPr>
        <w:t>din</w:t>
      </w:r>
      <w:proofErr w:type="spellEnd"/>
      <w:r w:rsidR="00EF0564" w:rsidRPr="00EF0564">
        <w:rPr>
          <w:sz w:val="28"/>
          <w:szCs w:val="28"/>
          <w:lang w:val="fr-FR"/>
        </w:rPr>
        <w:t xml:space="preserve"> </w:t>
      </w:r>
      <w:proofErr w:type="spellStart"/>
      <w:r w:rsidR="00EF0564" w:rsidRPr="00EF0564">
        <w:rPr>
          <w:sz w:val="28"/>
          <w:szCs w:val="28"/>
          <w:lang w:val="fr-FR"/>
        </w:rPr>
        <w:t>cadrul</w:t>
      </w:r>
      <w:proofErr w:type="spellEnd"/>
      <w:r w:rsidR="00EF0564" w:rsidRPr="00EF0564">
        <w:rPr>
          <w:sz w:val="28"/>
          <w:szCs w:val="28"/>
          <w:lang w:val="fr-FR"/>
        </w:rPr>
        <w:t xml:space="preserve"> </w:t>
      </w:r>
      <w:proofErr w:type="spellStart"/>
      <w:r w:rsidR="00EF0564" w:rsidRPr="00EF0564">
        <w:rPr>
          <w:sz w:val="28"/>
          <w:szCs w:val="28"/>
          <w:lang w:val="fr-FR"/>
        </w:rPr>
        <w:t>Direcției</w:t>
      </w:r>
      <w:proofErr w:type="spellEnd"/>
      <w:r w:rsidR="00EF0564" w:rsidRPr="00EF0564">
        <w:rPr>
          <w:sz w:val="28"/>
          <w:szCs w:val="28"/>
          <w:lang w:val="fr-FR"/>
        </w:rPr>
        <w:t xml:space="preserve"> </w:t>
      </w:r>
      <w:proofErr w:type="spellStart"/>
      <w:r w:rsidR="00EF0564" w:rsidRPr="00EF0564">
        <w:rPr>
          <w:sz w:val="28"/>
          <w:szCs w:val="28"/>
          <w:lang w:val="fr-FR"/>
        </w:rPr>
        <w:t>administrarea</w:t>
      </w:r>
      <w:proofErr w:type="spellEnd"/>
      <w:r w:rsidR="00EF0564" w:rsidRPr="00EF0564">
        <w:rPr>
          <w:sz w:val="28"/>
          <w:szCs w:val="28"/>
          <w:lang w:val="fr-FR"/>
        </w:rPr>
        <w:t xml:space="preserve"> </w:t>
      </w:r>
      <w:proofErr w:type="spellStart"/>
      <w:r w:rsidR="00EF0564" w:rsidRPr="00EF0564">
        <w:rPr>
          <w:sz w:val="28"/>
          <w:szCs w:val="28"/>
          <w:lang w:val="fr-FR"/>
        </w:rPr>
        <w:t>patrimoniului</w:t>
      </w:r>
      <w:proofErr w:type="spellEnd"/>
      <w:r w:rsidR="00EF0564" w:rsidRPr="00EF0564">
        <w:rPr>
          <w:sz w:val="28"/>
          <w:szCs w:val="28"/>
          <w:lang w:val="fr-FR"/>
        </w:rPr>
        <w:t xml:space="preserve"> public </w:t>
      </w:r>
      <w:proofErr w:type="spellStart"/>
      <w:r w:rsidR="00EF0564" w:rsidRPr="00EF0564">
        <w:rPr>
          <w:sz w:val="28"/>
          <w:szCs w:val="28"/>
          <w:lang w:val="fr-FR"/>
        </w:rPr>
        <w:t>și</w:t>
      </w:r>
      <w:proofErr w:type="spellEnd"/>
      <w:r w:rsidR="00EF0564" w:rsidRPr="00EF0564">
        <w:rPr>
          <w:sz w:val="28"/>
          <w:szCs w:val="28"/>
          <w:lang w:val="fr-FR"/>
        </w:rPr>
        <w:t xml:space="preserve"> </w:t>
      </w:r>
      <w:proofErr w:type="spellStart"/>
      <w:r w:rsidR="00EF0564" w:rsidRPr="00EF0564">
        <w:rPr>
          <w:sz w:val="28"/>
          <w:szCs w:val="28"/>
          <w:lang w:val="fr-FR"/>
        </w:rPr>
        <w:t>privat</w:t>
      </w:r>
      <w:proofErr w:type="spellEnd"/>
      <w:r w:rsidR="00EF0564" w:rsidRPr="00EF0564">
        <w:rPr>
          <w:sz w:val="28"/>
          <w:szCs w:val="28"/>
          <w:lang w:val="fr-FR"/>
        </w:rPr>
        <w:t>.</w:t>
      </w:r>
    </w:p>
    <w:p w14:paraId="63894DB4" w14:textId="77777777" w:rsidR="00EF0564" w:rsidRPr="00870F00" w:rsidRDefault="00EF0564" w:rsidP="00EF0564">
      <w:pPr>
        <w:pStyle w:val="BodyText"/>
        <w:jc w:val="both"/>
        <w:rPr>
          <w:sz w:val="28"/>
          <w:szCs w:val="28"/>
          <w:lang w:val="fr-FR"/>
        </w:rPr>
      </w:pPr>
    </w:p>
    <w:p w14:paraId="1EC94A39" w14:textId="450AB272" w:rsidR="008D2E39" w:rsidRPr="008D2E39" w:rsidRDefault="008D2E39" w:rsidP="008D2E39">
      <w:pPr>
        <w:pStyle w:val="BodyText"/>
        <w:numPr>
          <w:ilvl w:val="0"/>
          <w:numId w:val="24"/>
        </w:numPr>
        <w:jc w:val="both"/>
        <w:rPr>
          <w:sz w:val="18"/>
          <w:szCs w:val="18"/>
        </w:rPr>
      </w:pPr>
      <w:proofErr w:type="spellStart"/>
      <w:r>
        <w:rPr>
          <w:sz w:val="28"/>
          <w:szCs w:val="28"/>
        </w:rPr>
        <w:t>Regulamentul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organizare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funcţionare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Vrancea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aprobat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o-RO"/>
        </w:rPr>
        <w:t>Consilului</w:t>
      </w:r>
      <w:proofErr w:type="spellEnd"/>
      <w:r>
        <w:rPr>
          <w:sz w:val="28"/>
          <w:szCs w:val="28"/>
          <w:lang w:val="ro-RO"/>
        </w:rPr>
        <w:t xml:space="preserve"> Județean Vrancea nr. 28 din 24 aprilie 2019; </w:t>
      </w:r>
    </w:p>
    <w:p w14:paraId="466C8DCA" w14:textId="1D7E6B45" w:rsidR="008D2E39" w:rsidRPr="008D2E39" w:rsidRDefault="008D2E39" w:rsidP="008D2E39">
      <w:pPr>
        <w:pStyle w:val="BodyText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8D2E39">
        <w:rPr>
          <w:sz w:val="28"/>
          <w:szCs w:val="28"/>
        </w:rPr>
        <w:t>Hotărâre</w:t>
      </w:r>
      <w:r>
        <w:rPr>
          <w:sz w:val="28"/>
          <w:szCs w:val="28"/>
        </w:rPr>
        <w:t>a</w:t>
      </w:r>
      <w:proofErr w:type="spellEnd"/>
      <w:r w:rsidRPr="008D2E39">
        <w:rPr>
          <w:sz w:val="28"/>
          <w:szCs w:val="28"/>
        </w:rPr>
        <w:t xml:space="preserve"> nr. 109 din 14 august 2018 </w:t>
      </w:r>
      <w:proofErr w:type="spellStart"/>
      <w:r w:rsidRPr="008D2E39">
        <w:rPr>
          <w:sz w:val="28"/>
          <w:szCs w:val="28"/>
        </w:rPr>
        <w:t>privind</w:t>
      </w:r>
      <w:proofErr w:type="spellEnd"/>
      <w:r w:rsidRPr="008D2E39">
        <w:rPr>
          <w:sz w:val="28"/>
          <w:szCs w:val="28"/>
        </w:rPr>
        <w:t xml:space="preserve"> </w:t>
      </w:r>
      <w:proofErr w:type="spellStart"/>
      <w:r w:rsidRPr="008D2E39">
        <w:rPr>
          <w:sz w:val="28"/>
          <w:szCs w:val="28"/>
        </w:rPr>
        <w:t>modificarea</w:t>
      </w:r>
      <w:proofErr w:type="spellEnd"/>
      <w:r w:rsidRPr="008D2E39">
        <w:rPr>
          <w:sz w:val="28"/>
          <w:szCs w:val="28"/>
        </w:rPr>
        <w:t xml:space="preserve"> </w:t>
      </w:r>
      <w:proofErr w:type="spellStart"/>
      <w:r w:rsidRPr="008D2E39">
        <w:rPr>
          <w:sz w:val="28"/>
          <w:szCs w:val="28"/>
        </w:rPr>
        <w:t>și</w:t>
      </w:r>
      <w:proofErr w:type="spellEnd"/>
      <w:r w:rsidRPr="008D2E39">
        <w:rPr>
          <w:sz w:val="28"/>
          <w:szCs w:val="28"/>
        </w:rPr>
        <w:t xml:space="preserve"> </w:t>
      </w:r>
      <w:proofErr w:type="spellStart"/>
      <w:r w:rsidRPr="008D2E39">
        <w:rPr>
          <w:sz w:val="28"/>
          <w:szCs w:val="28"/>
        </w:rPr>
        <w:t>completarea</w:t>
      </w:r>
      <w:proofErr w:type="spellEnd"/>
      <w:r w:rsidRPr="008D2E39">
        <w:rPr>
          <w:sz w:val="28"/>
          <w:szCs w:val="28"/>
        </w:rPr>
        <w:t xml:space="preserve"> </w:t>
      </w:r>
      <w:proofErr w:type="spellStart"/>
      <w:r w:rsidRPr="008D2E39">
        <w:rPr>
          <w:sz w:val="28"/>
          <w:szCs w:val="28"/>
        </w:rPr>
        <w:t>Hotărârii</w:t>
      </w:r>
      <w:proofErr w:type="spellEnd"/>
      <w:r w:rsidRPr="008D2E39">
        <w:rPr>
          <w:sz w:val="28"/>
          <w:szCs w:val="28"/>
        </w:rPr>
        <w:t xml:space="preserve"> </w:t>
      </w:r>
      <w:proofErr w:type="spellStart"/>
      <w:r w:rsidRPr="008D2E39">
        <w:rPr>
          <w:sz w:val="28"/>
          <w:szCs w:val="28"/>
        </w:rPr>
        <w:t>Consiliului</w:t>
      </w:r>
      <w:proofErr w:type="spellEnd"/>
      <w:r w:rsidRPr="008D2E39">
        <w:rPr>
          <w:sz w:val="28"/>
          <w:szCs w:val="28"/>
        </w:rPr>
        <w:t xml:space="preserve"> </w:t>
      </w:r>
      <w:proofErr w:type="spellStart"/>
      <w:r w:rsidRPr="008D2E39">
        <w:rPr>
          <w:sz w:val="28"/>
          <w:szCs w:val="28"/>
        </w:rPr>
        <w:t>Județean</w:t>
      </w:r>
      <w:proofErr w:type="spellEnd"/>
      <w:r w:rsidRPr="008D2E39">
        <w:rPr>
          <w:sz w:val="28"/>
          <w:szCs w:val="28"/>
        </w:rPr>
        <w:t xml:space="preserve"> </w:t>
      </w:r>
      <w:proofErr w:type="spellStart"/>
      <w:r w:rsidRPr="008D2E39">
        <w:rPr>
          <w:sz w:val="28"/>
          <w:szCs w:val="28"/>
        </w:rPr>
        <w:t>Vrancea</w:t>
      </w:r>
      <w:proofErr w:type="spellEnd"/>
      <w:r w:rsidRPr="008D2E39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</w:t>
      </w:r>
      <w:r w:rsidRPr="008D2E39">
        <w:rPr>
          <w:sz w:val="28"/>
          <w:szCs w:val="28"/>
        </w:rPr>
        <w:t xml:space="preserve">115 din 19 </w:t>
      </w:r>
      <w:proofErr w:type="spellStart"/>
      <w:r w:rsidRPr="008D2E39">
        <w:rPr>
          <w:sz w:val="28"/>
          <w:szCs w:val="28"/>
        </w:rPr>
        <w:t>iulie</w:t>
      </w:r>
      <w:proofErr w:type="spellEnd"/>
      <w:r w:rsidRPr="008D2E39">
        <w:rPr>
          <w:sz w:val="28"/>
          <w:szCs w:val="28"/>
        </w:rPr>
        <w:t xml:space="preserve"> 2017 </w:t>
      </w:r>
      <w:proofErr w:type="spellStart"/>
      <w:r w:rsidRPr="008D2E39">
        <w:rPr>
          <w:sz w:val="28"/>
          <w:szCs w:val="28"/>
        </w:rPr>
        <w:t>privind</w:t>
      </w:r>
      <w:proofErr w:type="spellEnd"/>
      <w:r w:rsidRPr="008D2E39">
        <w:rPr>
          <w:sz w:val="28"/>
          <w:szCs w:val="28"/>
        </w:rPr>
        <w:t xml:space="preserve"> </w:t>
      </w:r>
      <w:proofErr w:type="spellStart"/>
      <w:r w:rsidRPr="008D2E39">
        <w:rPr>
          <w:sz w:val="28"/>
          <w:szCs w:val="28"/>
        </w:rPr>
        <w:t>aprobarea</w:t>
      </w:r>
      <w:proofErr w:type="spellEnd"/>
      <w:r w:rsidRPr="008D2E39">
        <w:rPr>
          <w:sz w:val="28"/>
          <w:szCs w:val="28"/>
        </w:rPr>
        <w:t xml:space="preserve"> </w:t>
      </w:r>
      <w:proofErr w:type="spellStart"/>
      <w:r w:rsidRPr="008D2E39">
        <w:rPr>
          <w:sz w:val="28"/>
          <w:szCs w:val="28"/>
        </w:rPr>
        <w:t>Regulamentului</w:t>
      </w:r>
      <w:proofErr w:type="spellEnd"/>
      <w:r w:rsidRPr="008D2E39">
        <w:rPr>
          <w:sz w:val="28"/>
          <w:szCs w:val="28"/>
        </w:rPr>
        <w:t xml:space="preserve"> de </w:t>
      </w:r>
      <w:proofErr w:type="spellStart"/>
      <w:r w:rsidRPr="008D2E39">
        <w:rPr>
          <w:sz w:val="28"/>
          <w:szCs w:val="28"/>
        </w:rPr>
        <w:t>funcționare</w:t>
      </w:r>
      <w:proofErr w:type="spellEnd"/>
      <w:r w:rsidRPr="008D2E39">
        <w:rPr>
          <w:sz w:val="28"/>
          <w:szCs w:val="28"/>
        </w:rPr>
        <w:t xml:space="preserve"> </w:t>
      </w:r>
      <w:proofErr w:type="gramStart"/>
      <w:r w:rsidRPr="008D2E39">
        <w:rPr>
          <w:sz w:val="28"/>
          <w:szCs w:val="28"/>
        </w:rPr>
        <w:t>a</w:t>
      </w:r>
      <w:proofErr w:type="gramEnd"/>
      <w:r w:rsidRPr="008D2E39">
        <w:rPr>
          <w:sz w:val="28"/>
          <w:szCs w:val="28"/>
        </w:rPr>
        <w:t xml:space="preserve"> </w:t>
      </w:r>
      <w:proofErr w:type="spellStart"/>
      <w:r w:rsidRPr="008D2E39">
        <w:rPr>
          <w:sz w:val="28"/>
          <w:szCs w:val="28"/>
        </w:rPr>
        <w:t>Ariei</w:t>
      </w:r>
      <w:proofErr w:type="spellEnd"/>
      <w:r w:rsidRPr="008D2E39">
        <w:rPr>
          <w:sz w:val="28"/>
          <w:szCs w:val="28"/>
        </w:rPr>
        <w:t xml:space="preserve"> </w:t>
      </w:r>
      <w:proofErr w:type="spellStart"/>
      <w:r w:rsidRPr="008D2E39">
        <w:rPr>
          <w:sz w:val="28"/>
          <w:szCs w:val="28"/>
        </w:rPr>
        <w:t>naturale</w:t>
      </w:r>
      <w:proofErr w:type="spellEnd"/>
      <w:r w:rsidRPr="008D2E39">
        <w:rPr>
          <w:sz w:val="28"/>
          <w:szCs w:val="28"/>
        </w:rPr>
        <w:t xml:space="preserve"> de </w:t>
      </w:r>
      <w:proofErr w:type="spellStart"/>
      <w:r w:rsidRPr="008D2E39">
        <w:rPr>
          <w:sz w:val="28"/>
          <w:szCs w:val="28"/>
        </w:rPr>
        <w:t>interes</w:t>
      </w:r>
      <w:proofErr w:type="spellEnd"/>
      <w:r w:rsidRPr="008D2E39">
        <w:rPr>
          <w:sz w:val="28"/>
          <w:szCs w:val="28"/>
        </w:rPr>
        <w:t xml:space="preserve"> local </w:t>
      </w:r>
      <w:proofErr w:type="spellStart"/>
      <w:r w:rsidRPr="008D2E39">
        <w:rPr>
          <w:sz w:val="28"/>
          <w:szCs w:val="28"/>
        </w:rPr>
        <w:t>Crang</w:t>
      </w:r>
      <w:proofErr w:type="spellEnd"/>
      <w:r w:rsidRPr="008D2E39">
        <w:rPr>
          <w:sz w:val="28"/>
          <w:szCs w:val="28"/>
        </w:rPr>
        <w:t xml:space="preserve"> </w:t>
      </w:r>
      <w:proofErr w:type="spellStart"/>
      <w:r w:rsidRPr="008D2E39">
        <w:rPr>
          <w:sz w:val="28"/>
          <w:szCs w:val="28"/>
        </w:rPr>
        <w:t>Petresti</w:t>
      </w:r>
      <w:proofErr w:type="spellEnd"/>
      <w:r w:rsidR="00CE0008">
        <w:rPr>
          <w:sz w:val="28"/>
          <w:szCs w:val="28"/>
        </w:rPr>
        <w:t>;</w:t>
      </w:r>
    </w:p>
    <w:p w14:paraId="5ABC09EB" w14:textId="337C05CB" w:rsidR="008D2E39" w:rsidRDefault="008D2E39" w:rsidP="008D2E39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Ordonanţa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Urgenţă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 nr. 57/2019  privind Codul administrativ -TITLUL III: Personalul contractual din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autorităţile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instituţiile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publice, CAPITOLUL III: Drepturi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obligaţii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ale personalului contractual din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administraţia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publică, precum </w:t>
      </w:r>
      <w:proofErr w:type="spellStart"/>
      <w:r w:rsidRPr="005C0C22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5C0C22">
        <w:rPr>
          <w:rFonts w:ascii="Times New Roman" w:hAnsi="Times New Roman" w:cs="Times New Roman"/>
          <w:sz w:val="28"/>
          <w:szCs w:val="28"/>
          <w:lang w:val="ro-RO"/>
        </w:rPr>
        <w:t xml:space="preserve"> răspunderea acestuia</w:t>
      </w:r>
      <w:r w:rsidR="00CE0008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4C9AE952" w14:textId="43CCAF75" w:rsidR="006962E0" w:rsidRPr="005E0404" w:rsidRDefault="006962E0" w:rsidP="005E040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E0404">
        <w:rPr>
          <w:rFonts w:ascii="Times New Roman" w:hAnsi="Times New Roman" w:cs="Times New Roman"/>
          <w:sz w:val="28"/>
          <w:szCs w:val="28"/>
          <w:lang w:val="ro-RO"/>
        </w:rPr>
        <w:t xml:space="preserve">Legea nr. 319/2006 </w:t>
      </w:r>
      <w:proofErr w:type="spellStart"/>
      <w:r w:rsidRPr="005E0404">
        <w:rPr>
          <w:rFonts w:ascii="Times New Roman" w:hAnsi="Times New Roman" w:cs="Times New Roman"/>
          <w:sz w:val="28"/>
          <w:szCs w:val="28"/>
          <w:lang w:val="ro-RO"/>
        </w:rPr>
        <w:t>securităţii</w:t>
      </w:r>
      <w:proofErr w:type="spellEnd"/>
      <w:r w:rsidRPr="005E0404">
        <w:rPr>
          <w:rFonts w:ascii="Times New Roman" w:hAnsi="Times New Roman" w:cs="Times New Roman"/>
          <w:sz w:val="28"/>
          <w:szCs w:val="28"/>
          <w:lang w:val="ro-RO"/>
        </w:rPr>
        <w:t xml:space="preserve"> si </w:t>
      </w:r>
      <w:proofErr w:type="spellStart"/>
      <w:r w:rsidRPr="005E0404">
        <w:rPr>
          <w:rFonts w:ascii="Times New Roman" w:hAnsi="Times New Roman" w:cs="Times New Roman"/>
          <w:sz w:val="28"/>
          <w:szCs w:val="28"/>
          <w:lang w:val="ro-RO"/>
        </w:rPr>
        <w:t>sănătăţii</w:t>
      </w:r>
      <w:proofErr w:type="spellEnd"/>
      <w:r w:rsidRPr="005E0404">
        <w:rPr>
          <w:rFonts w:ascii="Times New Roman" w:hAnsi="Times New Roman" w:cs="Times New Roman"/>
          <w:sz w:val="28"/>
          <w:szCs w:val="28"/>
          <w:lang w:val="ro-RO"/>
        </w:rPr>
        <w:t xml:space="preserve"> în muncă, cu modificările și completările ulterioare,</w:t>
      </w:r>
    </w:p>
    <w:p w14:paraId="6DF5DEC4" w14:textId="77777777" w:rsidR="006962E0" w:rsidRPr="006962E0" w:rsidRDefault="006962E0" w:rsidP="006962E0">
      <w:pPr>
        <w:pStyle w:val="ListParagraph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62E0">
        <w:rPr>
          <w:rFonts w:ascii="Times New Roman" w:hAnsi="Times New Roman" w:cs="Times New Roman"/>
          <w:sz w:val="28"/>
          <w:szCs w:val="28"/>
          <w:lang w:val="ro-RO"/>
        </w:rPr>
        <w:t xml:space="preserve"> ● Capitolul II – Domeniu de aplicare;</w:t>
      </w:r>
    </w:p>
    <w:p w14:paraId="7793BF10" w14:textId="40559AE9" w:rsidR="005809F9" w:rsidRPr="007B268B" w:rsidRDefault="006962E0" w:rsidP="006962E0">
      <w:pPr>
        <w:pStyle w:val="ListParagraph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2E0">
        <w:rPr>
          <w:rFonts w:ascii="Times New Roman" w:hAnsi="Times New Roman" w:cs="Times New Roman"/>
          <w:sz w:val="28"/>
          <w:szCs w:val="28"/>
          <w:lang w:val="ro-RO"/>
        </w:rPr>
        <w:t xml:space="preserve"> ● Capitolul IV – Obligațiile lucrătorilor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8E9EA2F" w14:textId="77777777" w:rsidR="00EB712C" w:rsidRDefault="00EB712C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9D3A7B9" w14:textId="77777777" w:rsidR="006962E0" w:rsidRPr="00693258" w:rsidRDefault="006962E0" w:rsidP="00696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69325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Candidaţii</w:t>
      </w:r>
      <w:proofErr w:type="spellEnd"/>
      <w:r w:rsidRPr="0069325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vor avea în vedere la studierea actelor normative din bibliografie inclusiv republicările, modificările </w:t>
      </w:r>
      <w:proofErr w:type="spellStart"/>
      <w:r w:rsidRPr="0069325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şi</w:t>
      </w:r>
      <w:proofErr w:type="spellEnd"/>
      <w:r w:rsidRPr="0069325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completările acestora.</w:t>
      </w:r>
    </w:p>
    <w:p w14:paraId="6D7B675E" w14:textId="77777777" w:rsidR="005D1EB9" w:rsidRDefault="005D1EB9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23964BB" w14:textId="70DDF405" w:rsidR="00EB712C" w:rsidRDefault="00EB712C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DE75EDA" w14:textId="77777777" w:rsidR="006962E0" w:rsidRDefault="006962E0" w:rsidP="00EB7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BDD107F" w14:textId="77777777" w:rsidR="00555E53" w:rsidRPr="00B87D52" w:rsidRDefault="00555E53" w:rsidP="00AB191F">
      <w:pPr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</w:p>
    <w:p w14:paraId="5ACEAE4E" w14:textId="77777777" w:rsidR="00555E53" w:rsidRDefault="00555E53" w:rsidP="00555E53">
      <w:pPr>
        <w:rPr>
          <w:rFonts w:ascii="Times New Roman" w:hAnsi="Times New Roman" w:cs="Times New Roman"/>
          <w:sz w:val="24"/>
          <w:szCs w:val="24"/>
        </w:rPr>
      </w:pPr>
    </w:p>
    <w:p w14:paraId="4601BBD4" w14:textId="77777777" w:rsidR="00555E53" w:rsidRDefault="00555E53" w:rsidP="0062201A">
      <w:pPr>
        <w:rPr>
          <w:rFonts w:ascii="Times New Roman" w:hAnsi="Times New Roman" w:cs="Times New Roman"/>
          <w:sz w:val="24"/>
          <w:szCs w:val="24"/>
        </w:rPr>
      </w:pPr>
    </w:p>
    <w:p w14:paraId="4B8F9785" w14:textId="77777777" w:rsidR="00555E53" w:rsidRDefault="00555E53" w:rsidP="0062201A">
      <w:pPr>
        <w:rPr>
          <w:rFonts w:ascii="Times New Roman" w:hAnsi="Times New Roman" w:cs="Times New Roman"/>
          <w:sz w:val="24"/>
          <w:szCs w:val="24"/>
        </w:rPr>
      </w:pPr>
    </w:p>
    <w:p w14:paraId="5EB4AB8C" w14:textId="77777777" w:rsidR="00555E53" w:rsidRDefault="00555E53" w:rsidP="0062201A">
      <w:pPr>
        <w:rPr>
          <w:rFonts w:ascii="Times New Roman" w:hAnsi="Times New Roman" w:cs="Times New Roman"/>
          <w:sz w:val="24"/>
          <w:szCs w:val="24"/>
        </w:rPr>
      </w:pPr>
    </w:p>
    <w:p w14:paraId="028B0830" w14:textId="77777777" w:rsidR="007279D6" w:rsidRDefault="007279D6" w:rsidP="003B467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35A9CF73" w14:textId="57982332" w:rsidR="003B4674" w:rsidRDefault="003B4674" w:rsidP="003B467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proofErr w:type="spellStart"/>
      <w:r w:rsidRPr="007279D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Atribuţiile</w:t>
      </w:r>
      <w:proofErr w:type="spellEnd"/>
      <w:r w:rsidRPr="007279D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postului:</w:t>
      </w:r>
    </w:p>
    <w:p w14:paraId="228EB3E5" w14:textId="77777777" w:rsidR="007279D6" w:rsidRPr="007279D6" w:rsidRDefault="007279D6" w:rsidP="003B467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4E8849AA" w14:textId="77777777" w:rsidR="003B4674" w:rsidRPr="007279D6" w:rsidRDefault="003B4674" w:rsidP="007279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  <w:r w:rsidRPr="007279D6">
        <w:rPr>
          <w:rFonts w:ascii="Calibri" w:eastAsia="Calibri" w:hAnsi="Calibri" w:cs="Times New Roman"/>
          <w:sz w:val="28"/>
          <w:szCs w:val="28"/>
          <w:lang w:val="ro-RO" w:eastAsia="ro-RO"/>
        </w:rPr>
        <w:t>1.</w:t>
      </w:r>
      <w:r w:rsidRPr="007279D6">
        <w:rPr>
          <w:rFonts w:ascii="Arial" w:eastAsia="Calibri" w:hAnsi="Arial" w:cs="Arial"/>
          <w:color w:val="000066"/>
          <w:sz w:val="28"/>
          <w:szCs w:val="28"/>
          <w:lang w:val="ro-RO" w:eastAsia="ro-RO"/>
        </w:rPr>
        <w:t xml:space="preserve"> </w:t>
      </w:r>
      <w:r w:rsidRPr="007279D6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Poartă  în permanență echipamentul de protecție stabilit;</w:t>
      </w:r>
      <w:r w:rsidRPr="007279D6">
        <w:rPr>
          <w:rFonts w:ascii="Times New Roman" w:eastAsia="Calibri" w:hAnsi="Times New Roman" w:cs="Times New Roman"/>
          <w:sz w:val="28"/>
          <w:szCs w:val="28"/>
          <w:lang w:val="ro-RO" w:eastAsia="ro-RO"/>
        </w:rPr>
        <w:br/>
      </w:r>
      <w:r w:rsidRPr="007279D6">
        <w:rPr>
          <w:rFonts w:ascii="Calibri" w:eastAsia="Calibri" w:hAnsi="Calibri" w:cs="Times New Roman"/>
          <w:sz w:val="28"/>
          <w:szCs w:val="28"/>
          <w:lang w:val="ro-RO" w:eastAsia="ro-RO"/>
        </w:rPr>
        <w:t xml:space="preserve">2. </w:t>
      </w:r>
      <w:r w:rsidRPr="007279D6">
        <w:rPr>
          <w:rFonts w:ascii="Times New Roman" w:eastAsia="Calibri" w:hAnsi="Times New Roman" w:cs="Times New Roman"/>
          <w:sz w:val="28"/>
          <w:szCs w:val="28"/>
          <w:lang w:val="ro-RO" w:eastAsia="ro-RO"/>
        </w:rPr>
        <w:t>Asigură curățenia în zona de agrement „Crâng Petrești”;</w:t>
      </w:r>
    </w:p>
    <w:p w14:paraId="5D7EE542" w14:textId="77777777" w:rsidR="003B4674" w:rsidRPr="007279D6" w:rsidRDefault="003B4674" w:rsidP="007279D6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3. Mătură aleile, greblează și întreține curățenia spațiilor verzi;</w:t>
      </w:r>
    </w:p>
    <w:p w14:paraId="682E0165" w14:textId="77777777" w:rsidR="003B4674" w:rsidRPr="007279D6" w:rsidRDefault="003B4674" w:rsidP="007279D6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4. Pe timpul iernii, îndepărtează zăpada și gheața de pe alei;</w:t>
      </w:r>
    </w:p>
    <w:p w14:paraId="47F87986" w14:textId="77777777" w:rsidR="003B4674" w:rsidRPr="007279D6" w:rsidRDefault="003B4674" w:rsidP="007279D6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5. Pe timpul verii asigură întreținerea periodică  a zonelor verzi și a celor plantate (cosire, săpare, udare, tăiat crengi, etc);</w:t>
      </w:r>
    </w:p>
    <w:p w14:paraId="225AF0DC" w14:textId="77777777" w:rsidR="003B4674" w:rsidRPr="007279D6" w:rsidRDefault="003B4674" w:rsidP="007279D6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6. Asigură curățenia la grupurile sanitare, foișoare și locurile de relaxare din incinta ariei naturale; </w:t>
      </w:r>
    </w:p>
    <w:p w14:paraId="15D6DFF9" w14:textId="77777777" w:rsidR="003B4674" w:rsidRPr="007279D6" w:rsidRDefault="003B4674" w:rsidP="007279D6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7. Evacuează gunoiul și alte reziduuri și îl depozitează la locul indicat (coșuri de gunoi, containere, pubele), asigură curățenia platformelor de gunoi menajer;</w:t>
      </w:r>
    </w:p>
    <w:p w14:paraId="6F5B01D6" w14:textId="77777777" w:rsidR="003B4674" w:rsidRPr="007279D6" w:rsidRDefault="003B4674" w:rsidP="007279D6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8. Transportă gunoiul și alte reziduuri la tancul de gunoi în condiții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corepunzătoare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, răspunde  de depunerea lor corectă în recipiente separate;</w:t>
      </w:r>
    </w:p>
    <w:p w14:paraId="1162594B" w14:textId="77777777" w:rsidR="003B4674" w:rsidRPr="007279D6" w:rsidRDefault="003B4674" w:rsidP="007279D6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9. Ajută la încărcarea, descărcarea și transportul mărfurilor, materialelor și echipamentelor; </w:t>
      </w:r>
    </w:p>
    <w:p w14:paraId="0508511D" w14:textId="77777777" w:rsidR="003B4674" w:rsidRPr="007279D6" w:rsidRDefault="003B4674" w:rsidP="007279D6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10. Primește și răspunde de materialele necesare curățeniei și păstrează în bune condiții inventarul pentru curățenie;  </w:t>
      </w:r>
    </w:p>
    <w:p w14:paraId="2B1C8839" w14:textId="77777777" w:rsidR="003B4674" w:rsidRPr="007279D6" w:rsidRDefault="003B4674" w:rsidP="0072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11. Respectă normele de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protecţie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și tehnica securității muncii, specifice activității, precum și a normelor de pază și securitate și de stingere a incendiilor;</w:t>
      </w:r>
    </w:p>
    <w:p w14:paraId="00A2BF83" w14:textId="77777777" w:rsidR="003B4674" w:rsidRPr="007279D6" w:rsidRDefault="003B4674" w:rsidP="0072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12. Este obligat să participe la toate instructajele de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protecţie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 muncii, precum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la orice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acţiune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iniţiată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 acest sens;</w:t>
      </w:r>
    </w:p>
    <w:p w14:paraId="7E99BF08" w14:textId="77777777" w:rsidR="003B4674" w:rsidRPr="007279D6" w:rsidRDefault="003B4674" w:rsidP="0072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13. Respectă Regulamentul de ordine internă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Regulamentul de organizare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funcţionare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aparatului de specialitate al Consiliului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Judeţean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Vrancea;</w:t>
      </w:r>
    </w:p>
    <w:p w14:paraId="6B4289D2" w14:textId="77777777" w:rsidR="003B4674" w:rsidRPr="007279D6" w:rsidRDefault="003B4674" w:rsidP="0072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14. Răspunde administrativ, civil sau penal, după caz, pentru faptele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săvârsite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în exercitarea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atributiilor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ce îi revin, în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conditiile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legii; </w:t>
      </w:r>
    </w:p>
    <w:p w14:paraId="72AE22AA" w14:textId="77777777" w:rsidR="003B4674" w:rsidRPr="007279D6" w:rsidRDefault="003B4674" w:rsidP="0072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15. Respectă normele de disciplină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normele etice în îndeplinirea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atribuţiilor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, în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relaţiile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salariaţii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funcţionarii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publici din aparatul de specialitate al Consiliului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Judeţean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Vrancea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cu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cetăţenii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;</w:t>
      </w:r>
    </w:p>
    <w:p w14:paraId="1D74CAD2" w14:textId="77777777" w:rsidR="003B4674" w:rsidRPr="007279D6" w:rsidRDefault="003B4674" w:rsidP="0072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16. Răspunde conform legii pentru bunurile aflate în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folosinţă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;</w:t>
      </w:r>
    </w:p>
    <w:p w14:paraId="2495A5E5" w14:textId="77777777" w:rsidR="003B4674" w:rsidRPr="007279D6" w:rsidRDefault="003B4674" w:rsidP="0072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17. Refuzul îndeplinirii unei sarcini  se face în scris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motivat, trebuie să aibă temei legal,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se transmite în termen de 24 de ore de la primirea sarcinii persoanei care a emis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dispoziţia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;</w:t>
      </w:r>
    </w:p>
    <w:p w14:paraId="1C0A003C" w14:textId="77777777" w:rsidR="003B4674" w:rsidRPr="007279D6" w:rsidRDefault="003B4674" w:rsidP="0072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18.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Îndeplineşte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alte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obligaţii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care reies din actele normative în vigoare;</w:t>
      </w:r>
    </w:p>
    <w:p w14:paraId="46B7C08F" w14:textId="77777777" w:rsidR="003B4674" w:rsidRPr="007279D6" w:rsidRDefault="003B4674" w:rsidP="0072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19.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Îndeplineşte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proofErr w:type="spellStart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7279D6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alte sarcini repartizate de conducătorul ierarhic superior.</w:t>
      </w:r>
    </w:p>
    <w:p w14:paraId="7388CBF5" w14:textId="77777777" w:rsidR="00822DF5" w:rsidRPr="007279D6" w:rsidRDefault="00822DF5" w:rsidP="00727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057648" w14:textId="77777777" w:rsidR="00822DF5" w:rsidRPr="007279D6" w:rsidRDefault="00822DF5" w:rsidP="00727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9780CD" w14:textId="77777777" w:rsidR="00822DF5" w:rsidRPr="007279D6" w:rsidRDefault="00822DF5" w:rsidP="00727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34E760" w14:textId="77777777" w:rsidR="00822DF5" w:rsidRPr="007279D6" w:rsidRDefault="00822DF5" w:rsidP="00727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FFA1C5" w14:textId="77777777" w:rsidR="00822DF5" w:rsidRDefault="00822DF5" w:rsidP="00727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EDE120" w14:textId="77777777" w:rsidR="00822DF5" w:rsidRDefault="00822DF5" w:rsidP="0062201A">
      <w:pPr>
        <w:rPr>
          <w:rFonts w:ascii="Times New Roman" w:hAnsi="Times New Roman" w:cs="Times New Roman"/>
          <w:sz w:val="24"/>
          <w:szCs w:val="24"/>
        </w:rPr>
      </w:pPr>
    </w:p>
    <w:p w14:paraId="4CC817DA" w14:textId="77777777" w:rsidR="005D1EB9" w:rsidRDefault="005D1EB9" w:rsidP="006220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1EB9" w:rsidSect="00DC601D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A5CFA" w14:textId="77777777" w:rsidR="00E236B3" w:rsidRDefault="00E236B3" w:rsidP="00B8648D">
      <w:pPr>
        <w:spacing w:after="0" w:line="240" w:lineRule="auto"/>
      </w:pPr>
      <w:r>
        <w:separator/>
      </w:r>
    </w:p>
  </w:endnote>
  <w:endnote w:type="continuationSeparator" w:id="0">
    <w:p w14:paraId="1A4482A8" w14:textId="77777777" w:rsidR="00E236B3" w:rsidRDefault="00E236B3" w:rsidP="00B8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A8234" w14:textId="77777777" w:rsidR="00E236B3" w:rsidRDefault="00E236B3" w:rsidP="00B8648D">
      <w:pPr>
        <w:spacing w:after="0" w:line="240" w:lineRule="auto"/>
      </w:pPr>
      <w:r>
        <w:separator/>
      </w:r>
    </w:p>
  </w:footnote>
  <w:footnote w:type="continuationSeparator" w:id="0">
    <w:p w14:paraId="695B4699" w14:textId="77777777" w:rsidR="00E236B3" w:rsidRDefault="00E236B3" w:rsidP="00B8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116"/>
    <w:multiLevelType w:val="hybridMultilevel"/>
    <w:tmpl w:val="5470B84C"/>
    <w:lvl w:ilvl="0" w:tplc="FE9C74DA">
      <w:start w:val="3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6597E"/>
    <w:multiLevelType w:val="hybridMultilevel"/>
    <w:tmpl w:val="4F28421E"/>
    <w:lvl w:ilvl="0" w:tplc="E63E83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C4A64"/>
    <w:multiLevelType w:val="hybridMultilevel"/>
    <w:tmpl w:val="BE70430C"/>
    <w:lvl w:ilvl="0" w:tplc="495E0C92">
      <w:start w:val="1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7BC2F75"/>
    <w:multiLevelType w:val="hybridMultilevel"/>
    <w:tmpl w:val="B23E89EE"/>
    <w:lvl w:ilvl="0" w:tplc="0418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143DC"/>
    <w:multiLevelType w:val="hybridMultilevel"/>
    <w:tmpl w:val="49662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54E40"/>
    <w:multiLevelType w:val="hybridMultilevel"/>
    <w:tmpl w:val="8BDAD34A"/>
    <w:lvl w:ilvl="0" w:tplc="4B9053A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A71A3"/>
    <w:multiLevelType w:val="hybridMultilevel"/>
    <w:tmpl w:val="455AF5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110F7"/>
    <w:multiLevelType w:val="hybridMultilevel"/>
    <w:tmpl w:val="B6FA1FCE"/>
    <w:lvl w:ilvl="0" w:tplc="6DBC5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D1D30"/>
    <w:multiLevelType w:val="hybridMultilevel"/>
    <w:tmpl w:val="DEE6D982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3E336C26"/>
    <w:multiLevelType w:val="hybridMultilevel"/>
    <w:tmpl w:val="025CCC8A"/>
    <w:lvl w:ilvl="0" w:tplc="AEC091C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87413"/>
    <w:multiLevelType w:val="hybridMultilevel"/>
    <w:tmpl w:val="A2F29A1E"/>
    <w:lvl w:ilvl="0" w:tplc="9E964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73953"/>
    <w:multiLevelType w:val="hybridMultilevel"/>
    <w:tmpl w:val="F1502466"/>
    <w:lvl w:ilvl="0" w:tplc="4D0A09B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740EC"/>
    <w:multiLevelType w:val="hybridMultilevel"/>
    <w:tmpl w:val="D59C5B6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836B5"/>
    <w:multiLevelType w:val="hybridMultilevel"/>
    <w:tmpl w:val="E4869FEA"/>
    <w:lvl w:ilvl="0" w:tplc="130C37CC">
      <w:start w:val="1"/>
      <w:numFmt w:val="lowerLetter"/>
      <w:lvlText w:val="%1)"/>
      <w:lvlJc w:val="left"/>
      <w:pPr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66AD2"/>
    <w:multiLevelType w:val="hybridMultilevel"/>
    <w:tmpl w:val="14D4800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D00C21"/>
    <w:multiLevelType w:val="hybridMultilevel"/>
    <w:tmpl w:val="0A5CE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0B5EFE"/>
    <w:multiLevelType w:val="hybridMultilevel"/>
    <w:tmpl w:val="F22E55EC"/>
    <w:lvl w:ilvl="0" w:tplc="71C044B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DE7280"/>
    <w:multiLevelType w:val="hybridMultilevel"/>
    <w:tmpl w:val="9CD2A5C8"/>
    <w:lvl w:ilvl="0" w:tplc="648CA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9A0EB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8D56BC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360B47"/>
    <w:multiLevelType w:val="hybridMultilevel"/>
    <w:tmpl w:val="B06A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B7677"/>
    <w:multiLevelType w:val="multilevel"/>
    <w:tmpl w:val="9E6C158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4"/>
  </w:num>
  <w:num w:numId="6">
    <w:abstractNumId w:val="19"/>
  </w:num>
  <w:num w:numId="7">
    <w:abstractNumId w:val="10"/>
  </w:num>
  <w:num w:numId="8">
    <w:abstractNumId w:val="12"/>
  </w:num>
  <w:num w:numId="9">
    <w:abstractNumId w:val="6"/>
  </w:num>
  <w:num w:numId="10">
    <w:abstractNumId w:val="3"/>
  </w:num>
  <w:num w:numId="11">
    <w:abstractNumId w:val="18"/>
  </w:num>
  <w:num w:numId="12">
    <w:abstractNumId w:val="7"/>
  </w:num>
  <w:num w:numId="13">
    <w:abstractNumId w:val="17"/>
  </w:num>
  <w:num w:numId="14">
    <w:abstractNumId w:val="15"/>
  </w:num>
  <w:num w:numId="15">
    <w:abstractNumId w:val="8"/>
  </w:num>
  <w:num w:numId="16">
    <w:abstractNumId w:val="9"/>
  </w:num>
  <w:num w:numId="17">
    <w:abstractNumId w:val="1"/>
  </w:num>
  <w:num w:numId="18">
    <w:abstractNumId w:val="4"/>
  </w:num>
  <w:num w:numId="19">
    <w:abstractNumId w:val="2"/>
  </w:num>
  <w:num w:numId="20">
    <w:abstractNumId w:val="11"/>
  </w:num>
  <w:num w:numId="21">
    <w:abstractNumId w:val="0"/>
  </w:num>
  <w:num w:numId="22">
    <w:abstractNumId w:val="1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951"/>
    <w:rsid w:val="000038E1"/>
    <w:rsid w:val="00004E5B"/>
    <w:rsid w:val="00013366"/>
    <w:rsid w:val="00013DE2"/>
    <w:rsid w:val="0002534B"/>
    <w:rsid w:val="000347DF"/>
    <w:rsid w:val="000363F7"/>
    <w:rsid w:val="00040657"/>
    <w:rsid w:val="0004161B"/>
    <w:rsid w:val="000510C7"/>
    <w:rsid w:val="00051D2A"/>
    <w:rsid w:val="00063CAA"/>
    <w:rsid w:val="000776FA"/>
    <w:rsid w:val="00092A42"/>
    <w:rsid w:val="00096F00"/>
    <w:rsid w:val="000C1139"/>
    <w:rsid w:val="000F7FEA"/>
    <w:rsid w:val="00111E80"/>
    <w:rsid w:val="00113B40"/>
    <w:rsid w:val="001221C3"/>
    <w:rsid w:val="001321EF"/>
    <w:rsid w:val="00132447"/>
    <w:rsid w:val="0013391A"/>
    <w:rsid w:val="0013497E"/>
    <w:rsid w:val="00136A5E"/>
    <w:rsid w:val="001407D6"/>
    <w:rsid w:val="00152136"/>
    <w:rsid w:val="00157BF8"/>
    <w:rsid w:val="00161AF2"/>
    <w:rsid w:val="001660B1"/>
    <w:rsid w:val="00176655"/>
    <w:rsid w:val="001803B1"/>
    <w:rsid w:val="00183777"/>
    <w:rsid w:val="001908C3"/>
    <w:rsid w:val="00196B29"/>
    <w:rsid w:val="001B4FF6"/>
    <w:rsid w:val="001D4C5B"/>
    <w:rsid w:val="001E0561"/>
    <w:rsid w:val="001F3EDD"/>
    <w:rsid w:val="001F493E"/>
    <w:rsid w:val="00203993"/>
    <w:rsid w:val="002136F7"/>
    <w:rsid w:val="00222C63"/>
    <w:rsid w:val="002336F9"/>
    <w:rsid w:val="00244461"/>
    <w:rsid w:val="00261DC9"/>
    <w:rsid w:val="00265604"/>
    <w:rsid w:val="00265BE2"/>
    <w:rsid w:val="00276403"/>
    <w:rsid w:val="002A0260"/>
    <w:rsid w:val="002A3AD1"/>
    <w:rsid w:val="002A4B22"/>
    <w:rsid w:val="002B076F"/>
    <w:rsid w:val="002B0BDF"/>
    <w:rsid w:val="002C009B"/>
    <w:rsid w:val="002D35E4"/>
    <w:rsid w:val="002D64F4"/>
    <w:rsid w:val="002F33DB"/>
    <w:rsid w:val="002F78CB"/>
    <w:rsid w:val="002F7930"/>
    <w:rsid w:val="00301D4C"/>
    <w:rsid w:val="0031677F"/>
    <w:rsid w:val="00316C22"/>
    <w:rsid w:val="00320AE7"/>
    <w:rsid w:val="00344DDA"/>
    <w:rsid w:val="003B24BA"/>
    <w:rsid w:val="003B4674"/>
    <w:rsid w:val="003C29CE"/>
    <w:rsid w:val="003E33B7"/>
    <w:rsid w:val="003E4514"/>
    <w:rsid w:val="003E5236"/>
    <w:rsid w:val="003F2C1D"/>
    <w:rsid w:val="00407EED"/>
    <w:rsid w:val="00413886"/>
    <w:rsid w:val="00431F29"/>
    <w:rsid w:val="004373B3"/>
    <w:rsid w:val="0044774F"/>
    <w:rsid w:val="00453929"/>
    <w:rsid w:val="004703F8"/>
    <w:rsid w:val="00475792"/>
    <w:rsid w:val="00495518"/>
    <w:rsid w:val="004D08B8"/>
    <w:rsid w:val="004E67C0"/>
    <w:rsid w:val="004E719C"/>
    <w:rsid w:val="005054CA"/>
    <w:rsid w:val="005105A9"/>
    <w:rsid w:val="005310BC"/>
    <w:rsid w:val="00541297"/>
    <w:rsid w:val="00541B10"/>
    <w:rsid w:val="00552382"/>
    <w:rsid w:val="00552C30"/>
    <w:rsid w:val="00554E5E"/>
    <w:rsid w:val="00555E53"/>
    <w:rsid w:val="005809F9"/>
    <w:rsid w:val="005816B0"/>
    <w:rsid w:val="005A1149"/>
    <w:rsid w:val="005A72BD"/>
    <w:rsid w:val="005B653E"/>
    <w:rsid w:val="005C684E"/>
    <w:rsid w:val="005D1EB9"/>
    <w:rsid w:val="005D5C36"/>
    <w:rsid w:val="005E0404"/>
    <w:rsid w:val="005E376B"/>
    <w:rsid w:val="005E40E5"/>
    <w:rsid w:val="005F1317"/>
    <w:rsid w:val="005F1F99"/>
    <w:rsid w:val="005F48B8"/>
    <w:rsid w:val="0060333B"/>
    <w:rsid w:val="00610CC0"/>
    <w:rsid w:val="00615576"/>
    <w:rsid w:val="00621614"/>
    <w:rsid w:val="0062201A"/>
    <w:rsid w:val="00623257"/>
    <w:rsid w:val="00627EFA"/>
    <w:rsid w:val="006309B5"/>
    <w:rsid w:val="00633D03"/>
    <w:rsid w:val="00644F73"/>
    <w:rsid w:val="00646C74"/>
    <w:rsid w:val="006477FC"/>
    <w:rsid w:val="006549B0"/>
    <w:rsid w:val="00671283"/>
    <w:rsid w:val="006770C1"/>
    <w:rsid w:val="0068564F"/>
    <w:rsid w:val="00692A4C"/>
    <w:rsid w:val="00694F4A"/>
    <w:rsid w:val="006962E0"/>
    <w:rsid w:val="006A6530"/>
    <w:rsid w:val="006B5FE7"/>
    <w:rsid w:val="006E3951"/>
    <w:rsid w:val="006F7054"/>
    <w:rsid w:val="006F7C4C"/>
    <w:rsid w:val="007071D8"/>
    <w:rsid w:val="00717ECB"/>
    <w:rsid w:val="00721DB0"/>
    <w:rsid w:val="00722ED6"/>
    <w:rsid w:val="007250C0"/>
    <w:rsid w:val="007279D6"/>
    <w:rsid w:val="00740F1A"/>
    <w:rsid w:val="00752256"/>
    <w:rsid w:val="007526C8"/>
    <w:rsid w:val="007529C5"/>
    <w:rsid w:val="00776624"/>
    <w:rsid w:val="007932E0"/>
    <w:rsid w:val="00794780"/>
    <w:rsid w:val="007A6D8E"/>
    <w:rsid w:val="007A7ECF"/>
    <w:rsid w:val="007B268B"/>
    <w:rsid w:val="007B7970"/>
    <w:rsid w:val="007C2713"/>
    <w:rsid w:val="007C4B8F"/>
    <w:rsid w:val="007D57D8"/>
    <w:rsid w:val="007D64A7"/>
    <w:rsid w:val="007E4BA5"/>
    <w:rsid w:val="007F002E"/>
    <w:rsid w:val="007F0596"/>
    <w:rsid w:val="007F1256"/>
    <w:rsid w:val="007F236D"/>
    <w:rsid w:val="00815E60"/>
    <w:rsid w:val="00821712"/>
    <w:rsid w:val="00822DF5"/>
    <w:rsid w:val="008322D2"/>
    <w:rsid w:val="00840BDF"/>
    <w:rsid w:val="008458F3"/>
    <w:rsid w:val="00851E66"/>
    <w:rsid w:val="008520E2"/>
    <w:rsid w:val="00853E78"/>
    <w:rsid w:val="008549CF"/>
    <w:rsid w:val="00864BDE"/>
    <w:rsid w:val="00870167"/>
    <w:rsid w:val="00870F00"/>
    <w:rsid w:val="00873200"/>
    <w:rsid w:val="00880271"/>
    <w:rsid w:val="008809D8"/>
    <w:rsid w:val="00893690"/>
    <w:rsid w:val="008938A6"/>
    <w:rsid w:val="008B06FB"/>
    <w:rsid w:val="008B77B4"/>
    <w:rsid w:val="008C160A"/>
    <w:rsid w:val="008C49ED"/>
    <w:rsid w:val="008C61DB"/>
    <w:rsid w:val="008D2E39"/>
    <w:rsid w:val="008D2F50"/>
    <w:rsid w:val="008D3B2C"/>
    <w:rsid w:val="008D5649"/>
    <w:rsid w:val="00912900"/>
    <w:rsid w:val="0091483D"/>
    <w:rsid w:val="009253B9"/>
    <w:rsid w:val="00945E75"/>
    <w:rsid w:val="009478A2"/>
    <w:rsid w:val="00952D22"/>
    <w:rsid w:val="00965CEA"/>
    <w:rsid w:val="00982864"/>
    <w:rsid w:val="00986AEA"/>
    <w:rsid w:val="009904FF"/>
    <w:rsid w:val="0099471C"/>
    <w:rsid w:val="00994C62"/>
    <w:rsid w:val="009A08C9"/>
    <w:rsid w:val="009B31AB"/>
    <w:rsid w:val="009C3634"/>
    <w:rsid w:val="009C75A8"/>
    <w:rsid w:val="009D104C"/>
    <w:rsid w:val="009D1AD4"/>
    <w:rsid w:val="009D68D3"/>
    <w:rsid w:val="009E049A"/>
    <w:rsid w:val="009E7EB0"/>
    <w:rsid w:val="00A00309"/>
    <w:rsid w:val="00A0749A"/>
    <w:rsid w:val="00A11F82"/>
    <w:rsid w:val="00A23EB0"/>
    <w:rsid w:val="00A24B49"/>
    <w:rsid w:val="00A3585C"/>
    <w:rsid w:val="00A406CE"/>
    <w:rsid w:val="00A41D60"/>
    <w:rsid w:val="00A44B8B"/>
    <w:rsid w:val="00A51293"/>
    <w:rsid w:val="00A61211"/>
    <w:rsid w:val="00A634BA"/>
    <w:rsid w:val="00A64321"/>
    <w:rsid w:val="00A64996"/>
    <w:rsid w:val="00A65E7D"/>
    <w:rsid w:val="00A732AB"/>
    <w:rsid w:val="00A74BD7"/>
    <w:rsid w:val="00A7703E"/>
    <w:rsid w:val="00A8517F"/>
    <w:rsid w:val="00A852F1"/>
    <w:rsid w:val="00A93741"/>
    <w:rsid w:val="00A961BE"/>
    <w:rsid w:val="00AB191F"/>
    <w:rsid w:val="00AB4514"/>
    <w:rsid w:val="00AB5E12"/>
    <w:rsid w:val="00AC5710"/>
    <w:rsid w:val="00AC6035"/>
    <w:rsid w:val="00AC7C99"/>
    <w:rsid w:val="00AD0F0D"/>
    <w:rsid w:val="00AD3258"/>
    <w:rsid w:val="00AE4B7A"/>
    <w:rsid w:val="00AE6B8B"/>
    <w:rsid w:val="00AF22B7"/>
    <w:rsid w:val="00B34102"/>
    <w:rsid w:val="00B34FA7"/>
    <w:rsid w:val="00B437DC"/>
    <w:rsid w:val="00B43FC2"/>
    <w:rsid w:val="00B5409F"/>
    <w:rsid w:val="00B621F6"/>
    <w:rsid w:val="00B66F59"/>
    <w:rsid w:val="00B815DE"/>
    <w:rsid w:val="00B8648D"/>
    <w:rsid w:val="00B91258"/>
    <w:rsid w:val="00B9405A"/>
    <w:rsid w:val="00B9428F"/>
    <w:rsid w:val="00B9518A"/>
    <w:rsid w:val="00B96607"/>
    <w:rsid w:val="00BA3BBF"/>
    <w:rsid w:val="00BA761D"/>
    <w:rsid w:val="00BD5D5B"/>
    <w:rsid w:val="00BE52E1"/>
    <w:rsid w:val="00BE5BA7"/>
    <w:rsid w:val="00BF52CF"/>
    <w:rsid w:val="00C0374E"/>
    <w:rsid w:val="00C35A34"/>
    <w:rsid w:val="00C412B5"/>
    <w:rsid w:val="00C54437"/>
    <w:rsid w:val="00C56074"/>
    <w:rsid w:val="00C6089E"/>
    <w:rsid w:val="00C619DD"/>
    <w:rsid w:val="00C64783"/>
    <w:rsid w:val="00C7143B"/>
    <w:rsid w:val="00C72016"/>
    <w:rsid w:val="00C8499F"/>
    <w:rsid w:val="00C90B8A"/>
    <w:rsid w:val="00C94F1E"/>
    <w:rsid w:val="00CB0BFA"/>
    <w:rsid w:val="00CB0FA6"/>
    <w:rsid w:val="00CC1CFE"/>
    <w:rsid w:val="00CE0008"/>
    <w:rsid w:val="00CF42A3"/>
    <w:rsid w:val="00D12736"/>
    <w:rsid w:val="00D204F3"/>
    <w:rsid w:val="00D329F6"/>
    <w:rsid w:val="00D41A12"/>
    <w:rsid w:val="00D525B4"/>
    <w:rsid w:val="00D52C67"/>
    <w:rsid w:val="00D540BE"/>
    <w:rsid w:val="00D617EB"/>
    <w:rsid w:val="00D62CB2"/>
    <w:rsid w:val="00D64A61"/>
    <w:rsid w:val="00D72D4B"/>
    <w:rsid w:val="00D7420B"/>
    <w:rsid w:val="00D834F5"/>
    <w:rsid w:val="00D84C19"/>
    <w:rsid w:val="00D93BB1"/>
    <w:rsid w:val="00DA2324"/>
    <w:rsid w:val="00DA3F2F"/>
    <w:rsid w:val="00DB25E4"/>
    <w:rsid w:val="00DB796E"/>
    <w:rsid w:val="00DC0D40"/>
    <w:rsid w:val="00DC601D"/>
    <w:rsid w:val="00DD3F77"/>
    <w:rsid w:val="00DD705C"/>
    <w:rsid w:val="00DD7D9B"/>
    <w:rsid w:val="00DE07DD"/>
    <w:rsid w:val="00DE6C47"/>
    <w:rsid w:val="00DF628C"/>
    <w:rsid w:val="00E02C3D"/>
    <w:rsid w:val="00E06A6A"/>
    <w:rsid w:val="00E0731C"/>
    <w:rsid w:val="00E13459"/>
    <w:rsid w:val="00E17749"/>
    <w:rsid w:val="00E236B3"/>
    <w:rsid w:val="00E30F85"/>
    <w:rsid w:val="00E31BEB"/>
    <w:rsid w:val="00E3461B"/>
    <w:rsid w:val="00E43B6D"/>
    <w:rsid w:val="00E46354"/>
    <w:rsid w:val="00E50734"/>
    <w:rsid w:val="00E56458"/>
    <w:rsid w:val="00E620C3"/>
    <w:rsid w:val="00E63E21"/>
    <w:rsid w:val="00E65783"/>
    <w:rsid w:val="00E679FA"/>
    <w:rsid w:val="00E754EF"/>
    <w:rsid w:val="00E82D21"/>
    <w:rsid w:val="00E87724"/>
    <w:rsid w:val="00EA4CC3"/>
    <w:rsid w:val="00EB00E3"/>
    <w:rsid w:val="00EB34CC"/>
    <w:rsid w:val="00EB712C"/>
    <w:rsid w:val="00EC55C8"/>
    <w:rsid w:val="00EE1F09"/>
    <w:rsid w:val="00EE6843"/>
    <w:rsid w:val="00EF0564"/>
    <w:rsid w:val="00EF0E61"/>
    <w:rsid w:val="00F02E5B"/>
    <w:rsid w:val="00F03463"/>
    <w:rsid w:val="00F264F0"/>
    <w:rsid w:val="00F2779D"/>
    <w:rsid w:val="00F42C90"/>
    <w:rsid w:val="00F43081"/>
    <w:rsid w:val="00F4423E"/>
    <w:rsid w:val="00F44E04"/>
    <w:rsid w:val="00F44F8D"/>
    <w:rsid w:val="00F4701B"/>
    <w:rsid w:val="00F668A1"/>
    <w:rsid w:val="00F76456"/>
    <w:rsid w:val="00F77DD4"/>
    <w:rsid w:val="00F8424E"/>
    <w:rsid w:val="00F86370"/>
    <w:rsid w:val="00F929D0"/>
    <w:rsid w:val="00F92F83"/>
    <w:rsid w:val="00FB06F7"/>
    <w:rsid w:val="00FC4B3E"/>
    <w:rsid w:val="00FC509A"/>
    <w:rsid w:val="00FD1BC7"/>
    <w:rsid w:val="00FD2FB6"/>
    <w:rsid w:val="00FD709A"/>
    <w:rsid w:val="00FE1B8D"/>
    <w:rsid w:val="00FE5670"/>
    <w:rsid w:val="00FF12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42E6"/>
  <w15:docId w15:val="{D597A98B-B954-4861-A584-C3A78E73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B"/>
  </w:style>
  <w:style w:type="paragraph" w:styleId="Heading1">
    <w:name w:val="heading 1"/>
    <w:basedOn w:val="Normal"/>
    <w:next w:val="Normal"/>
    <w:link w:val="Heading1Char"/>
    <w:qFormat/>
    <w:rsid w:val="006E39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E3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9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E395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E395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E39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9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95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6E3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6E395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E3951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45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53929"/>
    <w:rPr>
      <w:rFonts w:ascii="Times New Roman" w:eastAsia="Times New Roman" w:hAnsi="Times New Roman" w:cs="Times New Roman"/>
      <w:sz w:val="20"/>
      <w:szCs w:val="20"/>
    </w:rPr>
  </w:style>
  <w:style w:type="character" w:customStyle="1" w:styleId="start">
    <w:name w:val="st_art"/>
    <w:basedOn w:val="DefaultParagraphFont"/>
    <w:rsid w:val="00C90B8A"/>
  </w:style>
  <w:style w:type="paragraph" w:styleId="ListParagraph">
    <w:name w:val="List Paragraph"/>
    <w:basedOn w:val="Normal"/>
    <w:uiPriority w:val="34"/>
    <w:qFormat/>
    <w:rsid w:val="00132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48D"/>
  </w:style>
  <w:style w:type="paragraph" w:styleId="Footer">
    <w:name w:val="footer"/>
    <w:basedOn w:val="Normal"/>
    <w:link w:val="FooterChar"/>
    <w:uiPriority w:val="99"/>
    <w:semiHidden/>
    <w:unhideWhenUsed/>
    <w:rsid w:val="00B86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48D"/>
  </w:style>
  <w:style w:type="paragraph" w:styleId="BalloonText">
    <w:name w:val="Balloon Text"/>
    <w:basedOn w:val="Normal"/>
    <w:link w:val="BalloonTextChar"/>
    <w:uiPriority w:val="99"/>
    <w:semiHidden/>
    <w:unhideWhenUsed/>
    <w:rsid w:val="0019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C3"/>
    <w:rPr>
      <w:rFonts w:ascii="Segoe UI" w:hAnsi="Segoe UI" w:cs="Segoe UI"/>
      <w:sz w:val="18"/>
      <w:szCs w:val="18"/>
    </w:rPr>
  </w:style>
  <w:style w:type="character" w:customStyle="1" w:styleId="ca">
    <w:name w:val="ca"/>
    <w:basedOn w:val="DefaultParagraphFont"/>
    <w:rsid w:val="00D329F6"/>
  </w:style>
  <w:style w:type="character" w:customStyle="1" w:styleId="tca">
    <w:name w:val="tca"/>
    <w:basedOn w:val="DefaultParagraphFont"/>
    <w:rsid w:val="00D3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12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978768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745125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894348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8966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44804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47599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39861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0769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32343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08029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267422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5018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859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5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73472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756961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718477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3571241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951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FBEEA-9754-4E1D-AF28-75335988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manuela.malanca</dc:creator>
  <cp:keywords/>
  <dc:description/>
  <cp:lastModifiedBy>TURCU MANUELA</cp:lastModifiedBy>
  <cp:revision>265</cp:revision>
  <cp:lastPrinted>2020-02-06T09:24:00Z</cp:lastPrinted>
  <dcterms:created xsi:type="dcterms:W3CDTF">2016-04-01T06:16:00Z</dcterms:created>
  <dcterms:modified xsi:type="dcterms:W3CDTF">2020-02-18T07:18:00Z</dcterms:modified>
</cp:coreProperties>
</file>